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520" w:rsidRPr="00DF6315" w:rsidRDefault="00567520" w:rsidP="00567520">
      <w:pPr>
        <w:pStyle w:val="Sinespaciado"/>
        <w:rPr>
          <w:rFonts w:ascii="Arial" w:hAnsi="Arial" w:cs="Arial"/>
          <w:sz w:val="24"/>
          <w:szCs w:val="24"/>
        </w:rPr>
      </w:pPr>
    </w:p>
    <w:p w:rsidR="00567520" w:rsidRPr="000926F3" w:rsidRDefault="00567520" w:rsidP="000926F3">
      <w:pPr>
        <w:jc w:val="center"/>
        <w:rPr>
          <w:rFonts w:ascii="Arial" w:hAnsi="Arial" w:cs="Arial"/>
          <w:b/>
          <w:sz w:val="24"/>
          <w:szCs w:val="24"/>
        </w:rPr>
      </w:pPr>
      <w:r w:rsidRPr="00DF6315">
        <w:rPr>
          <w:rFonts w:ascii="Arial" w:hAnsi="Arial" w:cs="Arial"/>
          <w:b/>
          <w:sz w:val="24"/>
          <w:szCs w:val="24"/>
        </w:rPr>
        <w:t xml:space="preserve">ACTA DE LA </w:t>
      </w:r>
      <w:r w:rsidR="00C06B33">
        <w:rPr>
          <w:rFonts w:ascii="Arial" w:hAnsi="Arial" w:cs="Arial"/>
          <w:b/>
          <w:sz w:val="24"/>
          <w:szCs w:val="24"/>
        </w:rPr>
        <w:t>NOVENA</w:t>
      </w:r>
      <w:r w:rsidR="00252955" w:rsidRPr="00DF6315">
        <w:rPr>
          <w:rFonts w:ascii="Arial" w:hAnsi="Arial" w:cs="Arial"/>
          <w:b/>
          <w:sz w:val="24"/>
          <w:szCs w:val="24"/>
        </w:rPr>
        <w:t xml:space="preserve"> </w:t>
      </w:r>
      <w:r w:rsidRPr="00DF6315">
        <w:rPr>
          <w:rFonts w:ascii="Arial" w:hAnsi="Arial" w:cs="Arial"/>
          <w:b/>
          <w:sz w:val="24"/>
          <w:szCs w:val="24"/>
        </w:rPr>
        <w:t>SESI</w:t>
      </w:r>
      <w:r w:rsidR="003F7054">
        <w:rPr>
          <w:rFonts w:ascii="Arial" w:hAnsi="Arial" w:cs="Arial"/>
          <w:b/>
          <w:sz w:val="24"/>
          <w:szCs w:val="24"/>
        </w:rPr>
        <w:t>Ó</w:t>
      </w:r>
      <w:r w:rsidRPr="00DF6315">
        <w:rPr>
          <w:rFonts w:ascii="Arial" w:hAnsi="Arial" w:cs="Arial"/>
          <w:b/>
          <w:sz w:val="24"/>
          <w:szCs w:val="24"/>
        </w:rPr>
        <w:t>N ORDINARIA</w:t>
      </w:r>
      <w:r w:rsidR="00C4407E" w:rsidRPr="00DF6315">
        <w:rPr>
          <w:rFonts w:ascii="Arial" w:hAnsi="Arial" w:cs="Arial"/>
          <w:b/>
          <w:sz w:val="24"/>
          <w:szCs w:val="24"/>
        </w:rPr>
        <w:br/>
      </w:r>
      <w:r w:rsidRPr="00DF6315">
        <w:rPr>
          <w:rFonts w:ascii="Arial" w:hAnsi="Arial" w:cs="Arial"/>
          <w:b/>
          <w:sz w:val="24"/>
          <w:szCs w:val="24"/>
        </w:rPr>
        <w:t xml:space="preserve">DEL CONSEJO CONSULTIVO </w:t>
      </w:r>
      <w:r w:rsidR="00394D51">
        <w:rPr>
          <w:rFonts w:ascii="Arial" w:hAnsi="Arial" w:cs="Arial"/>
          <w:b/>
          <w:sz w:val="24"/>
          <w:szCs w:val="24"/>
        </w:rPr>
        <w:t>DE</w:t>
      </w:r>
      <w:r w:rsidR="00394D51" w:rsidRPr="00DF6315">
        <w:rPr>
          <w:rFonts w:ascii="Arial" w:hAnsi="Arial" w:cs="Arial"/>
          <w:b/>
          <w:sz w:val="24"/>
          <w:szCs w:val="24"/>
        </w:rPr>
        <w:t xml:space="preserve"> </w:t>
      </w:r>
      <w:r w:rsidRPr="00DF6315">
        <w:rPr>
          <w:rFonts w:ascii="Arial" w:hAnsi="Arial" w:cs="Arial"/>
          <w:b/>
          <w:sz w:val="24"/>
          <w:szCs w:val="24"/>
        </w:rPr>
        <w:t>LOS MIGRANTES</w:t>
      </w:r>
    </w:p>
    <w:p w:rsidR="00872FFE" w:rsidRPr="000926F3" w:rsidRDefault="00567520" w:rsidP="00C64990">
      <w:pPr>
        <w:jc w:val="both"/>
        <w:rPr>
          <w:rFonts w:ascii="Arial" w:hAnsi="Arial" w:cs="Arial"/>
          <w:b/>
          <w:sz w:val="24"/>
          <w:szCs w:val="24"/>
        </w:rPr>
      </w:pPr>
      <w:r w:rsidRPr="000926F3">
        <w:rPr>
          <w:rFonts w:ascii="Arial" w:hAnsi="Arial" w:cs="Arial"/>
          <w:sz w:val="24"/>
          <w:szCs w:val="24"/>
        </w:rPr>
        <w:t>En la</w:t>
      </w:r>
      <w:r w:rsidR="0001134B" w:rsidRPr="000926F3">
        <w:rPr>
          <w:rFonts w:ascii="Arial" w:hAnsi="Arial" w:cs="Arial"/>
          <w:sz w:val="24"/>
          <w:szCs w:val="24"/>
        </w:rPr>
        <w:t xml:space="preserve"> Ciudad de Guadalajara, Jalisco</w:t>
      </w:r>
      <w:r w:rsidRPr="000926F3">
        <w:rPr>
          <w:rFonts w:ascii="Arial" w:hAnsi="Arial" w:cs="Arial"/>
          <w:sz w:val="24"/>
          <w:szCs w:val="24"/>
        </w:rPr>
        <w:t xml:space="preserve">, siendo las </w:t>
      </w:r>
      <w:r w:rsidR="00252955" w:rsidRPr="000926F3">
        <w:rPr>
          <w:rFonts w:ascii="Arial" w:hAnsi="Arial" w:cs="Arial"/>
          <w:sz w:val="24"/>
          <w:szCs w:val="24"/>
        </w:rPr>
        <w:t>1</w:t>
      </w:r>
      <w:r w:rsidR="00C06B33">
        <w:rPr>
          <w:rFonts w:ascii="Arial" w:hAnsi="Arial" w:cs="Arial"/>
          <w:sz w:val="24"/>
          <w:szCs w:val="24"/>
        </w:rPr>
        <w:t>1</w:t>
      </w:r>
      <w:r w:rsidRPr="000926F3">
        <w:rPr>
          <w:rFonts w:ascii="Arial" w:hAnsi="Arial" w:cs="Arial"/>
          <w:sz w:val="24"/>
          <w:szCs w:val="24"/>
        </w:rPr>
        <w:t>:</w:t>
      </w:r>
      <w:r w:rsidR="00C06B33">
        <w:rPr>
          <w:rFonts w:ascii="Arial" w:hAnsi="Arial" w:cs="Arial"/>
          <w:sz w:val="24"/>
          <w:szCs w:val="24"/>
        </w:rPr>
        <w:t>0</w:t>
      </w:r>
      <w:r w:rsidR="008B0486" w:rsidRPr="000926F3">
        <w:rPr>
          <w:rFonts w:ascii="Arial" w:hAnsi="Arial" w:cs="Arial"/>
          <w:sz w:val="24"/>
          <w:szCs w:val="24"/>
        </w:rPr>
        <w:t>0</w:t>
      </w:r>
      <w:r w:rsidRPr="000926F3">
        <w:rPr>
          <w:rFonts w:ascii="Arial" w:hAnsi="Arial" w:cs="Arial"/>
          <w:sz w:val="24"/>
          <w:szCs w:val="24"/>
        </w:rPr>
        <w:t xml:space="preserve"> horas del día </w:t>
      </w:r>
      <w:r w:rsidR="00C06B33">
        <w:rPr>
          <w:rFonts w:ascii="Arial" w:hAnsi="Arial" w:cs="Arial"/>
          <w:sz w:val="24"/>
          <w:szCs w:val="24"/>
        </w:rPr>
        <w:t>03</w:t>
      </w:r>
      <w:r w:rsidR="004829FA" w:rsidRPr="000926F3">
        <w:rPr>
          <w:rFonts w:ascii="Arial" w:hAnsi="Arial" w:cs="Arial"/>
          <w:sz w:val="24"/>
          <w:szCs w:val="24"/>
        </w:rPr>
        <w:t xml:space="preserve"> de </w:t>
      </w:r>
      <w:r w:rsidR="00C06B33">
        <w:rPr>
          <w:rFonts w:ascii="Arial" w:hAnsi="Arial" w:cs="Arial"/>
          <w:sz w:val="24"/>
          <w:szCs w:val="24"/>
        </w:rPr>
        <w:t>mayo</w:t>
      </w:r>
      <w:r w:rsidRPr="000926F3">
        <w:rPr>
          <w:rFonts w:ascii="Arial" w:hAnsi="Arial" w:cs="Arial"/>
          <w:sz w:val="24"/>
          <w:szCs w:val="24"/>
        </w:rPr>
        <w:t xml:space="preserve"> de</w:t>
      </w:r>
      <w:r w:rsidR="001F477A">
        <w:rPr>
          <w:rFonts w:ascii="Arial" w:hAnsi="Arial" w:cs="Arial"/>
          <w:sz w:val="24"/>
          <w:szCs w:val="24"/>
        </w:rPr>
        <w:t>l</w:t>
      </w:r>
      <w:r w:rsidR="006B50AB" w:rsidRPr="000926F3">
        <w:rPr>
          <w:rFonts w:ascii="Arial" w:hAnsi="Arial" w:cs="Arial"/>
          <w:sz w:val="24"/>
          <w:szCs w:val="24"/>
        </w:rPr>
        <w:t xml:space="preserve"> año </w:t>
      </w:r>
      <w:r w:rsidRPr="000926F3">
        <w:rPr>
          <w:rFonts w:ascii="Arial" w:hAnsi="Arial" w:cs="Arial"/>
          <w:sz w:val="24"/>
          <w:szCs w:val="24"/>
        </w:rPr>
        <w:t>201</w:t>
      </w:r>
      <w:r w:rsidR="006B50AB" w:rsidRPr="000926F3">
        <w:rPr>
          <w:rFonts w:ascii="Arial" w:hAnsi="Arial" w:cs="Arial"/>
          <w:sz w:val="24"/>
          <w:szCs w:val="24"/>
        </w:rPr>
        <w:t>7</w:t>
      </w:r>
      <w:r w:rsidR="001F477A">
        <w:rPr>
          <w:rFonts w:ascii="Arial" w:hAnsi="Arial" w:cs="Arial"/>
          <w:sz w:val="24"/>
          <w:szCs w:val="24"/>
        </w:rPr>
        <w:t xml:space="preserve">, </w:t>
      </w:r>
      <w:r w:rsidR="001F477A" w:rsidRPr="001F477A">
        <w:rPr>
          <w:rFonts w:ascii="Arial" w:hAnsi="Arial" w:cs="Arial"/>
          <w:sz w:val="24"/>
          <w:szCs w:val="24"/>
        </w:rPr>
        <w:t>en la Sala de Juntas del Instituto Jalisciense de la Vivienda, ubicado en López Cotilla 595, Col. Centro C.P. 44100, Guadalajara,</w:t>
      </w:r>
      <w:r w:rsidR="00D438D7" w:rsidRPr="000926F3">
        <w:rPr>
          <w:rFonts w:ascii="Arial" w:hAnsi="Arial" w:cs="Arial"/>
          <w:sz w:val="24"/>
          <w:szCs w:val="24"/>
        </w:rPr>
        <w:t xml:space="preserve"> </w:t>
      </w:r>
      <w:r w:rsidRPr="000926F3">
        <w:rPr>
          <w:rFonts w:ascii="Arial" w:hAnsi="Arial" w:cs="Arial"/>
          <w:sz w:val="24"/>
          <w:szCs w:val="24"/>
        </w:rPr>
        <w:t xml:space="preserve">se reunieron los miembros del Consejo Consultivo </w:t>
      </w:r>
      <w:r w:rsidR="00227B9E" w:rsidRPr="000926F3">
        <w:rPr>
          <w:rFonts w:ascii="Arial" w:hAnsi="Arial" w:cs="Arial"/>
          <w:sz w:val="24"/>
          <w:szCs w:val="24"/>
        </w:rPr>
        <w:t xml:space="preserve">de </w:t>
      </w:r>
      <w:r w:rsidRPr="000926F3">
        <w:rPr>
          <w:rFonts w:ascii="Arial" w:hAnsi="Arial" w:cs="Arial"/>
          <w:sz w:val="24"/>
          <w:szCs w:val="24"/>
        </w:rPr>
        <w:t>los Migrantes</w:t>
      </w:r>
      <w:r w:rsidR="009C6AFD" w:rsidRPr="000926F3">
        <w:rPr>
          <w:rFonts w:ascii="Arial" w:hAnsi="Arial" w:cs="Arial"/>
          <w:sz w:val="24"/>
          <w:szCs w:val="24"/>
        </w:rPr>
        <w:t>,</w:t>
      </w:r>
      <w:r w:rsidR="00D44CC5" w:rsidRPr="000926F3">
        <w:rPr>
          <w:rFonts w:ascii="Arial" w:hAnsi="Arial" w:cs="Arial"/>
          <w:sz w:val="24"/>
          <w:szCs w:val="24"/>
        </w:rPr>
        <w:t xml:space="preserve"> de acuerdo con el</w:t>
      </w:r>
      <w:r w:rsidRPr="000926F3">
        <w:rPr>
          <w:rFonts w:ascii="Arial" w:hAnsi="Arial" w:cs="Arial"/>
          <w:sz w:val="24"/>
          <w:szCs w:val="24"/>
        </w:rPr>
        <w:t xml:space="preserve"> artículo 14 del Decreto No. DIGELAG-DEC-004/2015</w:t>
      </w:r>
      <w:r w:rsidR="009C6AFD" w:rsidRPr="000926F3">
        <w:rPr>
          <w:rFonts w:ascii="Arial" w:hAnsi="Arial" w:cs="Arial"/>
          <w:sz w:val="24"/>
          <w:szCs w:val="24"/>
        </w:rPr>
        <w:t>,</w:t>
      </w:r>
      <w:r w:rsidRPr="000926F3">
        <w:rPr>
          <w:rFonts w:ascii="Arial" w:hAnsi="Arial" w:cs="Arial"/>
          <w:sz w:val="24"/>
          <w:szCs w:val="24"/>
        </w:rPr>
        <w:t xml:space="preserve"> de fecha 18 de diciembre del 2015</w:t>
      </w:r>
      <w:r w:rsidR="009C6AFD" w:rsidRPr="000926F3">
        <w:rPr>
          <w:rFonts w:ascii="Arial" w:hAnsi="Arial" w:cs="Arial"/>
          <w:sz w:val="24"/>
          <w:szCs w:val="24"/>
        </w:rPr>
        <w:t>,</w:t>
      </w:r>
      <w:r w:rsidRPr="000926F3">
        <w:rPr>
          <w:rFonts w:ascii="Arial" w:hAnsi="Arial" w:cs="Arial"/>
          <w:sz w:val="24"/>
          <w:szCs w:val="24"/>
        </w:rPr>
        <w:t xml:space="preserve"> del Instituto Jalisciense para los M</w:t>
      </w:r>
      <w:r w:rsidR="001F477A">
        <w:rPr>
          <w:rFonts w:ascii="Arial" w:hAnsi="Arial" w:cs="Arial"/>
          <w:sz w:val="24"/>
          <w:szCs w:val="24"/>
        </w:rPr>
        <w:t>igrante</w:t>
      </w:r>
      <w:r w:rsidR="00E6501D">
        <w:rPr>
          <w:rFonts w:ascii="Arial" w:hAnsi="Arial" w:cs="Arial"/>
          <w:sz w:val="24"/>
          <w:szCs w:val="24"/>
        </w:rPr>
        <w:t>s, para llevar a cabo la Novena</w:t>
      </w:r>
      <w:r w:rsidR="001F477A">
        <w:rPr>
          <w:rFonts w:ascii="Arial" w:hAnsi="Arial" w:cs="Arial"/>
          <w:sz w:val="24"/>
          <w:szCs w:val="24"/>
        </w:rPr>
        <w:t xml:space="preserve"> </w:t>
      </w:r>
      <w:r w:rsidR="00FC44A6" w:rsidRPr="00F715C5">
        <w:rPr>
          <w:rFonts w:ascii="Arial" w:hAnsi="Arial" w:cs="Arial"/>
          <w:sz w:val="24"/>
          <w:szCs w:val="24"/>
        </w:rPr>
        <w:t>Sesión Ordinaria</w:t>
      </w:r>
      <w:r w:rsidR="00FC44A6" w:rsidRPr="000926F3">
        <w:rPr>
          <w:rFonts w:ascii="Arial" w:hAnsi="Arial" w:cs="Arial"/>
          <w:sz w:val="24"/>
          <w:szCs w:val="24"/>
        </w:rPr>
        <w:t xml:space="preserve"> para el desahogo del siguiente:</w:t>
      </w:r>
    </w:p>
    <w:p w:rsidR="00567520" w:rsidRPr="00F715C5" w:rsidRDefault="00F715C5" w:rsidP="00C64990">
      <w:pPr>
        <w:jc w:val="both"/>
        <w:rPr>
          <w:rFonts w:ascii="Arial" w:hAnsi="Arial" w:cs="Arial"/>
          <w:sz w:val="24"/>
          <w:szCs w:val="24"/>
        </w:rPr>
      </w:pPr>
      <w:r w:rsidRPr="00F715C5">
        <w:rPr>
          <w:rFonts w:ascii="Arial" w:hAnsi="Arial" w:cs="Arial"/>
          <w:b/>
          <w:sz w:val="24"/>
          <w:szCs w:val="24"/>
        </w:rPr>
        <w:t>ORDEN DEL DIA:</w:t>
      </w:r>
    </w:p>
    <w:p w:rsidR="00E6501D" w:rsidRDefault="00E6501D" w:rsidP="00E6501D">
      <w:pPr>
        <w:pStyle w:val="Prrafodelista"/>
        <w:numPr>
          <w:ilvl w:val="0"/>
          <w:numId w:val="30"/>
        </w:numPr>
        <w:rPr>
          <w:rFonts w:ascii="Arial" w:hAnsi="Arial" w:cs="Arial"/>
          <w:sz w:val="24"/>
          <w:szCs w:val="24"/>
        </w:rPr>
      </w:pPr>
      <w:r>
        <w:rPr>
          <w:rFonts w:ascii="Arial" w:hAnsi="Arial" w:cs="Arial"/>
          <w:sz w:val="24"/>
          <w:szCs w:val="24"/>
        </w:rPr>
        <w:t>Registro de asistencia.</w:t>
      </w:r>
    </w:p>
    <w:p w:rsidR="00E6501D" w:rsidRDefault="00E6501D" w:rsidP="00E6501D">
      <w:pPr>
        <w:pStyle w:val="Prrafodelista"/>
        <w:numPr>
          <w:ilvl w:val="0"/>
          <w:numId w:val="30"/>
        </w:numPr>
        <w:rPr>
          <w:rFonts w:ascii="Arial" w:hAnsi="Arial" w:cs="Arial"/>
          <w:sz w:val="24"/>
          <w:szCs w:val="24"/>
        </w:rPr>
      </w:pPr>
      <w:r>
        <w:rPr>
          <w:rFonts w:ascii="Arial" w:hAnsi="Arial" w:cs="Arial"/>
          <w:sz w:val="24"/>
          <w:szCs w:val="24"/>
        </w:rPr>
        <w:t>Verificación y certificación de quórum legal y en su caso, declaración de instalación.</w:t>
      </w:r>
    </w:p>
    <w:p w:rsidR="00E6501D" w:rsidRDefault="00E87025" w:rsidP="00E6501D">
      <w:pPr>
        <w:pStyle w:val="Prrafodelista"/>
        <w:numPr>
          <w:ilvl w:val="0"/>
          <w:numId w:val="30"/>
        </w:numPr>
        <w:rPr>
          <w:rFonts w:ascii="Arial" w:hAnsi="Arial" w:cs="Arial"/>
          <w:sz w:val="24"/>
          <w:szCs w:val="24"/>
        </w:rPr>
      </w:pPr>
      <w:r>
        <w:rPr>
          <w:rFonts w:ascii="Arial" w:hAnsi="Arial" w:cs="Arial"/>
          <w:sz w:val="24"/>
          <w:szCs w:val="24"/>
        </w:rPr>
        <w:t>Lectura y a</w:t>
      </w:r>
      <w:r w:rsidR="00E6501D">
        <w:rPr>
          <w:rFonts w:ascii="Arial" w:hAnsi="Arial" w:cs="Arial"/>
          <w:sz w:val="24"/>
          <w:szCs w:val="24"/>
        </w:rPr>
        <w:t>probación del orden del día.</w:t>
      </w:r>
    </w:p>
    <w:p w:rsidR="00E6501D" w:rsidRDefault="00E6501D" w:rsidP="00E6501D">
      <w:pPr>
        <w:pStyle w:val="Prrafodelista"/>
        <w:numPr>
          <w:ilvl w:val="0"/>
          <w:numId w:val="30"/>
        </w:numPr>
        <w:rPr>
          <w:rFonts w:ascii="Arial" w:hAnsi="Arial" w:cs="Arial"/>
          <w:sz w:val="24"/>
          <w:szCs w:val="24"/>
        </w:rPr>
      </w:pPr>
      <w:r>
        <w:rPr>
          <w:rFonts w:ascii="Arial" w:hAnsi="Arial" w:cs="Arial"/>
          <w:sz w:val="24"/>
          <w:szCs w:val="24"/>
        </w:rPr>
        <w:t>SEDESOL 3x1 para Migrantes, situación actual.</w:t>
      </w:r>
    </w:p>
    <w:p w:rsidR="00E6501D" w:rsidRDefault="00E6501D" w:rsidP="00E6501D">
      <w:pPr>
        <w:pStyle w:val="Prrafodelista"/>
        <w:numPr>
          <w:ilvl w:val="0"/>
          <w:numId w:val="30"/>
        </w:numPr>
        <w:rPr>
          <w:rFonts w:ascii="Arial" w:hAnsi="Arial" w:cs="Arial"/>
          <w:sz w:val="24"/>
          <w:szCs w:val="24"/>
        </w:rPr>
      </w:pPr>
      <w:r>
        <w:rPr>
          <w:rFonts w:ascii="Arial" w:hAnsi="Arial" w:cs="Arial"/>
          <w:sz w:val="24"/>
          <w:szCs w:val="24"/>
        </w:rPr>
        <w:t>S</w:t>
      </w:r>
      <w:r w:rsidRPr="00E6501D">
        <w:rPr>
          <w:rFonts w:ascii="Arial" w:hAnsi="Arial" w:cs="Arial"/>
          <w:sz w:val="24"/>
          <w:szCs w:val="24"/>
        </w:rPr>
        <w:t>ituación actual</w:t>
      </w:r>
      <w:r>
        <w:rPr>
          <w:rFonts w:ascii="Arial" w:hAnsi="Arial" w:cs="Arial"/>
          <w:sz w:val="24"/>
          <w:szCs w:val="24"/>
        </w:rPr>
        <w:t xml:space="preserve"> IJAMI.</w:t>
      </w:r>
    </w:p>
    <w:p w:rsidR="00E6501D" w:rsidRPr="00E6501D" w:rsidRDefault="00E6501D" w:rsidP="00E6501D">
      <w:pPr>
        <w:pStyle w:val="Prrafodelista"/>
        <w:numPr>
          <w:ilvl w:val="0"/>
          <w:numId w:val="30"/>
        </w:numPr>
        <w:rPr>
          <w:rFonts w:ascii="Arial" w:hAnsi="Arial" w:cs="Arial"/>
          <w:sz w:val="24"/>
          <w:szCs w:val="24"/>
        </w:rPr>
      </w:pPr>
      <w:r w:rsidRPr="00E6501D">
        <w:rPr>
          <w:rFonts w:ascii="Arial" w:hAnsi="Arial" w:cs="Arial"/>
          <w:sz w:val="24"/>
          <w:szCs w:val="24"/>
        </w:rPr>
        <w:t>Lineamientos de Operación del Consejo Consultivo.</w:t>
      </w:r>
    </w:p>
    <w:p w:rsidR="00E6501D" w:rsidRDefault="00E6501D" w:rsidP="00A31FF6">
      <w:pPr>
        <w:pStyle w:val="Prrafodelista"/>
        <w:numPr>
          <w:ilvl w:val="0"/>
          <w:numId w:val="30"/>
        </w:numPr>
        <w:rPr>
          <w:rFonts w:ascii="Arial" w:hAnsi="Arial" w:cs="Arial"/>
          <w:sz w:val="24"/>
          <w:szCs w:val="24"/>
        </w:rPr>
      </w:pPr>
      <w:r w:rsidRPr="00A31FF6">
        <w:rPr>
          <w:rFonts w:ascii="Arial" w:hAnsi="Arial" w:cs="Arial"/>
          <w:sz w:val="24"/>
          <w:szCs w:val="24"/>
        </w:rPr>
        <w:t>Proyecto de reforma a la Ley de Atención y Protección de las Personas Migrantes.</w:t>
      </w:r>
    </w:p>
    <w:p w:rsidR="0067600F" w:rsidRPr="00A31FF6" w:rsidRDefault="0067600F" w:rsidP="00A31FF6">
      <w:pPr>
        <w:pStyle w:val="Prrafodelista"/>
        <w:numPr>
          <w:ilvl w:val="0"/>
          <w:numId w:val="30"/>
        </w:numPr>
        <w:rPr>
          <w:rFonts w:ascii="Arial" w:hAnsi="Arial" w:cs="Arial"/>
          <w:sz w:val="24"/>
          <w:szCs w:val="24"/>
        </w:rPr>
      </w:pPr>
      <w:r>
        <w:rPr>
          <w:rFonts w:ascii="Arial" w:hAnsi="Arial" w:cs="Arial"/>
          <w:sz w:val="24"/>
          <w:szCs w:val="24"/>
        </w:rPr>
        <w:t>Actas Consejo</w:t>
      </w:r>
    </w:p>
    <w:p w:rsidR="00E6501D" w:rsidRPr="00E6501D" w:rsidRDefault="00E6501D" w:rsidP="00E6501D">
      <w:pPr>
        <w:pStyle w:val="Prrafodelista"/>
        <w:numPr>
          <w:ilvl w:val="0"/>
          <w:numId w:val="30"/>
        </w:numPr>
        <w:rPr>
          <w:rFonts w:ascii="Arial" w:hAnsi="Arial" w:cs="Arial"/>
          <w:sz w:val="24"/>
          <w:szCs w:val="24"/>
        </w:rPr>
      </w:pPr>
      <w:r w:rsidRPr="00E6501D">
        <w:rPr>
          <w:rFonts w:ascii="Arial" w:hAnsi="Arial" w:cs="Arial"/>
          <w:sz w:val="24"/>
          <w:szCs w:val="24"/>
        </w:rPr>
        <w:t>Asuntos Generales (puntos varios).</w:t>
      </w:r>
    </w:p>
    <w:p w:rsidR="00E6501D" w:rsidRPr="00E6501D" w:rsidRDefault="00E6501D" w:rsidP="00E6501D">
      <w:pPr>
        <w:pStyle w:val="Prrafodelista"/>
        <w:numPr>
          <w:ilvl w:val="0"/>
          <w:numId w:val="30"/>
        </w:numPr>
        <w:rPr>
          <w:rFonts w:ascii="Arial" w:hAnsi="Arial" w:cs="Arial"/>
          <w:sz w:val="24"/>
          <w:szCs w:val="24"/>
        </w:rPr>
      </w:pPr>
      <w:r w:rsidRPr="00E6501D">
        <w:rPr>
          <w:rFonts w:ascii="Arial" w:hAnsi="Arial" w:cs="Arial"/>
          <w:sz w:val="24"/>
          <w:szCs w:val="24"/>
        </w:rPr>
        <w:t>Clausura de sesión.</w:t>
      </w:r>
    </w:p>
    <w:p w:rsidR="001F477A" w:rsidRPr="001D6979" w:rsidRDefault="001F477A" w:rsidP="001F477A">
      <w:pPr>
        <w:pStyle w:val="Prrafodelista"/>
        <w:ind w:left="1068"/>
        <w:jc w:val="both"/>
        <w:rPr>
          <w:rFonts w:ascii="Arial" w:hAnsi="Arial" w:cs="Arial"/>
          <w:color w:val="000000"/>
        </w:rPr>
      </w:pPr>
    </w:p>
    <w:p w:rsidR="00743E4A" w:rsidRPr="00F715C5" w:rsidRDefault="00743E4A" w:rsidP="00743E4A">
      <w:pPr>
        <w:pStyle w:val="Prrafodelista"/>
        <w:numPr>
          <w:ilvl w:val="0"/>
          <w:numId w:val="13"/>
        </w:numPr>
        <w:autoSpaceDE w:val="0"/>
        <w:autoSpaceDN w:val="0"/>
        <w:adjustRightInd w:val="0"/>
        <w:spacing w:before="240" w:line="360" w:lineRule="auto"/>
        <w:ind w:right="618"/>
        <w:jc w:val="both"/>
        <w:rPr>
          <w:rFonts w:ascii="Arial" w:hAnsi="Arial" w:cs="Arial"/>
          <w:b/>
          <w:sz w:val="24"/>
          <w:szCs w:val="24"/>
        </w:rPr>
      </w:pPr>
      <w:r w:rsidRPr="00F715C5">
        <w:rPr>
          <w:rFonts w:ascii="Arial" w:hAnsi="Arial" w:cs="Arial"/>
          <w:b/>
          <w:sz w:val="24"/>
          <w:szCs w:val="24"/>
        </w:rPr>
        <w:t>Registro de asistencia.</w:t>
      </w:r>
    </w:p>
    <w:p w:rsidR="00743E4A" w:rsidRPr="00F715C5" w:rsidRDefault="001F477A" w:rsidP="00743E4A">
      <w:pPr>
        <w:pStyle w:val="Prrafodelista"/>
        <w:autoSpaceDE w:val="0"/>
        <w:autoSpaceDN w:val="0"/>
        <w:adjustRightInd w:val="0"/>
        <w:spacing w:before="240" w:line="360" w:lineRule="auto"/>
        <w:ind w:right="618"/>
        <w:jc w:val="both"/>
        <w:rPr>
          <w:rFonts w:ascii="Arial" w:hAnsi="Arial" w:cs="Arial"/>
          <w:sz w:val="24"/>
          <w:szCs w:val="24"/>
        </w:rPr>
      </w:pPr>
      <w:r>
        <w:rPr>
          <w:rFonts w:ascii="Arial" w:hAnsi="Arial" w:cs="Arial"/>
          <w:sz w:val="24"/>
          <w:szCs w:val="24"/>
        </w:rPr>
        <w:t>Los miembros del Consejo Consultivo</w:t>
      </w:r>
      <w:r w:rsidR="00734162">
        <w:rPr>
          <w:rFonts w:ascii="Arial" w:hAnsi="Arial" w:cs="Arial"/>
          <w:sz w:val="24"/>
          <w:szCs w:val="24"/>
        </w:rPr>
        <w:t>, fueron registrando su asistencia en la lista correspondiente.</w:t>
      </w:r>
    </w:p>
    <w:p w:rsidR="00743E4A" w:rsidRDefault="00743E4A" w:rsidP="00743E4A">
      <w:pPr>
        <w:pStyle w:val="Prrafodelista"/>
        <w:autoSpaceDE w:val="0"/>
        <w:autoSpaceDN w:val="0"/>
        <w:adjustRightInd w:val="0"/>
        <w:spacing w:before="240" w:line="360" w:lineRule="auto"/>
        <w:ind w:right="618"/>
        <w:jc w:val="both"/>
        <w:rPr>
          <w:rFonts w:ascii="Arial" w:hAnsi="Arial" w:cs="Arial"/>
          <w:b/>
        </w:rPr>
      </w:pPr>
    </w:p>
    <w:p w:rsidR="00B1692B" w:rsidRPr="00F715C5" w:rsidRDefault="00B1692B" w:rsidP="00C64990">
      <w:pPr>
        <w:pStyle w:val="Prrafodelista"/>
        <w:numPr>
          <w:ilvl w:val="0"/>
          <w:numId w:val="13"/>
        </w:numPr>
        <w:autoSpaceDE w:val="0"/>
        <w:autoSpaceDN w:val="0"/>
        <w:adjustRightInd w:val="0"/>
        <w:spacing w:before="240" w:line="360" w:lineRule="auto"/>
        <w:ind w:right="618" w:hanging="720"/>
        <w:jc w:val="both"/>
        <w:rPr>
          <w:rFonts w:ascii="Arial" w:hAnsi="Arial" w:cs="Arial"/>
          <w:b/>
          <w:sz w:val="24"/>
          <w:szCs w:val="24"/>
        </w:rPr>
      </w:pPr>
      <w:r w:rsidRPr="00F715C5">
        <w:rPr>
          <w:rFonts w:ascii="Arial" w:hAnsi="Arial" w:cs="Arial"/>
          <w:b/>
          <w:sz w:val="24"/>
          <w:szCs w:val="24"/>
        </w:rPr>
        <w:t xml:space="preserve">Verificación y certificación de quórum legal y en su caso, </w:t>
      </w:r>
      <w:r w:rsidR="005C1CB7" w:rsidRPr="00F715C5">
        <w:rPr>
          <w:rFonts w:ascii="Arial" w:hAnsi="Arial" w:cs="Arial"/>
          <w:b/>
          <w:sz w:val="24"/>
          <w:szCs w:val="24"/>
        </w:rPr>
        <w:t>declaración de instalación.</w:t>
      </w:r>
    </w:p>
    <w:p w:rsidR="009D2FE6" w:rsidRPr="006B5A81" w:rsidRDefault="009D2FE6" w:rsidP="00C64990">
      <w:pPr>
        <w:pStyle w:val="Prrafodelista"/>
        <w:autoSpaceDE w:val="0"/>
        <w:autoSpaceDN w:val="0"/>
        <w:adjustRightInd w:val="0"/>
        <w:ind w:right="49"/>
        <w:jc w:val="both"/>
        <w:rPr>
          <w:rFonts w:ascii="Arial" w:hAnsi="Arial" w:cs="Arial"/>
        </w:rPr>
      </w:pPr>
    </w:p>
    <w:p w:rsidR="009D2FE6" w:rsidRPr="00F715C5" w:rsidRDefault="00743E4A" w:rsidP="00C64990">
      <w:pPr>
        <w:pStyle w:val="Prrafodelista"/>
        <w:autoSpaceDE w:val="0"/>
        <w:autoSpaceDN w:val="0"/>
        <w:adjustRightInd w:val="0"/>
        <w:ind w:left="0" w:right="49"/>
        <w:jc w:val="both"/>
        <w:rPr>
          <w:rFonts w:ascii="Arial" w:hAnsi="Arial" w:cs="Arial"/>
          <w:sz w:val="24"/>
          <w:szCs w:val="24"/>
        </w:rPr>
      </w:pPr>
      <w:r w:rsidRPr="00F715C5">
        <w:rPr>
          <w:rFonts w:ascii="Arial" w:hAnsi="Arial" w:cs="Arial"/>
          <w:sz w:val="24"/>
          <w:szCs w:val="24"/>
        </w:rPr>
        <w:t>De acuerdo con el</w:t>
      </w:r>
      <w:r w:rsidR="00023A7F" w:rsidRPr="00F715C5">
        <w:rPr>
          <w:rFonts w:ascii="Arial" w:hAnsi="Arial" w:cs="Arial"/>
          <w:sz w:val="24"/>
          <w:szCs w:val="24"/>
        </w:rPr>
        <w:t xml:space="preserve"> artículo 16, fracción I</w:t>
      </w:r>
      <w:r w:rsidR="007A6AF0" w:rsidRPr="00F715C5">
        <w:rPr>
          <w:rFonts w:ascii="Arial" w:hAnsi="Arial" w:cs="Arial"/>
          <w:sz w:val="24"/>
          <w:szCs w:val="24"/>
        </w:rPr>
        <w:t>,</w:t>
      </w:r>
      <w:r w:rsidR="00023A7F" w:rsidRPr="00F715C5">
        <w:rPr>
          <w:rFonts w:ascii="Arial" w:hAnsi="Arial" w:cs="Arial"/>
          <w:sz w:val="24"/>
          <w:szCs w:val="24"/>
        </w:rPr>
        <w:t xml:space="preserve"> y al artículo transitorio quinto del Decreto No. DIGELAG-DEC</w:t>
      </w:r>
      <w:r w:rsidR="00A31FF6">
        <w:rPr>
          <w:rFonts w:ascii="Arial" w:hAnsi="Arial" w:cs="Arial"/>
          <w:sz w:val="24"/>
          <w:szCs w:val="24"/>
        </w:rPr>
        <w:t>-004/2015, el</w:t>
      </w:r>
      <w:r w:rsidR="00754867" w:rsidRPr="00F715C5">
        <w:rPr>
          <w:rFonts w:ascii="Arial" w:hAnsi="Arial" w:cs="Arial"/>
          <w:sz w:val="24"/>
          <w:szCs w:val="24"/>
        </w:rPr>
        <w:t xml:space="preserve"> Lic. </w:t>
      </w:r>
      <w:r w:rsidR="00A31FF6">
        <w:rPr>
          <w:rFonts w:ascii="Arial" w:hAnsi="Arial" w:cs="Arial"/>
          <w:sz w:val="24"/>
          <w:szCs w:val="24"/>
        </w:rPr>
        <w:t xml:space="preserve">Javier Contreras </w:t>
      </w:r>
      <w:proofErr w:type="spellStart"/>
      <w:r w:rsidR="00A31FF6">
        <w:rPr>
          <w:rFonts w:ascii="Arial" w:hAnsi="Arial" w:cs="Arial"/>
          <w:sz w:val="24"/>
          <w:szCs w:val="24"/>
        </w:rPr>
        <w:t>Arreaga</w:t>
      </w:r>
      <w:proofErr w:type="spellEnd"/>
      <w:r w:rsidR="00023A7F" w:rsidRPr="00F715C5">
        <w:rPr>
          <w:rFonts w:ascii="Arial" w:hAnsi="Arial" w:cs="Arial"/>
          <w:sz w:val="24"/>
          <w:szCs w:val="24"/>
        </w:rPr>
        <w:t xml:space="preserve">, </w:t>
      </w:r>
      <w:r w:rsidR="00A31FF6">
        <w:rPr>
          <w:rFonts w:ascii="Arial" w:hAnsi="Arial" w:cs="Arial"/>
          <w:sz w:val="24"/>
          <w:szCs w:val="24"/>
        </w:rPr>
        <w:t>Director</w:t>
      </w:r>
      <w:r w:rsidR="00023A7F" w:rsidRPr="00F715C5">
        <w:rPr>
          <w:rFonts w:ascii="Arial" w:hAnsi="Arial" w:cs="Arial"/>
          <w:sz w:val="24"/>
          <w:szCs w:val="24"/>
        </w:rPr>
        <w:t xml:space="preserve"> del Instituto Jalisciense para los Migrantes, </w:t>
      </w:r>
      <w:r w:rsidR="007A6AF0" w:rsidRPr="00F715C5">
        <w:rPr>
          <w:rFonts w:ascii="Arial" w:hAnsi="Arial" w:cs="Arial"/>
          <w:sz w:val="24"/>
          <w:szCs w:val="24"/>
        </w:rPr>
        <w:t>en su función de</w:t>
      </w:r>
      <w:r w:rsidR="00A31FF6">
        <w:rPr>
          <w:rFonts w:ascii="Arial" w:hAnsi="Arial" w:cs="Arial"/>
          <w:sz w:val="24"/>
          <w:szCs w:val="24"/>
        </w:rPr>
        <w:t xml:space="preserve"> Presidente</w:t>
      </w:r>
      <w:r w:rsidR="00023A7F" w:rsidRPr="00F715C5">
        <w:rPr>
          <w:rFonts w:ascii="Arial" w:hAnsi="Arial" w:cs="Arial"/>
          <w:sz w:val="24"/>
          <w:szCs w:val="24"/>
        </w:rPr>
        <w:t xml:space="preserve"> del </w:t>
      </w:r>
      <w:r w:rsidR="00B91F95" w:rsidRPr="00F715C5">
        <w:rPr>
          <w:rFonts w:ascii="Arial" w:hAnsi="Arial" w:cs="Arial"/>
          <w:sz w:val="24"/>
          <w:szCs w:val="24"/>
        </w:rPr>
        <w:t xml:space="preserve"> </w:t>
      </w:r>
      <w:r w:rsidR="00023A7F" w:rsidRPr="00F715C5">
        <w:rPr>
          <w:rFonts w:ascii="Arial" w:hAnsi="Arial" w:cs="Arial"/>
          <w:sz w:val="24"/>
          <w:szCs w:val="24"/>
        </w:rPr>
        <w:t xml:space="preserve">Consejo Consultivo </w:t>
      </w:r>
      <w:r w:rsidR="00B91F95" w:rsidRPr="00F715C5">
        <w:rPr>
          <w:rFonts w:ascii="Arial" w:hAnsi="Arial" w:cs="Arial"/>
          <w:sz w:val="24"/>
          <w:szCs w:val="24"/>
        </w:rPr>
        <w:t>de</w:t>
      </w:r>
      <w:r w:rsidR="00023A7F" w:rsidRPr="00F715C5">
        <w:rPr>
          <w:rFonts w:ascii="Arial" w:hAnsi="Arial" w:cs="Arial"/>
          <w:sz w:val="24"/>
          <w:szCs w:val="24"/>
        </w:rPr>
        <w:t xml:space="preserve"> los Migrantes, dio la bienvenida a los asi</w:t>
      </w:r>
      <w:r w:rsidR="009D2FE6" w:rsidRPr="00F715C5">
        <w:rPr>
          <w:rFonts w:ascii="Arial" w:hAnsi="Arial" w:cs="Arial"/>
          <w:sz w:val="24"/>
          <w:szCs w:val="24"/>
        </w:rPr>
        <w:t>stentes</w:t>
      </w:r>
      <w:r w:rsidR="00D61846">
        <w:rPr>
          <w:rFonts w:ascii="Arial" w:hAnsi="Arial" w:cs="Arial"/>
          <w:sz w:val="24"/>
          <w:szCs w:val="24"/>
        </w:rPr>
        <w:t>.</w:t>
      </w:r>
    </w:p>
    <w:p w:rsidR="001A3228" w:rsidRPr="00F715C5" w:rsidRDefault="007E3A04" w:rsidP="00C64990">
      <w:pPr>
        <w:tabs>
          <w:tab w:val="left" w:pos="426"/>
        </w:tabs>
        <w:spacing w:line="240" w:lineRule="auto"/>
        <w:jc w:val="both"/>
        <w:rPr>
          <w:rFonts w:ascii="Arial" w:hAnsi="Arial" w:cs="Arial"/>
          <w:sz w:val="24"/>
          <w:szCs w:val="24"/>
        </w:rPr>
      </w:pPr>
      <w:r w:rsidRPr="00F715C5">
        <w:rPr>
          <w:rFonts w:ascii="Arial" w:hAnsi="Arial" w:cs="Arial"/>
          <w:sz w:val="24"/>
          <w:szCs w:val="24"/>
        </w:rPr>
        <w:t>Asimismo,</w:t>
      </w:r>
      <w:r w:rsidRPr="00F715C5">
        <w:rPr>
          <w:rFonts w:ascii="Arial" w:hAnsi="Arial" w:cs="Arial"/>
          <w:b/>
          <w:sz w:val="24"/>
          <w:szCs w:val="24"/>
        </w:rPr>
        <w:t xml:space="preserve"> </w:t>
      </w:r>
      <w:r w:rsidR="00DB5BD8" w:rsidRPr="00F715C5">
        <w:rPr>
          <w:rFonts w:ascii="Arial" w:hAnsi="Arial" w:cs="Arial"/>
          <w:sz w:val="24"/>
          <w:szCs w:val="24"/>
        </w:rPr>
        <w:t>declar</w:t>
      </w:r>
      <w:r w:rsidR="001A3228" w:rsidRPr="00F715C5">
        <w:rPr>
          <w:rFonts w:ascii="Arial" w:hAnsi="Arial" w:cs="Arial"/>
          <w:sz w:val="24"/>
          <w:szCs w:val="24"/>
        </w:rPr>
        <w:t>ó</w:t>
      </w:r>
      <w:r w:rsidR="00DB5BD8" w:rsidRPr="00F715C5">
        <w:rPr>
          <w:rFonts w:ascii="Arial" w:hAnsi="Arial" w:cs="Arial"/>
          <w:sz w:val="24"/>
          <w:szCs w:val="24"/>
        </w:rPr>
        <w:t xml:space="preserve"> </w:t>
      </w:r>
      <w:r w:rsidR="001A3228" w:rsidRPr="00F715C5">
        <w:rPr>
          <w:rFonts w:ascii="Arial" w:hAnsi="Arial" w:cs="Arial"/>
          <w:sz w:val="24"/>
          <w:szCs w:val="24"/>
        </w:rPr>
        <w:t>la existencia d</w:t>
      </w:r>
      <w:r w:rsidR="00DB5BD8" w:rsidRPr="00F715C5">
        <w:rPr>
          <w:rFonts w:ascii="Arial" w:hAnsi="Arial" w:cs="Arial"/>
          <w:sz w:val="24"/>
          <w:szCs w:val="24"/>
        </w:rPr>
        <w:t xml:space="preserve">e </w:t>
      </w:r>
      <w:r w:rsidR="009D2FE6" w:rsidRPr="00F715C5">
        <w:rPr>
          <w:rFonts w:ascii="Arial" w:hAnsi="Arial" w:cs="Arial"/>
          <w:sz w:val="24"/>
          <w:szCs w:val="24"/>
        </w:rPr>
        <w:t xml:space="preserve"> quórum legal, ya que se </w:t>
      </w:r>
      <w:r w:rsidR="001A3228" w:rsidRPr="00F715C5">
        <w:rPr>
          <w:rFonts w:ascii="Arial" w:hAnsi="Arial" w:cs="Arial"/>
          <w:sz w:val="24"/>
          <w:szCs w:val="24"/>
        </w:rPr>
        <w:t>contó</w:t>
      </w:r>
      <w:r w:rsidR="009D2FE6" w:rsidRPr="00F715C5">
        <w:rPr>
          <w:rFonts w:ascii="Arial" w:hAnsi="Arial" w:cs="Arial"/>
          <w:sz w:val="24"/>
          <w:szCs w:val="24"/>
        </w:rPr>
        <w:t xml:space="preserve"> con la participación de </w:t>
      </w:r>
      <w:r w:rsidR="00A31FF6">
        <w:rPr>
          <w:rFonts w:ascii="Arial" w:hAnsi="Arial" w:cs="Arial"/>
          <w:sz w:val="24"/>
          <w:szCs w:val="24"/>
        </w:rPr>
        <w:t>7</w:t>
      </w:r>
      <w:r w:rsidR="00DB5BD8" w:rsidRPr="00F715C5">
        <w:rPr>
          <w:rFonts w:ascii="Arial" w:hAnsi="Arial" w:cs="Arial"/>
          <w:sz w:val="24"/>
          <w:szCs w:val="24"/>
        </w:rPr>
        <w:t xml:space="preserve"> </w:t>
      </w:r>
      <w:r w:rsidR="005163D4" w:rsidRPr="00F715C5">
        <w:rPr>
          <w:rFonts w:ascii="Arial" w:hAnsi="Arial" w:cs="Arial"/>
          <w:sz w:val="24"/>
          <w:szCs w:val="24"/>
        </w:rPr>
        <w:t>(</w:t>
      </w:r>
      <w:r w:rsidR="00A31FF6">
        <w:rPr>
          <w:rFonts w:ascii="Arial" w:hAnsi="Arial" w:cs="Arial"/>
          <w:sz w:val="24"/>
          <w:szCs w:val="24"/>
        </w:rPr>
        <w:t>siete</w:t>
      </w:r>
      <w:r w:rsidR="005163D4" w:rsidRPr="00F715C5">
        <w:rPr>
          <w:rFonts w:ascii="Arial" w:hAnsi="Arial" w:cs="Arial"/>
          <w:sz w:val="24"/>
          <w:szCs w:val="24"/>
        </w:rPr>
        <w:t>)</w:t>
      </w:r>
      <w:r w:rsidR="009D2FE6" w:rsidRPr="00F715C5">
        <w:rPr>
          <w:rFonts w:ascii="Arial" w:hAnsi="Arial" w:cs="Arial"/>
          <w:sz w:val="24"/>
          <w:szCs w:val="24"/>
        </w:rPr>
        <w:t xml:space="preserve"> de </w:t>
      </w:r>
      <w:r w:rsidR="00DB5BD8" w:rsidRPr="00F715C5">
        <w:rPr>
          <w:rFonts w:ascii="Arial" w:hAnsi="Arial" w:cs="Arial"/>
          <w:sz w:val="24"/>
          <w:szCs w:val="24"/>
        </w:rPr>
        <w:t xml:space="preserve">10 </w:t>
      </w:r>
      <w:r w:rsidR="005163D4" w:rsidRPr="00F715C5">
        <w:rPr>
          <w:rFonts w:ascii="Arial" w:hAnsi="Arial" w:cs="Arial"/>
          <w:sz w:val="24"/>
          <w:szCs w:val="24"/>
        </w:rPr>
        <w:t>(</w:t>
      </w:r>
      <w:r w:rsidR="00D61846">
        <w:rPr>
          <w:rFonts w:ascii="Arial" w:hAnsi="Arial" w:cs="Arial"/>
          <w:sz w:val="24"/>
          <w:szCs w:val="24"/>
        </w:rPr>
        <w:t>D</w:t>
      </w:r>
      <w:r w:rsidR="00DB5BD8" w:rsidRPr="00F715C5">
        <w:rPr>
          <w:rFonts w:ascii="Arial" w:hAnsi="Arial" w:cs="Arial"/>
          <w:sz w:val="24"/>
          <w:szCs w:val="24"/>
        </w:rPr>
        <w:t>iez</w:t>
      </w:r>
      <w:r w:rsidR="005163D4" w:rsidRPr="00F715C5">
        <w:rPr>
          <w:rFonts w:ascii="Arial" w:hAnsi="Arial" w:cs="Arial"/>
          <w:sz w:val="24"/>
          <w:szCs w:val="24"/>
        </w:rPr>
        <w:t>)</w:t>
      </w:r>
      <w:r w:rsidR="009D2FE6" w:rsidRPr="00F715C5">
        <w:rPr>
          <w:rFonts w:ascii="Arial" w:hAnsi="Arial" w:cs="Arial"/>
          <w:sz w:val="24"/>
          <w:szCs w:val="24"/>
        </w:rPr>
        <w:t xml:space="preserve"> integrantes </w:t>
      </w:r>
      <w:r w:rsidR="005163D4" w:rsidRPr="00F715C5">
        <w:rPr>
          <w:rFonts w:ascii="Arial" w:hAnsi="Arial" w:cs="Arial"/>
          <w:sz w:val="24"/>
          <w:szCs w:val="24"/>
        </w:rPr>
        <w:t>del Consejo Consultivo</w:t>
      </w:r>
      <w:r w:rsidR="001A3228" w:rsidRPr="00F715C5">
        <w:rPr>
          <w:rFonts w:ascii="Arial" w:hAnsi="Arial" w:cs="Arial"/>
          <w:sz w:val="24"/>
          <w:szCs w:val="24"/>
        </w:rPr>
        <w:t>.</w:t>
      </w:r>
      <w:r w:rsidRPr="00F715C5">
        <w:rPr>
          <w:rFonts w:ascii="Arial" w:hAnsi="Arial" w:cs="Arial"/>
          <w:sz w:val="24"/>
          <w:szCs w:val="24"/>
        </w:rPr>
        <w:t xml:space="preserve"> </w:t>
      </w:r>
    </w:p>
    <w:p w:rsidR="001A3228" w:rsidRPr="006B5A81" w:rsidRDefault="001A3228" w:rsidP="00C64990">
      <w:pPr>
        <w:tabs>
          <w:tab w:val="left" w:pos="426"/>
        </w:tabs>
        <w:spacing w:line="240" w:lineRule="auto"/>
        <w:jc w:val="both"/>
        <w:rPr>
          <w:rFonts w:ascii="Arial" w:hAnsi="Arial" w:cs="Arial"/>
        </w:rPr>
      </w:pPr>
    </w:p>
    <w:tbl>
      <w:tblPr>
        <w:tblW w:w="10333" w:type="dxa"/>
        <w:tblInd w:w="-497" w:type="dxa"/>
        <w:tblCellMar>
          <w:left w:w="70" w:type="dxa"/>
          <w:right w:w="70" w:type="dxa"/>
        </w:tblCellMar>
        <w:tblLook w:val="04A0" w:firstRow="1" w:lastRow="0" w:firstColumn="1" w:lastColumn="0" w:noHBand="0" w:noVBand="1"/>
      </w:tblPr>
      <w:tblGrid>
        <w:gridCol w:w="2193"/>
        <w:gridCol w:w="1843"/>
        <w:gridCol w:w="2835"/>
        <w:gridCol w:w="1590"/>
        <w:gridCol w:w="1872"/>
      </w:tblGrid>
      <w:tr w:rsidR="001A3228" w:rsidRPr="00690E04" w:rsidTr="003F0ABA">
        <w:trPr>
          <w:trHeight w:val="300"/>
        </w:trPr>
        <w:tc>
          <w:tcPr>
            <w:tcW w:w="10333" w:type="dxa"/>
            <w:gridSpan w:val="5"/>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ASISTENTES</w:t>
            </w:r>
          </w:p>
        </w:tc>
      </w:tr>
      <w:tr w:rsidR="001A3228" w:rsidRPr="00690E04" w:rsidTr="003F0ABA">
        <w:trPr>
          <w:trHeight w:val="300"/>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p>
        </w:tc>
      </w:tr>
      <w:tr w:rsidR="001A3228" w:rsidRPr="00690E04" w:rsidTr="003F0ABA">
        <w:trPr>
          <w:trHeight w:val="275"/>
        </w:trPr>
        <w:tc>
          <w:tcPr>
            <w:tcW w:w="10333" w:type="dxa"/>
            <w:gridSpan w:val="5"/>
            <w:vMerge/>
            <w:tcBorders>
              <w:top w:val="single" w:sz="4" w:space="0" w:color="auto"/>
              <w:left w:val="single" w:sz="4" w:space="0" w:color="auto"/>
              <w:bottom w:val="single" w:sz="4" w:space="0" w:color="auto"/>
              <w:right w:val="single" w:sz="4" w:space="0" w:color="auto"/>
            </w:tcBorders>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p>
        </w:tc>
      </w:tr>
      <w:tr w:rsidR="001A3228" w:rsidRPr="00690E04" w:rsidTr="003F0ABA">
        <w:trPr>
          <w:trHeight w:val="533"/>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NOMBRE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CARGO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ORGANIZACIÓN</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bCs/>
                <w:color w:val="000000"/>
                <w:lang w:eastAsia="es-MX"/>
              </w:rPr>
            </w:pPr>
            <w:r w:rsidRPr="006B5A81">
              <w:rPr>
                <w:rFonts w:ascii="Arial Narrow" w:eastAsia="Times New Roman" w:hAnsi="Arial Narrow" w:cs="Arial"/>
                <w:b/>
                <w:bCs/>
                <w:color w:val="000000"/>
                <w:lang w:eastAsia="es-MX"/>
              </w:rPr>
              <w:t>PARTICIPACIÓN</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6B5A81" w:rsidRDefault="001A3228" w:rsidP="00C64990">
            <w:pPr>
              <w:spacing w:after="0" w:line="240" w:lineRule="auto"/>
              <w:jc w:val="both"/>
              <w:rPr>
                <w:rFonts w:ascii="Arial Narrow" w:eastAsia="Times New Roman" w:hAnsi="Arial Narrow" w:cs="Arial"/>
                <w:b/>
                <w:color w:val="000000"/>
                <w:lang w:eastAsia="es-MX"/>
              </w:rPr>
            </w:pPr>
            <w:r w:rsidRPr="006B5A81">
              <w:rPr>
                <w:rFonts w:ascii="Arial Narrow" w:eastAsia="Times New Roman" w:hAnsi="Arial Narrow" w:cs="Arial"/>
                <w:b/>
                <w:color w:val="000000"/>
                <w:lang w:eastAsia="es-MX"/>
              </w:rPr>
              <w:t>CARGO EN EL C.C. IJAMI</w:t>
            </w:r>
          </w:p>
        </w:tc>
      </w:tr>
      <w:tr w:rsidR="001A3228" w:rsidRPr="00690E04" w:rsidTr="003F0ABA">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1A3228" w:rsidRPr="00D61846" w:rsidRDefault="00A31F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 xml:space="preserve">Javier Contreras </w:t>
            </w:r>
            <w:proofErr w:type="spellStart"/>
            <w:r>
              <w:rPr>
                <w:rFonts w:ascii="Arial Narrow" w:eastAsia="Times New Roman" w:hAnsi="Arial Narrow" w:cs="Arial"/>
                <w:color w:val="000000"/>
                <w:lang w:eastAsia="es-MX"/>
              </w:rPr>
              <w:t>Arreaga</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A31F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Director</w:t>
            </w:r>
            <w:r w:rsidR="001A3228" w:rsidRPr="00D61846">
              <w:rPr>
                <w:rFonts w:ascii="Arial Narrow" w:eastAsia="Times New Roman" w:hAnsi="Arial Narrow" w:cs="Arial"/>
                <w:color w:val="000000"/>
                <w:lang w:eastAsia="es-MX"/>
              </w:rPr>
              <w:t xml:space="preserve"> General</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Instituto Jalisciense para </w:t>
            </w:r>
            <w:r w:rsidR="001D6979" w:rsidRPr="00D61846">
              <w:rPr>
                <w:rFonts w:ascii="Arial Narrow" w:eastAsia="Times New Roman" w:hAnsi="Arial Narrow" w:cs="Arial"/>
                <w:color w:val="000000"/>
                <w:lang w:eastAsia="es-MX"/>
              </w:rPr>
              <w:t xml:space="preserve">los </w:t>
            </w:r>
            <w:r w:rsidRPr="00D61846">
              <w:rPr>
                <w:rFonts w:ascii="Arial Narrow" w:eastAsia="Times New Roman" w:hAnsi="Arial Narrow" w:cs="Arial"/>
                <w:color w:val="000000"/>
                <w:lang w:eastAsia="es-MX"/>
              </w:rPr>
              <w:t>Migrantes.</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D61846" w:rsidRDefault="00A31F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Presidente</w:t>
            </w:r>
          </w:p>
        </w:tc>
      </w:tr>
      <w:tr w:rsidR="00F56633" w:rsidRPr="00690E04" w:rsidTr="003F0ABA">
        <w:trPr>
          <w:trHeight w:val="602"/>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tcPr>
          <w:p w:rsidR="00F56633"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Dra. Esperanza Martínez Ortiz</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633"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Catedrática, experta en Migración Latinoamericana.</w:t>
            </w:r>
          </w:p>
        </w:tc>
        <w:tc>
          <w:tcPr>
            <w:tcW w:w="2835" w:type="dxa"/>
            <w:tcBorders>
              <w:top w:val="single" w:sz="4" w:space="0" w:color="auto"/>
              <w:left w:val="nil"/>
              <w:bottom w:val="single" w:sz="4" w:space="0" w:color="auto"/>
              <w:right w:val="single" w:sz="4" w:space="0" w:color="auto"/>
            </w:tcBorders>
            <w:shd w:val="clear" w:color="auto" w:fill="auto"/>
            <w:vAlign w:val="center"/>
          </w:tcPr>
          <w:p w:rsidR="00F56633"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Universidad de Guadalajara</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F56633" w:rsidRPr="00D61846" w:rsidRDefault="00690E04"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F56633"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Consejera</w:t>
            </w:r>
          </w:p>
        </w:tc>
      </w:tr>
      <w:tr w:rsidR="001A3228" w:rsidRPr="00690E04" w:rsidTr="003F0ABA">
        <w:trPr>
          <w:trHeight w:val="554"/>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Dra. Ofelia </w:t>
            </w:r>
            <w:proofErr w:type="spellStart"/>
            <w:r w:rsidRPr="00D61846">
              <w:rPr>
                <w:rFonts w:ascii="Arial Narrow" w:eastAsia="Times New Roman" w:hAnsi="Arial Narrow" w:cs="Arial"/>
                <w:color w:val="000000"/>
                <w:lang w:eastAsia="es-MX"/>
              </w:rPr>
              <w:t>Woo</w:t>
            </w:r>
            <w:proofErr w:type="spellEnd"/>
            <w:r w:rsidRPr="00D61846">
              <w:rPr>
                <w:rFonts w:ascii="Arial Narrow" w:eastAsia="Times New Roman" w:hAnsi="Arial Narrow" w:cs="Arial"/>
                <w:color w:val="000000"/>
                <w:lang w:eastAsia="es-MX"/>
              </w:rPr>
              <w:t xml:space="preserve"> Morales</w:t>
            </w:r>
            <w:r w:rsidR="001A3228" w:rsidRPr="00D61846">
              <w:rPr>
                <w:rFonts w:ascii="Arial Narrow" w:eastAsia="Times New Roman" w:hAnsi="Arial Narrow" w:cs="Arial"/>
                <w:color w:val="000000"/>
                <w:lang w:eastAsia="es-MX"/>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División de Estudios de Estado y Sociedad, Universidad de Guadalajara.</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Universidad de Guadalajara</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Consejera</w:t>
            </w:r>
          </w:p>
        </w:tc>
      </w:tr>
      <w:tr w:rsidR="001A3228" w:rsidRPr="00690E04" w:rsidTr="003F0ABA">
        <w:trPr>
          <w:trHeight w:val="71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D61846" w:rsidRDefault="001A3228" w:rsidP="00956AF6">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Janet Valverde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FM4 Paso Libre, Dignidad y Justicia en el Camino A.C.</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FM4 Paso Libre, Dignidad y Justicia en el Camino A.C.</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Presencial </w:t>
            </w:r>
          </w:p>
        </w:tc>
        <w:tc>
          <w:tcPr>
            <w:tcW w:w="1872" w:type="dxa"/>
            <w:tcBorders>
              <w:top w:val="nil"/>
              <w:left w:val="nil"/>
              <w:bottom w:val="single" w:sz="4" w:space="0" w:color="auto"/>
              <w:right w:val="single" w:sz="4" w:space="0" w:color="auto"/>
            </w:tcBorders>
            <w:shd w:val="clear" w:color="auto" w:fill="auto"/>
            <w:noWrap/>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Suplente</w:t>
            </w:r>
          </w:p>
        </w:tc>
      </w:tr>
      <w:tr w:rsidR="001A3228" w:rsidRPr="00690E04" w:rsidTr="003F0ABA">
        <w:trPr>
          <w:trHeight w:val="559"/>
        </w:trPr>
        <w:tc>
          <w:tcPr>
            <w:tcW w:w="2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Dr. Rafael Alonso Hernández López</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Coordinador General</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FM4 Paso Libre, Dignidad y Justicia en el Camino A.C.</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1A3228" w:rsidRPr="00D61846" w:rsidRDefault="001A3228" w:rsidP="00C64990">
            <w:pPr>
              <w:spacing w:after="0" w:line="240" w:lineRule="auto"/>
              <w:jc w:val="both"/>
              <w:rPr>
                <w:rFonts w:ascii="Arial Narrow" w:eastAsia="Times New Roman" w:hAnsi="Arial Narrow" w:cs="Arial"/>
                <w:color w:val="0000FF"/>
                <w:u w:val="single"/>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vAlign w:val="center"/>
            <w:hideMark/>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Consejero</w:t>
            </w:r>
          </w:p>
        </w:tc>
      </w:tr>
      <w:tr w:rsidR="001A3228"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Mtra. Magdalena </w:t>
            </w:r>
            <w:r w:rsidR="00122361" w:rsidRPr="00D61846">
              <w:rPr>
                <w:rFonts w:ascii="Arial Narrow" w:eastAsia="Times New Roman" w:hAnsi="Arial Narrow" w:cs="Arial"/>
                <w:color w:val="000000"/>
                <w:lang w:eastAsia="es-MX"/>
              </w:rPr>
              <w:t>Sofía</w:t>
            </w:r>
            <w:r w:rsidRPr="00D61846">
              <w:rPr>
                <w:rFonts w:ascii="Arial Narrow" w:eastAsia="Times New Roman" w:hAnsi="Arial Narrow" w:cs="Arial"/>
                <w:color w:val="000000"/>
                <w:lang w:eastAsia="es-MX"/>
              </w:rPr>
              <w:t xml:space="preserve"> de la Peña Padilla</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Programa de Asuntos Migratorios</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Instituto Tecnológico de Estudios Superiores de Occidente.</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D61846"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Consejera</w:t>
            </w:r>
          </w:p>
        </w:tc>
      </w:tr>
      <w:tr w:rsidR="001A3228"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Hugo Román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Del="003F6F1C" w:rsidRDefault="00F56633"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D61846" w:rsidDel="003F6F1C" w:rsidRDefault="00D6184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Club El Mirto </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A31F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Digital</w:t>
            </w:r>
          </w:p>
        </w:tc>
        <w:tc>
          <w:tcPr>
            <w:tcW w:w="1872" w:type="dxa"/>
            <w:tcBorders>
              <w:top w:val="nil"/>
              <w:left w:val="nil"/>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Consejero</w:t>
            </w:r>
          </w:p>
        </w:tc>
      </w:tr>
      <w:tr w:rsidR="00956AF6"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José Juan Cervantes</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031D"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Responsable</w:t>
            </w:r>
          </w:p>
        </w:tc>
        <w:tc>
          <w:tcPr>
            <w:tcW w:w="2835" w:type="dxa"/>
            <w:tcBorders>
              <w:top w:val="single" w:sz="4" w:space="0" w:color="auto"/>
              <w:left w:val="nil"/>
              <w:bottom w:val="single" w:sz="4" w:space="0" w:color="auto"/>
              <w:right w:val="single" w:sz="4" w:space="0" w:color="auto"/>
            </w:tcBorders>
            <w:shd w:val="clear" w:color="auto" w:fill="auto"/>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Casa </w:t>
            </w:r>
            <w:proofErr w:type="spellStart"/>
            <w:r w:rsidRPr="00D61846">
              <w:rPr>
                <w:rFonts w:ascii="Arial Narrow" w:eastAsia="Times New Roman" w:hAnsi="Arial Narrow" w:cs="Arial"/>
                <w:color w:val="000000"/>
                <w:lang w:eastAsia="es-MX"/>
              </w:rPr>
              <w:t>Scalabrini</w:t>
            </w:r>
            <w:proofErr w:type="spellEnd"/>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956AF6" w:rsidRPr="00D61846" w:rsidRDefault="00956AF6"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Consejero</w:t>
            </w:r>
          </w:p>
        </w:tc>
      </w:tr>
      <w:tr w:rsidR="00F56633" w:rsidRPr="00690E04" w:rsidTr="003F0ABA">
        <w:trPr>
          <w:trHeight w:val="695"/>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6633" w:rsidRPr="00D61846" w:rsidRDefault="00F56633" w:rsidP="00C64990">
            <w:pPr>
              <w:jc w:val="both"/>
              <w:rPr>
                <w:rFonts w:ascii="Arial Narrow" w:hAnsi="Arial Narrow"/>
                <w:color w:val="000000"/>
              </w:rPr>
            </w:pPr>
            <w:r w:rsidRPr="00D61846">
              <w:rPr>
                <w:rFonts w:ascii="Arial Narrow" w:hAnsi="Arial Narrow"/>
                <w:color w:val="000000"/>
              </w:rPr>
              <w:t>José Rubén Esqueda</w:t>
            </w:r>
          </w:p>
          <w:p w:rsidR="00F56633" w:rsidRPr="00D61846" w:rsidRDefault="00F56633" w:rsidP="00C64990">
            <w:pPr>
              <w:spacing w:after="0" w:line="240" w:lineRule="auto"/>
              <w:jc w:val="both"/>
              <w:rPr>
                <w:rFonts w:ascii="Arial Narrow" w:eastAsia="Times New Roman" w:hAnsi="Arial Narrow" w:cs="Arial"/>
                <w:color w:val="000000"/>
                <w:lang w:eastAsia="es-MX"/>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F56633" w:rsidRPr="00D61846" w:rsidRDefault="00690E04"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Presidente</w:t>
            </w:r>
          </w:p>
        </w:tc>
        <w:tc>
          <w:tcPr>
            <w:tcW w:w="2835" w:type="dxa"/>
            <w:tcBorders>
              <w:top w:val="single" w:sz="4" w:space="0" w:color="auto"/>
              <w:left w:val="nil"/>
              <w:bottom w:val="single" w:sz="4" w:space="0" w:color="auto"/>
              <w:right w:val="single" w:sz="4" w:space="0" w:color="auto"/>
            </w:tcBorders>
            <w:shd w:val="clear" w:color="auto" w:fill="auto"/>
            <w:vAlign w:val="center"/>
          </w:tcPr>
          <w:p w:rsidR="00F56633" w:rsidRPr="00D61846" w:rsidRDefault="00690E04"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Federación Jalisco Internacional</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F56633" w:rsidRPr="00D61846" w:rsidRDefault="00A31FF6" w:rsidP="00C64990">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Digital</w:t>
            </w:r>
          </w:p>
        </w:tc>
        <w:tc>
          <w:tcPr>
            <w:tcW w:w="1872" w:type="dxa"/>
            <w:tcBorders>
              <w:top w:val="nil"/>
              <w:left w:val="nil"/>
              <w:bottom w:val="single" w:sz="4" w:space="0" w:color="auto"/>
              <w:right w:val="single" w:sz="4" w:space="0" w:color="auto"/>
            </w:tcBorders>
            <w:shd w:val="clear" w:color="auto" w:fill="auto"/>
            <w:noWrap/>
            <w:vAlign w:val="center"/>
          </w:tcPr>
          <w:p w:rsidR="00F56633" w:rsidRPr="00D61846" w:rsidRDefault="00690E04"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Consejero </w:t>
            </w:r>
          </w:p>
        </w:tc>
      </w:tr>
      <w:tr w:rsidR="001A3228" w:rsidRPr="00690E04" w:rsidTr="003F0ABA">
        <w:trPr>
          <w:trHeight w:val="780"/>
        </w:trPr>
        <w:tc>
          <w:tcPr>
            <w:tcW w:w="2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 xml:space="preserve">German Salazar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A31FF6" w:rsidP="00956AF6">
            <w:pPr>
              <w:spacing w:after="0" w:line="240" w:lineRule="auto"/>
              <w:jc w:val="both"/>
              <w:rPr>
                <w:rFonts w:ascii="Arial Narrow" w:eastAsia="Times New Roman" w:hAnsi="Arial Narrow" w:cs="Arial"/>
                <w:color w:val="000000"/>
                <w:lang w:eastAsia="es-MX"/>
              </w:rPr>
            </w:pPr>
            <w:r>
              <w:rPr>
                <w:rFonts w:ascii="Arial Narrow" w:eastAsia="Times New Roman" w:hAnsi="Arial Narrow" w:cs="Arial"/>
                <w:color w:val="000000"/>
                <w:lang w:eastAsia="es-MX"/>
              </w:rPr>
              <w:t>Coordinador de Estrategia y Política Migratoria.</w:t>
            </w:r>
          </w:p>
        </w:tc>
        <w:tc>
          <w:tcPr>
            <w:tcW w:w="2835" w:type="dxa"/>
            <w:tcBorders>
              <w:top w:val="single" w:sz="4" w:space="0" w:color="auto"/>
              <w:left w:val="nil"/>
              <w:bottom w:val="single" w:sz="4" w:space="0" w:color="auto"/>
              <w:right w:val="single" w:sz="4" w:space="0" w:color="auto"/>
            </w:tcBorders>
            <w:shd w:val="clear" w:color="auto" w:fill="auto"/>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Instituto Jalisciense para</w:t>
            </w:r>
            <w:r w:rsidR="001D6979" w:rsidRPr="00D61846">
              <w:rPr>
                <w:rFonts w:ascii="Arial Narrow" w:eastAsia="Times New Roman" w:hAnsi="Arial Narrow" w:cs="Arial"/>
                <w:color w:val="000000"/>
                <w:lang w:eastAsia="es-MX"/>
              </w:rPr>
              <w:t xml:space="preserve"> los</w:t>
            </w:r>
            <w:r w:rsidRPr="00D61846">
              <w:rPr>
                <w:rFonts w:ascii="Arial Narrow" w:eastAsia="Times New Roman" w:hAnsi="Arial Narrow" w:cs="Arial"/>
                <w:color w:val="000000"/>
                <w:lang w:eastAsia="es-MX"/>
              </w:rPr>
              <w:t xml:space="preserve">  Migrantes</w:t>
            </w:r>
            <w:r w:rsidR="001D6979" w:rsidRPr="00D61846">
              <w:rPr>
                <w:rFonts w:ascii="Arial Narrow" w:eastAsia="Times New Roman" w:hAnsi="Arial Narrow" w:cs="Arial"/>
                <w:color w:val="000000"/>
                <w:lang w:eastAsia="es-MX"/>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1A3228" w:rsidRPr="00D61846" w:rsidRDefault="001A3228"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Presencial</w:t>
            </w:r>
          </w:p>
        </w:tc>
        <w:tc>
          <w:tcPr>
            <w:tcW w:w="1872" w:type="dxa"/>
            <w:tcBorders>
              <w:top w:val="nil"/>
              <w:left w:val="nil"/>
              <w:bottom w:val="single" w:sz="4" w:space="0" w:color="auto"/>
              <w:right w:val="single" w:sz="4" w:space="0" w:color="auto"/>
            </w:tcBorders>
            <w:shd w:val="clear" w:color="auto" w:fill="auto"/>
            <w:noWrap/>
            <w:vAlign w:val="center"/>
          </w:tcPr>
          <w:p w:rsidR="001A3228" w:rsidRPr="00D61846" w:rsidRDefault="001D6979" w:rsidP="00C64990">
            <w:pPr>
              <w:spacing w:after="0" w:line="240" w:lineRule="auto"/>
              <w:jc w:val="both"/>
              <w:rPr>
                <w:rFonts w:ascii="Arial Narrow" w:eastAsia="Times New Roman" w:hAnsi="Arial Narrow" w:cs="Arial"/>
                <w:color w:val="000000"/>
                <w:lang w:eastAsia="es-MX"/>
              </w:rPr>
            </w:pPr>
            <w:r w:rsidRPr="00D61846">
              <w:rPr>
                <w:rFonts w:ascii="Arial Narrow" w:eastAsia="Times New Roman" w:hAnsi="Arial Narrow" w:cs="Arial"/>
                <w:color w:val="000000"/>
                <w:lang w:eastAsia="es-MX"/>
              </w:rPr>
              <w:t>Secretario Técnico</w:t>
            </w:r>
          </w:p>
        </w:tc>
      </w:tr>
    </w:tbl>
    <w:p w:rsidR="001A3228" w:rsidRPr="006B5A81" w:rsidRDefault="001A3228" w:rsidP="00C64990">
      <w:pPr>
        <w:tabs>
          <w:tab w:val="left" w:pos="426"/>
        </w:tabs>
        <w:spacing w:line="240" w:lineRule="auto"/>
        <w:jc w:val="both"/>
        <w:rPr>
          <w:rFonts w:ascii="Arial" w:hAnsi="Arial" w:cs="Arial"/>
        </w:rPr>
      </w:pPr>
    </w:p>
    <w:p w:rsidR="001A3228" w:rsidRPr="006B5A81" w:rsidRDefault="001A3228" w:rsidP="00C64990">
      <w:pPr>
        <w:tabs>
          <w:tab w:val="left" w:pos="426"/>
        </w:tabs>
        <w:spacing w:line="240" w:lineRule="auto"/>
        <w:jc w:val="both"/>
        <w:rPr>
          <w:rFonts w:ascii="Arial" w:hAnsi="Arial" w:cs="Arial"/>
        </w:rPr>
      </w:pPr>
    </w:p>
    <w:p w:rsidR="001A3228" w:rsidRPr="00F715C5" w:rsidRDefault="004A379E" w:rsidP="00C64990">
      <w:pPr>
        <w:pStyle w:val="Prrafodelista"/>
        <w:numPr>
          <w:ilvl w:val="0"/>
          <w:numId w:val="13"/>
        </w:numPr>
        <w:jc w:val="both"/>
        <w:rPr>
          <w:rFonts w:ascii="Arial" w:hAnsi="Arial" w:cs="Arial"/>
          <w:b/>
          <w:sz w:val="24"/>
          <w:szCs w:val="24"/>
        </w:rPr>
      </w:pPr>
      <w:r w:rsidRPr="00F715C5">
        <w:rPr>
          <w:rFonts w:ascii="Arial" w:hAnsi="Arial" w:cs="Arial"/>
          <w:b/>
          <w:sz w:val="24"/>
          <w:szCs w:val="24"/>
        </w:rPr>
        <w:t>Lectura y a</w:t>
      </w:r>
      <w:r w:rsidR="00690E04" w:rsidRPr="00F715C5">
        <w:rPr>
          <w:rFonts w:ascii="Arial" w:hAnsi="Arial" w:cs="Arial"/>
          <w:b/>
          <w:sz w:val="24"/>
          <w:szCs w:val="24"/>
        </w:rPr>
        <w:t>probación de O</w:t>
      </w:r>
      <w:r w:rsidR="001A3228" w:rsidRPr="00F715C5">
        <w:rPr>
          <w:rFonts w:ascii="Arial" w:hAnsi="Arial" w:cs="Arial"/>
          <w:b/>
          <w:sz w:val="24"/>
          <w:szCs w:val="24"/>
        </w:rPr>
        <w:t>rden del día.</w:t>
      </w:r>
    </w:p>
    <w:p w:rsidR="001A3228" w:rsidRPr="006B5A81" w:rsidRDefault="001A3228" w:rsidP="00C64990">
      <w:pPr>
        <w:pStyle w:val="Prrafodelista"/>
        <w:jc w:val="both"/>
        <w:rPr>
          <w:rFonts w:ascii="Arial" w:hAnsi="Arial" w:cs="Arial"/>
        </w:rPr>
      </w:pPr>
    </w:p>
    <w:p w:rsidR="00E87025" w:rsidRDefault="00A31FF6" w:rsidP="00743E4A">
      <w:pPr>
        <w:jc w:val="both"/>
        <w:rPr>
          <w:rFonts w:ascii="Arial" w:hAnsi="Arial" w:cs="Arial"/>
          <w:sz w:val="24"/>
          <w:szCs w:val="24"/>
          <w:lang w:val="es-ES"/>
        </w:rPr>
      </w:pPr>
      <w:r>
        <w:rPr>
          <w:rFonts w:ascii="Arial" w:hAnsi="Arial" w:cs="Arial"/>
          <w:sz w:val="24"/>
          <w:szCs w:val="24"/>
          <w:lang w:val="es-ES"/>
        </w:rPr>
        <w:t>El</w:t>
      </w:r>
      <w:r w:rsidR="004A379E" w:rsidRPr="00F715C5">
        <w:rPr>
          <w:rFonts w:ascii="Arial" w:hAnsi="Arial" w:cs="Arial"/>
          <w:sz w:val="24"/>
          <w:szCs w:val="24"/>
          <w:lang w:val="es-ES"/>
        </w:rPr>
        <w:t xml:space="preserve"> Lic. </w:t>
      </w:r>
      <w:r>
        <w:rPr>
          <w:rFonts w:ascii="Arial" w:hAnsi="Arial" w:cs="Arial"/>
          <w:sz w:val="24"/>
          <w:szCs w:val="24"/>
          <w:lang w:val="es-ES"/>
        </w:rPr>
        <w:t xml:space="preserve">Javier Contreras </w:t>
      </w:r>
      <w:proofErr w:type="spellStart"/>
      <w:r>
        <w:rPr>
          <w:rFonts w:ascii="Arial" w:hAnsi="Arial" w:cs="Arial"/>
          <w:sz w:val="24"/>
          <w:szCs w:val="24"/>
          <w:lang w:val="es-ES"/>
        </w:rPr>
        <w:t>Arreaga</w:t>
      </w:r>
      <w:proofErr w:type="spellEnd"/>
      <w:r>
        <w:rPr>
          <w:rFonts w:ascii="Arial" w:hAnsi="Arial" w:cs="Arial"/>
          <w:sz w:val="24"/>
          <w:szCs w:val="24"/>
          <w:lang w:val="es-ES"/>
        </w:rPr>
        <w:t>, Director</w:t>
      </w:r>
      <w:r w:rsidR="004A379E" w:rsidRPr="00F715C5">
        <w:rPr>
          <w:rFonts w:ascii="Arial" w:hAnsi="Arial" w:cs="Arial"/>
          <w:sz w:val="24"/>
          <w:szCs w:val="24"/>
          <w:lang w:val="es-ES"/>
        </w:rPr>
        <w:t xml:space="preserve"> del Instituto Jalisciense para</w:t>
      </w:r>
      <w:r w:rsidR="00D77381">
        <w:rPr>
          <w:rFonts w:ascii="Arial" w:hAnsi="Arial" w:cs="Arial"/>
          <w:sz w:val="24"/>
          <w:szCs w:val="24"/>
          <w:lang w:val="es-ES"/>
        </w:rPr>
        <w:t xml:space="preserve"> los Migrantes, en su función como</w:t>
      </w:r>
      <w:r>
        <w:rPr>
          <w:rFonts w:ascii="Arial" w:hAnsi="Arial" w:cs="Arial"/>
          <w:sz w:val="24"/>
          <w:szCs w:val="24"/>
          <w:lang w:val="es-ES"/>
        </w:rPr>
        <w:t xml:space="preserve"> Presidente</w:t>
      </w:r>
      <w:r w:rsidR="004A379E" w:rsidRPr="00F715C5">
        <w:rPr>
          <w:rFonts w:ascii="Arial" w:hAnsi="Arial" w:cs="Arial"/>
          <w:sz w:val="24"/>
          <w:szCs w:val="24"/>
          <w:lang w:val="es-ES"/>
        </w:rPr>
        <w:t xml:space="preserve"> del  Consejo Consultivo de los Migrantes da lect</w:t>
      </w:r>
      <w:r w:rsidR="00D77381">
        <w:rPr>
          <w:rFonts w:ascii="Arial" w:hAnsi="Arial" w:cs="Arial"/>
          <w:sz w:val="24"/>
          <w:szCs w:val="24"/>
          <w:lang w:val="es-ES"/>
        </w:rPr>
        <w:t xml:space="preserve">ura al orden del día de la </w:t>
      </w:r>
      <w:r>
        <w:rPr>
          <w:rFonts w:ascii="Arial" w:hAnsi="Arial" w:cs="Arial"/>
          <w:sz w:val="24"/>
          <w:szCs w:val="24"/>
          <w:lang w:val="es-ES"/>
        </w:rPr>
        <w:t>Novena s</w:t>
      </w:r>
      <w:r w:rsidR="004A379E" w:rsidRPr="00F715C5">
        <w:rPr>
          <w:rFonts w:ascii="Arial" w:hAnsi="Arial" w:cs="Arial"/>
          <w:sz w:val="24"/>
          <w:szCs w:val="24"/>
          <w:lang w:val="es-ES"/>
        </w:rPr>
        <w:t>esión</w:t>
      </w:r>
      <w:r w:rsidR="003F725D" w:rsidRPr="00F715C5">
        <w:rPr>
          <w:rFonts w:ascii="Arial" w:hAnsi="Arial" w:cs="Arial"/>
          <w:sz w:val="24"/>
          <w:szCs w:val="24"/>
          <w:lang w:val="es-ES"/>
        </w:rPr>
        <w:t xml:space="preserve"> y la somete a la </w:t>
      </w:r>
      <w:r w:rsidR="003F725D" w:rsidRPr="00F715C5">
        <w:rPr>
          <w:rFonts w:ascii="Arial" w:hAnsi="Arial" w:cs="Arial"/>
          <w:sz w:val="24"/>
          <w:szCs w:val="24"/>
          <w:lang w:val="es-ES"/>
        </w:rPr>
        <w:lastRenderedPageBreak/>
        <w:t>consideración de los integrantes del Consejo Consultivo para su aprobación correspondiente.</w:t>
      </w:r>
    </w:p>
    <w:p w:rsidR="00D77381" w:rsidRDefault="00E87025" w:rsidP="00743E4A">
      <w:pPr>
        <w:jc w:val="both"/>
        <w:rPr>
          <w:rFonts w:ascii="Arial" w:hAnsi="Arial" w:cs="Arial"/>
          <w:sz w:val="24"/>
          <w:szCs w:val="24"/>
          <w:lang w:val="es-ES"/>
        </w:rPr>
      </w:pPr>
      <w:r>
        <w:rPr>
          <w:rFonts w:ascii="Arial" w:hAnsi="Arial" w:cs="Arial"/>
          <w:sz w:val="24"/>
          <w:szCs w:val="24"/>
          <w:lang w:val="es-ES"/>
        </w:rPr>
        <w:t xml:space="preserve">La Consejera Ofelia </w:t>
      </w:r>
      <w:proofErr w:type="spellStart"/>
      <w:r>
        <w:rPr>
          <w:rFonts w:ascii="Arial" w:hAnsi="Arial" w:cs="Arial"/>
          <w:sz w:val="24"/>
          <w:szCs w:val="24"/>
          <w:lang w:val="es-ES"/>
        </w:rPr>
        <w:t>Woo</w:t>
      </w:r>
      <w:proofErr w:type="spellEnd"/>
      <w:r>
        <w:rPr>
          <w:rFonts w:ascii="Arial" w:hAnsi="Arial" w:cs="Arial"/>
          <w:sz w:val="24"/>
          <w:szCs w:val="24"/>
          <w:lang w:val="es-ES"/>
        </w:rPr>
        <w:t xml:space="preserve">, en uso de la voz </w:t>
      </w:r>
      <w:r w:rsidR="00D77381">
        <w:rPr>
          <w:rFonts w:ascii="Arial" w:hAnsi="Arial" w:cs="Arial"/>
          <w:sz w:val="24"/>
          <w:szCs w:val="24"/>
          <w:lang w:val="es-ES"/>
        </w:rPr>
        <w:t xml:space="preserve">interviene y propone que </w:t>
      </w:r>
      <w:r>
        <w:rPr>
          <w:rFonts w:ascii="Arial" w:hAnsi="Arial" w:cs="Arial"/>
          <w:sz w:val="24"/>
          <w:szCs w:val="24"/>
          <w:lang w:val="es-ES"/>
        </w:rPr>
        <w:t xml:space="preserve">se incluya </w:t>
      </w:r>
      <w:r w:rsidR="00D77381">
        <w:rPr>
          <w:rFonts w:ascii="Arial" w:hAnsi="Arial" w:cs="Arial"/>
          <w:sz w:val="24"/>
          <w:szCs w:val="24"/>
          <w:lang w:val="es-ES"/>
        </w:rPr>
        <w:t>al orden del día</w:t>
      </w:r>
      <w:r>
        <w:rPr>
          <w:rFonts w:ascii="Arial" w:hAnsi="Arial" w:cs="Arial"/>
          <w:sz w:val="24"/>
          <w:szCs w:val="24"/>
          <w:lang w:val="es-ES"/>
        </w:rPr>
        <w:t xml:space="preserve"> el proyecto de Luis Pelayo y determinar que Instituciones pueden llevarlo a cabo.</w:t>
      </w:r>
    </w:p>
    <w:p w:rsidR="007D042A" w:rsidRDefault="007D042A" w:rsidP="00743E4A">
      <w:pPr>
        <w:jc w:val="both"/>
        <w:rPr>
          <w:rFonts w:ascii="Arial" w:hAnsi="Arial" w:cs="Arial"/>
          <w:sz w:val="24"/>
          <w:szCs w:val="24"/>
          <w:lang w:val="es-ES"/>
        </w:rPr>
      </w:pPr>
      <w:r>
        <w:rPr>
          <w:rFonts w:ascii="Arial" w:hAnsi="Arial" w:cs="Arial"/>
          <w:sz w:val="24"/>
          <w:szCs w:val="24"/>
          <w:lang w:val="es-ES"/>
        </w:rPr>
        <w:t>Asimismo, que se defina si el Consejo es un espacio para crear y presentar proyectos, previa revisión jurídica del órgano auxiliar.</w:t>
      </w:r>
    </w:p>
    <w:p w:rsidR="00E87025" w:rsidRDefault="00E87025" w:rsidP="00743E4A">
      <w:pPr>
        <w:jc w:val="both"/>
        <w:rPr>
          <w:rFonts w:ascii="Arial" w:hAnsi="Arial" w:cs="Arial"/>
          <w:sz w:val="24"/>
          <w:szCs w:val="24"/>
          <w:lang w:val="es-ES"/>
        </w:rPr>
      </w:pPr>
      <w:r>
        <w:rPr>
          <w:rFonts w:ascii="Arial" w:hAnsi="Arial" w:cs="Arial"/>
          <w:sz w:val="24"/>
          <w:szCs w:val="24"/>
          <w:lang w:val="es-ES"/>
        </w:rPr>
        <w:t xml:space="preserve">La Consejera Esperanza Martínez, en uso de la voz manifiesta y refiere a que debe agregar en el orden del </w:t>
      </w:r>
      <w:r w:rsidR="007D042A">
        <w:rPr>
          <w:rFonts w:ascii="Arial" w:hAnsi="Arial" w:cs="Arial"/>
          <w:sz w:val="24"/>
          <w:szCs w:val="24"/>
          <w:lang w:val="es-ES"/>
        </w:rPr>
        <w:t>día</w:t>
      </w:r>
      <w:r>
        <w:rPr>
          <w:rFonts w:ascii="Arial" w:hAnsi="Arial" w:cs="Arial"/>
          <w:sz w:val="24"/>
          <w:szCs w:val="24"/>
          <w:lang w:val="es-ES"/>
        </w:rPr>
        <w:t>, un Informe sobre la situación actual del IJAMI.</w:t>
      </w:r>
    </w:p>
    <w:p w:rsidR="007D042A" w:rsidRDefault="007D042A" w:rsidP="00743E4A">
      <w:pPr>
        <w:jc w:val="both"/>
        <w:rPr>
          <w:rFonts w:ascii="Arial" w:hAnsi="Arial" w:cs="Arial"/>
          <w:sz w:val="24"/>
          <w:szCs w:val="24"/>
          <w:lang w:val="es-ES"/>
        </w:rPr>
      </w:pPr>
      <w:r>
        <w:rPr>
          <w:rFonts w:ascii="Arial" w:hAnsi="Arial" w:cs="Arial"/>
          <w:sz w:val="24"/>
          <w:szCs w:val="24"/>
          <w:lang w:val="es-ES"/>
        </w:rPr>
        <w:t>El Consejero Rubén Esqueda, en uso de la voz se pronuncia que deben escucharse sus peticiones y dar un espacio al tema del Programa 3x1 para Migrantes.</w:t>
      </w:r>
    </w:p>
    <w:p w:rsidR="007D042A" w:rsidRDefault="007D042A" w:rsidP="00743E4A">
      <w:pPr>
        <w:jc w:val="both"/>
        <w:rPr>
          <w:rFonts w:ascii="Arial" w:hAnsi="Arial" w:cs="Arial"/>
          <w:sz w:val="24"/>
          <w:szCs w:val="24"/>
          <w:lang w:val="es-ES"/>
        </w:rPr>
      </w:pPr>
      <w:r w:rsidRPr="007D042A">
        <w:rPr>
          <w:rFonts w:ascii="Arial" w:hAnsi="Arial" w:cs="Arial"/>
          <w:sz w:val="24"/>
          <w:szCs w:val="24"/>
          <w:lang w:val="es-ES"/>
        </w:rPr>
        <w:t xml:space="preserve">El Lic. Javier Contreras </w:t>
      </w:r>
      <w:proofErr w:type="spellStart"/>
      <w:r w:rsidRPr="007D042A">
        <w:rPr>
          <w:rFonts w:ascii="Arial" w:hAnsi="Arial" w:cs="Arial"/>
          <w:sz w:val="24"/>
          <w:szCs w:val="24"/>
          <w:lang w:val="es-ES"/>
        </w:rPr>
        <w:t>Arreaga</w:t>
      </w:r>
      <w:proofErr w:type="spellEnd"/>
      <w:r w:rsidRPr="007D042A">
        <w:rPr>
          <w:rFonts w:ascii="Arial" w:hAnsi="Arial" w:cs="Arial"/>
          <w:sz w:val="24"/>
          <w:szCs w:val="24"/>
          <w:lang w:val="es-ES"/>
        </w:rPr>
        <w:t>, Director del Instituto Jalisciense para los Migrantes, en su función como Presidente del  Cons</w:t>
      </w:r>
      <w:r>
        <w:rPr>
          <w:rFonts w:ascii="Arial" w:hAnsi="Arial" w:cs="Arial"/>
          <w:sz w:val="24"/>
          <w:szCs w:val="24"/>
          <w:lang w:val="es-ES"/>
        </w:rPr>
        <w:t xml:space="preserve">ejo Consultivo de los Migrantes, interviene y presenta al </w:t>
      </w:r>
      <w:r w:rsidRPr="007D042A">
        <w:rPr>
          <w:rFonts w:ascii="Arial" w:hAnsi="Arial" w:cs="Arial"/>
          <w:sz w:val="24"/>
          <w:szCs w:val="24"/>
          <w:lang w:val="es-ES"/>
        </w:rPr>
        <w:t>Lic. Carlos Francisco Mendoza Quintana</w:t>
      </w:r>
      <w:r>
        <w:rPr>
          <w:rFonts w:ascii="Arial" w:hAnsi="Arial" w:cs="Arial"/>
          <w:sz w:val="24"/>
          <w:szCs w:val="24"/>
          <w:lang w:val="es-ES"/>
        </w:rPr>
        <w:t xml:space="preserve">, </w:t>
      </w:r>
      <w:r w:rsidRPr="007D042A">
        <w:rPr>
          <w:rFonts w:ascii="Arial" w:hAnsi="Arial" w:cs="Arial"/>
          <w:sz w:val="24"/>
          <w:szCs w:val="24"/>
          <w:lang w:val="es-ES"/>
        </w:rPr>
        <w:t>Director General de Desarrollo Social</w:t>
      </w:r>
      <w:r>
        <w:rPr>
          <w:rFonts w:ascii="Arial" w:hAnsi="Arial" w:cs="Arial"/>
          <w:sz w:val="24"/>
          <w:szCs w:val="24"/>
          <w:lang w:val="es-ES"/>
        </w:rPr>
        <w:t xml:space="preserve"> de la Secretaría de Desarrollo e Integración Social, para exponer la postura de la Secretaría ante el tema del 3x1 para Migrantes.</w:t>
      </w:r>
    </w:p>
    <w:p w:rsidR="00F715C5" w:rsidRDefault="00F715C5" w:rsidP="00F715C5">
      <w:pPr>
        <w:jc w:val="both"/>
        <w:rPr>
          <w:rFonts w:ascii="Arial" w:hAnsi="Arial" w:cs="Arial"/>
          <w:i/>
          <w:color w:val="000000"/>
        </w:rPr>
      </w:pPr>
      <w:r w:rsidRPr="00F715C5">
        <w:rPr>
          <w:rFonts w:ascii="Arial" w:hAnsi="Arial" w:cs="Arial"/>
          <w:i/>
          <w:color w:val="000000"/>
        </w:rPr>
        <w:t xml:space="preserve">ACUERDO: </w:t>
      </w:r>
      <w:r w:rsidR="007A6C9A">
        <w:rPr>
          <w:rFonts w:ascii="Arial" w:hAnsi="Arial" w:cs="Arial"/>
          <w:i/>
          <w:color w:val="000000"/>
        </w:rPr>
        <w:t>se aprueba la modificación del orden del día de la sesión, quedando de la siguiente manera:</w:t>
      </w:r>
    </w:p>
    <w:p w:rsidR="00CE0CBF" w:rsidRPr="00CE0CBF" w:rsidRDefault="00CE0CBF" w:rsidP="00CE0CBF">
      <w:pPr>
        <w:pStyle w:val="Prrafodelista"/>
        <w:jc w:val="both"/>
        <w:rPr>
          <w:rFonts w:ascii="Arial" w:hAnsi="Arial" w:cs="Arial"/>
          <w:i/>
          <w:color w:val="000000"/>
        </w:rPr>
      </w:pPr>
      <w:r w:rsidRPr="00CE0CBF">
        <w:rPr>
          <w:rFonts w:ascii="Arial" w:hAnsi="Arial" w:cs="Arial"/>
          <w:i/>
          <w:color w:val="000000"/>
        </w:rPr>
        <w:t>1.</w:t>
      </w:r>
      <w:r w:rsidRPr="00CE0CBF">
        <w:rPr>
          <w:rFonts w:ascii="Arial" w:hAnsi="Arial" w:cs="Arial"/>
          <w:i/>
          <w:color w:val="000000"/>
        </w:rPr>
        <w:tab/>
        <w:t>Registro de asistencia.</w:t>
      </w:r>
    </w:p>
    <w:p w:rsidR="00CE0CBF" w:rsidRPr="00CE0CBF" w:rsidRDefault="00CE0CBF" w:rsidP="00CE0CBF">
      <w:pPr>
        <w:pStyle w:val="Prrafodelista"/>
        <w:jc w:val="both"/>
        <w:rPr>
          <w:rFonts w:ascii="Arial" w:hAnsi="Arial" w:cs="Arial"/>
          <w:i/>
          <w:color w:val="000000"/>
        </w:rPr>
      </w:pPr>
      <w:r w:rsidRPr="00CE0CBF">
        <w:rPr>
          <w:rFonts w:ascii="Arial" w:hAnsi="Arial" w:cs="Arial"/>
          <w:i/>
          <w:color w:val="000000"/>
        </w:rPr>
        <w:t>2.</w:t>
      </w:r>
      <w:r w:rsidRPr="00CE0CBF">
        <w:rPr>
          <w:rFonts w:ascii="Arial" w:hAnsi="Arial" w:cs="Arial"/>
          <w:i/>
          <w:color w:val="000000"/>
        </w:rPr>
        <w:tab/>
        <w:t>Verificación y certificación de quórum legal y en su caso, declaración de instalación.</w:t>
      </w:r>
    </w:p>
    <w:p w:rsidR="00CE0CBF" w:rsidRPr="00CE0CBF" w:rsidRDefault="00CE0CBF" w:rsidP="00CE0CBF">
      <w:pPr>
        <w:pStyle w:val="Prrafodelista"/>
        <w:jc w:val="both"/>
        <w:rPr>
          <w:rFonts w:ascii="Arial" w:hAnsi="Arial" w:cs="Arial"/>
          <w:i/>
          <w:color w:val="000000"/>
        </w:rPr>
      </w:pPr>
      <w:r w:rsidRPr="00CE0CBF">
        <w:rPr>
          <w:rFonts w:ascii="Arial" w:hAnsi="Arial" w:cs="Arial"/>
          <w:i/>
          <w:color w:val="000000"/>
        </w:rPr>
        <w:t>3.</w:t>
      </w:r>
      <w:r w:rsidRPr="00CE0CBF">
        <w:rPr>
          <w:rFonts w:ascii="Arial" w:hAnsi="Arial" w:cs="Arial"/>
          <w:i/>
          <w:color w:val="000000"/>
        </w:rPr>
        <w:tab/>
        <w:t>Lectura y aprobación del orden del día.</w:t>
      </w:r>
    </w:p>
    <w:p w:rsidR="00CE0CBF" w:rsidRPr="00CE0CBF" w:rsidRDefault="00CE0CBF" w:rsidP="00CE0CBF">
      <w:pPr>
        <w:pStyle w:val="Prrafodelista"/>
        <w:jc w:val="both"/>
        <w:rPr>
          <w:rFonts w:ascii="Arial" w:hAnsi="Arial" w:cs="Arial"/>
          <w:i/>
          <w:color w:val="000000"/>
        </w:rPr>
      </w:pPr>
      <w:r w:rsidRPr="00CE0CBF">
        <w:rPr>
          <w:rFonts w:ascii="Arial" w:hAnsi="Arial" w:cs="Arial"/>
          <w:i/>
          <w:color w:val="000000"/>
        </w:rPr>
        <w:t>4.</w:t>
      </w:r>
      <w:r w:rsidRPr="00CE0CBF">
        <w:rPr>
          <w:rFonts w:ascii="Arial" w:hAnsi="Arial" w:cs="Arial"/>
          <w:i/>
          <w:color w:val="000000"/>
        </w:rPr>
        <w:tab/>
        <w:t>SEDESOL 3x1 para Migrantes, situación actual.</w:t>
      </w:r>
    </w:p>
    <w:p w:rsidR="00CE0CBF" w:rsidRPr="00CE0CBF" w:rsidRDefault="00CE0CBF" w:rsidP="00CE0CBF">
      <w:pPr>
        <w:pStyle w:val="Prrafodelista"/>
        <w:jc w:val="both"/>
        <w:rPr>
          <w:rFonts w:ascii="Arial" w:hAnsi="Arial" w:cs="Arial"/>
          <w:i/>
          <w:color w:val="000000"/>
        </w:rPr>
      </w:pPr>
      <w:r w:rsidRPr="00CE0CBF">
        <w:rPr>
          <w:rFonts w:ascii="Arial" w:hAnsi="Arial" w:cs="Arial"/>
          <w:i/>
          <w:color w:val="000000"/>
        </w:rPr>
        <w:t>5.</w:t>
      </w:r>
      <w:r w:rsidRPr="00CE0CBF">
        <w:rPr>
          <w:rFonts w:ascii="Arial" w:hAnsi="Arial" w:cs="Arial"/>
          <w:i/>
          <w:color w:val="000000"/>
        </w:rPr>
        <w:tab/>
        <w:t>Situación actual IJAMI.</w:t>
      </w:r>
    </w:p>
    <w:p w:rsidR="00B15964" w:rsidRDefault="00CE0CBF" w:rsidP="00B15964">
      <w:pPr>
        <w:pStyle w:val="Prrafodelista"/>
        <w:jc w:val="both"/>
        <w:rPr>
          <w:rFonts w:ascii="Arial" w:hAnsi="Arial" w:cs="Arial"/>
          <w:i/>
          <w:color w:val="000000"/>
        </w:rPr>
      </w:pPr>
      <w:r w:rsidRPr="00CE0CBF">
        <w:rPr>
          <w:rFonts w:ascii="Arial" w:hAnsi="Arial" w:cs="Arial"/>
          <w:i/>
          <w:color w:val="000000"/>
        </w:rPr>
        <w:t>6.</w:t>
      </w:r>
      <w:r w:rsidRPr="00CE0CBF">
        <w:rPr>
          <w:rFonts w:ascii="Arial" w:hAnsi="Arial" w:cs="Arial"/>
          <w:i/>
          <w:color w:val="000000"/>
        </w:rPr>
        <w:tab/>
        <w:t>Lineamientos de Op</w:t>
      </w:r>
      <w:r w:rsidR="00B15964">
        <w:rPr>
          <w:rFonts w:ascii="Arial" w:hAnsi="Arial" w:cs="Arial"/>
          <w:i/>
          <w:color w:val="000000"/>
        </w:rPr>
        <w:t>eración del Consejo Consultivo.</w:t>
      </w:r>
    </w:p>
    <w:p w:rsidR="00CE0CBF" w:rsidRDefault="00B15964" w:rsidP="00B15964">
      <w:pPr>
        <w:pStyle w:val="Prrafodelista"/>
        <w:jc w:val="both"/>
        <w:rPr>
          <w:rFonts w:ascii="Arial" w:hAnsi="Arial" w:cs="Arial"/>
          <w:i/>
          <w:color w:val="000000"/>
        </w:rPr>
      </w:pPr>
      <w:r>
        <w:rPr>
          <w:rFonts w:ascii="Arial" w:hAnsi="Arial" w:cs="Arial"/>
          <w:i/>
          <w:color w:val="000000"/>
        </w:rPr>
        <w:t xml:space="preserve">7. </w:t>
      </w:r>
      <w:r w:rsidR="00CE0CBF" w:rsidRPr="00B15964">
        <w:rPr>
          <w:rFonts w:ascii="Arial" w:hAnsi="Arial" w:cs="Arial"/>
          <w:i/>
          <w:color w:val="000000"/>
        </w:rPr>
        <w:t>Proyecto de reforma a la Ley de Atención y Protección de las Personas Migrantes.</w:t>
      </w:r>
    </w:p>
    <w:p w:rsidR="00B15964" w:rsidRPr="00B15964" w:rsidRDefault="00B15964" w:rsidP="00B15964">
      <w:pPr>
        <w:pStyle w:val="Prrafodelista"/>
        <w:jc w:val="both"/>
        <w:rPr>
          <w:rFonts w:ascii="Arial" w:hAnsi="Arial" w:cs="Arial"/>
          <w:i/>
          <w:color w:val="000000"/>
        </w:rPr>
      </w:pPr>
      <w:r>
        <w:rPr>
          <w:rFonts w:ascii="Arial" w:hAnsi="Arial" w:cs="Arial"/>
          <w:i/>
          <w:color w:val="000000"/>
        </w:rPr>
        <w:t>8. Actas enviadas.</w:t>
      </w:r>
    </w:p>
    <w:p w:rsidR="00CE0CBF" w:rsidRPr="00CE0CBF" w:rsidRDefault="00CE0CBF" w:rsidP="00CE0CBF">
      <w:pPr>
        <w:pStyle w:val="Prrafodelista"/>
        <w:jc w:val="both"/>
        <w:rPr>
          <w:rFonts w:ascii="Arial" w:hAnsi="Arial" w:cs="Arial"/>
          <w:i/>
          <w:color w:val="000000"/>
        </w:rPr>
      </w:pPr>
      <w:r w:rsidRPr="00CE0CBF">
        <w:rPr>
          <w:rFonts w:ascii="Arial" w:hAnsi="Arial" w:cs="Arial"/>
          <w:i/>
          <w:color w:val="000000"/>
        </w:rPr>
        <w:t>9.</w:t>
      </w:r>
      <w:r w:rsidRPr="00CE0CBF">
        <w:rPr>
          <w:rFonts w:ascii="Arial" w:hAnsi="Arial" w:cs="Arial"/>
          <w:i/>
          <w:color w:val="000000"/>
        </w:rPr>
        <w:tab/>
        <w:t>Asuntos Generales (puntos varios).</w:t>
      </w:r>
    </w:p>
    <w:p w:rsidR="00922335" w:rsidRDefault="00CE0CBF" w:rsidP="00CE0CBF">
      <w:pPr>
        <w:pStyle w:val="Prrafodelista"/>
        <w:jc w:val="both"/>
        <w:rPr>
          <w:rFonts w:ascii="Arial" w:hAnsi="Arial" w:cs="Arial"/>
          <w:i/>
          <w:color w:val="000000"/>
        </w:rPr>
      </w:pPr>
      <w:r w:rsidRPr="00CE0CBF">
        <w:rPr>
          <w:rFonts w:ascii="Arial" w:hAnsi="Arial" w:cs="Arial"/>
          <w:i/>
          <w:color w:val="000000"/>
        </w:rPr>
        <w:t>10.</w:t>
      </w:r>
      <w:r w:rsidRPr="00CE0CBF">
        <w:rPr>
          <w:rFonts w:ascii="Arial" w:hAnsi="Arial" w:cs="Arial"/>
          <w:i/>
          <w:color w:val="000000"/>
        </w:rPr>
        <w:tab/>
        <w:t>Clausura de sesión.</w:t>
      </w:r>
    </w:p>
    <w:p w:rsidR="00CE0CBF" w:rsidRDefault="00CE0CBF" w:rsidP="00CE0CBF">
      <w:pPr>
        <w:pStyle w:val="Prrafodelista"/>
        <w:jc w:val="both"/>
        <w:rPr>
          <w:rFonts w:ascii="Arial" w:eastAsia="Calibri" w:hAnsi="Arial" w:cs="Arial"/>
          <w:b/>
          <w:sz w:val="24"/>
          <w:szCs w:val="24"/>
        </w:rPr>
      </w:pPr>
    </w:p>
    <w:p w:rsidR="00922335" w:rsidRPr="00922335" w:rsidRDefault="00CE0CBF" w:rsidP="00922335">
      <w:pPr>
        <w:pStyle w:val="Prrafodelista"/>
        <w:numPr>
          <w:ilvl w:val="0"/>
          <w:numId w:val="13"/>
        </w:numPr>
        <w:jc w:val="both"/>
        <w:rPr>
          <w:rFonts w:ascii="Arial" w:eastAsia="Calibri" w:hAnsi="Arial" w:cs="Arial"/>
          <w:b/>
          <w:sz w:val="24"/>
          <w:szCs w:val="24"/>
        </w:rPr>
      </w:pPr>
      <w:r>
        <w:rPr>
          <w:rFonts w:ascii="Arial" w:eastAsia="Calibri" w:hAnsi="Arial" w:cs="Arial"/>
          <w:b/>
          <w:sz w:val="24"/>
          <w:szCs w:val="24"/>
        </w:rPr>
        <w:t>SEDESOL 3X1 para Migrantes, Situación Actual.</w:t>
      </w:r>
    </w:p>
    <w:p w:rsidR="00BD41E0" w:rsidRDefault="00CE0CBF" w:rsidP="00CE0CBF">
      <w:pPr>
        <w:jc w:val="both"/>
        <w:rPr>
          <w:rFonts w:ascii="Arial" w:eastAsia="Calibri" w:hAnsi="Arial" w:cs="Arial"/>
          <w:sz w:val="24"/>
          <w:szCs w:val="24"/>
        </w:rPr>
      </w:pPr>
      <w:r>
        <w:rPr>
          <w:rFonts w:ascii="Arial" w:eastAsia="Calibri" w:hAnsi="Arial" w:cs="Arial"/>
          <w:sz w:val="24"/>
          <w:szCs w:val="24"/>
        </w:rPr>
        <w:t xml:space="preserve">En el desahogo de dicho punto; el </w:t>
      </w:r>
      <w:r w:rsidRPr="00CE0CBF">
        <w:rPr>
          <w:rFonts w:ascii="Arial" w:eastAsia="Calibri" w:hAnsi="Arial" w:cs="Arial"/>
          <w:sz w:val="24"/>
          <w:szCs w:val="24"/>
        </w:rPr>
        <w:t>Lic. Carlos Francisco Mendoza Quintana, Director General de Desarrollo Social de la Secretaría de Desarrollo e Integración Social</w:t>
      </w:r>
      <w:r>
        <w:rPr>
          <w:rFonts w:ascii="Arial" w:eastAsia="Calibri" w:hAnsi="Arial" w:cs="Arial"/>
          <w:sz w:val="24"/>
          <w:szCs w:val="24"/>
        </w:rPr>
        <w:t xml:space="preserve">, en uso de la voz hace una pronunciación sobre la situación actual del Programa 3x1 para Migrantes de la SEDESOL, mencionando que ellos no son los </w:t>
      </w:r>
      <w:r>
        <w:rPr>
          <w:rFonts w:ascii="Arial" w:eastAsia="Calibri" w:hAnsi="Arial" w:cs="Arial"/>
          <w:sz w:val="24"/>
          <w:szCs w:val="24"/>
        </w:rPr>
        <w:lastRenderedPageBreak/>
        <w:t>encargados de dicho Programa, sin embargo ellos se apegan a los Lineamientos, Reglas de operación y sus procesos de selección.</w:t>
      </w:r>
    </w:p>
    <w:p w:rsidR="00CE5214" w:rsidRDefault="005718B2" w:rsidP="00CE0CBF">
      <w:pPr>
        <w:jc w:val="both"/>
        <w:rPr>
          <w:rFonts w:ascii="Arial" w:eastAsia="Calibri" w:hAnsi="Arial" w:cs="Arial"/>
          <w:sz w:val="24"/>
          <w:szCs w:val="24"/>
        </w:rPr>
      </w:pPr>
      <w:r w:rsidRPr="005718B2">
        <w:rPr>
          <w:rFonts w:ascii="Arial" w:eastAsia="Calibri" w:hAnsi="Arial" w:cs="Arial"/>
          <w:sz w:val="24"/>
          <w:szCs w:val="24"/>
        </w:rPr>
        <w:t>El Consejero Rubén Esqueda, en uso de la voz</w:t>
      </w:r>
      <w:r>
        <w:rPr>
          <w:rFonts w:ascii="Arial" w:eastAsia="Calibri" w:hAnsi="Arial" w:cs="Arial"/>
          <w:sz w:val="24"/>
          <w:szCs w:val="24"/>
        </w:rPr>
        <w:t xml:space="preserve"> </w:t>
      </w:r>
      <w:r w:rsidR="00CE5214">
        <w:rPr>
          <w:rFonts w:ascii="Arial" w:eastAsia="Calibri" w:hAnsi="Arial" w:cs="Arial"/>
          <w:sz w:val="24"/>
          <w:szCs w:val="24"/>
        </w:rPr>
        <w:t xml:space="preserve">responde al Lic. Mendoza diciendo que no respondan que se basaron en las reglas de operación del 3x1, y aprovechando su presencia le pide haga llegar un mensaje al Secretario </w:t>
      </w:r>
      <w:r w:rsidR="00CE5214" w:rsidRPr="00CE5214">
        <w:rPr>
          <w:rFonts w:ascii="Arial" w:eastAsia="Calibri" w:hAnsi="Arial" w:cs="Arial"/>
          <w:sz w:val="24"/>
          <w:szCs w:val="24"/>
        </w:rPr>
        <w:t>de Desarrollo e Integración Social</w:t>
      </w:r>
      <w:r w:rsidR="00CE5214">
        <w:rPr>
          <w:rFonts w:ascii="Arial" w:eastAsia="Calibri" w:hAnsi="Arial" w:cs="Arial"/>
          <w:sz w:val="24"/>
          <w:szCs w:val="24"/>
        </w:rPr>
        <w:t xml:space="preserve"> y al Gobernador ya que no se vale lo que le han hecho sus cosas por debajo del agua y hayan aprobado proyectos sin ninguna comprobación. Reitero que la comunidad migrante está muy molesta porque durante los últimos tres años han existido irregularidades en ese Programa.</w:t>
      </w:r>
    </w:p>
    <w:p w:rsidR="00CE5214" w:rsidRDefault="00CE5214" w:rsidP="00CE0CBF">
      <w:pPr>
        <w:jc w:val="both"/>
        <w:rPr>
          <w:rFonts w:ascii="Arial" w:eastAsia="Calibri" w:hAnsi="Arial" w:cs="Arial"/>
          <w:sz w:val="24"/>
          <w:szCs w:val="24"/>
        </w:rPr>
      </w:pPr>
      <w:r w:rsidRPr="00CE5214">
        <w:rPr>
          <w:rFonts w:ascii="Arial" w:eastAsia="Calibri" w:hAnsi="Arial" w:cs="Arial"/>
          <w:sz w:val="24"/>
          <w:szCs w:val="24"/>
        </w:rPr>
        <w:t xml:space="preserve">El Lic. Carlos Francisco Mendoza Quintana, Director General de Desarrollo Social de la Secretaría de Desarrollo e Integración </w:t>
      </w:r>
      <w:r>
        <w:rPr>
          <w:rFonts w:ascii="Arial" w:eastAsia="Calibri" w:hAnsi="Arial" w:cs="Arial"/>
          <w:sz w:val="24"/>
          <w:szCs w:val="24"/>
        </w:rPr>
        <w:t>Social, menciona al Consejero Rubén si tiene en concreto alguna pregunta para él y se presenta nuevamente ante el Consejo.</w:t>
      </w:r>
    </w:p>
    <w:p w:rsidR="00CE5214" w:rsidRDefault="00CE5214" w:rsidP="00CE0CBF">
      <w:pPr>
        <w:jc w:val="both"/>
        <w:rPr>
          <w:rFonts w:ascii="Arial" w:eastAsia="Calibri" w:hAnsi="Arial" w:cs="Arial"/>
          <w:sz w:val="24"/>
          <w:szCs w:val="24"/>
        </w:rPr>
      </w:pPr>
      <w:r w:rsidRPr="00CE5214">
        <w:rPr>
          <w:rFonts w:ascii="Arial" w:eastAsia="Calibri" w:hAnsi="Arial" w:cs="Arial"/>
          <w:sz w:val="24"/>
          <w:szCs w:val="24"/>
        </w:rPr>
        <w:t xml:space="preserve">El Lic. Javier Contreras </w:t>
      </w:r>
      <w:proofErr w:type="spellStart"/>
      <w:r w:rsidRPr="00CE5214">
        <w:rPr>
          <w:rFonts w:ascii="Arial" w:eastAsia="Calibri" w:hAnsi="Arial" w:cs="Arial"/>
          <w:sz w:val="24"/>
          <w:szCs w:val="24"/>
        </w:rPr>
        <w:t>Arreaga</w:t>
      </w:r>
      <w:proofErr w:type="spellEnd"/>
      <w:r w:rsidRPr="00CE5214">
        <w:rPr>
          <w:rFonts w:ascii="Arial" w:eastAsia="Calibri" w:hAnsi="Arial" w:cs="Arial"/>
          <w:sz w:val="24"/>
          <w:szCs w:val="24"/>
        </w:rPr>
        <w:t xml:space="preserve">, Director del Instituto Jalisciense para los Migrantes, en su función como Presidente del  Consejo Consultivo de los Migrantes, </w:t>
      </w:r>
      <w:r>
        <w:rPr>
          <w:rFonts w:ascii="Arial" w:eastAsia="Calibri" w:hAnsi="Arial" w:cs="Arial"/>
          <w:sz w:val="24"/>
          <w:szCs w:val="24"/>
        </w:rPr>
        <w:t>menciona que se invitó</w:t>
      </w:r>
      <w:r w:rsidRPr="00CE5214">
        <w:rPr>
          <w:rFonts w:ascii="Arial" w:eastAsia="Calibri" w:hAnsi="Arial" w:cs="Arial"/>
          <w:sz w:val="24"/>
          <w:szCs w:val="24"/>
        </w:rPr>
        <w:t xml:space="preserve"> al Lic. Carlos Francisco Mendoza Quintana, Director General de Desarrollo Social de la Secretaría de Desarrollo e Integración Social, </w:t>
      </w:r>
      <w:r>
        <w:rPr>
          <w:rFonts w:ascii="Arial" w:eastAsia="Calibri" w:hAnsi="Arial" w:cs="Arial"/>
          <w:sz w:val="24"/>
          <w:szCs w:val="24"/>
        </w:rPr>
        <w:t xml:space="preserve">precisamente para dar una </w:t>
      </w:r>
      <w:r w:rsidRPr="00CE5214">
        <w:rPr>
          <w:rFonts w:ascii="Arial" w:eastAsia="Calibri" w:hAnsi="Arial" w:cs="Arial"/>
          <w:sz w:val="24"/>
          <w:szCs w:val="24"/>
        </w:rPr>
        <w:t>postura</w:t>
      </w:r>
      <w:r>
        <w:rPr>
          <w:rFonts w:ascii="Arial" w:eastAsia="Calibri" w:hAnsi="Arial" w:cs="Arial"/>
          <w:sz w:val="24"/>
          <w:szCs w:val="24"/>
        </w:rPr>
        <w:t xml:space="preserve"> por parte</w:t>
      </w:r>
      <w:r w:rsidRPr="00CE5214">
        <w:rPr>
          <w:rFonts w:ascii="Arial" w:eastAsia="Calibri" w:hAnsi="Arial" w:cs="Arial"/>
          <w:sz w:val="24"/>
          <w:szCs w:val="24"/>
        </w:rPr>
        <w:t xml:space="preserve"> de la Secretaría ante el tema del 3x1 para Migrantes.</w:t>
      </w:r>
    </w:p>
    <w:p w:rsidR="00CE5214" w:rsidRDefault="00CE5214" w:rsidP="00CE0CBF">
      <w:pPr>
        <w:jc w:val="both"/>
        <w:rPr>
          <w:rFonts w:ascii="Arial" w:eastAsia="Calibri" w:hAnsi="Arial" w:cs="Arial"/>
          <w:sz w:val="24"/>
          <w:szCs w:val="24"/>
        </w:rPr>
      </w:pPr>
      <w:r w:rsidRPr="00CE5214">
        <w:rPr>
          <w:rFonts w:ascii="Arial" w:eastAsia="Calibri" w:hAnsi="Arial" w:cs="Arial"/>
          <w:sz w:val="24"/>
          <w:szCs w:val="24"/>
        </w:rPr>
        <w:t>El Consejero Rubén Esqueda, en uso de la voz</w:t>
      </w:r>
      <w:r>
        <w:rPr>
          <w:rFonts w:ascii="Arial" w:eastAsia="Calibri" w:hAnsi="Arial" w:cs="Arial"/>
          <w:sz w:val="24"/>
          <w:szCs w:val="24"/>
        </w:rPr>
        <w:t xml:space="preserve">, le dice al Licenciado Mendoza que cuales son las acciones que ha tomado la Secretaría y también el IJAMI para evitar la falta de claridad y de buenas prácticas en el Programa 3x1 para Migrantes, y espera como </w:t>
      </w:r>
      <w:r w:rsidR="009264F7">
        <w:rPr>
          <w:rFonts w:ascii="Arial" w:eastAsia="Calibri" w:hAnsi="Arial" w:cs="Arial"/>
          <w:sz w:val="24"/>
          <w:szCs w:val="24"/>
        </w:rPr>
        <w:t>mínimo</w:t>
      </w:r>
      <w:r>
        <w:rPr>
          <w:rFonts w:ascii="Arial" w:eastAsia="Calibri" w:hAnsi="Arial" w:cs="Arial"/>
          <w:sz w:val="24"/>
          <w:szCs w:val="24"/>
        </w:rPr>
        <w:t xml:space="preserve"> una carta </w:t>
      </w:r>
      <w:r w:rsidR="009264F7">
        <w:rPr>
          <w:rFonts w:ascii="Arial" w:eastAsia="Calibri" w:hAnsi="Arial" w:cs="Arial"/>
          <w:sz w:val="24"/>
          <w:szCs w:val="24"/>
        </w:rPr>
        <w:t>al respecto</w:t>
      </w:r>
      <w:r>
        <w:rPr>
          <w:rFonts w:ascii="Arial" w:eastAsia="Calibri" w:hAnsi="Arial" w:cs="Arial"/>
          <w:sz w:val="24"/>
          <w:szCs w:val="24"/>
        </w:rPr>
        <w:t xml:space="preserve"> por parte del </w:t>
      </w:r>
      <w:r w:rsidR="009264F7">
        <w:rPr>
          <w:rFonts w:ascii="Arial" w:eastAsia="Calibri" w:hAnsi="Arial" w:cs="Arial"/>
          <w:sz w:val="24"/>
          <w:szCs w:val="24"/>
        </w:rPr>
        <w:t>Secretario de Desarrollo e Integración Social.</w:t>
      </w:r>
    </w:p>
    <w:p w:rsidR="009264F7" w:rsidRDefault="009264F7" w:rsidP="00CE0CBF">
      <w:pPr>
        <w:jc w:val="both"/>
        <w:rPr>
          <w:rFonts w:ascii="Arial" w:eastAsia="Calibri" w:hAnsi="Arial" w:cs="Arial"/>
          <w:sz w:val="24"/>
          <w:szCs w:val="24"/>
        </w:rPr>
      </w:pPr>
      <w:r w:rsidRPr="009264F7">
        <w:rPr>
          <w:rFonts w:ascii="Arial" w:eastAsia="Calibri" w:hAnsi="Arial" w:cs="Arial"/>
          <w:sz w:val="24"/>
          <w:szCs w:val="24"/>
        </w:rPr>
        <w:t>El Lic. Carlos Francisco Mendoza Quintana, Director General de Desarrollo Social de la Secretaría de Desarrollo e Integración Social</w:t>
      </w:r>
      <w:r>
        <w:rPr>
          <w:rFonts w:ascii="Arial" w:eastAsia="Calibri" w:hAnsi="Arial" w:cs="Arial"/>
          <w:sz w:val="24"/>
          <w:szCs w:val="24"/>
        </w:rPr>
        <w:t>, en uso de la voz menciona que tienen documentación relativa sobre el proceso del Programa y del COVAM, además de pasarle el mensaje al Secretario sobre las dudas que se han generado en esta sesión y se pone a las órdenes para respuesta.</w:t>
      </w:r>
    </w:p>
    <w:p w:rsidR="009264F7" w:rsidRDefault="009264F7" w:rsidP="00CE0CBF">
      <w:pPr>
        <w:jc w:val="both"/>
        <w:rPr>
          <w:rFonts w:ascii="Arial" w:eastAsia="Calibri" w:hAnsi="Arial" w:cs="Arial"/>
          <w:sz w:val="24"/>
          <w:szCs w:val="24"/>
        </w:rPr>
      </w:pPr>
      <w:r w:rsidRPr="009264F7">
        <w:rPr>
          <w:rFonts w:ascii="Arial" w:eastAsia="Calibri" w:hAnsi="Arial" w:cs="Arial"/>
          <w:sz w:val="24"/>
          <w:szCs w:val="24"/>
        </w:rPr>
        <w:t xml:space="preserve">El Consejero </w:t>
      </w:r>
      <w:r>
        <w:rPr>
          <w:rFonts w:ascii="Arial" w:eastAsia="Calibri" w:hAnsi="Arial" w:cs="Arial"/>
          <w:sz w:val="24"/>
          <w:szCs w:val="24"/>
        </w:rPr>
        <w:t>Hugo Román</w:t>
      </w:r>
      <w:r w:rsidRPr="009264F7">
        <w:rPr>
          <w:rFonts w:ascii="Arial" w:eastAsia="Calibri" w:hAnsi="Arial" w:cs="Arial"/>
          <w:sz w:val="24"/>
          <w:szCs w:val="24"/>
        </w:rPr>
        <w:t>, en uso de la voz</w:t>
      </w:r>
      <w:r>
        <w:rPr>
          <w:rFonts w:ascii="Arial" w:eastAsia="Calibri" w:hAnsi="Arial" w:cs="Arial"/>
          <w:sz w:val="24"/>
          <w:szCs w:val="24"/>
        </w:rPr>
        <w:t xml:space="preserve"> explica desde su versión como fue el proceso que vivió en la designación de representante para el 3x1 para Migrantes de la SEDESOL y menciona que hubo una serie de requisitos para cumplir con la convocatoria y se postularon tres candidatos, posteriormente fueron las elecciones por parte de los clubes registrados ante la SEDESOL y posteriormente se llevó a cabo la selección de los 259 proyectos beneficiados del 3x1.</w:t>
      </w:r>
    </w:p>
    <w:p w:rsidR="009264F7" w:rsidRDefault="009264F7" w:rsidP="00CE0CBF">
      <w:pPr>
        <w:jc w:val="both"/>
        <w:rPr>
          <w:rFonts w:ascii="Arial" w:eastAsia="Calibri" w:hAnsi="Arial" w:cs="Arial"/>
          <w:sz w:val="24"/>
          <w:szCs w:val="24"/>
        </w:rPr>
      </w:pPr>
      <w:r>
        <w:rPr>
          <w:rFonts w:ascii="Arial" w:eastAsia="Calibri" w:hAnsi="Arial" w:cs="Arial"/>
          <w:sz w:val="24"/>
          <w:szCs w:val="24"/>
        </w:rPr>
        <w:t xml:space="preserve">La Consejera </w:t>
      </w:r>
      <w:proofErr w:type="spellStart"/>
      <w:r>
        <w:rPr>
          <w:rFonts w:ascii="Arial" w:eastAsia="Calibri" w:hAnsi="Arial" w:cs="Arial"/>
          <w:sz w:val="24"/>
          <w:szCs w:val="24"/>
        </w:rPr>
        <w:t>Sofia</w:t>
      </w:r>
      <w:proofErr w:type="spellEnd"/>
      <w:r>
        <w:rPr>
          <w:rFonts w:ascii="Arial" w:eastAsia="Calibri" w:hAnsi="Arial" w:cs="Arial"/>
          <w:sz w:val="24"/>
          <w:szCs w:val="24"/>
        </w:rPr>
        <w:t xml:space="preserve"> de la Peña en uso de la voz, considera que debe tomarse en cuenta las voces de los Consejeros en el extranjero y ante la falta de claridad ante </w:t>
      </w:r>
      <w:r>
        <w:rPr>
          <w:rFonts w:ascii="Arial" w:eastAsia="Calibri" w:hAnsi="Arial" w:cs="Arial"/>
          <w:sz w:val="24"/>
          <w:szCs w:val="24"/>
        </w:rPr>
        <w:lastRenderedPageBreak/>
        <w:t>este programa, si es necesario que el IJAMI como representante de la migración estatal manifieste su postura en tan primordial tema.</w:t>
      </w:r>
    </w:p>
    <w:p w:rsidR="005718B2" w:rsidRDefault="009264F7" w:rsidP="00CE0CBF">
      <w:pPr>
        <w:jc w:val="both"/>
        <w:rPr>
          <w:rFonts w:ascii="Arial" w:eastAsia="Calibri" w:hAnsi="Arial" w:cs="Arial"/>
          <w:sz w:val="24"/>
          <w:szCs w:val="24"/>
        </w:rPr>
      </w:pPr>
      <w:r>
        <w:rPr>
          <w:rFonts w:ascii="Arial" w:eastAsia="Calibri" w:hAnsi="Arial" w:cs="Arial"/>
          <w:sz w:val="24"/>
          <w:szCs w:val="24"/>
        </w:rPr>
        <w:t xml:space="preserve">El Consejero </w:t>
      </w:r>
      <w:r w:rsidR="00B15901">
        <w:rPr>
          <w:rFonts w:ascii="Arial" w:eastAsia="Calibri" w:hAnsi="Arial" w:cs="Arial"/>
          <w:sz w:val="24"/>
          <w:szCs w:val="24"/>
        </w:rPr>
        <w:t>Alonso Hernández</w:t>
      </w:r>
      <w:r w:rsidRPr="009264F7">
        <w:rPr>
          <w:rFonts w:ascii="Arial" w:eastAsia="Calibri" w:hAnsi="Arial" w:cs="Arial"/>
          <w:sz w:val="24"/>
          <w:szCs w:val="24"/>
        </w:rPr>
        <w:t>, en uso de la voz</w:t>
      </w:r>
      <w:r w:rsidR="00B15901">
        <w:rPr>
          <w:rFonts w:ascii="Arial" w:eastAsia="Calibri" w:hAnsi="Arial" w:cs="Arial"/>
          <w:sz w:val="24"/>
          <w:szCs w:val="24"/>
        </w:rPr>
        <w:t xml:space="preserve"> menciona que deben existir sinergias entre el IJAMI y las Organizaciones para dar buen cauce a este tipo de programas.</w:t>
      </w:r>
    </w:p>
    <w:p w:rsidR="00BF24A3" w:rsidRDefault="00123386" w:rsidP="00922335">
      <w:pPr>
        <w:jc w:val="both"/>
        <w:rPr>
          <w:rFonts w:ascii="Arial" w:eastAsia="Calibri" w:hAnsi="Arial" w:cs="Arial"/>
          <w:i/>
        </w:rPr>
      </w:pPr>
      <w:r w:rsidRPr="00123386">
        <w:rPr>
          <w:rFonts w:ascii="Arial" w:eastAsia="Calibri" w:hAnsi="Arial" w:cs="Arial"/>
          <w:i/>
        </w:rPr>
        <w:t>ACUERDO:</w:t>
      </w:r>
      <w:r>
        <w:rPr>
          <w:rFonts w:ascii="Arial" w:eastAsia="Calibri" w:hAnsi="Arial" w:cs="Arial"/>
          <w:i/>
        </w:rPr>
        <w:t xml:space="preserve"> </w:t>
      </w:r>
      <w:r w:rsidR="00BF24A3">
        <w:rPr>
          <w:rFonts w:ascii="Arial" w:eastAsia="Calibri" w:hAnsi="Arial" w:cs="Arial"/>
          <w:i/>
        </w:rPr>
        <w:t xml:space="preserve">* </w:t>
      </w:r>
      <w:r w:rsidR="00B15901">
        <w:rPr>
          <w:rFonts w:ascii="Arial" w:eastAsia="Calibri" w:hAnsi="Arial" w:cs="Arial"/>
          <w:i/>
        </w:rPr>
        <w:t>Dar respuesta sobre el 3x1 para Migrantes al Consejero Rubén Esqueda y el IJAMI manifieste su postura sobre los Programas Federales que beneficien a la comunidad migrante.</w:t>
      </w:r>
    </w:p>
    <w:p w:rsidR="00BF24A3" w:rsidRDefault="00BF24A3" w:rsidP="00922335">
      <w:pPr>
        <w:jc w:val="both"/>
        <w:rPr>
          <w:rFonts w:ascii="Arial" w:eastAsia="Calibri" w:hAnsi="Arial" w:cs="Arial"/>
          <w:i/>
        </w:rPr>
      </w:pPr>
    </w:p>
    <w:p w:rsidR="00BF24A3" w:rsidRPr="00BF24A3" w:rsidRDefault="00B15901" w:rsidP="00BF24A3">
      <w:pPr>
        <w:pStyle w:val="Prrafodelista"/>
        <w:numPr>
          <w:ilvl w:val="0"/>
          <w:numId w:val="13"/>
        </w:numPr>
        <w:jc w:val="both"/>
        <w:rPr>
          <w:rFonts w:ascii="Arial" w:hAnsi="Arial" w:cs="Arial"/>
          <w:b/>
          <w:color w:val="000000"/>
          <w:sz w:val="24"/>
          <w:szCs w:val="24"/>
        </w:rPr>
      </w:pPr>
      <w:r>
        <w:rPr>
          <w:rFonts w:ascii="Arial" w:hAnsi="Arial" w:cs="Arial"/>
          <w:b/>
          <w:color w:val="000000"/>
          <w:sz w:val="24"/>
          <w:szCs w:val="24"/>
        </w:rPr>
        <w:t>Situación actual del IJAMI.</w:t>
      </w:r>
    </w:p>
    <w:p w:rsidR="00BF24A3" w:rsidRDefault="00A12459" w:rsidP="00B15901">
      <w:pPr>
        <w:jc w:val="both"/>
        <w:rPr>
          <w:rFonts w:ascii="Arial" w:hAnsi="Arial" w:cs="Arial"/>
          <w:color w:val="000000"/>
          <w:sz w:val="24"/>
          <w:szCs w:val="24"/>
        </w:rPr>
      </w:pPr>
      <w:r w:rsidRPr="00F715C5">
        <w:rPr>
          <w:rFonts w:ascii="Arial" w:eastAsia="Calibri" w:hAnsi="Arial" w:cs="Arial"/>
          <w:sz w:val="24"/>
          <w:szCs w:val="24"/>
        </w:rPr>
        <w:t>En el desahogo del punto</w:t>
      </w:r>
      <w:r w:rsidR="00877823" w:rsidRPr="00F715C5">
        <w:rPr>
          <w:rFonts w:ascii="Arial" w:eastAsia="Calibri" w:hAnsi="Arial" w:cs="Arial"/>
          <w:sz w:val="24"/>
          <w:szCs w:val="24"/>
        </w:rPr>
        <w:t xml:space="preserve">, </w:t>
      </w:r>
      <w:r w:rsidR="00B15901" w:rsidRPr="00B15901">
        <w:rPr>
          <w:rFonts w:ascii="Arial" w:eastAsia="Calibri" w:hAnsi="Arial" w:cs="Arial"/>
          <w:sz w:val="24"/>
          <w:szCs w:val="24"/>
        </w:rPr>
        <w:t xml:space="preserve">El Lic. Javier Contreras </w:t>
      </w:r>
      <w:proofErr w:type="spellStart"/>
      <w:r w:rsidR="00B15901" w:rsidRPr="00B15901">
        <w:rPr>
          <w:rFonts w:ascii="Arial" w:eastAsia="Calibri" w:hAnsi="Arial" w:cs="Arial"/>
          <w:sz w:val="24"/>
          <w:szCs w:val="24"/>
        </w:rPr>
        <w:t>Arreaga</w:t>
      </w:r>
      <w:proofErr w:type="spellEnd"/>
      <w:r w:rsidR="00B15901" w:rsidRPr="00B15901">
        <w:rPr>
          <w:rFonts w:ascii="Arial" w:eastAsia="Calibri" w:hAnsi="Arial" w:cs="Arial"/>
          <w:sz w:val="24"/>
          <w:szCs w:val="24"/>
        </w:rPr>
        <w:t>, Director del Instituto Jalisciense para los Migrantes, en su función como Presidente del  Consejo Consultivo de los Migrantes</w:t>
      </w:r>
      <w:r w:rsidR="00B15901">
        <w:rPr>
          <w:rFonts w:ascii="Arial" w:eastAsia="Calibri" w:hAnsi="Arial" w:cs="Arial"/>
          <w:sz w:val="24"/>
          <w:szCs w:val="24"/>
        </w:rPr>
        <w:t>, explica que a partir del mes de marzo toma el cargo de encargado de Despacho del Instituto y posteriormente toma el cargo de Director y que las demás Coordinaciones continúan funcionando normalmente.</w:t>
      </w:r>
    </w:p>
    <w:p w:rsidR="00B15901" w:rsidRDefault="00E915DD" w:rsidP="00BF24A3">
      <w:pPr>
        <w:jc w:val="both"/>
        <w:rPr>
          <w:rFonts w:ascii="Arial" w:hAnsi="Arial" w:cs="Arial"/>
          <w:color w:val="000000"/>
          <w:sz w:val="24"/>
          <w:szCs w:val="24"/>
        </w:rPr>
      </w:pPr>
      <w:r w:rsidRPr="00E915DD">
        <w:rPr>
          <w:rFonts w:ascii="Arial" w:hAnsi="Arial" w:cs="Arial"/>
          <w:color w:val="000000"/>
          <w:sz w:val="24"/>
          <w:szCs w:val="24"/>
        </w:rPr>
        <w:t xml:space="preserve">La Consejera </w:t>
      </w:r>
      <w:r w:rsidR="00B15901">
        <w:rPr>
          <w:rFonts w:ascii="Arial" w:hAnsi="Arial" w:cs="Arial"/>
          <w:color w:val="000000"/>
          <w:sz w:val="24"/>
          <w:szCs w:val="24"/>
        </w:rPr>
        <w:t xml:space="preserve">Ofelia </w:t>
      </w:r>
      <w:proofErr w:type="spellStart"/>
      <w:r w:rsidR="00B15901">
        <w:rPr>
          <w:rFonts w:ascii="Arial" w:hAnsi="Arial" w:cs="Arial"/>
          <w:color w:val="000000"/>
          <w:sz w:val="24"/>
          <w:szCs w:val="24"/>
        </w:rPr>
        <w:t>Woo</w:t>
      </w:r>
      <w:proofErr w:type="spellEnd"/>
      <w:r w:rsidRPr="00E915DD">
        <w:rPr>
          <w:rFonts w:ascii="Arial" w:hAnsi="Arial" w:cs="Arial"/>
          <w:color w:val="000000"/>
          <w:sz w:val="24"/>
          <w:szCs w:val="24"/>
        </w:rPr>
        <w:t xml:space="preserve"> en uso de la voz,</w:t>
      </w:r>
      <w:r>
        <w:rPr>
          <w:rFonts w:ascii="Arial" w:hAnsi="Arial" w:cs="Arial"/>
          <w:color w:val="000000"/>
          <w:sz w:val="24"/>
          <w:szCs w:val="24"/>
        </w:rPr>
        <w:t xml:space="preserve"> manifiesta </w:t>
      </w:r>
      <w:r w:rsidR="00B15901">
        <w:rPr>
          <w:rFonts w:ascii="Arial" w:hAnsi="Arial" w:cs="Arial"/>
          <w:color w:val="000000"/>
          <w:sz w:val="24"/>
          <w:szCs w:val="24"/>
        </w:rPr>
        <w:t>que estos tipos de cambios deberían ser informados de manera oportuna ya que genera ciertos problemas de comunicación.</w:t>
      </w:r>
    </w:p>
    <w:p w:rsidR="009B0FE4" w:rsidRDefault="005704DF" w:rsidP="00123386">
      <w:pPr>
        <w:jc w:val="both"/>
        <w:rPr>
          <w:rFonts w:ascii="Arial" w:hAnsi="Arial" w:cs="Arial"/>
          <w:i/>
          <w:color w:val="000000"/>
        </w:rPr>
      </w:pPr>
      <w:r w:rsidRPr="005704DF">
        <w:rPr>
          <w:rFonts w:ascii="Arial" w:hAnsi="Arial" w:cs="Arial"/>
          <w:i/>
          <w:color w:val="000000"/>
        </w:rPr>
        <w:t xml:space="preserve">ACUERDO: </w:t>
      </w:r>
      <w:r w:rsidR="00E915DD">
        <w:rPr>
          <w:rFonts w:ascii="Arial" w:hAnsi="Arial" w:cs="Arial"/>
          <w:i/>
          <w:color w:val="000000"/>
        </w:rPr>
        <w:t xml:space="preserve">Se </w:t>
      </w:r>
      <w:r w:rsidR="00B15901">
        <w:rPr>
          <w:rFonts w:ascii="Arial" w:hAnsi="Arial" w:cs="Arial"/>
          <w:i/>
          <w:color w:val="000000"/>
        </w:rPr>
        <w:t>informará sobre cualquier cambio sustantivo en el IJAMI a los Consejeros.</w:t>
      </w:r>
    </w:p>
    <w:p w:rsidR="00E915DD" w:rsidRPr="009B1230" w:rsidRDefault="00E915DD" w:rsidP="00123386">
      <w:pPr>
        <w:jc w:val="both"/>
        <w:rPr>
          <w:rFonts w:ascii="Arial" w:hAnsi="Arial" w:cs="Arial"/>
          <w:i/>
          <w:color w:val="000000"/>
        </w:rPr>
      </w:pPr>
    </w:p>
    <w:p w:rsidR="00E915DD" w:rsidRPr="00E915DD" w:rsidRDefault="000E3997" w:rsidP="00E915DD">
      <w:pPr>
        <w:pStyle w:val="Prrafodelista"/>
        <w:numPr>
          <w:ilvl w:val="0"/>
          <w:numId w:val="13"/>
        </w:numPr>
        <w:jc w:val="both"/>
        <w:rPr>
          <w:rFonts w:ascii="Arial" w:hAnsi="Arial" w:cs="Arial"/>
          <w:b/>
          <w:color w:val="000000"/>
          <w:sz w:val="24"/>
          <w:szCs w:val="24"/>
        </w:rPr>
      </w:pPr>
      <w:r>
        <w:rPr>
          <w:rFonts w:ascii="Arial" w:hAnsi="Arial" w:cs="Arial"/>
          <w:b/>
          <w:color w:val="000000"/>
          <w:sz w:val="24"/>
          <w:szCs w:val="24"/>
        </w:rPr>
        <w:t>Lineamientos de Operación Consejo Consultivo.</w:t>
      </w:r>
    </w:p>
    <w:p w:rsidR="00514976" w:rsidRDefault="005704DF" w:rsidP="00E915DD">
      <w:pPr>
        <w:jc w:val="both"/>
        <w:rPr>
          <w:rFonts w:ascii="Arial" w:hAnsi="Arial" w:cs="Arial"/>
          <w:sz w:val="24"/>
          <w:szCs w:val="24"/>
        </w:rPr>
      </w:pPr>
      <w:r w:rsidRPr="009B1230">
        <w:rPr>
          <w:rFonts w:ascii="Arial" w:hAnsi="Arial" w:cs="Arial"/>
          <w:sz w:val="24"/>
          <w:szCs w:val="24"/>
        </w:rPr>
        <w:t>En el desahogo del punto</w:t>
      </w:r>
      <w:r w:rsidR="00A12459" w:rsidRPr="009B1230">
        <w:rPr>
          <w:rFonts w:ascii="Arial" w:hAnsi="Arial" w:cs="Arial"/>
          <w:sz w:val="24"/>
          <w:szCs w:val="24"/>
        </w:rPr>
        <w:t xml:space="preserve">, </w:t>
      </w:r>
      <w:r w:rsidR="00514976" w:rsidRPr="00514976">
        <w:rPr>
          <w:rFonts w:ascii="Arial" w:hAnsi="Arial" w:cs="Arial"/>
          <w:sz w:val="24"/>
          <w:szCs w:val="24"/>
        </w:rPr>
        <w:t>El Consejero José Juan Cervantes en uso de la voz,</w:t>
      </w:r>
      <w:r w:rsidR="00514976">
        <w:rPr>
          <w:rFonts w:ascii="Arial" w:hAnsi="Arial" w:cs="Arial"/>
          <w:sz w:val="24"/>
          <w:szCs w:val="24"/>
        </w:rPr>
        <w:t xml:space="preserve"> </w:t>
      </w:r>
      <w:r w:rsidR="000E3997">
        <w:rPr>
          <w:rFonts w:ascii="Arial" w:hAnsi="Arial" w:cs="Arial"/>
          <w:sz w:val="24"/>
          <w:szCs w:val="24"/>
        </w:rPr>
        <w:t>procede a dar lectura a un documento por parte de los</w:t>
      </w:r>
      <w:r w:rsidR="000E3997" w:rsidRPr="000E3997">
        <w:rPr>
          <w:rFonts w:ascii="Arial" w:hAnsi="Arial" w:cs="Arial"/>
          <w:sz w:val="24"/>
          <w:szCs w:val="24"/>
        </w:rPr>
        <w:t xml:space="preserve"> miembros titulares del Consejo Consultivo del Instituto Jalisciense para los migrantes</w:t>
      </w:r>
      <w:r w:rsidR="000E3997">
        <w:rPr>
          <w:rFonts w:ascii="Arial" w:hAnsi="Arial" w:cs="Arial"/>
          <w:sz w:val="24"/>
          <w:szCs w:val="24"/>
        </w:rPr>
        <w:t xml:space="preserve"> radica en Jalisco y que se presenta en la Novena</w:t>
      </w:r>
      <w:r w:rsidR="000E3997" w:rsidRPr="000E3997">
        <w:rPr>
          <w:rFonts w:ascii="Arial" w:hAnsi="Arial" w:cs="Arial"/>
          <w:sz w:val="24"/>
          <w:szCs w:val="24"/>
        </w:rPr>
        <w:t xml:space="preserve"> Sesión ordinaria que fue citada para el día 3 de mayo de 2018</w:t>
      </w:r>
      <w:r w:rsidR="000E3997">
        <w:rPr>
          <w:rFonts w:ascii="Arial" w:hAnsi="Arial" w:cs="Arial"/>
          <w:sz w:val="24"/>
          <w:szCs w:val="24"/>
        </w:rPr>
        <w:t>.</w:t>
      </w:r>
    </w:p>
    <w:p w:rsidR="000E3997" w:rsidRPr="000E3997" w:rsidRDefault="000E3997" w:rsidP="000E3997">
      <w:pPr>
        <w:jc w:val="both"/>
        <w:rPr>
          <w:rFonts w:ascii="Arial" w:hAnsi="Arial" w:cs="Arial"/>
          <w:sz w:val="24"/>
          <w:szCs w:val="24"/>
        </w:rPr>
      </w:pPr>
      <w:r>
        <w:rPr>
          <w:rFonts w:ascii="Arial" w:hAnsi="Arial" w:cs="Arial"/>
          <w:sz w:val="24"/>
          <w:szCs w:val="24"/>
        </w:rPr>
        <w:t>“</w:t>
      </w:r>
      <w:r w:rsidRPr="000E3997">
        <w:rPr>
          <w:rFonts w:ascii="Arial" w:hAnsi="Arial" w:cs="Arial"/>
          <w:sz w:val="24"/>
          <w:szCs w:val="24"/>
        </w:rPr>
        <w:t>Quienes firmamos, miembros titulares del CC del IJAMI radicados en Guadalajara presentamos un documento que resume nuestra actividad y situación en abril de 2018. Las circunstancias de tiempo y distancia impidieron en esta ocasión consultar con los otros miembros del Consejo radicados fuera del país, pero con ellos compartiremos igualmente este escrito.</w:t>
      </w:r>
    </w:p>
    <w:p w:rsidR="000E3997" w:rsidRPr="000E3997" w:rsidRDefault="000E3997" w:rsidP="000E3997">
      <w:pPr>
        <w:jc w:val="both"/>
        <w:rPr>
          <w:rFonts w:ascii="Arial" w:hAnsi="Arial" w:cs="Arial"/>
          <w:sz w:val="24"/>
          <w:szCs w:val="24"/>
        </w:rPr>
      </w:pPr>
      <w:r w:rsidRPr="000E3997">
        <w:rPr>
          <w:rFonts w:ascii="Arial" w:hAnsi="Arial" w:cs="Arial"/>
          <w:sz w:val="24"/>
          <w:szCs w:val="24"/>
        </w:rPr>
        <w:t xml:space="preserve">Vemos con preocupación que siendo el mes de abril no se había convocado de forma efectiva a ninguna Sesión Ordinaria del consejo en cuya primera reunión anual que debe ser en enero, de acuerdo con los estatutos se debe fijar el calendario de las sesiones. Estamos en mayo sin que se haya tenido lugar </w:t>
      </w:r>
      <w:r w:rsidRPr="000E3997">
        <w:rPr>
          <w:rFonts w:ascii="Arial" w:hAnsi="Arial" w:cs="Arial"/>
          <w:sz w:val="24"/>
          <w:szCs w:val="24"/>
        </w:rPr>
        <w:lastRenderedPageBreak/>
        <w:t xml:space="preserve">ninguna sesión del Consejo Consultivo en el año en curso. La última sesión fue el 14 de septiembre de 2017. En el tiempo transcurrido de nuestro encargo hemos llevado a cabo 7 sesiones ordinarias, una extraordinaria y hemos atendido diversas invitaciones tales como participación en la </w:t>
      </w:r>
      <w:proofErr w:type="spellStart"/>
      <w:r w:rsidRPr="000E3997">
        <w:rPr>
          <w:rFonts w:ascii="Arial" w:hAnsi="Arial" w:cs="Arial"/>
          <w:sz w:val="24"/>
          <w:szCs w:val="24"/>
        </w:rPr>
        <w:t>dictaminación</w:t>
      </w:r>
      <w:proofErr w:type="spellEnd"/>
      <w:r w:rsidRPr="000E3997">
        <w:rPr>
          <w:rFonts w:ascii="Arial" w:hAnsi="Arial" w:cs="Arial"/>
          <w:sz w:val="24"/>
          <w:szCs w:val="24"/>
        </w:rPr>
        <w:t xml:space="preserve"> en el programa de Familias sin fronteras, y en el Fondo de Apoyo a migrantes.</w:t>
      </w:r>
    </w:p>
    <w:p w:rsidR="000E3997" w:rsidRPr="000E3997" w:rsidRDefault="000E3997" w:rsidP="000E3997">
      <w:pPr>
        <w:jc w:val="both"/>
        <w:rPr>
          <w:rFonts w:ascii="Arial" w:hAnsi="Arial" w:cs="Arial"/>
          <w:sz w:val="24"/>
          <w:szCs w:val="24"/>
        </w:rPr>
      </w:pPr>
      <w:r w:rsidRPr="000E3997">
        <w:rPr>
          <w:rFonts w:ascii="Arial" w:hAnsi="Arial" w:cs="Arial"/>
          <w:sz w:val="24"/>
          <w:szCs w:val="24"/>
        </w:rPr>
        <w:t>Logramos aprobar un reglamento de funcionamiento, y hemos estudiado diversos aspectos de propuestas de leyes de migración locales, así como discutido sobre algunos tópicos a solicitud de la Dirección del Instituto, tales como la definición de ejes de trabajo de este.</w:t>
      </w:r>
    </w:p>
    <w:p w:rsidR="000E3997" w:rsidRPr="000E3997" w:rsidRDefault="000E3997" w:rsidP="000E3997">
      <w:pPr>
        <w:jc w:val="both"/>
        <w:rPr>
          <w:rFonts w:ascii="Arial" w:hAnsi="Arial" w:cs="Arial"/>
          <w:sz w:val="24"/>
          <w:szCs w:val="24"/>
        </w:rPr>
      </w:pPr>
      <w:r w:rsidRPr="000E3997">
        <w:rPr>
          <w:rFonts w:ascii="Arial" w:hAnsi="Arial" w:cs="Arial"/>
          <w:sz w:val="24"/>
          <w:szCs w:val="24"/>
        </w:rPr>
        <w:t>La necesidad y exigencia de contar con actas fehacientes de nuestras sesiones también ha demandado nuestro tiempo y esfuerzo.</w:t>
      </w:r>
    </w:p>
    <w:p w:rsidR="000E3997" w:rsidRPr="000E3997" w:rsidRDefault="000E3997" w:rsidP="000E3997">
      <w:pPr>
        <w:jc w:val="both"/>
        <w:rPr>
          <w:rFonts w:ascii="Arial" w:hAnsi="Arial" w:cs="Arial"/>
          <w:sz w:val="24"/>
          <w:szCs w:val="24"/>
        </w:rPr>
      </w:pPr>
      <w:r w:rsidRPr="000E3997">
        <w:rPr>
          <w:rFonts w:ascii="Arial" w:hAnsi="Arial" w:cs="Arial"/>
          <w:sz w:val="24"/>
          <w:szCs w:val="24"/>
        </w:rPr>
        <w:t>Sin embargo y a pesar de puntuales revisiones, solicitudes nuestras para clarificar procedimientos y de las promesas de mejorar aspectos de la operación del Consejo Consultivo por parte de la Dirección del IJAMI que nos permitan cumplir con nuestras funciones, transcurridos ya dos años de constituido el Consejo es poco lo que hemos podido avanzar por distintas razones que exponemos a continuación.</w:t>
      </w:r>
    </w:p>
    <w:p w:rsidR="000E3997" w:rsidRPr="000E3997" w:rsidRDefault="000E3997" w:rsidP="000E3997">
      <w:pPr>
        <w:jc w:val="both"/>
        <w:rPr>
          <w:rFonts w:ascii="Arial" w:hAnsi="Arial" w:cs="Arial"/>
          <w:sz w:val="24"/>
          <w:szCs w:val="24"/>
        </w:rPr>
      </w:pPr>
      <w:r w:rsidRPr="000E3997">
        <w:rPr>
          <w:rFonts w:ascii="Arial" w:hAnsi="Arial" w:cs="Arial"/>
          <w:sz w:val="24"/>
          <w:szCs w:val="24"/>
        </w:rPr>
        <w:t xml:space="preserve"> Resumimos las dificultades a las que nos hemos enfrentado: </w:t>
      </w:r>
    </w:p>
    <w:p w:rsidR="000E3997" w:rsidRPr="000E3997" w:rsidRDefault="000E3997" w:rsidP="000E3997">
      <w:pPr>
        <w:jc w:val="both"/>
        <w:rPr>
          <w:rFonts w:ascii="Arial" w:hAnsi="Arial" w:cs="Arial"/>
          <w:sz w:val="24"/>
          <w:szCs w:val="24"/>
        </w:rPr>
      </w:pPr>
      <w:r w:rsidRPr="000E3997">
        <w:rPr>
          <w:rFonts w:ascii="Arial" w:hAnsi="Arial" w:cs="Arial"/>
          <w:sz w:val="24"/>
          <w:szCs w:val="24"/>
        </w:rPr>
        <w:t>1.</w:t>
      </w:r>
      <w:r w:rsidRPr="000E3997">
        <w:rPr>
          <w:rFonts w:ascii="Arial" w:hAnsi="Arial" w:cs="Arial"/>
          <w:sz w:val="24"/>
          <w:szCs w:val="24"/>
        </w:rPr>
        <w:tab/>
        <w:t>En relación con las sesiones y funcionamiento del Consejo:</w:t>
      </w:r>
    </w:p>
    <w:p w:rsidR="000E3997" w:rsidRPr="000E3997" w:rsidRDefault="000E3997" w:rsidP="000E3997">
      <w:pPr>
        <w:jc w:val="both"/>
        <w:rPr>
          <w:rFonts w:ascii="Arial" w:hAnsi="Arial" w:cs="Arial"/>
          <w:sz w:val="24"/>
          <w:szCs w:val="24"/>
        </w:rPr>
      </w:pPr>
      <w:r w:rsidRPr="000E3997">
        <w:rPr>
          <w:rFonts w:ascii="Arial" w:hAnsi="Arial" w:cs="Arial"/>
          <w:sz w:val="24"/>
          <w:szCs w:val="24"/>
        </w:rPr>
        <w:t>-</w:t>
      </w:r>
      <w:r w:rsidRPr="000E3997">
        <w:rPr>
          <w:rFonts w:ascii="Arial" w:hAnsi="Arial" w:cs="Arial"/>
          <w:sz w:val="24"/>
          <w:szCs w:val="24"/>
        </w:rPr>
        <w:tab/>
        <w:t>A pesar de tener calendarios aprobados, el aplazamiento o cambio constante de las fechas, por parte de la Dirección del Instituto, ocasionó que no se pudieran desarrollar algunas, o se cancelaran por falta de quorum ante la falta de respeto por las fechas acordadas.</w:t>
      </w:r>
    </w:p>
    <w:p w:rsidR="000E3997" w:rsidRPr="000E3997" w:rsidRDefault="000E3997" w:rsidP="000E3997">
      <w:pPr>
        <w:jc w:val="both"/>
        <w:rPr>
          <w:rFonts w:ascii="Arial" w:hAnsi="Arial" w:cs="Arial"/>
          <w:sz w:val="24"/>
          <w:szCs w:val="24"/>
        </w:rPr>
      </w:pPr>
      <w:r w:rsidRPr="000E3997">
        <w:rPr>
          <w:rFonts w:ascii="Arial" w:hAnsi="Arial" w:cs="Arial"/>
          <w:sz w:val="24"/>
          <w:szCs w:val="24"/>
        </w:rPr>
        <w:t>-</w:t>
      </w:r>
      <w:r w:rsidRPr="000E3997">
        <w:rPr>
          <w:rFonts w:ascii="Arial" w:hAnsi="Arial" w:cs="Arial"/>
          <w:sz w:val="24"/>
          <w:szCs w:val="24"/>
        </w:rPr>
        <w:tab/>
        <w:t>La dificultad de que elaboraran actas adecuadas de las sesiones nos ha obligado a hacer revisiones múltiples.</w:t>
      </w:r>
    </w:p>
    <w:p w:rsidR="000E3997" w:rsidRPr="000E3997" w:rsidRDefault="000E3997" w:rsidP="000E3997">
      <w:pPr>
        <w:jc w:val="both"/>
        <w:rPr>
          <w:rFonts w:ascii="Arial" w:hAnsi="Arial" w:cs="Arial"/>
          <w:sz w:val="24"/>
          <w:szCs w:val="24"/>
        </w:rPr>
      </w:pPr>
      <w:r w:rsidRPr="000E3997">
        <w:rPr>
          <w:rFonts w:ascii="Arial" w:hAnsi="Arial" w:cs="Arial"/>
          <w:sz w:val="24"/>
          <w:szCs w:val="24"/>
        </w:rPr>
        <w:t>-</w:t>
      </w:r>
      <w:r w:rsidRPr="000E3997">
        <w:rPr>
          <w:rFonts w:ascii="Arial" w:hAnsi="Arial" w:cs="Arial"/>
          <w:sz w:val="24"/>
          <w:szCs w:val="24"/>
        </w:rPr>
        <w:tab/>
        <w:t>Se han enviado documentos e informaciones que deberían de revisarse en las sesiones sin una debida antelación. Así mismo, en ocasiones es excesivo el envío de documentos sin ninguna contextualización.</w:t>
      </w:r>
    </w:p>
    <w:p w:rsidR="000E3997" w:rsidRPr="000E3997" w:rsidRDefault="000E3997" w:rsidP="000E3997">
      <w:pPr>
        <w:jc w:val="both"/>
        <w:rPr>
          <w:rFonts w:ascii="Arial" w:hAnsi="Arial" w:cs="Arial"/>
          <w:sz w:val="24"/>
          <w:szCs w:val="24"/>
        </w:rPr>
      </w:pPr>
      <w:r w:rsidRPr="000E3997">
        <w:rPr>
          <w:rFonts w:ascii="Arial" w:hAnsi="Arial" w:cs="Arial"/>
          <w:sz w:val="24"/>
          <w:szCs w:val="24"/>
        </w:rPr>
        <w:t>-</w:t>
      </w:r>
      <w:r w:rsidRPr="000E3997">
        <w:rPr>
          <w:rFonts w:ascii="Arial" w:hAnsi="Arial" w:cs="Arial"/>
          <w:sz w:val="24"/>
          <w:szCs w:val="24"/>
        </w:rPr>
        <w:tab/>
        <w:t xml:space="preserve"> Está irresuelta una comunicación virtual adecuada para los consejeros de Estados Unidos y los consejeros locales que no pueden estar presencialmente. De manera adicional existe desatención total a quien lograba conectarse,</w:t>
      </w:r>
    </w:p>
    <w:p w:rsidR="000E3997" w:rsidRPr="000E3997" w:rsidRDefault="000E3997" w:rsidP="000E3997">
      <w:pPr>
        <w:jc w:val="both"/>
        <w:rPr>
          <w:rFonts w:ascii="Arial" w:hAnsi="Arial" w:cs="Arial"/>
          <w:sz w:val="24"/>
          <w:szCs w:val="24"/>
        </w:rPr>
      </w:pPr>
      <w:r w:rsidRPr="000E3997">
        <w:rPr>
          <w:rFonts w:ascii="Arial" w:hAnsi="Arial" w:cs="Arial"/>
          <w:sz w:val="24"/>
          <w:szCs w:val="24"/>
        </w:rPr>
        <w:t>-</w:t>
      </w:r>
      <w:r w:rsidRPr="000E3997">
        <w:rPr>
          <w:rFonts w:ascii="Arial" w:hAnsi="Arial" w:cs="Arial"/>
          <w:sz w:val="24"/>
          <w:szCs w:val="24"/>
        </w:rPr>
        <w:tab/>
        <w:t>El incumplimiento y falta de seguimiento de los acuerdos.</w:t>
      </w:r>
    </w:p>
    <w:p w:rsidR="000E3997" w:rsidRPr="000E3997" w:rsidRDefault="000E3997" w:rsidP="000E3997">
      <w:pPr>
        <w:jc w:val="both"/>
        <w:rPr>
          <w:rFonts w:ascii="Arial" w:hAnsi="Arial" w:cs="Arial"/>
          <w:sz w:val="24"/>
          <w:szCs w:val="24"/>
        </w:rPr>
      </w:pPr>
      <w:r w:rsidRPr="000E3997">
        <w:rPr>
          <w:rFonts w:ascii="Arial" w:hAnsi="Arial" w:cs="Arial"/>
          <w:sz w:val="24"/>
          <w:szCs w:val="24"/>
        </w:rPr>
        <w:t>-</w:t>
      </w:r>
      <w:r w:rsidRPr="000E3997">
        <w:rPr>
          <w:rFonts w:ascii="Arial" w:hAnsi="Arial" w:cs="Arial"/>
          <w:sz w:val="24"/>
          <w:szCs w:val="24"/>
        </w:rPr>
        <w:tab/>
        <w:t>No existe claridad en los procesos de incorporación de nuevos miembros al Consejo (miembros titulares, suplentes, invitados especiales).</w:t>
      </w:r>
    </w:p>
    <w:p w:rsidR="000E3997" w:rsidRPr="000E3997" w:rsidRDefault="000E3997" w:rsidP="000E3997">
      <w:pPr>
        <w:jc w:val="both"/>
        <w:rPr>
          <w:rFonts w:ascii="Arial" w:hAnsi="Arial" w:cs="Arial"/>
          <w:sz w:val="24"/>
          <w:szCs w:val="24"/>
        </w:rPr>
      </w:pPr>
    </w:p>
    <w:p w:rsidR="000E3997" w:rsidRPr="000E3997" w:rsidRDefault="000E3997" w:rsidP="000E3997">
      <w:pPr>
        <w:jc w:val="both"/>
        <w:rPr>
          <w:rFonts w:ascii="Arial" w:hAnsi="Arial" w:cs="Arial"/>
          <w:sz w:val="24"/>
          <w:szCs w:val="24"/>
        </w:rPr>
      </w:pPr>
      <w:r w:rsidRPr="000E3997">
        <w:rPr>
          <w:rFonts w:ascii="Arial" w:hAnsi="Arial" w:cs="Arial"/>
          <w:sz w:val="24"/>
          <w:szCs w:val="24"/>
        </w:rPr>
        <w:lastRenderedPageBreak/>
        <w:t>2.</w:t>
      </w:r>
      <w:r w:rsidRPr="000E3997">
        <w:rPr>
          <w:rFonts w:ascii="Arial" w:hAnsi="Arial" w:cs="Arial"/>
          <w:sz w:val="24"/>
          <w:szCs w:val="24"/>
        </w:rPr>
        <w:tab/>
        <w:t>En relación con temas de fondo sobre el desarrollo de nuestras funciones de orientación y apoyo del IJAMI</w:t>
      </w:r>
    </w:p>
    <w:p w:rsidR="000E3997" w:rsidRPr="000E3997" w:rsidRDefault="000E3997" w:rsidP="000E3997">
      <w:pPr>
        <w:jc w:val="both"/>
        <w:rPr>
          <w:rFonts w:ascii="Arial" w:hAnsi="Arial" w:cs="Arial"/>
          <w:sz w:val="24"/>
          <w:szCs w:val="24"/>
        </w:rPr>
      </w:pPr>
      <w:r w:rsidRPr="000E3997">
        <w:rPr>
          <w:rFonts w:ascii="Arial" w:hAnsi="Arial" w:cs="Arial"/>
          <w:sz w:val="24"/>
          <w:szCs w:val="24"/>
        </w:rPr>
        <w:t>Aunque en ocasiones se habló y prometió información previa para poder cumplir con nuestras funciones, nunca se nos consultó ni informó sobre decisiones importantes del Instituto previamente.</w:t>
      </w:r>
    </w:p>
    <w:p w:rsidR="000E3997" w:rsidRPr="000E3997" w:rsidRDefault="000E3997" w:rsidP="000E3997">
      <w:pPr>
        <w:jc w:val="both"/>
        <w:rPr>
          <w:rFonts w:ascii="Arial" w:hAnsi="Arial" w:cs="Arial"/>
          <w:sz w:val="24"/>
          <w:szCs w:val="24"/>
        </w:rPr>
      </w:pPr>
      <w:r w:rsidRPr="000E3997">
        <w:rPr>
          <w:rFonts w:ascii="Arial" w:hAnsi="Arial" w:cs="Arial"/>
          <w:sz w:val="24"/>
          <w:szCs w:val="24"/>
        </w:rPr>
        <w:t>Fueron muchos temas que comenzamos a trabajar, pero a los cuales la Dirección del IJAMI no les dio seguimiento tales como:</w:t>
      </w:r>
    </w:p>
    <w:p w:rsidR="000E3997" w:rsidRPr="000E3997" w:rsidRDefault="000E3997" w:rsidP="000E3997">
      <w:pPr>
        <w:jc w:val="both"/>
        <w:rPr>
          <w:rFonts w:ascii="Arial" w:hAnsi="Arial" w:cs="Arial"/>
          <w:sz w:val="24"/>
          <w:szCs w:val="24"/>
        </w:rPr>
      </w:pPr>
      <w:r w:rsidRPr="000E3997">
        <w:rPr>
          <w:rFonts w:ascii="Arial" w:hAnsi="Arial" w:cs="Arial"/>
          <w:sz w:val="24"/>
          <w:szCs w:val="24"/>
        </w:rPr>
        <w:t>•</w:t>
      </w:r>
      <w:r w:rsidRPr="000E3997">
        <w:rPr>
          <w:rFonts w:ascii="Arial" w:hAnsi="Arial" w:cs="Arial"/>
          <w:sz w:val="24"/>
          <w:szCs w:val="24"/>
        </w:rPr>
        <w:tab/>
        <w:t>Planeación estratégica y programa de trabajo</w:t>
      </w:r>
    </w:p>
    <w:p w:rsidR="000E3997" w:rsidRPr="000E3997" w:rsidRDefault="000E3997" w:rsidP="000E3997">
      <w:pPr>
        <w:jc w:val="both"/>
        <w:rPr>
          <w:rFonts w:ascii="Arial" w:hAnsi="Arial" w:cs="Arial"/>
          <w:sz w:val="24"/>
          <w:szCs w:val="24"/>
        </w:rPr>
      </w:pPr>
      <w:r w:rsidRPr="000E3997">
        <w:rPr>
          <w:rFonts w:ascii="Arial" w:hAnsi="Arial" w:cs="Arial"/>
          <w:sz w:val="24"/>
          <w:szCs w:val="24"/>
        </w:rPr>
        <w:t></w:t>
      </w:r>
      <w:r w:rsidRPr="000E3997">
        <w:rPr>
          <w:rFonts w:ascii="Arial" w:hAnsi="Arial" w:cs="Arial"/>
          <w:sz w:val="24"/>
          <w:szCs w:val="24"/>
        </w:rPr>
        <w:tab/>
        <w:t xml:space="preserve">Ley estatal / Programa estatal de migración </w:t>
      </w:r>
      <w:proofErr w:type="gramStart"/>
      <w:r w:rsidRPr="000E3997">
        <w:rPr>
          <w:rFonts w:ascii="Arial" w:hAnsi="Arial" w:cs="Arial"/>
          <w:sz w:val="24"/>
          <w:szCs w:val="24"/>
        </w:rPr>
        <w:t>Jalisco(</w:t>
      </w:r>
      <w:proofErr w:type="gramEnd"/>
      <w:r w:rsidRPr="000E3997">
        <w:rPr>
          <w:rFonts w:ascii="Arial" w:hAnsi="Arial" w:cs="Arial"/>
          <w:sz w:val="24"/>
          <w:szCs w:val="24"/>
        </w:rPr>
        <w:t>PEJ)</w:t>
      </w:r>
    </w:p>
    <w:p w:rsidR="000E3997" w:rsidRPr="000E3997" w:rsidRDefault="000E3997" w:rsidP="000E3997">
      <w:pPr>
        <w:jc w:val="both"/>
        <w:rPr>
          <w:rFonts w:ascii="Arial" w:hAnsi="Arial" w:cs="Arial"/>
          <w:sz w:val="24"/>
          <w:szCs w:val="24"/>
        </w:rPr>
      </w:pPr>
      <w:r w:rsidRPr="000E3997">
        <w:rPr>
          <w:rFonts w:ascii="Arial" w:hAnsi="Arial" w:cs="Arial"/>
          <w:sz w:val="24"/>
          <w:szCs w:val="24"/>
        </w:rPr>
        <w:t></w:t>
      </w:r>
      <w:r w:rsidRPr="000E3997">
        <w:rPr>
          <w:rFonts w:ascii="Arial" w:hAnsi="Arial" w:cs="Arial"/>
          <w:sz w:val="24"/>
          <w:szCs w:val="24"/>
        </w:rPr>
        <w:tab/>
        <w:t>Evaluación sobre el desempeño del IJAMI / Rendición de cuentas (no sólo listado de actividades, gasto).</w:t>
      </w:r>
    </w:p>
    <w:p w:rsidR="000E3997" w:rsidRPr="000E3997" w:rsidRDefault="000E3997" w:rsidP="000E3997">
      <w:pPr>
        <w:jc w:val="both"/>
        <w:rPr>
          <w:rFonts w:ascii="Arial" w:hAnsi="Arial" w:cs="Arial"/>
          <w:sz w:val="24"/>
          <w:szCs w:val="24"/>
        </w:rPr>
      </w:pPr>
      <w:r w:rsidRPr="000E3997">
        <w:rPr>
          <w:rFonts w:ascii="Arial" w:hAnsi="Arial" w:cs="Arial"/>
          <w:sz w:val="24"/>
          <w:szCs w:val="24"/>
        </w:rPr>
        <w:t></w:t>
      </w:r>
      <w:r w:rsidRPr="000E3997">
        <w:rPr>
          <w:rFonts w:ascii="Arial" w:hAnsi="Arial" w:cs="Arial"/>
          <w:sz w:val="24"/>
          <w:szCs w:val="24"/>
        </w:rPr>
        <w:tab/>
        <w:t xml:space="preserve">Hubo varios temas planteados sin respuesta como el de CONOFAM, tales como la razón de asumir la presidencia, ¿por qué, para qué? </w:t>
      </w:r>
    </w:p>
    <w:p w:rsidR="000E3997" w:rsidRPr="000E3997" w:rsidRDefault="000E3997" w:rsidP="000E3997">
      <w:pPr>
        <w:jc w:val="both"/>
        <w:rPr>
          <w:rFonts w:ascii="Arial" w:hAnsi="Arial" w:cs="Arial"/>
          <w:sz w:val="24"/>
          <w:szCs w:val="24"/>
        </w:rPr>
      </w:pPr>
      <w:r w:rsidRPr="000E3997">
        <w:rPr>
          <w:rFonts w:ascii="Arial" w:hAnsi="Arial" w:cs="Arial"/>
          <w:sz w:val="24"/>
          <w:szCs w:val="24"/>
        </w:rPr>
        <w:t></w:t>
      </w:r>
      <w:r w:rsidRPr="000E3997">
        <w:rPr>
          <w:rFonts w:ascii="Arial" w:hAnsi="Arial" w:cs="Arial"/>
          <w:sz w:val="24"/>
          <w:szCs w:val="24"/>
        </w:rPr>
        <w:tab/>
        <w:t>La conveniencia de que el Consejo Consultivo fuera informado sobre el trabajo en la Comisión Interinstitucional.</w:t>
      </w:r>
    </w:p>
    <w:p w:rsidR="000E3997" w:rsidRPr="000E3997" w:rsidRDefault="000E3997" w:rsidP="000E3997">
      <w:pPr>
        <w:jc w:val="both"/>
        <w:rPr>
          <w:rFonts w:ascii="Arial" w:hAnsi="Arial" w:cs="Arial"/>
          <w:sz w:val="24"/>
          <w:szCs w:val="24"/>
        </w:rPr>
      </w:pPr>
      <w:r w:rsidRPr="000E3997">
        <w:rPr>
          <w:rFonts w:ascii="Arial" w:hAnsi="Arial" w:cs="Arial"/>
          <w:sz w:val="24"/>
          <w:szCs w:val="24"/>
        </w:rPr>
        <w:t></w:t>
      </w:r>
      <w:r w:rsidRPr="000E3997">
        <w:rPr>
          <w:rFonts w:ascii="Arial" w:hAnsi="Arial" w:cs="Arial"/>
          <w:sz w:val="24"/>
          <w:szCs w:val="24"/>
        </w:rPr>
        <w:tab/>
        <w:t xml:space="preserve">Papel del CC respecto a los programas que atienden a población migrante </w:t>
      </w:r>
    </w:p>
    <w:p w:rsidR="000E3997" w:rsidRPr="000E3997" w:rsidRDefault="000E3997" w:rsidP="000E3997">
      <w:pPr>
        <w:jc w:val="both"/>
        <w:rPr>
          <w:rFonts w:ascii="Arial" w:hAnsi="Arial" w:cs="Arial"/>
          <w:sz w:val="24"/>
          <w:szCs w:val="24"/>
        </w:rPr>
      </w:pPr>
      <w:r w:rsidRPr="000E3997">
        <w:rPr>
          <w:rFonts w:ascii="Arial" w:hAnsi="Arial" w:cs="Arial"/>
          <w:sz w:val="24"/>
          <w:szCs w:val="24"/>
        </w:rPr>
        <w:t></w:t>
      </w:r>
      <w:r w:rsidRPr="000E3997">
        <w:rPr>
          <w:rFonts w:ascii="Arial" w:hAnsi="Arial" w:cs="Arial"/>
          <w:sz w:val="24"/>
          <w:szCs w:val="24"/>
        </w:rPr>
        <w:tab/>
        <w:t>(¿asesoría – lineamientos – autoridad – monitoreo?): 3x1, PAJA, FAM, Micro</w:t>
      </w:r>
      <w:r>
        <w:rPr>
          <w:rFonts w:ascii="Arial" w:hAnsi="Arial" w:cs="Arial"/>
          <w:sz w:val="24"/>
          <w:szCs w:val="24"/>
        </w:rPr>
        <w:t xml:space="preserve"> </w:t>
      </w:r>
      <w:r w:rsidRPr="000E3997">
        <w:rPr>
          <w:rFonts w:ascii="Arial" w:hAnsi="Arial" w:cs="Arial"/>
          <w:sz w:val="24"/>
          <w:szCs w:val="24"/>
        </w:rPr>
        <w:t>negocios, Salud)</w:t>
      </w:r>
    </w:p>
    <w:p w:rsidR="000E3997" w:rsidRPr="000E3997" w:rsidRDefault="000E3997" w:rsidP="000E3997">
      <w:pPr>
        <w:jc w:val="both"/>
        <w:rPr>
          <w:rFonts w:ascii="Arial" w:hAnsi="Arial" w:cs="Arial"/>
          <w:sz w:val="24"/>
          <w:szCs w:val="24"/>
        </w:rPr>
      </w:pPr>
    </w:p>
    <w:p w:rsidR="000E3997" w:rsidRPr="000E3997" w:rsidRDefault="000E3997" w:rsidP="000E3997">
      <w:pPr>
        <w:jc w:val="both"/>
        <w:rPr>
          <w:rFonts w:ascii="Arial" w:hAnsi="Arial" w:cs="Arial"/>
          <w:sz w:val="24"/>
          <w:szCs w:val="24"/>
        </w:rPr>
      </w:pPr>
      <w:r w:rsidRPr="000E3997">
        <w:rPr>
          <w:rFonts w:ascii="Arial" w:hAnsi="Arial" w:cs="Arial"/>
          <w:sz w:val="24"/>
          <w:szCs w:val="24"/>
        </w:rPr>
        <w:t xml:space="preserve">Este panorama resume las dificultades que identificamos para poder cumplir con nuestras funciones reglamentarias, originadas todas en deficiencias de la Dirección del Instituto, ya que por nuestra parte hemos asistido y cumplido con las convocatorias hechas. </w:t>
      </w:r>
    </w:p>
    <w:p w:rsidR="000E3997" w:rsidRPr="000E3997" w:rsidRDefault="000E3997" w:rsidP="000E3997">
      <w:pPr>
        <w:jc w:val="both"/>
        <w:rPr>
          <w:rFonts w:ascii="Arial" w:hAnsi="Arial" w:cs="Arial"/>
          <w:sz w:val="24"/>
          <w:szCs w:val="24"/>
        </w:rPr>
      </w:pPr>
      <w:r w:rsidRPr="000E3997">
        <w:rPr>
          <w:rFonts w:ascii="Arial" w:hAnsi="Arial" w:cs="Arial"/>
          <w:sz w:val="24"/>
          <w:szCs w:val="24"/>
        </w:rPr>
        <w:t>Se ha originado además que no existan criterios claros en asuntos tales como en los procedimientos para proponer proyectos, si el IJAMI es la instancia adecuada, si los Consejeros pueden o deben proponerlos y los temas para las sesiones. Igualmente, la falta de conocimiento sobre estos aspectos ha llevado a situaciones de irrespeto a los miembros del Consejo, sin que la Dirección del Instituto intervenga o controle.</w:t>
      </w:r>
    </w:p>
    <w:p w:rsidR="000E3997" w:rsidRPr="000E3997" w:rsidRDefault="000E3997" w:rsidP="000E3997">
      <w:pPr>
        <w:jc w:val="both"/>
        <w:rPr>
          <w:rFonts w:ascii="Arial" w:hAnsi="Arial" w:cs="Arial"/>
          <w:sz w:val="24"/>
          <w:szCs w:val="24"/>
        </w:rPr>
      </w:pPr>
      <w:r w:rsidRPr="000E3997">
        <w:rPr>
          <w:rFonts w:ascii="Arial" w:hAnsi="Arial" w:cs="Arial"/>
          <w:sz w:val="24"/>
          <w:szCs w:val="24"/>
        </w:rPr>
        <w:t xml:space="preserve"> Como ejemplo claro de esta falta de coordinación y de respeto por nuestras funciones, hoy nos encontramos con la ausencia total de información sobre los cambios internos en el Instituto que afectan nuestras actividades ante el cambio de titular del instituto y la transición que haya en la administración.</w:t>
      </w:r>
    </w:p>
    <w:p w:rsidR="000E3997" w:rsidRPr="000E3997" w:rsidRDefault="000E3997" w:rsidP="000E3997">
      <w:pPr>
        <w:jc w:val="both"/>
        <w:rPr>
          <w:rFonts w:ascii="Arial" w:hAnsi="Arial" w:cs="Arial"/>
          <w:sz w:val="24"/>
          <w:szCs w:val="24"/>
        </w:rPr>
      </w:pPr>
      <w:r w:rsidRPr="000E3997">
        <w:rPr>
          <w:rFonts w:ascii="Arial" w:hAnsi="Arial" w:cs="Arial"/>
          <w:sz w:val="24"/>
          <w:szCs w:val="24"/>
        </w:rPr>
        <w:lastRenderedPageBreak/>
        <w:t>Estamos convencidos de las bondades que tiene la existencia del Instituto que vemos como un avance en el tema de la gestión de la migración como un fenómeno más incluyente, y con los logros que se hayan podido estructurar a pesar de las dificultades. La posibilidad de aportar en la construcción de ese objetivo fue además la única razón que nos llevó a acept</w:t>
      </w:r>
      <w:r>
        <w:rPr>
          <w:rFonts w:ascii="Arial" w:hAnsi="Arial" w:cs="Arial"/>
          <w:sz w:val="24"/>
          <w:szCs w:val="24"/>
        </w:rPr>
        <w:t>ar formar parte de este órgano.</w:t>
      </w:r>
    </w:p>
    <w:p w:rsidR="000E3997" w:rsidRPr="000E3997" w:rsidRDefault="000E3997" w:rsidP="000E3997">
      <w:pPr>
        <w:jc w:val="both"/>
        <w:rPr>
          <w:rFonts w:ascii="Arial" w:hAnsi="Arial" w:cs="Arial"/>
          <w:sz w:val="24"/>
          <w:szCs w:val="24"/>
        </w:rPr>
      </w:pPr>
      <w:r w:rsidRPr="000E3997">
        <w:rPr>
          <w:rFonts w:ascii="Arial" w:hAnsi="Arial" w:cs="Arial"/>
          <w:sz w:val="24"/>
          <w:szCs w:val="24"/>
        </w:rPr>
        <w:t>Hacemos un llamado a la revisión puntual de estos aspectos, a la comunicación eficiente con el objetivo de poder cumplir con nuestras funciones, comenzando por un trato más respetuoso de la Dirección del Instituto.</w:t>
      </w:r>
    </w:p>
    <w:p w:rsidR="000E3997" w:rsidRPr="000E3997" w:rsidRDefault="000E3997" w:rsidP="000E3997">
      <w:pPr>
        <w:jc w:val="both"/>
        <w:rPr>
          <w:rFonts w:ascii="Arial" w:hAnsi="Arial" w:cs="Arial"/>
          <w:sz w:val="24"/>
          <w:szCs w:val="24"/>
        </w:rPr>
      </w:pPr>
    </w:p>
    <w:p w:rsidR="000E3997" w:rsidRPr="000E3997" w:rsidRDefault="000E3997" w:rsidP="000E3997">
      <w:pPr>
        <w:jc w:val="both"/>
        <w:rPr>
          <w:rFonts w:ascii="Arial" w:hAnsi="Arial" w:cs="Arial"/>
          <w:sz w:val="24"/>
          <w:szCs w:val="24"/>
        </w:rPr>
      </w:pPr>
      <w:r w:rsidRPr="000E3997">
        <w:rPr>
          <w:rFonts w:ascii="Arial" w:hAnsi="Arial" w:cs="Arial"/>
          <w:sz w:val="24"/>
          <w:szCs w:val="24"/>
        </w:rPr>
        <w:t>Guadalajara, Jalisco, mayo 3 de 2018</w:t>
      </w:r>
    </w:p>
    <w:p w:rsidR="000E3997" w:rsidRPr="000E3997" w:rsidRDefault="000E3997" w:rsidP="000E3997">
      <w:pPr>
        <w:jc w:val="both"/>
        <w:rPr>
          <w:rFonts w:ascii="Arial" w:hAnsi="Arial" w:cs="Arial"/>
          <w:sz w:val="24"/>
          <w:szCs w:val="24"/>
        </w:rPr>
      </w:pPr>
    </w:p>
    <w:p w:rsidR="000E3997" w:rsidRPr="000E3997" w:rsidRDefault="000E3997" w:rsidP="000E3997">
      <w:pPr>
        <w:jc w:val="both"/>
        <w:rPr>
          <w:rFonts w:ascii="Arial" w:hAnsi="Arial" w:cs="Arial"/>
          <w:sz w:val="24"/>
          <w:szCs w:val="24"/>
        </w:rPr>
      </w:pPr>
      <w:r w:rsidRPr="000E3997">
        <w:rPr>
          <w:rFonts w:ascii="Arial" w:hAnsi="Arial" w:cs="Arial"/>
          <w:sz w:val="24"/>
          <w:szCs w:val="24"/>
        </w:rPr>
        <w:t>OFELIA WOO   MORALES                                                    SOFÍA DE LA PEÑA PADILLA</w:t>
      </w:r>
    </w:p>
    <w:p w:rsidR="000E3997" w:rsidRPr="000E3997" w:rsidRDefault="000E3997" w:rsidP="000E3997">
      <w:pPr>
        <w:jc w:val="both"/>
        <w:rPr>
          <w:rFonts w:ascii="Arial" w:hAnsi="Arial" w:cs="Arial"/>
          <w:sz w:val="24"/>
          <w:szCs w:val="24"/>
        </w:rPr>
      </w:pPr>
    </w:p>
    <w:p w:rsidR="000E3997" w:rsidRPr="000E3997" w:rsidRDefault="000E3997" w:rsidP="000E3997">
      <w:pPr>
        <w:jc w:val="both"/>
        <w:rPr>
          <w:rFonts w:ascii="Arial" w:hAnsi="Arial" w:cs="Arial"/>
          <w:sz w:val="24"/>
          <w:szCs w:val="24"/>
        </w:rPr>
      </w:pPr>
    </w:p>
    <w:p w:rsidR="000E3997" w:rsidRPr="000E3997" w:rsidRDefault="000E3997" w:rsidP="000E3997">
      <w:pPr>
        <w:jc w:val="both"/>
        <w:rPr>
          <w:rFonts w:ascii="Arial" w:hAnsi="Arial" w:cs="Arial"/>
          <w:sz w:val="24"/>
          <w:szCs w:val="24"/>
        </w:rPr>
      </w:pPr>
      <w:r w:rsidRPr="000E3997">
        <w:rPr>
          <w:rFonts w:ascii="Arial" w:hAnsi="Arial" w:cs="Arial"/>
          <w:sz w:val="24"/>
          <w:szCs w:val="24"/>
        </w:rPr>
        <w:t>JOSE JUAN CERVANTES                                                RAFAEL ALONSO HERNÁNDEZ LÓPEZ</w:t>
      </w:r>
    </w:p>
    <w:p w:rsidR="000E3997" w:rsidRPr="000E3997" w:rsidRDefault="000E3997" w:rsidP="000E3997">
      <w:pPr>
        <w:jc w:val="both"/>
        <w:rPr>
          <w:rFonts w:ascii="Arial" w:hAnsi="Arial" w:cs="Arial"/>
          <w:sz w:val="24"/>
          <w:szCs w:val="24"/>
        </w:rPr>
      </w:pPr>
    </w:p>
    <w:p w:rsidR="000E3997" w:rsidRPr="000E3997" w:rsidRDefault="000E3997" w:rsidP="000E3997">
      <w:pPr>
        <w:jc w:val="both"/>
        <w:rPr>
          <w:rFonts w:ascii="Arial" w:hAnsi="Arial" w:cs="Arial"/>
          <w:sz w:val="24"/>
          <w:szCs w:val="24"/>
        </w:rPr>
      </w:pPr>
    </w:p>
    <w:p w:rsidR="000E3997" w:rsidRDefault="000E3997" w:rsidP="000E3997">
      <w:pPr>
        <w:jc w:val="both"/>
        <w:rPr>
          <w:rFonts w:ascii="Arial" w:hAnsi="Arial" w:cs="Arial"/>
          <w:sz w:val="24"/>
          <w:szCs w:val="24"/>
        </w:rPr>
      </w:pPr>
      <w:r w:rsidRPr="000E3997">
        <w:rPr>
          <w:rFonts w:ascii="Arial" w:hAnsi="Arial" w:cs="Arial"/>
          <w:sz w:val="24"/>
          <w:szCs w:val="24"/>
        </w:rPr>
        <w:t>ESPERANZA MARTÍNEZ ORTIZ</w:t>
      </w:r>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sic)</w:t>
      </w:r>
    </w:p>
    <w:p w:rsidR="000E3997" w:rsidRDefault="000E3997" w:rsidP="000E3997">
      <w:pPr>
        <w:jc w:val="both"/>
        <w:rPr>
          <w:rFonts w:ascii="Arial" w:hAnsi="Arial" w:cs="Arial"/>
          <w:sz w:val="24"/>
          <w:szCs w:val="24"/>
        </w:rPr>
      </w:pPr>
      <w:r w:rsidRPr="000E3997">
        <w:rPr>
          <w:rFonts w:ascii="Arial" w:hAnsi="Arial" w:cs="Arial"/>
          <w:sz w:val="24"/>
          <w:szCs w:val="24"/>
        </w:rPr>
        <w:t>El Consejero Alonso Hernández, en uso de la voz menciona</w:t>
      </w:r>
      <w:r>
        <w:rPr>
          <w:rFonts w:ascii="Arial" w:hAnsi="Arial" w:cs="Arial"/>
          <w:sz w:val="24"/>
          <w:szCs w:val="24"/>
        </w:rPr>
        <w:t xml:space="preserve"> que deben hacerse mejoras en el IJAMI y precisamente definir la parte que queda volando que es la de definir cuál es el papel del Consejo ya que existe una serie de problemas de Forma, Fondo y comunicación.</w:t>
      </w:r>
    </w:p>
    <w:p w:rsidR="00B15964" w:rsidRDefault="00B15964" w:rsidP="000E3997">
      <w:pPr>
        <w:jc w:val="both"/>
        <w:rPr>
          <w:rFonts w:ascii="Arial" w:hAnsi="Arial" w:cs="Arial"/>
          <w:sz w:val="24"/>
          <w:szCs w:val="24"/>
        </w:rPr>
      </w:pPr>
      <w:proofErr w:type="gramStart"/>
      <w:r>
        <w:rPr>
          <w:rFonts w:ascii="Arial" w:hAnsi="Arial" w:cs="Arial"/>
          <w:sz w:val="24"/>
          <w:szCs w:val="24"/>
        </w:rPr>
        <w:t>La</w:t>
      </w:r>
      <w:proofErr w:type="gramEnd"/>
      <w:r>
        <w:rPr>
          <w:rFonts w:ascii="Arial" w:hAnsi="Arial" w:cs="Arial"/>
          <w:sz w:val="24"/>
          <w:szCs w:val="24"/>
        </w:rPr>
        <w:t xml:space="preserve"> Consejero Ofelia </w:t>
      </w:r>
      <w:proofErr w:type="spellStart"/>
      <w:r>
        <w:rPr>
          <w:rFonts w:ascii="Arial" w:hAnsi="Arial" w:cs="Arial"/>
          <w:sz w:val="24"/>
          <w:szCs w:val="24"/>
        </w:rPr>
        <w:t>Woo</w:t>
      </w:r>
      <w:proofErr w:type="spellEnd"/>
      <w:r>
        <w:rPr>
          <w:rFonts w:ascii="Arial" w:hAnsi="Arial" w:cs="Arial"/>
          <w:sz w:val="24"/>
          <w:szCs w:val="24"/>
        </w:rPr>
        <w:t xml:space="preserve"> en uso de la voz, pone a consideración al Consejero Alonso para que comparta sus experiencias en el Consejo Ciudadano del Instituto Nacional de Migración y las diferencias del Consejo Consultivo del mismo Instituto; ya que considera que el IJAMI ve al Consejo como algo que debe de cumplir o de hacer.</w:t>
      </w:r>
    </w:p>
    <w:p w:rsidR="000E3997" w:rsidRPr="00B15964" w:rsidRDefault="00B15964" w:rsidP="00E915DD">
      <w:pPr>
        <w:jc w:val="both"/>
        <w:rPr>
          <w:rFonts w:ascii="Arial" w:hAnsi="Arial" w:cs="Arial"/>
          <w:sz w:val="24"/>
          <w:szCs w:val="24"/>
        </w:rPr>
      </w:pPr>
      <w:r w:rsidRPr="00B15964">
        <w:rPr>
          <w:rFonts w:ascii="Arial" w:hAnsi="Arial" w:cs="Arial"/>
          <w:sz w:val="24"/>
          <w:szCs w:val="24"/>
        </w:rPr>
        <w:t>El Consejero Alonso Hernández, en uso de la voz</w:t>
      </w:r>
      <w:r>
        <w:rPr>
          <w:rFonts w:ascii="Arial" w:hAnsi="Arial" w:cs="Arial"/>
          <w:sz w:val="24"/>
          <w:szCs w:val="24"/>
        </w:rPr>
        <w:t xml:space="preserve"> explica el funcionamiento del Consejo Ciudadano y Consultivo en el Instituto Nacional de Migración, los cuales se encargan de revisar la implementación de la Política Migratoria Nacional a </w:t>
      </w:r>
      <w:r>
        <w:rPr>
          <w:rFonts w:ascii="Arial" w:hAnsi="Arial" w:cs="Arial"/>
          <w:sz w:val="24"/>
          <w:szCs w:val="24"/>
        </w:rPr>
        <w:lastRenderedPageBreak/>
        <w:t>través de aportaciones y opiniones que fortalecen al Instituto y sus diversas metodologías.</w:t>
      </w:r>
    </w:p>
    <w:p w:rsidR="00E915DD" w:rsidRDefault="008950BC" w:rsidP="00E915DD">
      <w:pPr>
        <w:jc w:val="both"/>
        <w:rPr>
          <w:rFonts w:ascii="Arial" w:hAnsi="Arial" w:cs="Arial"/>
          <w:i/>
        </w:rPr>
      </w:pPr>
      <w:r w:rsidRPr="008950BC">
        <w:rPr>
          <w:rFonts w:ascii="Arial" w:hAnsi="Arial" w:cs="Arial"/>
          <w:i/>
        </w:rPr>
        <w:t xml:space="preserve">ACUERDO: </w:t>
      </w:r>
      <w:r w:rsidR="000E3997">
        <w:rPr>
          <w:rFonts w:ascii="Arial" w:hAnsi="Arial" w:cs="Arial"/>
          <w:i/>
        </w:rPr>
        <w:t>La Dirección General se compromete revisar el documento y dar una respuesta al respecto.</w:t>
      </w:r>
    </w:p>
    <w:p w:rsidR="0067600F" w:rsidRPr="0067600F" w:rsidRDefault="0067600F" w:rsidP="0067600F">
      <w:pPr>
        <w:pStyle w:val="Prrafodelista"/>
        <w:numPr>
          <w:ilvl w:val="0"/>
          <w:numId w:val="13"/>
        </w:numPr>
        <w:rPr>
          <w:rFonts w:ascii="Arial" w:hAnsi="Arial" w:cs="Arial"/>
          <w:b/>
          <w:sz w:val="24"/>
          <w:szCs w:val="24"/>
        </w:rPr>
      </w:pPr>
      <w:r w:rsidRPr="0067600F">
        <w:rPr>
          <w:rFonts w:ascii="Arial" w:hAnsi="Arial" w:cs="Arial"/>
          <w:b/>
          <w:sz w:val="24"/>
          <w:szCs w:val="24"/>
        </w:rPr>
        <w:t>Proyecto de reforma a la Ley de Atención y Protección de las Personas Migrantes.</w:t>
      </w:r>
    </w:p>
    <w:p w:rsidR="00572932" w:rsidRDefault="0067600F" w:rsidP="00572932">
      <w:pPr>
        <w:jc w:val="both"/>
        <w:rPr>
          <w:rFonts w:ascii="Arial" w:hAnsi="Arial" w:cs="Arial"/>
          <w:sz w:val="24"/>
          <w:szCs w:val="24"/>
        </w:rPr>
      </w:pPr>
      <w:r w:rsidRPr="0067600F">
        <w:rPr>
          <w:rFonts w:ascii="Arial" w:hAnsi="Arial" w:cs="Arial"/>
          <w:sz w:val="24"/>
          <w:szCs w:val="24"/>
        </w:rPr>
        <w:t xml:space="preserve">El Lic. Javier Contreras </w:t>
      </w:r>
      <w:proofErr w:type="spellStart"/>
      <w:r w:rsidRPr="0067600F">
        <w:rPr>
          <w:rFonts w:ascii="Arial" w:hAnsi="Arial" w:cs="Arial"/>
          <w:sz w:val="24"/>
          <w:szCs w:val="24"/>
        </w:rPr>
        <w:t>Arreaga</w:t>
      </w:r>
      <w:proofErr w:type="spellEnd"/>
      <w:r w:rsidRPr="0067600F">
        <w:rPr>
          <w:rFonts w:ascii="Arial" w:hAnsi="Arial" w:cs="Arial"/>
          <w:sz w:val="24"/>
          <w:szCs w:val="24"/>
        </w:rPr>
        <w:t>, Director del Instituto Jalisciense para los Migrantes, en su función como Presidente del  Consejo Consultivo de los Migrantes,</w:t>
      </w:r>
      <w:r>
        <w:rPr>
          <w:rFonts w:ascii="Arial" w:hAnsi="Arial" w:cs="Arial"/>
          <w:sz w:val="24"/>
          <w:szCs w:val="24"/>
        </w:rPr>
        <w:t xml:space="preserve"> explica cuáles han sido los procesos internos para llevar a cabo las reformas a la ley actual de migrantes, y la cual espera que se pueda publicar en estos próximos meses.</w:t>
      </w:r>
    </w:p>
    <w:p w:rsidR="0067600F" w:rsidRDefault="000A291F" w:rsidP="00572932">
      <w:pPr>
        <w:jc w:val="both"/>
        <w:rPr>
          <w:rFonts w:ascii="Arial" w:hAnsi="Arial" w:cs="Arial"/>
          <w:sz w:val="24"/>
          <w:szCs w:val="24"/>
        </w:rPr>
      </w:pPr>
      <w:r>
        <w:rPr>
          <w:rFonts w:ascii="Arial" w:hAnsi="Arial" w:cs="Arial"/>
          <w:sz w:val="24"/>
          <w:szCs w:val="24"/>
        </w:rPr>
        <w:t>El Consejero José Juan Cervantes en uso de la voz, manifiesta que el proyecto de Ley que se le hizo llegar al Consejo habla de modificaciones a este Órgano auxiliar, ya que cambia radicalmente el sentido de este órgano, ya que solo busca legitimar al Consejo pero no le da las atribuciones que debería.</w:t>
      </w:r>
    </w:p>
    <w:p w:rsidR="000A291F" w:rsidRDefault="000A291F" w:rsidP="00572932">
      <w:pPr>
        <w:jc w:val="both"/>
        <w:rPr>
          <w:rFonts w:ascii="Arial" w:hAnsi="Arial" w:cs="Arial"/>
          <w:sz w:val="24"/>
          <w:szCs w:val="24"/>
        </w:rPr>
      </w:pPr>
      <w:r>
        <w:rPr>
          <w:rFonts w:ascii="Arial" w:hAnsi="Arial" w:cs="Arial"/>
          <w:sz w:val="24"/>
          <w:szCs w:val="24"/>
        </w:rPr>
        <w:t>La Consejera</w:t>
      </w:r>
      <w:r w:rsidRPr="000A291F">
        <w:rPr>
          <w:rFonts w:ascii="Arial" w:hAnsi="Arial" w:cs="Arial"/>
          <w:sz w:val="24"/>
          <w:szCs w:val="24"/>
        </w:rPr>
        <w:t xml:space="preserve"> </w:t>
      </w:r>
      <w:r>
        <w:rPr>
          <w:rFonts w:ascii="Arial" w:hAnsi="Arial" w:cs="Arial"/>
          <w:sz w:val="24"/>
          <w:szCs w:val="24"/>
        </w:rPr>
        <w:t>Esperanza Martínez</w:t>
      </w:r>
      <w:r w:rsidRPr="000A291F">
        <w:rPr>
          <w:rFonts w:ascii="Arial" w:hAnsi="Arial" w:cs="Arial"/>
          <w:sz w:val="24"/>
          <w:szCs w:val="24"/>
        </w:rPr>
        <w:t xml:space="preserve"> en uso de la voz,</w:t>
      </w:r>
      <w:r>
        <w:rPr>
          <w:rFonts w:ascii="Arial" w:hAnsi="Arial" w:cs="Arial"/>
          <w:sz w:val="24"/>
          <w:szCs w:val="24"/>
        </w:rPr>
        <w:t xml:space="preserve"> considera que este documento aun es un proyecto y que le interesaría estudiar el documento.</w:t>
      </w:r>
    </w:p>
    <w:p w:rsidR="000A291F" w:rsidRDefault="000A291F" w:rsidP="00572932">
      <w:pPr>
        <w:jc w:val="both"/>
        <w:rPr>
          <w:rFonts w:ascii="Arial" w:hAnsi="Arial" w:cs="Arial"/>
          <w:sz w:val="24"/>
          <w:szCs w:val="24"/>
        </w:rPr>
      </w:pPr>
      <w:r>
        <w:rPr>
          <w:rFonts w:ascii="Arial" w:hAnsi="Arial" w:cs="Arial"/>
          <w:sz w:val="24"/>
          <w:szCs w:val="24"/>
        </w:rPr>
        <w:t>La Consejera</w:t>
      </w:r>
      <w:r w:rsidRPr="000A291F">
        <w:rPr>
          <w:rFonts w:ascii="Arial" w:hAnsi="Arial" w:cs="Arial"/>
          <w:sz w:val="24"/>
          <w:szCs w:val="24"/>
        </w:rPr>
        <w:t xml:space="preserve"> </w:t>
      </w:r>
      <w:r>
        <w:rPr>
          <w:rFonts w:ascii="Arial" w:hAnsi="Arial" w:cs="Arial"/>
          <w:sz w:val="24"/>
          <w:szCs w:val="24"/>
        </w:rPr>
        <w:t>Sofía de la Peña</w:t>
      </w:r>
      <w:r w:rsidRPr="000A291F">
        <w:rPr>
          <w:rFonts w:ascii="Arial" w:hAnsi="Arial" w:cs="Arial"/>
          <w:sz w:val="24"/>
          <w:szCs w:val="24"/>
        </w:rPr>
        <w:t xml:space="preserve"> en uso de la voz</w:t>
      </w:r>
      <w:r>
        <w:rPr>
          <w:rFonts w:ascii="Arial" w:hAnsi="Arial" w:cs="Arial"/>
          <w:sz w:val="24"/>
          <w:szCs w:val="24"/>
        </w:rPr>
        <w:t>, se hace la pregunta de para qué sirve el Consejo Consultivo ya que existe una falta de comunicación, pone el ejemplo del proyecto de ley actual fue enviado con pocos días de anticipación para poder revisarlo.</w:t>
      </w:r>
    </w:p>
    <w:p w:rsidR="000A291F" w:rsidRDefault="000A291F" w:rsidP="00572932">
      <w:pPr>
        <w:jc w:val="both"/>
        <w:rPr>
          <w:rFonts w:ascii="Arial" w:hAnsi="Arial" w:cs="Arial"/>
          <w:sz w:val="24"/>
          <w:szCs w:val="24"/>
        </w:rPr>
      </w:pPr>
      <w:r>
        <w:rPr>
          <w:rFonts w:ascii="Arial" w:hAnsi="Arial" w:cs="Arial"/>
          <w:sz w:val="24"/>
          <w:szCs w:val="24"/>
        </w:rPr>
        <w:t>El Consejero Alonso Hernández en uso de la voz, menciona que FM4 participa directamente en el proyecto de Ley, ya que la iniciativa no es del Consejo, sino que surge del Ejecutivo del Estado para modificar la ley actual y menciona los antecedentes que llevaron a buscar presentar estas nuevas reformas de Ley.</w:t>
      </w:r>
    </w:p>
    <w:p w:rsidR="000A291F" w:rsidRPr="00572932" w:rsidRDefault="000A291F" w:rsidP="00572932">
      <w:pPr>
        <w:jc w:val="both"/>
        <w:rPr>
          <w:rFonts w:ascii="Arial" w:hAnsi="Arial" w:cs="Arial"/>
          <w:sz w:val="24"/>
          <w:szCs w:val="24"/>
        </w:rPr>
      </w:pPr>
    </w:p>
    <w:p w:rsidR="00B05C1B" w:rsidRPr="007A7102" w:rsidRDefault="00B05C1B" w:rsidP="00EE7E82">
      <w:pPr>
        <w:jc w:val="both"/>
        <w:rPr>
          <w:rFonts w:ascii="Arial" w:hAnsi="Arial" w:cs="Arial"/>
          <w:i/>
        </w:rPr>
      </w:pPr>
      <w:r w:rsidRPr="00B05C1B">
        <w:rPr>
          <w:rFonts w:ascii="Arial" w:hAnsi="Arial" w:cs="Arial"/>
          <w:i/>
        </w:rPr>
        <w:t xml:space="preserve">ACUERDO: </w:t>
      </w:r>
      <w:r w:rsidR="003924BE">
        <w:rPr>
          <w:rFonts w:ascii="Arial" w:hAnsi="Arial" w:cs="Arial"/>
          <w:i/>
        </w:rPr>
        <w:t>Generar reuniones de trabajo para mejor metodología de Trabajo.</w:t>
      </w:r>
    </w:p>
    <w:p w:rsidR="00EE7E82" w:rsidRDefault="00EE7E82" w:rsidP="00A12459">
      <w:pPr>
        <w:ind w:left="360"/>
        <w:jc w:val="both"/>
        <w:rPr>
          <w:rFonts w:ascii="Arial" w:hAnsi="Arial" w:cs="Arial"/>
        </w:rPr>
      </w:pPr>
    </w:p>
    <w:p w:rsidR="00572932" w:rsidRPr="00572932" w:rsidRDefault="003924BE" w:rsidP="00572932">
      <w:pPr>
        <w:pStyle w:val="Prrafodelista"/>
        <w:numPr>
          <w:ilvl w:val="0"/>
          <w:numId w:val="13"/>
        </w:numPr>
        <w:jc w:val="both"/>
        <w:rPr>
          <w:rFonts w:ascii="Arial" w:eastAsia="Calibri" w:hAnsi="Arial" w:cs="Arial"/>
          <w:b/>
          <w:sz w:val="24"/>
          <w:szCs w:val="24"/>
        </w:rPr>
      </w:pPr>
      <w:r>
        <w:rPr>
          <w:rFonts w:ascii="Arial" w:eastAsia="Calibri" w:hAnsi="Arial" w:cs="Arial"/>
          <w:b/>
          <w:sz w:val="24"/>
          <w:szCs w:val="24"/>
        </w:rPr>
        <w:t>Actas del Consejo.</w:t>
      </w:r>
    </w:p>
    <w:p w:rsidR="005B629D" w:rsidRDefault="003924BE" w:rsidP="007A7102">
      <w:pPr>
        <w:rPr>
          <w:rFonts w:ascii="Arial" w:eastAsia="Calibri" w:hAnsi="Arial" w:cs="Arial"/>
          <w:sz w:val="24"/>
          <w:szCs w:val="24"/>
        </w:rPr>
      </w:pPr>
      <w:r w:rsidRPr="003924BE">
        <w:rPr>
          <w:rFonts w:ascii="Arial" w:eastAsia="Calibri" w:hAnsi="Arial" w:cs="Arial"/>
          <w:sz w:val="24"/>
          <w:szCs w:val="24"/>
        </w:rPr>
        <w:t>La Consejera Esperanza Martínez en uso de la voz,</w:t>
      </w:r>
      <w:r>
        <w:rPr>
          <w:rFonts w:ascii="Arial" w:eastAsia="Calibri" w:hAnsi="Arial" w:cs="Arial"/>
          <w:sz w:val="24"/>
          <w:szCs w:val="24"/>
        </w:rPr>
        <w:t xml:space="preserve"> reitera la importancia de revisar las actas y que se vea plasmado todo lo que se ha desahogado en las sesiones anteriores.</w:t>
      </w:r>
    </w:p>
    <w:p w:rsidR="00DE1E3D" w:rsidRDefault="00DE1E3D" w:rsidP="007A7102">
      <w:pPr>
        <w:rPr>
          <w:rFonts w:ascii="Arial" w:eastAsia="Calibri" w:hAnsi="Arial" w:cs="Arial"/>
          <w:sz w:val="24"/>
          <w:szCs w:val="24"/>
        </w:rPr>
      </w:pPr>
    </w:p>
    <w:p w:rsidR="00E80B92" w:rsidRDefault="00580604" w:rsidP="007A7102">
      <w:pPr>
        <w:rPr>
          <w:rFonts w:ascii="Arial" w:eastAsia="Calibri" w:hAnsi="Arial" w:cs="Arial"/>
          <w:i/>
        </w:rPr>
      </w:pPr>
      <w:r w:rsidRPr="00580604">
        <w:rPr>
          <w:rFonts w:ascii="Arial" w:eastAsia="Calibri" w:hAnsi="Arial" w:cs="Arial"/>
          <w:i/>
        </w:rPr>
        <w:t xml:space="preserve">ACUERDO: </w:t>
      </w:r>
      <w:r w:rsidR="003924BE">
        <w:rPr>
          <w:rFonts w:ascii="Arial" w:eastAsia="Calibri" w:hAnsi="Arial" w:cs="Arial"/>
          <w:i/>
        </w:rPr>
        <w:t>Enviar actas de sesiones del Consejo Consultivo</w:t>
      </w:r>
      <w:r w:rsidR="005B629D">
        <w:rPr>
          <w:rFonts w:ascii="Arial" w:eastAsia="Calibri" w:hAnsi="Arial" w:cs="Arial"/>
          <w:i/>
        </w:rPr>
        <w:t>.</w:t>
      </w:r>
    </w:p>
    <w:p w:rsidR="005B629D" w:rsidRPr="005B629D" w:rsidRDefault="003924BE" w:rsidP="005B629D">
      <w:pPr>
        <w:pStyle w:val="Prrafodelista"/>
        <w:numPr>
          <w:ilvl w:val="0"/>
          <w:numId w:val="13"/>
        </w:numPr>
        <w:jc w:val="both"/>
        <w:rPr>
          <w:rFonts w:ascii="Arial" w:eastAsia="Calibri" w:hAnsi="Arial" w:cs="Arial"/>
          <w:b/>
          <w:sz w:val="24"/>
          <w:szCs w:val="24"/>
        </w:rPr>
      </w:pPr>
      <w:r>
        <w:rPr>
          <w:rFonts w:ascii="Arial" w:eastAsia="Calibri" w:hAnsi="Arial" w:cs="Arial"/>
          <w:b/>
          <w:sz w:val="24"/>
          <w:szCs w:val="24"/>
        </w:rPr>
        <w:lastRenderedPageBreak/>
        <w:t>Asuntos varios.</w:t>
      </w:r>
    </w:p>
    <w:p w:rsidR="003924BE" w:rsidRDefault="003924BE" w:rsidP="005B629D">
      <w:pPr>
        <w:jc w:val="both"/>
        <w:rPr>
          <w:rFonts w:ascii="Arial" w:eastAsia="Calibri" w:hAnsi="Arial" w:cs="Arial"/>
          <w:sz w:val="24"/>
          <w:szCs w:val="24"/>
        </w:rPr>
      </w:pPr>
      <w:r w:rsidRPr="003924BE">
        <w:rPr>
          <w:rFonts w:ascii="Arial" w:eastAsia="Calibri" w:hAnsi="Arial" w:cs="Arial"/>
          <w:sz w:val="24"/>
          <w:szCs w:val="24"/>
        </w:rPr>
        <w:t xml:space="preserve">El Lic. Javier Contreras </w:t>
      </w:r>
      <w:proofErr w:type="spellStart"/>
      <w:r w:rsidRPr="003924BE">
        <w:rPr>
          <w:rFonts w:ascii="Arial" w:eastAsia="Calibri" w:hAnsi="Arial" w:cs="Arial"/>
          <w:sz w:val="24"/>
          <w:szCs w:val="24"/>
        </w:rPr>
        <w:t>Arreaga</w:t>
      </w:r>
      <w:proofErr w:type="spellEnd"/>
      <w:r w:rsidRPr="003924BE">
        <w:rPr>
          <w:rFonts w:ascii="Arial" w:eastAsia="Calibri" w:hAnsi="Arial" w:cs="Arial"/>
          <w:sz w:val="24"/>
          <w:szCs w:val="24"/>
        </w:rPr>
        <w:t>, Director del Instituto Jalisciense para los Migrantes, en su función como Presidente del  Consejo Consultivo de los Migrantes,</w:t>
      </w:r>
      <w:r>
        <w:rPr>
          <w:rFonts w:ascii="Arial" w:eastAsia="Calibri" w:hAnsi="Arial" w:cs="Arial"/>
          <w:sz w:val="24"/>
          <w:szCs w:val="24"/>
        </w:rPr>
        <w:t xml:space="preserve"> menciona que buscará mejorar las condiciones de sesiones de trabajo.</w:t>
      </w:r>
    </w:p>
    <w:p w:rsidR="00580604" w:rsidRPr="00C71A9D" w:rsidRDefault="00DA2514" w:rsidP="00C71A9D">
      <w:pPr>
        <w:rPr>
          <w:rFonts w:ascii="Arial" w:eastAsia="Calibri" w:hAnsi="Arial" w:cs="Arial"/>
          <w:i/>
        </w:rPr>
      </w:pPr>
      <w:r w:rsidRPr="00DA2514">
        <w:rPr>
          <w:rFonts w:ascii="Arial" w:eastAsia="Calibri" w:hAnsi="Arial" w:cs="Arial"/>
          <w:i/>
        </w:rPr>
        <w:t xml:space="preserve">ACUERDO: </w:t>
      </w:r>
      <w:r w:rsidR="003924BE">
        <w:rPr>
          <w:rFonts w:ascii="Arial" w:eastAsia="Calibri" w:hAnsi="Arial" w:cs="Arial"/>
          <w:i/>
        </w:rPr>
        <w:t>Generar calendario de sesiones del Consejo Consultivo.</w:t>
      </w:r>
    </w:p>
    <w:p w:rsidR="00580604" w:rsidRPr="009B1230" w:rsidRDefault="00580604" w:rsidP="0055770C">
      <w:pPr>
        <w:pStyle w:val="Prrafodelista"/>
        <w:jc w:val="both"/>
        <w:rPr>
          <w:rFonts w:ascii="Arial" w:hAnsi="Arial" w:cs="Arial"/>
          <w:b/>
          <w:sz w:val="24"/>
          <w:szCs w:val="24"/>
        </w:rPr>
      </w:pPr>
    </w:p>
    <w:p w:rsidR="000244D5" w:rsidRPr="004B12AC" w:rsidRDefault="004B12AC" w:rsidP="004B12AC">
      <w:pPr>
        <w:pStyle w:val="Prrafodelista"/>
        <w:numPr>
          <w:ilvl w:val="0"/>
          <w:numId w:val="13"/>
        </w:numPr>
        <w:jc w:val="both"/>
        <w:rPr>
          <w:rFonts w:ascii="Arial" w:eastAsia="Calibri" w:hAnsi="Arial" w:cs="Arial"/>
          <w:b/>
          <w:sz w:val="24"/>
          <w:szCs w:val="24"/>
        </w:rPr>
      </w:pPr>
      <w:r w:rsidRPr="004B12AC">
        <w:rPr>
          <w:rFonts w:ascii="Arial" w:eastAsia="Calibri" w:hAnsi="Arial" w:cs="Arial"/>
          <w:b/>
          <w:sz w:val="24"/>
          <w:szCs w:val="24"/>
        </w:rPr>
        <w:t>Clausura de la Sesión.</w:t>
      </w:r>
    </w:p>
    <w:p w:rsidR="001A3228" w:rsidRPr="009B1230" w:rsidRDefault="003924BE" w:rsidP="00C64990">
      <w:pPr>
        <w:jc w:val="both"/>
        <w:rPr>
          <w:rFonts w:ascii="Arial" w:hAnsi="Arial" w:cs="Arial"/>
          <w:sz w:val="24"/>
          <w:szCs w:val="24"/>
        </w:rPr>
      </w:pPr>
      <w:r w:rsidRPr="003924BE">
        <w:rPr>
          <w:rFonts w:ascii="Arial" w:eastAsia="Calibri" w:hAnsi="Arial" w:cs="Arial"/>
          <w:sz w:val="24"/>
          <w:szCs w:val="24"/>
        </w:rPr>
        <w:t xml:space="preserve">El Lic. Javier Contreras </w:t>
      </w:r>
      <w:proofErr w:type="spellStart"/>
      <w:r w:rsidRPr="003924BE">
        <w:rPr>
          <w:rFonts w:ascii="Arial" w:eastAsia="Calibri" w:hAnsi="Arial" w:cs="Arial"/>
          <w:sz w:val="24"/>
          <w:szCs w:val="24"/>
        </w:rPr>
        <w:t>Arreaga</w:t>
      </w:r>
      <w:proofErr w:type="spellEnd"/>
      <w:r w:rsidRPr="003924BE">
        <w:rPr>
          <w:rFonts w:ascii="Arial" w:eastAsia="Calibri" w:hAnsi="Arial" w:cs="Arial"/>
          <w:sz w:val="24"/>
          <w:szCs w:val="24"/>
        </w:rPr>
        <w:t>, Director del Instituto Jalisciense para los Migrantes, en su función como Presidente del  Consejo Consultivo de los Migrantes,</w:t>
      </w:r>
      <w:r>
        <w:rPr>
          <w:rFonts w:ascii="Arial" w:eastAsia="Calibri" w:hAnsi="Arial" w:cs="Arial"/>
          <w:sz w:val="24"/>
          <w:szCs w:val="24"/>
        </w:rPr>
        <w:t xml:space="preserve"> </w:t>
      </w:r>
      <w:r w:rsidR="001A3228" w:rsidRPr="009B1230">
        <w:rPr>
          <w:rFonts w:ascii="Arial" w:hAnsi="Arial" w:cs="Arial"/>
          <w:sz w:val="24"/>
          <w:szCs w:val="24"/>
        </w:rPr>
        <w:t>agradeció la participación en esta Sesión, y una vez discutidos los puntos del orden del día,</w:t>
      </w:r>
      <w:r w:rsidR="004B12AC">
        <w:rPr>
          <w:rFonts w:ascii="Arial" w:hAnsi="Arial" w:cs="Arial"/>
          <w:sz w:val="24"/>
          <w:szCs w:val="24"/>
        </w:rPr>
        <w:t xml:space="preserve"> se dio por concluida la </w:t>
      </w:r>
      <w:r>
        <w:rPr>
          <w:rFonts w:ascii="Arial" w:hAnsi="Arial" w:cs="Arial"/>
          <w:sz w:val="24"/>
          <w:szCs w:val="24"/>
        </w:rPr>
        <w:t>Novena</w:t>
      </w:r>
      <w:r w:rsidR="00DA2514" w:rsidRPr="009B1230">
        <w:rPr>
          <w:rFonts w:ascii="Arial" w:hAnsi="Arial" w:cs="Arial"/>
          <w:sz w:val="24"/>
          <w:szCs w:val="24"/>
        </w:rPr>
        <w:t xml:space="preserve"> </w:t>
      </w:r>
      <w:r w:rsidR="001A3228" w:rsidRPr="009B1230">
        <w:rPr>
          <w:rFonts w:ascii="Arial" w:hAnsi="Arial" w:cs="Arial"/>
          <w:sz w:val="24"/>
          <w:szCs w:val="24"/>
        </w:rPr>
        <w:t>Sesión Ordinaria del Consejo</w:t>
      </w:r>
      <w:r w:rsidR="00DA2514" w:rsidRPr="009B1230">
        <w:rPr>
          <w:rFonts w:ascii="Arial" w:hAnsi="Arial" w:cs="Arial"/>
          <w:sz w:val="24"/>
          <w:szCs w:val="24"/>
        </w:rPr>
        <w:t xml:space="preserve"> Consultivo</w:t>
      </w:r>
      <w:r w:rsidR="001A3228" w:rsidRPr="009B1230">
        <w:rPr>
          <w:rFonts w:ascii="Arial" w:hAnsi="Arial" w:cs="Arial"/>
          <w:sz w:val="24"/>
          <w:szCs w:val="24"/>
        </w:rPr>
        <w:t xml:space="preserve"> </w:t>
      </w:r>
      <w:r w:rsidR="00DA2514" w:rsidRPr="009B1230">
        <w:rPr>
          <w:rFonts w:ascii="Arial" w:hAnsi="Arial" w:cs="Arial"/>
          <w:sz w:val="24"/>
          <w:szCs w:val="24"/>
        </w:rPr>
        <w:t>de los</w:t>
      </w:r>
      <w:r w:rsidR="00F56633" w:rsidRPr="009B1230">
        <w:rPr>
          <w:rFonts w:ascii="Arial" w:hAnsi="Arial" w:cs="Arial"/>
          <w:sz w:val="24"/>
          <w:szCs w:val="24"/>
        </w:rPr>
        <w:t xml:space="preserve"> </w:t>
      </w:r>
      <w:r w:rsidR="00441B7B" w:rsidRPr="009B1230">
        <w:rPr>
          <w:rFonts w:ascii="Arial" w:hAnsi="Arial" w:cs="Arial"/>
          <w:sz w:val="24"/>
          <w:szCs w:val="24"/>
        </w:rPr>
        <w:t>Migrantes,</w:t>
      </w:r>
      <w:r>
        <w:rPr>
          <w:rFonts w:ascii="Arial" w:hAnsi="Arial" w:cs="Arial"/>
          <w:sz w:val="24"/>
          <w:szCs w:val="24"/>
        </w:rPr>
        <w:t xml:space="preserve"> a las  14:1</w:t>
      </w:r>
      <w:r w:rsidR="004B12AC">
        <w:rPr>
          <w:rFonts w:ascii="Arial" w:hAnsi="Arial" w:cs="Arial"/>
          <w:sz w:val="24"/>
          <w:szCs w:val="24"/>
        </w:rPr>
        <w:t>0</w:t>
      </w:r>
      <w:r w:rsidR="001A3228" w:rsidRPr="009B1230">
        <w:rPr>
          <w:rFonts w:ascii="Arial" w:hAnsi="Arial" w:cs="Arial"/>
          <w:sz w:val="24"/>
          <w:szCs w:val="24"/>
        </w:rPr>
        <w:t xml:space="preserve"> horas del</w:t>
      </w:r>
      <w:r>
        <w:rPr>
          <w:rFonts w:ascii="Arial" w:hAnsi="Arial" w:cs="Arial"/>
          <w:sz w:val="24"/>
          <w:szCs w:val="24"/>
        </w:rPr>
        <w:t xml:space="preserve"> día 03</w:t>
      </w:r>
      <w:r w:rsidR="004B12AC">
        <w:rPr>
          <w:rFonts w:ascii="Arial" w:hAnsi="Arial" w:cs="Arial"/>
          <w:sz w:val="24"/>
          <w:szCs w:val="24"/>
        </w:rPr>
        <w:t xml:space="preserve"> de </w:t>
      </w:r>
      <w:r>
        <w:rPr>
          <w:rFonts w:ascii="Arial" w:hAnsi="Arial" w:cs="Arial"/>
          <w:sz w:val="24"/>
          <w:szCs w:val="24"/>
        </w:rPr>
        <w:t>mayo de 2018</w:t>
      </w:r>
      <w:r w:rsidR="001A3228" w:rsidRPr="009B1230">
        <w:rPr>
          <w:rFonts w:ascii="Arial" w:hAnsi="Arial" w:cs="Arial"/>
          <w:sz w:val="24"/>
          <w:szCs w:val="24"/>
        </w:rPr>
        <w:t>.</w:t>
      </w:r>
    </w:p>
    <w:p w:rsidR="00F16793" w:rsidRDefault="00F16793" w:rsidP="009B1230">
      <w:pPr>
        <w:spacing w:after="0" w:line="240" w:lineRule="auto"/>
        <w:rPr>
          <w:rFonts w:ascii="Arial" w:hAnsi="Arial" w:cs="Arial"/>
          <w:sz w:val="24"/>
          <w:szCs w:val="24"/>
        </w:rPr>
      </w:pPr>
    </w:p>
    <w:p w:rsidR="00273287" w:rsidRDefault="00273287" w:rsidP="00D7733B">
      <w:pPr>
        <w:spacing w:after="0" w:line="240" w:lineRule="auto"/>
        <w:jc w:val="center"/>
        <w:rPr>
          <w:rFonts w:ascii="Arial" w:hAnsi="Arial" w:cs="Arial"/>
          <w:b/>
          <w:sz w:val="24"/>
          <w:szCs w:val="24"/>
        </w:rPr>
      </w:pPr>
    </w:p>
    <w:p w:rsidR="00D7733B" w:rsidRPr="00273287" w:rsidRDefault="00D7733B" w:rsidP="00D7733B">
      <w:pPr>
        <w:spacing w:after="0" w:line="240" w:lineRule="auto"/>
        <w:jc w:val="center"/>
        <w:rPr>
          <w:rFonts w:ascii="Arial" w:hAnsi="Arial" w:cs="Arial"/>
          <w:b/>
          <w:sz w:val="24"/>
          <w:szCs w:val="24"/>
        </w:rPr>
      </w:pPr>
      <w:r w:rsidRPr="00273287">
        <w:rPr>
          <w:rFonts w:ascii="Arial" w:hAnsi="Arial" w:cs="Arial"/>
          <w:b/>
          <w:sz w:val="24"/>
          <w:szCs w:val="24"/>
        </w:rPr>
        <w:t>FIRMAS</w:t>
      </w:r>
    </w:p>
    <w:p w:rsidR="00DE7031" w:rsidRDefault="00DE7031" w:rsidP="00D7733B">
      <w:pPr>
        <w:spacing w:after="0" w:line="240" w:lineRule="auto"/>
        <w:jc w:val="center"/>
        <w:rPr>
          <w:rFonts w:ascii="Arial" w:hAnsi="Arial" w:cs="Arial"/>
          <w:b/>
          <w:sz w:val="24"/>
          <w:szCs w:val="24"/>
        </w:rPr>
      </w:pPr>
    </w:p>
    <w:p w:rsidR="00D7733B" w:rsidRPr="00273287" w:rsidRDefault="009B1D5D" w:rsidP="00D7733B">
      <w:pPr>
        <w:spacing w:after="0" w:line="240" w:lineRule="auto"/>
        <w:jc w:val="center"/>
        <w:rPr>
          <w:rFonts w:ascii="Arial" w:hAnsi="Arial" w:cs="Arial"/>
          <w:b/>
          <w:sz w:val="24"/>
          <w:szCs w:val="24"/>
        </w:rPr>
      </w:pPr>
      <w:r w:rsidRPr="00273287">
        <w:rPr>
          <w:rFonts w:ascii="Arial" w:hAnsi="Arial" w:cs="Arial"/>
          <w:b/>
          <w:sz w:val="24"/>
          <w:szCs w:val="24"/>
        </w:rPr>
        <w:t>CONSEJO CONSULTIVO</w:t>
      </w:r>
      <w:r w:rsidR="00F11603">
        <w:rPr>
          <w:rFonts w:ascii="Arial" w:hAnsi="Arial" w:cs="Arial"/>
          <w:b/>
          <w:sz w:val="24"/>
          <w:szCs w:val="24"/>
        </w:rPr>
        <w:t xml:space="preserve"> DE LOS MIGRANTES</w:t>
      </w:r>
    </w:p>
    <w:p w:rsidR="00D7733B" w:rsidRPr="00273287" w:rsidRDefault="00D7733B" w:rsidP="009B1D5D">
      <w:pPr>
        <w:spacing w:after="0"/>
        <w:rPr>
          <w:rFonts w:ascii="Arial" w:hAnsi="Arial" w:cs="Arial"/>
          <w:sz w:val="24"/>
          <w:szCs w:val="24"/>
        </w:rPr>
      </w:pPr>
    </w:p>
    <w:p w:rsidR="00D7733B" w:rsidRPr="00273287" w:rsidRDefault="00D7733B" w:rsidP="00DE7031">
      <w:pPr>
        <w:tabs>
          <w:tab w:val="left" w:pos="2730"/>
        </w:tabs>
        <w:spacing w:after="0"/>
        <w:rPr>
          <w:rFonts w:ascii="Arial" w:hAnsi="Arial" w:cs="Arial"/>
          <w:sz w:val="24"/>
          <w:szCs w:val="24"/>
        </w:rPr>
      </w:pPr>
      <w:r w:rsidRPr="00273287">
        <w:rPr>
          <w:rFonts w:ascii="Arial" w:hAnsi="Arial" w:cs="Arial"/>
          <w:sz w:val="24"/>
          <w:szCs w:val="24"/>
        </w:rPr>
        <w:tab/>
      </w:r>
    </w:p>
    <w:p w:rsidR="00D7733B" w:rsidRPr="00273287" w:rsidRDefault="00D7733B" w:rsidP="00D7733B">
      <w:pPr>
        <w:spacing w:after="0"/>
        <w:jc w:val="center"/>
        <w:rPr>
          <w:rFonts w:ascii="Arial" w:hAnsi="Arial" w:cs="Arial"/>
          <w:sz w:val="24"/>
          <w:szCs w:val="24"/>
        </w:rPr>
      </w:pPr>
    </w:p>
    <w:p w:rsidR="006433D8" w:rsidRPr="00273287" w:rsidRDefault="006433D8"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_____________________________________</w:t>
      </w:r>
    </w:p>
    <w:p w:rsidR="00D7733B" w:rsidRPr="00273287" w:rsidRDefault="003924BE" w:rsidP="00D7733B">
      <w:pPr>
        <w:spacing w:after="0"/>
        <w:jc w:val="center"/>
        <w:rPr>
          <w:rFonts w:ascii="Arial" w:hAnsi="Arial" w:cs="Arial"/>
          <w:b/>
          <w:sz w:val="24"/>
          <w:szCs w:val="24"/>
        </w:rPr>
      </w:pPr>
      <w:r>
        <w:rPr>
          <w:rFonts w:ascii="Arial" w:hAnsi="Arial" w:cs="Arial"/>
          <w:b/>
          <w:sz w:val="24"/>
          <w:szCs w:val="24"/>
        </w:rPr>
        <w:t xml:space="preserve">Javier Contreras </w:t>
      </w:r>
      <w:proofErr w:type="spellStart"/>
      <w:r>
        <w:rPr>
          <w:rFonts w:ascii="Arial" w:hAnsi="Arial" w:cs="Arial"/>
          <w:b/>
          <w:sz w:val="24"/>
          <w:szCs w:val="24"/>
        </w:rPr>
        <w:t>Arreaga</w:t>
      </w:r>
      <w:proofErr w:type="spellEnd"/>
    </w:p>
    <w:p w:rsidR="00D7733B" w:rsidRPr="00273287" w:rsidRDefault="003924BE" w:rsidP="00D7733B">
      <w:pPr>
        <w:spacing w:after="0"/>
        <w:jc w:val="center"/>
        <w:rPr>
          <w:rFonts w:ascii="Arial" w:hAnsi="Arial" w:cs="Arial"/>
          <w:sz w:val="24"/>
          <w:szCs w:val="24"/>
        </w:rPr>
      </w:pPr>
      <w:r>
        <w:rPr>
          <w:rFonts w:ascii="Arial" w:hAnsi="Arial" w:cs="Arial"/>
          <w:sz w:val="24"/>
          <w:szCs w:val="24"/>
        </w:rPr>
        <w:t>Presidente</w:t>
      </w:r>
      <w:r w:rsidR="00D7733B" w:rsidRPr="00273287">
        <w:rPr>
          <w:rFonts w:ascii="Arial" w:hAnsi="Arial" w:cs="Arial"/>
          <w:sz w:val="24"/>
          <w:szCs w:val="24"/>
        </w:rPr>
        <w:t xml:space="preserve"> del Consejo Consultivo </w:t>
      </w:r>
    </w:p>
    <w:p w:rsidR="00D7733B" w:rsidRPr="00273287" w:rsidRDefault="00D7733B" w:rsidP="00D7733B">
      <w:pPr>
        <w:spacing w:after="0"/>
        <w:jc w:val="center"/>
        <w:rPr>
          <w:rFonts w:ascii="Arial" w:hAnsi="Arial" w:cs="Arial"/>
          <w:sz w:val="24"/>
          <w:szCs w:val="24"/>
        </w:rPr>
      </w:pPr>
    </w:p>
    <w:p w:rsidR="00D7733B" w:rsidRPr="00273287" w:rsidRDefault="00D7733B" w:rsidP="00D7733B">
      <w:pPr>
        <w:spacing w:after="0"/>
        <w:jc w:val="center"/>
        <w:rPr>
          <w:rFonts w:ascii="Arial" w:hAnsi="Arial" w:cs="Arial"/>
          <w:sz w:val="24"/>
          <w:szCs w:val="24"/>
        </w:rPr>
      </w:pPr>
    </w:p>
    <w:p w:rsidR="00D7733B" w:rsidRPr="00273287" w:rsidRDefault="00D7733B" w:rsidP="003F1B34">
      <w:pPr>
        <w:spacing w:after="0"/>
        <w:rPr>
          <w:rFonts w:ascii="Arial" w:hAnsi="Arial" w:cs="Arial"/>
          <w:sz w:val="24"/>
          <w:szCs w:val="24"/>
        </w:rPr>
      </w:pPr>
    </w:p>
    <w:p w:rsidR="00D7733B" w:rsidRPr="00273287" w:rsidRDefault="00D7733B" w:rsidP="00D7733B">
      <w:pPr>
        <w:spacing w:after="0"/>
        <w:jc w:val="center"/>
        <w:rPr>
          <w:rFonts w:ascii="Arial" w:hAnsi="Arial" w:cs="Arial"/>
          <w:sz w:val="24"/>
          <w:szCs w:val="24"/>
        </w:rPr>
      </w:pPr>
      <w:r w:rsidRPr="00273287">
        <w:rPr>
          <w:rFonts w:ascii="Arial" w:hAnsi="Arial" w:cs="Arial"/>
          <w:sz w:val="24"/>
          <w:szCs w:val="24"/>
        </w:rPr>
        <w:t>_____________________________________</w:t>
      </w:r>
    </w:p>
    <w:p w:rsidR="00D7733B" w:rsidRPr="00273287" w:rsidRDefault="00441B7B" w:rsidP="00D7733B">
      <w:pPr>
        <w:spacing w:after="0"/>
        <w:jc w:val="center"/>
        <w:rPr>
          <w:rFonts w:ascii="Arial" w:hAnsi="Arial" w:cs="Arial"/>
          <w:b/>
          <w:sz w:val="24"/>
          <w:szCs w:val="24"/>
        </w:rPr>
      </w:pPr>
      <w:r>
        <w:rPr>
          <w:rFonts w:ascii="Arial" w:hAnsi="Arial" w:cs="Arial"/>
          <w:b/>
          <w:sz w:val="24"/>
          <w:szCs w:val="24"/>
        </w:rPr>
        <w:t>German Salazar Mauricio</w:t>
      </w:r>
    </w:p>
    <w:p w:rsidR="00D7733B" w:rsidRPr="00273287" w:rsidRDefault="00441B7B" w:rsidP="00D7733B">
      <w:pPr>
        <w:spacing w:after="0"/>
        <w:jc w:val="center"/>
        <w:rPr>
          <w:rFonts w:ascii="Arial" w:hAnsi="Arial" w:cs="Arial"/>
          <w:sz w:val="24"/>
          <w:szCs w:val="24"/>
        </w:rPr>
      </w:pPr>
      <w:r>
        <w:rPr>
          <w:rFonts w:ascii="Arial" w:hAnsi="Arial" w:cs="Arial"/>
          <w:sz w:val="24"/>
          <w:szCs w:val="24"/>
        </w:rPr>
        <w:t>Secretario Técnico</w:t>
      </w:r>
      <w:r w:rsidR="00D7733B" w:rsidRPr="00273287">
        <w:rPr>
          <w:rFonts w:ascii="Arial" w:hAnsi="Arial" w:cs="Arial"/>
          <w:sz w:val="24"/>
          <w:szCs w:val="24"/>
        </w:rPr>
        <w:t xml:space="preserve"> del Consejo Consultivo</w:t>
      </w: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664CD" w:rsidRDefault="00D664CD" w:rsidP="00D7733B">
      <w:pPr>
        <w:spacing w:after="0" w:line="240" w:lineRule="auto"/>
        <w:jc w:val="center"/>
        <w:rPr>
          <w:rFonts w:ascii="Arial" w:hAnsi="Arial" w:cs="Arial"/>
          <w:b/>
          <w:sz w:val="24"/>
          <w:szCs w:val="24"/>
        </w:rPr>
      </w:pPr>
    </w:p>
    <w:p w:rsidR="00F11603" w:rsidRPr="00273287" w:rsidRDefault="00F11603" w:rsidP="00D7733B">
      <w:pPr>
        <w:spacing w:after="0" w:line="240" w:lineRule="auto"/>
        <w:jc w:val="center"/>
        <w:rPr>
          <w:rFonts w:ascii="Arial" w:hAnsi="Arial" w:cs="Arial"/>
          <w:b/>
          <w:sz w:val="24"/>
          <w:szCs w:val="24"/>
        </w:rPr>
      </w:pPr>
    </w:p>
    <w:p w:rsidR="00D7733B" w:rsidRPr="00273287" w:rsidRDefault="00D7733B" w:rsidP="00600729">
      <w:pPr>
        <w:spacing w:after="0" w:line="240" w:lineRule="auto"/>
        <w:jc w:val="center"/>
        <w:rPr>
          <w:rFonts w:ascii="Arial" w:hAnsi="Arial" w:cs="Arial"/>
          <w:b/>
          <w:sz w:val="24"/>
          <w:szCs w:val="24"/>
        </w:rPr>
      </w:pPr>
      <w:r w:rsidRPr="00273287">
        <w:rPr>
          <w:rFonts w:ascii="Arial" w:hAnsi="Arial" w:cs="Arial"/>
          <w:b/>
          <w:sz w:val="24"/>
          <w:szCs w:val="24"/>
        </w:rPr>
        <w:t>CONSEJEROS</w:t>
      </w: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D7733B" w:rsidRPr="00273287" w:rsidRDefault="00D7733B" w:rsidP="00D7733B">
      <w:pPr>
        <w:spacing w:after="0" w:line="240" w:lineRule="auto"/>
        <w:jc w:val="center"/>
        <w:rPr>
          <w:rFonts w:ascii="Arial" w:hAnsi="Arial" w:cs="Arial"/>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F16793" w:rsidRDefault="00D664CD">
      <w:pPr>
        <w:spacing w:after="0"/>
        <w:jc w:val="center"/>
        <w:rPr>
          <w:rFonts w:ascii="Arial" w:hAnsi="Arial" w:cs="Arial"/>
          <w:b/>
          <w:sz w:val="24"/>
          <w:szCs w:val="24"/>
        </w:rPr>
      </w:pPr>
      <w:r w:rsidRPr="00273287">
        <w:rPr>
          <w:rFonts w:ascii="Arial" w:eastAsia="Times New Roman" w:hAnsi="Arial" w:cs="Arial"/>
          <w:b/>
          <w:color w:val="000000"/>
          <w:sz w:val="24"/>
          <w:szCs w:val="24"/>
          <w:lang w:eastAsia="es-MX"/>
        </w:rPr>
        <w:t xml:space="preserve">Esperanza Martínez Ortiz </w:t>
      </w:r>
    </w:p>
    <w:p w:rsidR="00F16793" w:rsidRDefault="00F16793">
      <w:pPr>
        <w:spacing w:after="0"/>
        <w:jc w:val="center"/>
        <w:rPr>
          <w:rFonts w:ascii="Arial" w:hAnsi="Arial" w:cs="Arial"/>
          <w:b/>
          <w:sz w:val="24"/>
          <w:szCs w:val="24"/>
        </w:rPr>
      </w:pPr>
    </w:p>
    <w:p w:rsidR="00273287" w:rsidRDefault="00273287">
      <w:pPr>
        <w:spacing w:after="0"/>
        <w:jc w:val="center"/>
        <w:rPr>
          <w:rFonts w:ascii="Arial" w:hAnsi="Arial" w:cs="Arial"/>
          <w:b/>
          <w:sz w:val="24"/>
          <w:szCs w:val="24"/>
        </w:rPr>
      </w:pPr>
    </w:p>
    <w:p w:rsidR="008363DE" w:rsidRDefault="008363DE" w:rsidP="003924BE">
      <w:pPr>
        <w:spacing w:after="0"/>
        <w:rPr>
          <w:rFonts w:ascii="Arial" w:hAnsi="Arial" w:cs="Arial"/>
          <w:b/>
          <w:sz w:val="24"/>
          <w:szCs w:val="24"/>
        </w:rPr>
      </w:pPr>
      <w:bookmarkStart w:id="0" w:name="_GoBack"/>
      <w:bookmarkEnd w:id="0"/>
    </w:p>
    <w:p w:rsidR="00F11603" w:rsidRDefault="00F11603">
      <w:pPr>
        <w:spacing w:after="0"/>
        <w:jc w:val="center"/>
        <w:rPr>
          <w:rFonts w:ascii="Arial" w:hAnsi="Arial" w:cs="Arial"/>
          <w:b/>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F16793" w:rsidRDefault="00DA2514" w:rsidP="00D664CD">
      <w:pPr>
        <w:spacing w:after="0"/>
        <w:jc w:val="center"/>
        <w:rPr>
          <w:rFonts w:ascii="Arial" w:hAnsi="Arial" w:cs="Arial"/>
          <w:b/>
          <w:sz w:val="24"/>
          <w:szCs w:val="24"/>
        </w:rPr>
      </w:pPr>
      <w:r>
        <w:rPr>
          <w:rFonts w:ascii="Arial" w:eastAsia="Times New Roman" w:hAnsi="Arial" w:cs="Arial"/>
          <w:b/>
          <w:color w:val="000000"/>
          <w:sz w:val="24"/>
          <w:szCs w:val="24"/>
          <w:lang w:eastAsia="es-MX"/>
        </w:rPr>
        <w:t xml:space="preserve">Ofelia </w:t>
      </w:r>
      <w:proofErr w:type="spellStart"/>
      <w:r>
        <w:rPr>
          <w:rFonts w:ascii="Arial" w:eastAsia="Times New Roman" w:hAnsi="Arial" w:cs="Arial"/>
          <w:b/>
          <w:color w:val="000000"/>
          <w:sz w:val="24"/>
          <w:szCs w:val="24"/>
          <w:lang w:eastAsia="es-MX"/>
        </w:rPr>
        <w:t>Woo</w:t>
      </w:r>
      <w:proofErr w:type="spellEnd"/>
      <w:r>
        <w:rPr>
          <w:rFonts w:ascii="Arial" w:eastAsia="Times New Roman" w:hAnsi="Arial" w:cs="Arial"/>
          <w:b/>
          <w:color w:val="000000"/>
          <w:sz w:val="24"/>
          <w:szCs w:val="24"/>
          <w:lang w:eastAsia="es-MX"/>
        </w:rPr>
        <w:t xml:space="preserve"> Morales</w:t>
      </w:r>
    </w:p>
    <w:p w:rsidR="00F11603" w:rsidRDefault="00F11603" w:rsidP="00D664CD">
      <w:pPr>
        <w:spacing w:after="0"/>
        <w:jc w:val="center"/>
        <w:rPr>
          <w:rFonts w:ascii="Arial" w:hAnsi="Arial" w:cs="Arial"/>
          <w:b/>
          <w:sz w:val="24"/>
          <w:szCs w:val="24"/>
        </w:rPr>
      </w:pPr>
    </w:p>
    <w:p w:rsidR="00F11603" w:rsidRDefault="00F11603" w:rsidP="00D664CD">
      <w:pPr>
        <w:spacing w:after="0"/>
        <w:jc w:val="center"/>
        <w:rPr>
          <w:rFonts w:ascii="Arial" w:hAnsi="Arial" w:cs="Arial"/>
          <w:b/>
          <w:sz w:val="24"/>
          <w:szCs w:val="24"/>
        </w:rPr>
      </w:pPr>
    </w:p>
    <w:p w:rsidR="00F11603" w:rsidRDefault="00F11603" w:rsidP="00D664CD">
      <w:pPr>
        <w:spacing w:after="0"/>
        <w:jc w:val="center"/>
        <w:rPr>
          <w:rFonts w:ascii="Arial" w:hAnsi="Arial" w:cs="Arial"/>
          <w:b/>
          <w:sz w:val="24"/>
          <w:szCs w:val="24"/>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B17604" w:rsidRDefault="00DE7031" w:rsidP="00873840">
      <w:pPr>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Rafael Alonso Hernández López</w:t>
      </w:r>
    </w:p>
    <w:p w:rsidR="00B17604" w:rsidRDefault="00B17604" w:rsidP="00D664CD">
      <w:pPr>
        <w:spacing w:after="0"/>
        <w:jc w:val="center"/>
        <w:rPr>
          <w:rFonts w:ascii="Arial" w:eastAsia="Times New Roman" w:hAnsi="Arial" w:cs="Arial"/>
          <w:b/>
          <w:color w:val="000000"/>
          <w:sz w:val="24"/>
          <w:szCs w:val="24"/>
          <w:lang w:eastAsia="es-MX"/>
        </w:rPr>
      </w:pPr>
      <w:r w:rsidRPr="00CF7402">
        <w:rPr>
          <w:rFonts w:ascii="Arial" w:eastAsia="Times New Roman" w:hAnsi="Arial" w:cs="Arial"/>
          <w:b/>
          <w:color w:val="000000"/>
          <w:sz w:val="24"/>
          <w:szCs w:val="24"/>
          <w:lang w:eastAsia="es-MX"/>
        </w:rPr>
        <w:t xml:space="preserve"> </w:t>
      </w:r>
    </w:p>
    <w:p w:rsidR="00F11603" w:rsidRDefault="00F11603" w:rsidP="00273287">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p>
    <w:p w:rsidR="004B12AC" w:rsidRPr="004B12AC" w:rsidRDefault="004B12AC" w:rsidP="004B12AC">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r w:rsidRPr="004B12AC">
        <w:rPr>
          <w:rFonts w:ascii="Arial" w:eastAsia="Times New Roman" w:hAnsi="Arial" w:cs="Arial"/>
          <w:b/>
          <w:color w:val="000000"/>
          <w:sz w:val="24"/>
          <w:szCs w:val="24"/>
          <w:lang w:eastAsia="es-MX"/>
        </w:rPr>
        <w:t xml:space="preserve">____________________________________                     </w:t>
      </w:r>
    </w:p>
    <w:p w:rsidR="00F11603" w:rsidRDefault="004B12AC" w:rsidP="004B12AC">
      <w:pPr>
        <w:tabs>
          <w:tab w:val="left" w:pos="708"/>
          <w:tab w:val="left" w:pos="1416"/>
          <w:tab w:val="left" w:pos="2124"/>
          <w:tab w:val="left" w:pos="2832"/>
          <w:tab w:val="left" w:pos="3540"/>
          <w:tab w:val="left" w:pos="5220"/>
        </w:tabs>
        <w:spacing w:after="0"/>
        <w:jc w:val="center"/>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Janet Valverde</w:t>
      </w:r>
    </w:p>
    <w:p w:rsidR="00273287" w:rsidRDefault="00273287" w:rsidP="00F11603">
      <w:pPr>
        <w:spacing w:after="0"/>
        <w:jc w:val="center"/>
        <w:rPr>
          <w:rFonts w:ascii="Arial" w:eastAsia="Times New Roman" w:hAnsi="Arial" w:cs="Arial"/>
          <w:b/>
          <w:color w:val="000000"/>
          <w:sz w:val="24"/>
          <w:szCs w:val="24"/>
          <w:lang w:eastAsia="es-MX"/>
        </w:rPr>
      </w:pPr>
    </w:p>
    <w:p w:rsidR="00F11603" w:rsidRDefault="00F11603" w:rsidP="00273287">
      <w:pPr>
        <w:spacing w:after="0"/>
        <w:ind w:left="708" w:firstLine="708"/>
        <w:jc w:val="center"/>
        <w:rPr>
          <w:rFonts w:ascii="Arial" w:eastAsia="Times New Roman" w:hAnsi="Arial" w:cs="Arial"/>
          <w:b/>
          <w:color w:val="000000"/>
          <w:sz w:val="24"/>
          <w:szCs w:val="24"/>
          <w:lang w:eastAsia="es-MX"/>
        </w:rPr>
      </w:pPr>
    </w:p>
    <w:p w:rsidR="00F11603" w:rsidRPr="00CF7402" w:rsidRDefault="00F11603" w:rsidP="00F11603">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D7733B" w:rsidRDefault="00441B7B" w:rsidP="00441B7B">
      <w:pPr>
        <w:spacing w:after="0"/>
        <w:ind w:left="2124" w:firstLine="708"/>
        <w:rPr>
          <w:rFonts w:ascii="Arial" w:eastAsia="Times New Roman" w:hAnsi="Arial" w:cs="Arial"/>
          <w:b/>
          <w:color w:val="000000"/>
          <w:sz w:val="24"/>
          <w:szCs w:val="24"/>
          <w:lang w:eastAsia="es-MX"/>
        </w:rPr>
      </w:pPr>
      <w:r w:rsidRPr="00441B7B">
        <w:rPr>
          <w:rFonts w:ascii="Arial" w:eastAsia="Times New Roman" w:hAnsi="Arial" w:cs="Arial"/>
          <w:b/>
          <w:color w:val="000000"/>
          <w:sz w:val="24"/>
          <w:szCs w:val="24"/>
          <w:lang w:eastAsia="es-MX"/>
        </w:rPr>
        <w:t>Magdalena Sofía de la Peña Padilla</w:t>
      </w:r>
    </w:p>
    <w:p w:rsidR="0062122B" w:rsidRDefault="0062122B" w:rsidP="00441B7B">
      <w:pPr>
        <w:spacing w:after="0"/>
        <w:ind w:left="2124" w:firstLine="708"/>
        <w:rPr>
          <w:rFonts w:ascii="Arial" w:eastAsia="Times New Roman" w:hAnsi="Arial" w:cs="Arial"/>
          <w:b/>
          <w:color w:val="000000"/>
          <w:sz w:val="24"/>
          <w:szCs w:val="24"/>
          <w:lang w:eastAsia="es-MX"/>
        </w:rPr>
      </w:pPr>
    </w:p>
    <w:p w:rsidR="0062122B" w:rsidRDefault="0062122B" w:rsidP="00441B7B">
      <w:pPr>
        <w:pBdr>
          <w:bottom w:val="single" w:sz="12" w:space="1" w:color="auto"/>
        </w:pBdr>
        <w:spacing w:after="0"/>
        <w:ind w:left="2124" w:firstLine="708"/>
        <w:rPr>
          <w:rFonts w:ascii="Arial" w:eastAsia="Times New Roman" w:hAnsi="Arial" w:cs="Arial"/>
          <w:b/>
          <w:color w:val="000000"/>
          <w:sz w:val="24"/>
          <w:szCs w:val="24"/>
          <w:lang w:eastAsia="es-MX"/>
        </w:rPr>
      </w:pPr>
    </w:p>
    <w:p w:rsidR="0062122B" w:rsidRDefault="0062122B" w:rsidP="00441B7B">
      <w:pPr>
        <w:pBdr>
          <w:bottom w:val="single" w:sz="12" w:space="1" w:color="auto"/>
        </w:pBdr>
        <w:spacing w:after="0"/>
        <w:ind w:left="2124" w:firstLine="708"/>
        <w:rPr>
          <w:rFonts w:ascii="Arial" w:eastAsia="Times New Roman" w:hAnsi="Arial" w:cs="Arial"/>
          <w:b/>
          <w:color w:val="000000"/>
          <w:sz w:val="24"/>
          <w:szCs w:val="24"/>
          <w:lang w:eastAsia="es-MX"/>
        </w:rPr>
      </w:pPr>
    </w:p>
    <w:p w:rsidR="0062122B" w:rsidRDefault="0062122B" w:rsidP="00441B7B">
      <w:pPr>
        <w:spacing w:after="0"/>
        <w:ind w:left="2124" w:firstLine="708"/>
        <w:rPr>
          <w:rFonts w:ascii="Arial" w:eastAsia="Times New Roman" w:hAnsi="Arial" w:cs="Arial"/>
          <w:b/>
          <w:color w:val="000000"/>
          <w:sz w:val="24"/>
          <w:szCs w:val="24"/>
          <w:lang w:eastAsia="es-MX"/>
        </w:rPr>
      </w:pPr>
      <w:r w:rsidRPr="0062122B">
        <w:rPr>
          <w:rFonts w:ascii="Arial" w:eastAsia="Times New Roman" w:hAnsi="Arial" w:cs="Arial"/>
          <w:b/>
          <w:color w:val="000000"/>
          <w:sz w:val="24"/>
          <w:szCs w:val="24"/>
          <w:lang w:eastAsia="es-MX"/>
        </w:rPr>
        <w:t>Hugo Román</w:t>
      </w:r>
    </w:p>
    <w:p w:rsidR="0062122B" w:rsidRDefault="0062122B" w:rsidP="00441B7B">
      <w:pPr>
        <w:spacing w:after="0"/>
        <w:ind w:left="2124" w:firstLine="708"/>
        <w:rPr>
          <w:rFonts w:ascii="Arial" w:eastAsia="Times New Roman" w:hAnsi="Arial" w:cs="Arial"/>
          <w:b/>
          <w:color w:val="000000"/>
          <w:sz w:val="24"/>
          <w:szCs w:val="24"/>
          <w:lang w:eastAsia="es-MX"/>
        </w:rPr>
      </w:pPr>
    </w:p>
    <w:p w:rsidR="0062122B" w:rsidRPr="00CF7402" w:rsidRDefault="0062122B" w:rsidP="0062122B">
      <w:pPr>
        <w:spacing w:after="0"/>
        <w:jc w:val="center"/>
        <w:rPr>
          <w:rFonts w:ascii="Arial" w:eastAsia="Times New Roman" w:hAnsi="Arial" w:cs="Arial"/>
          <w:color w:val="000000"/>
          <w:sz w:val="24"/>
          <w:szCs w:val="24"/>
          <w:lang w:eastAsia="es-MX"/>
        </w:rPr>
      </w:pPr>
      <w:r w:rsidRPr="00CF7402">
        <w:rPr>
          <w:rFonts w:ascii="Arial" w:hAnsi="Arial" w:cs="Arial"/>
          <w:sz w:val="24"/>
          <w:szCs w:val="24"/>
        </w:rPr>
        <w:t xml:space="preserve">____________________________________                     </w:t>
      </w:r>
    </w:p>
    <w:p w:rsidR="0062122B" w:rsidRDefault="0062122B" w:rsidP="0062122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José Rubén Esqueda</w:t>
      </w:r>
    </w:p>
    <w:p w:rsidR="00DA2514" w:rsidRDefault="00DA2514" w:rsidP="0062122B">
      <w:pPr>
        <w:spacing w:after="0"/>
        <w:ind w:left="2124" w:firstLine="708"/>
        <w:rPr>
          <w:rFonts w:ascii="Arial" w:eastAsia="Times New Roman" w:hAnsi="Arial" w:cs="Arial"/>
          <w:b/>
          <w:color w:val="000000"/>
          <w:sz w:val="24"/>
          <w:szCs w:val="24"/>
          <w:lang w:eastAsia="es-MX"/>
        </w:rPr>
      </w:pPr>
    </w:p>
    <w:p w:rsidR="00DA2514" w:rsidRDefault="00DA2514" w:rsidP="0062122B">
      <w:pPr>
        <w:spacing w:after="0"/>
        <w:ind w:left="2124" w:firstLine="708"/>
        <w:rPr>
          <w:rFonts w:ascii="Arial" w:eastAsia="Times New Roman" w:hAnsi="Arial" w:cs="Arial"/>
          <w:b/>
          <w:color w:val="000000"/>
          <w:sz w:val="24"/>
          <w:szCs w:val="24"/>
          <w:lang w:eastAsia="es-MX"/>
        </w:rPr>
      </w:pPr>
    </w:p>
    <w:p w:rsidR="00DA2514" w:rsidRDefault="00DA2514" w:rsidP="0062122B">
      <w:pPr>
        <w:pBdr>
          <w:bottom w:val="single" w:sz="12" w:space="1" w:color="auto"/>
        </w:pBdr>
        <w:spacing w:after="0"/>
        <w:ind w:left="2124" w:firstLine="708"/>
        <w:rPr>
          <w:rFonts w:ascii="Arial" w:eastAsia="Times New Roman" w:hAnsi="Arial" w:cs="Arial"/>
          <w:b/>
          <w:color w:val="000000"/>
          <w:sz w:val="24"/>
          <w:szCs w:val="24"/>
          <w:lang w:eastAsia="es-MX"/>
        </w:rPr>
      </w:pPr>
    </w:p>
    <w:p w:rsidR="004B12AC" w:rsidRDefault="004B12AC" w:rsidP="0062122B">
      <w:pPr>
        <w:pBdr>
          <w:bottom w:val="single" w:sz="12" w:space="1" w:color="auto"/>
        </w:pBdr>
        <w:spacing w:after="0"/>
        <w:ind w:left="2124" w:firstLine="708"/>
        <w:rPr>
          <w:rFonts w:ascii="Arial" w:eastAsia="Times New Roman" w:hAnsi="Arial" w:cs="Arial"/>
          <w:b/>
          <w:color w:val="000000"/>
          <w:sz w:val="24"/>
          <w:szCs w:val="24"/>
          <w:lang w:eastAsia="es-MX"/>
        </w:rPr>
      </w:pPr>
    </w:p>
    <w:p w:rsidR="00DA2514" w:rsidRPr="00441B7B" w:rsidRDefault="00B52DF9" w:rsidP="00441B7B">
      <w:pPr>
        <w:spacing w:after="0"/>
        <w:ind w:left="2124" w:firstLine="708"/>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José</w:t>
      </w:r>
      <w:r w:rsidR="00DA2514">
        <w:rPr>
          <w:rFonts w:ascii="Arial" w:eastAsia="Times New Roman" w:hAnsi="Arial" w:cs="Arial"/>
          <w:b/>
          <w:color w:val="000000"/>
          <w:sz w:val="24"/>
          <w:szCs w:val="24"/>
          <w:lang w:eastAsia="es-MX"/>
        </w:rPr>
        <w:t xml:space="preserve"> </w:t>
      </w:r>
      <w:r>
        <w:rPr>
          <w:rFonts w:ascii="Arial" w:eastAsia="Times New Roman" w:hAnsi="Arial" w:cs="Arial"/>
          <w:b/>
          <w:color w:val="000000"/>
          <w:sz w:val="24"/>
          <w:szCs w:val="24"/>
          <w:lang w:eastAsia="es-MX"/>
        </w:rPr>
        <w:t>Juan</w:t>
      </w:r>
      <w:r w:rsidR="00DA2514">
        <w:rPr>
          <w:rFonts w:ascii="Arial" w:eastAsia="Times New Roman" w:hAnsi="Arial" w:cs="Arial"/>
          <w:b/>
          <w:color w:val="000000"/>
          <w:sz w:val="24"/>
          <w:szCs w:val="24"/>
          <w:lang w:eastAsia="es-MX"/>
        </w:rPr>
        <w:t xml:space="preserve"> Cervantes</w:t>
      </w:r>
    </w:p>
    <w:p w:rsidR="00D7733B" w:rsidRPr="00273287" w:rsidRDefault="00D7733B" w:rsidP="00D7733B">
      <w:pPr>
        <w:spacing w:after="0"/>
        <w:ind w:left="5664" w:firstLine="708"/>
        <w:rPr>
          <w:rFonts w:ascii="Arial" w:eastAsia="Times New Roman" w:hAnsi="Arial" w:cs="Arial"/>
          <w:color w:val="000000"/>
          <w:sz w:val="24"/>
          <w:szCs w:val="24"/>
          <w:lang w:eastAsia="es-MX"/>
        </w:rPr>
      </w:pPr>
    </w:p>
    <w:p w:rsidR="00C64603" w:rsidRPr="00273287" w:rsidRDefault="00C64603" w:rsidP="00D7733B">
      <w:pPr>
        <w:spacing w:after="0" w:line="240" w:lineRule="auto"/>
        <w:jc w:val="center"/>
        <w:rPr>
          <w:rFonts w:ascii="Arial" w:hAnsi="Arial" w:cs="Arial"/>
          <w:sz w:val="24"/>
          <w:szCs w:val="24"/>
        </w:rPr>
      </w:pPr>
    </w:p>
    <w:p w:rsidR="003F1B34" w:rsidRDefault="003F1B34" w:rsidP="003F1B34">
      <w:pPr>
        <w:spacing w:after="0"/>
        <w:ind w:left="2124" w:firstLine="708"/>
        <w:rPr>
          <w:rFonts w:ascii="Arial" w:eastAsia="Times New Roman" w:hAnsi="Arial" w:cs="Arial"/>
          <w:b/>
          <w:color w:val="000000"/>
          <w:sz w:val="24"/>
          <w:szCs w:val="24"/>
          <w:lang w:eastAsia="es-MX"/>
        </w:rPr>
      </w:pPr>
    </w:p>
    <w:p w:rsidR="00C36257" w:rsidRPr="00273287" w:rsidRDefault="000F0A22" w:rsidP="00273287">
      <w:pPr>
        <w:spacing w:after="0"/>
        <w:jc w:val="center"/>
        <w:rPr>
          <w:rFonts w:ascii="Arial" w:eastAsia="Times New Roman" w:hAnsi="Arial" w:cs="Arial"/>
          <w:color w:val="000000"/>
          <w:sz w:val="24"/>
          <w:szCs w:val="24"/>
          <w:lang w:eastAsia="es-MX"/>
        </w:rPr>
      </w:pPr>
      <w:r w:rsidRPr="00273287">
        <w:rPr>
          <w:rFonts w:ascii="Arial" w:eastAsia="Times New Roman" w:hAnsi="Arial" w:cs="Arial"/>
          <w:color w:val="000000"/>
          <w:sz w:val="24"/>
          <w:szCs w:val="24"/>
          <w:lang w:eastAsia="es-MX"/>
        </w:rPr>
        <w:t xml:space="preserve"> </w:t>
      </w:r>
    </w:p>
    <w:sectPr w:rsidR="00C36257" w:rsidRPr="00273287">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645" w:rsidRDefault="00892645" w:rsidP="00567520">
      <w:pPr>
        <w:spacing w:after="0" w:line="240" w:lineRule="auto"/>
      </w:pPr>
      <w:r>
        <w:separator/>
      </w:r>
    </w:p>
  </w:endnote>
  <w:endnote w:type="continuationSeparator" w:id="0">
    <w:p w:rsidR="00892645" w:rsidRDefault="00892645" w:rsidP="0056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645" w:rsidRDefault="00892645" w:rsidP="00567520">
      <w:pPr>
        <w:spacing w:after="0" w:line="240" w:lineRule="auto"/>
      </w:pPr>
      <w:r>
        <w:separator/>
      </w:r>
    </w:p>
  </w:footnote>
  <w:footnote w:type="continuationSeparator" w:id="0">
    <w:p w:rsidR="00892645" w:rsidRDefault="00892645" w:rsidP="00567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ABA" w:rsidRDefault="003F0ABA" w:rsidP="00567520">
    <w:pPr>
      <w:pStyle w:val="Encabezado"/>
      <w:jc w:val="center"/>
    </w:pPr>
    <w:r>
      <w:rPr>
        <w:noProof/>
        <w:lang w:eastAsia="es-MX"/>
      </w:rPr>
      <w:drawing>
        <wp:inline distT="0" distB="0" distL="0" distR="0" wp14:anchorId="6042B0DD" wp14:editId="7987EA38">
          <wp:extent cx="3069936" cy="872115"/>
          <wp:effectExtent l="0" t="0" r="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MI-Logo.jpg"/>
                  <pic:cNvPicPr/>
                </pic:nvPicPr>
                <pic:blipFill rotWithShape="1">
                  <a:blip r:embed="rId1">
                    <a:extLst>
                      <a:ext uri="{28A0092B-C50C-407E-A947-70E740481C1C}">
                        <a14:useLocalDpi xmlns:a14="http://schemas.microsoft.com/office/drawing/2010/main" val="0"/>
                      </a:ext>
                    </a:extLst>
                  </a:blip>
                  <a:srcRect l="11037" t="22603" r="10507" b="18595"/>
                  <a:stretch/>
                </pic:blipFill>
                <pic:spPr bwMode="auto">
                  <a:xfrm>
                    <a:off x="0" y="0"/>
                    <a:ext cx="3114612" cy="8848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1.25pt;height:11.25pt" o:bullet="t">
        <v:imagedata r:id="rId1" o:title="Word Work File L_1557372067"/>
      </v:shape>
    </w:pict>
  </w:numPicBullet>
  <w:abstractNum w:abstractNumId="0">
    <w:nsid w:val="08C46E14"/>
    <w:multiLevelType w:val="hybridMultilevel"/>
    <w:tmpl w:val="92EAC0AA"/>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A3C4C23"/>
    <w:multiLevelType w:val="hybridMultilevel"/>
    <w:tmpl w:val="534AA5B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2">
    <w:nsid w:val="100C4F75"/>
    <w:multiLevelType w:val="hybridMultilevel"/>
    <w:tmpl w:val="EE667E9E"/>
    <w:lvl w:ilvl="0" w:tplc="080A0009">
      <w:start w:val="1"/>
      <w:numFmt w:val="bullet"/>
      <w:lvlText w:val=""/>
      <w:lvlJc w:val="left"/>
      <w:pPr>
        <w:ind w:left="720" w:hanging="360"/>
      </w:pPr>
      <w:rPr>
        <w:rFonts w:ascii="Wingdings" w:hAnsi="Wingdings"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3F7A07"/>
    <w:multiLevelType w:val="hybridMultilevel"/>
    <w:tmpl w:val="D3FC2330"/>
    <w:lvl w:ilvl="0" w:tplc="080A0009">
      <w:start w:val="1"/>
      <w:numFmt w:val="bullet"/>
      <w:lvlText w:val=""/>
      <w:lvlJc w:val="left"/>
      <w:pPr>
        <w:ind w:left="1788" w:hanging="360"/>
      </w:pPr>
      <w:rPr>
        <w:rFonts w:ascii="Wingdings" w:hAnsi="Wingdings" w:hint="default"/>
      </w:rPr>
    </w:lvl>
    <w:lvl w:ilvl="1" w:tplc="080A0009">
      <w:start w:val="1"/>
      <w:numFmt w:val="bullet"/>
      <w:lvlText w:val=""/>
      <w:lvlJc w:val="left"/>
      <w:pPr>
        <w:ind w:left="2508" w:hanging="360"/>
      </w:pPr>
      <w:rPr>
        <w:rFonts w:ascii="Wingdings" w:hAnsi="Wingdings"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4">
    <w:nsid w:val="1B897FF4"/>
    <w:multiLevelType w:val="hybridMultilevel"/>
    <w:tmpl w:val="0F9639E4"/>
    <w:lvl w:ilvl="0" w:tplc="C55871B8">
      <w:start w:val="1"/>
      <w:numFmt w:val="decimal"/>
      <w:lvlText w:val="%1."/>
      <w:lvlJc w:val="left"/>
      <w:pPr>
        <w:ind w:left="1896" w:hanging="48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nsid w:val="22751BCF"/>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23010AC6"/>
    <w:multiLevelType w:val="hybridMultilevel"/>
    <w:tmpl w:val="1C8A23F6"/>
    <w:lvl w:ilvl="0" w:tplc="080A0009">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247B4B1A"/>
    <w:multiLevelType w:val="hybridMultilevel"/>
    <w:tmpl w:val="FA9E1B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114D50"/>
    <w:multiLevelType w:val="hybridMultilevel"/>
    <w:tmpl w:val="D1F43E84"/>
    <w:lvl w:ilvl="0" w:tplc="080A0009">
      <w:start w:val="1"/>
      <w:numFmt w:val="bullet"/>
      <w:lvlText w:val=""/>
      <w:lvlJc w:val="left"/>
      <w:pPr>
        <w:ind w:left="984" w:hanging="360"/>
      </w:pPr>
      <w:rPr>
        <w:rFonts w:ascii="Wingdings" w:hAnsi="Wingdings" w:hint="default"/>
      </w:rPr>
    </w:lvl>
    <w:lvl w:ilvl="1" w:tplc="080A0003" w:tentative="1">
      <w:start w:val="1"/>
      <w:numFmt w:val="bullet"/>
      <w:lvlText w:val="o"/>
      <w:lvlJc w:val="left"/>
      <w:pPr>
        <w:ind w:left="1704" w:hanging="360"/>
      </w:pPr>
      <w:rPr>
        <w:rFonts w:ascii="Courier New" w:hAnsi="Courier New" w:cs="Courier New" w:hint="default"/>
      </w:rPr>
    </w:lvl>
    <w:lvl w:ilvl="2" w:tplc="080A0005" w:tentative="1">
      <w:start w:val="1"/>
      <w:numFmt w:val="bullet"/>
      <w:lvlText w:val=""/>
      <w:lvlJc w:val="left"/>
      <w:pPr>
        <w:ind w:left="2424" w:hanging="360"/>
      </w:pPr>
      <w:rPr>
        <w:rFonts w:ascii="Wingdings" w:hAnsi="Wingdings" w:hint="default"/>
      </w:rPr>
    </w:lvl>
    <w:lvl w:ilvl="3" w:tplc="080A0001" w:tentative="1">
      <w:start w:val="1"/>
      <w:numFmt w:val="bullet"/>
      <w:lvlText w:val=""/>
      <w:lvlJc w:val="left"/>
      <w:pPr>
        <w:ind w:left="3144" w:hanging="360"/>
      </w:pPr>
      <w:rPr>
        <w:rFonts w:ascii="Symbol" w:hAnsi="Symbol" w:hint="default"/>
      </w:rPr>
    </w:lvl>
    <w:lvl w:ilvl="4" w:tplc="080A0003" w:tentative="1">
      <w:start w:val="1"/>
      <w:numFmt w:val="bullet"/>
      <w:lvlText w:val="o"/>
      <w:lvlJc w:val="left"/>
      <w:pPr>
        <w:ind w:left="3864" w:hanging="360"/>
      </w:pPr>
      <w:rPr>
        <w:rFonts w:ascii="Courier New" w:hAnsi="Courier New" w:cs="Courier New" w:hint="default"/>
      </w:rPr>
    </w:lvl>
    <w:lvl w:ilvl="5" w:tplc="080A0005" w:tentative="1">
      <w:start w:val="1"/>
      <w:numFmt w:val="bullet"/>
      <w:lvlText w:val=""/>
      <w:lvlJc w:val="left"/>
      <w:pPr>
        <w:ind w:left="4584" w:hanging="360"/>
      </w:pPr>
      <w:rPr>
        <w:rFonts w:ascii="Wingdings" w:hAnsi="Wingdings" w:hint="default"/>
      </w:rPr>
    </w:lvl>
    <w:lvl w:ilvl="6" w:tplc="080A0001" w:tentative="1">
      <w:start w:val="1"/>
      <w:numFmt w:val="bullet"/>
      <w:lvlText w:val=""/>
      <w:lvlJc w:val="left"/>
      <w:pPr>
        <w:ind w:left="5304" w:hanging="360"/>
      </w:pPr>
      <w:rPr>
        <w:rFonts w:ascii="Symbol" w:hAnsi="Symbol" w:hint="default"/>
      </w:rPr>
    </w:lvl>
    <w:lvl w:ilvl="7" w:tplc="080A0003" w:tentative="1">
      <w:start w:val="1"/>
      <w:numFmt w:val="bullet"/>
      <w:lvlText w:val="o"/>
      <w:lvlJc w:val="left"/>
      <w:pPr>
        <w:ind w:left="6024" w:hanging="360"/>
      </w:pPr>
      <w:rPr>
        <w:rFonts w:ascii="Courier New" w:hAnsi="Courier New" w:cs="Courier New" w:hint="default"/>
      </w:rPr>
    </w:lvl>
    <w:lvl w:ilvl="8" w:tplc="080A0005" w:tentative="1">
      <w:start w:val="1"/>
      <w:numFmt w:val="bullet"/>
      <w:lvlText w:val=""/>
      <w:lvlJc w:val="left"/>
      <w:pPr>
        <w:ind w:left="6744" w:hanging="360"/>
      </w:pPr>
      <w:rPr>
        <w:rFonts w:ascii="Wingdings" w:hAnsi="Wingdings" w:hint="default"/>
      </w:rPr>
    </w:lvl>
  </w:abstractNum>
  <w:abstractNum w:abstractNumId="9">
    <w:nsid w:val="39F4112C"/>
    <w:multiLevelType w:val="hybridMultilevel"/>
    <w:tmpl w:val="08BA08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660B82"/>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3DFD65DF"/>
    <w:multiLevelType w:val="hybridMultilevel"/>
    <w:tmpl w:val="E66EA5F6"/>
    <w:lvl w:ilvl="0" w:tplc="A97C974C">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nsid w:val="42B44056"/>
    <w:multiLevelType w:val="multilevel"/>
    <w:tmpl w:val="DB1C41F0"/>
    <w:lvl w:ilvl="0">
      <w:start w:val="4"/>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556" w:hanging="1080"/>
      </w:pPr>
      <w:rPr>
        <w:rFonts w:hint="default"/>
      </w:rPr>
    </w:lvl>
    <w:lvl w:ilvl="8">
      <w:start w:val="1"/>
      <w:numFmt w:val="decimal"/>
      <w:lvlText w:val="%1.%2-%3.%4.%5.%6.%7.%8.%9."/>
      <w:lvlJc w:val="left"/>
      <w:pPr>
        <w:ind w:left="9984" w:hanging="1440"/>
      </w:pPr>
      <w:rPr>
        <w:rFonts w:hint="default"/>
      </w:rPr>
    </w:lvl>
  </w:abstractNum>
  <w:abstractNum w:abstractNumId="13">
    <w:nsid w:val="4A032A31"/>
    <w:multiLevelType w:val="hybridMultilevel"/>
    <w:tmpl w:val="08DADBA6"/>
    <w:lvl w:ilvl="0" w:tplc="2DBAAB96">
      <w:start w:val="5"/>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F1E7320"/>
    <w:multiLevelType w:val="hybridMultilevel"/>
    <w:tmpl w:val="C3F0461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15">
    <w:nsid w:val="50714B7F"/>
    <w:multiLevelType w:val="hybridMultilevel"/>
    <w:tmpl w:val="F4888EE0"/>
    <w:lvl w:ilvl="0" w:tplc="080A0009">
      <w:start w:val="1"/>
      <w:numFmt w:val="bullet"/>
      <w:lvlText w:val=""/>
      <w:lvlJc w:val="left"/>
      <w:pPr>
        <w:ind w:left="1428" w:hanging="360"/>
      </w:pPr>
      <w:rPr>
        <w:rFonts w:ascii="Wingdings" w:hAnsi="Wingdings"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6">
    <w:nsid w:val="5362157E"/>
    <w:multiLevelType w:val="hybridMultilevel"/>
    <w:tmpl w:val="166A1F46"/>
    <w:lvl w:ilvl="0" w:tplc="0FEC39B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B37E47"/>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nsid w:val="5609669C"/>
    <w:multiLevelType w:val="hybridMultilevel"/>
    <w:tmpl w:val="F1B43C32"/>
    <w:lvl w:ilvl="0" w:tplc="D10A235C">
      <w:start w:val="1"/>
      <w:numFmt w:val="decimal"/>
      <w:lvlText w:val="%1."/>
      <w:lvlJc w:val="left"/>
      <w:pPr>
        <w:ind w:left="1005" w:hanging="360"/>
      </w:pPr>
      <w:rPr>
        <w:rFonts w:hint="default"/>
        <w:b/>
      </w:rPr>
    </w:lvl>
    <w:lvl w:ilvl="1" w:tplc="080A0019">
      <w:start w:val="1"/>
      <w:numFmt w:val="lowerLetter"/>
      <w:lvlText w:val="%2."/>
      <w:lvlJc w:val="left"/>
      <w:pPr>
        <w:ind w:left="1725" w:hanging="360"/>
      </w:pPr>
    </w:lvl>
    <w:lvl w:ilvl="2" w:tplc="080A001B">
      <w:start w:val="1"/>
      <w:numFmt w:val="lowerRoman"/>
      <w:lvlText w:val="%3."/>
      <w:lvlJc w:val="right"/>
      <w:pPr>
        <w:ind w:left="2445" w:hanging="180"/>
      </w:p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19">
    <w:nsid w:val="58197060"/>
    <w:multiLevelType w:val="hybridMultilevel"/>
    <w:tmpl w:val="CF72D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D361CE2"/>
    <w:multiLevelType w:val="hybridMultilevel"/>
    <w:tmpl w:val="B7D88E8A"/>
    <w:lvl w:ilvl="0" w:tplc="312CDC22">
      <w:start w:val="12"/>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61B41509"/>
    <w:multiLevelType w:val="multilevel"/>
    <w:tmpl w:val="6108E0CA"/>
    <w:lvl w:ilvl="0">
      <w:start w:val="2"/>
      <w:numFmt w:val="decimal"/>
      <w:lvlText w:val="%1."/>
      <w:lvlJc w:val="left"/>
      <w:pPr>
        <w:ind w:left="360" w:hanging="360"/>
      </w:pPr>
      <w:rPr>
        <w:rFonts w:hint="default"/>
      </w:rPr>
    </w:lvl>
    <w:lvl w:ilvl="1">
      <w:start w:val="1"/>
      <w:numFmt w:val="decimal"/>
      <w:lvlText w:val="%1.%2."/>
      <w:lvlJc w:val="left"/>
      <w:pPr>
        <w:ind w:left="1725" w:hanging="360"/>
      </w:pPr>
      <w:rPr>
        <w:rFonts w:hint="default"/>
      </w:rPr>
    </w:lvl>
    <w:lvl w:ilvl="2">
      <w:start w:val="1"/>
      <w:numFmt w:val="decimal"/>
      <w:lvlText w:val="%1.%2.%3."/>
      <w:lvlJc w:val="left"/>
      <w:pPr>
        <w:ind w:left="3450" w:hanging="720"/>
      </w:pPr>
      <w:rPr>
        <w:rFonts w:hint="default"/>
      </w:rPr>
    </w:lvl>
    <w:lvl w:ilvl="3">
      <w:start w:val="1"/>
      <w:numFmt w:val="decimal"/>
      <w:lvlText w:val="%1.%2.%3.%4."/>
      <w:lvlJc w:val="left"/>
      <w:pPr>
        <w:ind w:left="4815" w:hanging="720"/>
      </w:pPr>
      <w:rPr>
        <w:rFonts w:hint="default"/>
      </w:rPr>
    </w:lvl>
    <w:lvl w:ilvl="4">
      <w:start w:val="1"/>
      <w:numFmt w:val="decimal"/>
      <w:lvlText w:val="%1.%2.%3.%4.%5."/>
      <w:lvlJc w:val="left"/>
      <w:pPr>
        <w:ind w:left="6540" w:hanging="1080"/>
      </w:pPr>
      <w:rPr>
        <w:rFonts w:hint="default"/>
      </w:rPr>
    </w:lvl>
    <w:lvl w:ilvl="5">
      <w:start w:val="1"/>
      <w:numFmt w:val="decimal"/>
      <w:lvlText w:val="%1.%2.%3.%4.%5.%6."/>
      <w:lvlJc w:val="left"/>
      <w:pPr>
        <w:ind w:left="7905" w:hanging="1080"/>
      </w:pPr>
      <w:rPr>
        <w:rFonts w:hint="default"/>
      </w:rPr>
    </w:lvl>
    <w:lvl w:ilvl="6">
      <w:start w:val="1"/>
      <w:numFmt w:val="decimal"/>
      <w:lvlText w:val="%1.%2.%3.%4.%5.%6.%7."/>
      <w:lvlJc w:val="left"/>
      <w:pPr>
        <w:ind w:left="9630" w:hanging="1440"/>
      </w:pPr>
      <w:rPr>
        <w:rFonts w:hint="default"/>
      </w:rPr>
    </w:lvl>
    <w:lvl w:ilvl="7">
      <w:start w:val="1"/>
      <w:numFmt w:val="decimal"/>
      <w:lvlText w:val="%1.%2.%3.%4.%5.%6.%7.%8."/>
      <w:lvlJc w:val="left"/>
      <w:pPr>
        <w:ind w:left="10995" w:hanging="1440"/>
      </w:pPr>
      <w:rPr>
        <w:rFonts w:hint="default"/>
      </w:rPr>
    </w:lvl>
    <w:lvl w:ilvl="8">
      <w:start w:val="1"/>
      <w:numFmt w:val="decimal"/>
      <w:lvlText w:val="%1.%2.%3.%4.%5.%6.%7.%8.%9."/>
      <w:lvlJc w:val="left"/>
      <w:pPr>
        <w:ind w:left="12720" w:hanging="1800"/>
      </w:pPr>
      <w:rPr>
        <w:rFonts w:hint="default"/>
      </w:rPr>
    </w:lvl>
  </w:abstractNum>
  <w:abstractNum w:abstractNumId="22">
    <w:nsid w:val="62273019"/>
    <w:multiLevelType w:val="hybridMultilevel"/>
    <w:tmpl w:val="A492063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62BC04F7"/>
    <w:multiLevelType w:val="hybridMultilevel"/>
    <w:tmpl w:val="C4C661D0"/>
    <w:lvl w:ilvl="0" w:tplc="DE9817F0">
      <w:start w:val="1"/>
      <w:numFmt w:val="decimal"/>
      <w:lvlText w:val="%1."/>
      <w:lvlJc w:val="left"/>
      <w:pPr>
        <w:ind w:left="720" w:hanging="360"/>
      </w:pPr>
      <w:rPr>
        <w:rFonts w:ascii="Arial" w:eastAsiaTheme="minorHAns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6C60F11"/>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67C70416"/>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74D13B08"/>
    <w:multiLevelType w:val="hybridMultilevel"/>
    <w:tmpl w:val="D09221BE"/>
    <w:lvl w:ilvl="0" w:tplc="080A0005">
      <w:start w:val="1"/>
      <w:numFmt w:val="bullet"/>
      <w:lvlText w:val=""/>
      <w:lvlJc w:val="left"/>
      <w:pPr>
        <w:ind w:left="1005" w:hanging="360"/>
      </w:pPr>
      <w:rPr>
        <w:rFonts w:ascii="Wingdings" w:hAnsi="Wingdings" w:hint="default"/>
      </w:rPr>
    </w:lvl>
    <w:lvl w:ilvl="1" w:tplc="080A0001">
      <w:start w:val="1"/>
      <w:numFmt w:val="bullet"/>
      <w:lvlText w:val=""/>
      <w:lvlJc w:val="left"/>
      <w:pPr>
        <w:ind w:left="1725" w:hanging="360"/>
      </w:pPr>
      <w:rPr>
        <w:rFonts w:ascii="Symbol" w:hAnsi="Symbol" w:hint="default"/>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27">
    <w:nsid w:val="75476EAE"/>
    <w:multiLevelType w:val="hybridMultilevel"/>
    <w:tmpl w:val="C4C661D0"/>
    <w:lvl w:ilvl="0" w:tplc="DE9817F0">
      <w:start w:val="1"/>
      <w:numFmt w:val="decimal"/>
      <w:lvlText w:val="%1."/>
      <w:lvlJc w:val="left"/>
      <w:pPr>
        <w:ind w:left="720" w:hanging="360"/>
      </w:pPr>
      <w:rPr>
        <w:rFonts w:ascii="Arial" w:eastAsiaTheme="minorHAns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5E78ED"/>
    <w:multiLevelType w:val="hybridMultilevel"/>
    <w:tmpl w:val="60B2246E"/>
    <w:lvl w:ilvl="0" w:tplc="E6562B3E">
      <w:start w:val="1"/>
      <w:numFmt w:val="bullet"/>
      <w:pStyle w:val="07ListaBala"/>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8CC0D30"/>
    <w:multiLevelType w:val="hybridMultilevel"/>
    <w:tmpl w:val="B95CA15C"/>
    <w:lvl w:ilvl="0" w:tplc="EC4A564C">
      <w:start w:val="1"/>
      <w:numFmt w:val="decimal"/>
      <w:lvlText w:val="%1."/>
      <w:lvlJc w:val="left"/>
      <w:pPr>
        <w:ind w:left="1068" w:hanging="360"/>
      </w:pPr>
      <w:rPr>
        <w:rFonts w:hint="default"/>
        <w:b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8"/>
  </w:num>
  <w:num w:numId="2">
    <w:abstractNumId w:val="26"/>
  </w:num>
  <w:num w:numId="3">
    <w:abstractNumId w:val="14"/>
  </w:num>
  <w:num w:numId="4">
    <w:abstractNumId w:val="24"/>
  </w:num>
  <w:num w:numId="5">
    <w:abstractNumId w:val="21"/>
  </w:num>
  <w:num w:numId="6">
    <w:abstractNumId w:val="3"/>
  </w:num>
  <w:num w:numId="7">
    <w:abstractNumId w:val="1"/>
  </w:num>
  <w:num w:numId="8">
    <w:abstractNumId w:val="8"/>
  </w:num>
  <w:num w:numId="9">
    <w:abstractNumId w:val="15"/>
  </w:num>
  <w:num w:numId="10">
    <w:abstractNumId w:val="6"/>
  </w:num>
  <w:num w:numId="11">
    <w:abstractNumId w:val="2"/>
  </w:num>
  <w:num w:numId="12">
    <w:abstractNumId w:val="11"/>
  </w:num>
  <w:num w:numId="13">
    <w:abstractNumId w:val="16"/>
  </w:num>
  <w:num w:numId="14">
    <w:abstractNumId w:val="5"/>
  </w:num>
  <w:num w:numId="15">
    <w:abstractNumId w:val="19"/>
  </w:num>
  <w:num w:numId="16">
    <w:abstractNumId w:val="12"/>
  </w:num>
  <w:num w:numId="17">
    <w:abstractNumId w:val="20"/>
  </w:num>
  <w:num w:numId="18">
    <w:abstractNumId w:val="28"/>
  </w:num>
  <w:num w:numId="19">
    <w:abstractNumId w:val="27"/>
  </w:num>
  <w:num w:numId="20">
    <w:abstractNumId w:val="0"/>
  </w:num>
  <w:num w:numId="21">
    <w:abstractNumId w:val="7"/>
  </w:num>
  <w:num w:numId="22">
    <w:abstractNumId w:val="22"/>
  </w:num>
  <w:num w:numId="23">
    <w:abstractNumId w:val="9"/>
  </w:num>
  <w:num w:numId="24">
    <w:abstractNumId w:val="29"/>
  </w:num>
  <w:num w:numId="25">
    <w:abstractNumId w:val="17"/>
  </w:num>
  <w:num w:numId="26">
    <w:abstractNumId w:val="23"/>
  </w:num>
  <w:num w:numId="27">
    <w:abstractNumId w:val="10"/>
  </w:num>
  <w:num w:numId="28">
    <w:abstractNumId w:val="25"/>
  </w:num>
  <w:num w:numId="29">
    <w:abstractNumId w:val="1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20"/>
    <w:rsid w:val="00002071"/>
    <w:rsid w:val="00002769"/>
    <w:rsid w:val="0001134B"/>
    <w:rsid w:val="00015436"/>
    <w:rsid w:val="00016A22"/>
    <w:rsid w:val="00023A7F"/>
    <w:rsid w:val="000244D5"/>
    <w:rsid w:val="00027BB1"/>
    <w:rsid w:val="00035E6A"/>
    <w:rsid w:val="00063D5B"/>
    <w:rsid w:val="00063F54"/>
    <w:rsid w:val="000729CF"/>
    <w:rsid w:val="000926F3"/>
    <w:rsid w:val="00093CA4"/>
    <w:rsid w:val="000A291F"/>
    <w:rsid w:val="000A345B"/>
    <w:rsid w:val="000B7BB8"/>
    <w:rsid w:val="000D245E"/>
    <w:rsid w:val="000E3997"/>
    <w:rsid w:val="000F0A22"/>
    <w:rsid w:val="001056BA"/>
    <w:rsid w:val="0010573C"/>
    <w:rsid w:val="00113341"/>
    <w:rsid w:val="00120FA1"/>
    <w:rsid w:val="00122361"/>
    <w:rsid w:val="00123386"/>
    <w:rsid w:val="001242A8"/>
    <w:rsid w:val="001351EE"/>
    <w:rsid w:val="001401F4"/>
    <w:rsid w:val="00141163"/>
    <w:rsid w:val="0015304D"/>
    <w:rsid w:val="0015687C"/>
    <w:rsid w:val="00187530"/>
    <w:rsid w:val="00187541"/>
    <w:rsid w:val="001A3228"/>
    <w:rsid w:val="001A6A75"/>
    <w:rsid w:val="001D6979"/>
    <w:rsid w:val="001F0717"/>
    <w:rsid w:val="001F201A"/>
    <w:rsid w:val="001F345C"/>
    <w:rsid w:val="001F477A"/>
    <w:rsid w:val="001F6347"/>
    <w:rsid w:val="0020275A"/>
    <w:rsid w:val="00210277"/>
    <w:rsid w:val="0022786B"/>
    <w:rsid w:val="00227B9E"/>
    <w:rsid w:val="0025204E"/>
    <w:rsid w:val="00252955"/>
    <w:rsid w:val="00265AE4"/>
    <w:rsid w:val="00273287"/>
    <w:rsid w:val="00274F64"/>
    <w:rsid w:val="00284ABA"/>
    <w:rsid w:val="002A01CF"/>
    <w:rsid w:val="002A3A12"/>
    <w:rsid w:val="002B3618"/>
    <w:rsid w:val="002C05D6"/>
    <w:rsid w:val="002D605E"/>
    <w:rsid w:val="002E3B66"/>
    <w:rsid w:val="002E734E"/>
    <w:rsid w:val="002F4B38"/>
    <w:rsid w:val="002F6739"/>
    <w:rsid w:val="00313036"/>
    <w:rsid w:val="003257E9"/>
    <w:rsid w:val="00326909"/>
    <w:rsid w:val="003859FA"/>
    <w:rsid w:val="003924BE"/>
    <w:rsid w:val="00392F6E"/>
    <w:rsid w:val="003948C9"/>
    <w:rsid w:val="00394D51"/>
    <w:rsid w:val="003A38F4"/>
    <w:rsid w:val="003A4BEC"/>
    <w:rsid w:val="003A6744"/>
    <w:rsid w:val="003A78ED"/>
    <w:rsid w:val="003B56F0"/>
    <w:rsid w:val="003C593D"/>
    <w:rsid w:val="003D7605"/>
    <w:rsid w:val="003E19F6"/>
    <w:rsid w:val="003E6113"/>
    <w:rsid w:val="003F0ABA"/>
    <w:rsid w:val="003F1B34"/>
    <w:rsid w:val="003F24C8"/>
    <w:rsid w:val="003F6F1C"/>
    <w:rsid w:val="003F7054"/>
    <w:rsid w:val="003F725D"/>
    <w:rsid w:val="003F7F86"/>
    <w:rsid w:val="00400393"/>
    <w:rsid w:val="00400EFB"/>
    <w:rsid w:val="0041083C"/>
    <w:rsid w:val="00426F9A"/>
    <w:rsid w:val="00436FF3"/>
    <w:rsid w:val="00441B7B"/>
    <w:rsid w:val="0044517B"/>
    <w:rsid w:val="00456C79"/>
    <w:rsid w:val="00467AA3"/>
    <w:rsid w:val="0047204F"/>
    <w:rsid w:val="00472B55"/>
    <w:rsid w:val="004802E9"/>
    <w:rsid w:val="004829FA"/>
    <w:rsid w:val="004A379E"/>
    <w:rsid w:val="004B12AC"/>
    <w:rsid w:val="004C7BE0"/>
    <w:rsid w:val="004F1170"/>
    <w:rsid w:val="00510B1F"/>
    <w:rsid w:val="00512906"/>
    <w:rsid w:val="00514976"/>
    <w:rsid w:val="005163D4"/>
    <w:rsid w:val="00531D21"/>
    <w:rsid w:val="00535A2A"/>
    <w:rsid w:val="00535ABB"/>
    <w:rsid w:val="00554A48"/>
    <w:rsid w:val="0055770C"/>
    <w:rsid w:val="00567520"/>
    <w:rsid w:val="005704DF"/>
    <w:rsid w:val="005718B2"/>
    <w:rsid w:val="00572932"/>
    <w:rsid w:val="00580604"/>
    <w:rsid w:val="00582B87"/>
    <w:rsid w:val="00584618"/>
    <w:rsid w:val="00595502"/>
    <w:rsid w:val="005B4682"/>
    <w:rsid w:val="005B629D"/>
    <w:rsid w:val="005C1CB7"/>
    <w:rsid w:val="005F1187"/>
    <w:rsid w:val="00600729"/>
    <w:rsid w:val="00604FA3"/>
    <w:rsid w:val="0062122B"/>
    <w:rsid w:val="00630CBD"/>
    <w:rsid w:val="006433D8"/>
    <w:rsid w:val="00643976"/>
    <w:rsid w:val="00644AC2"/>
    <w:rsid w:val="00644E4C"/>
    <w:rsid w:val="00650444"/>
    <w:rsid w:val="0066576E"/>
    <w:rsid w:val="00670A11"/>
    <w:rsid w:val="00674AF1"/>
    <w:rsid w:val="0067600F"/>
    <w:rsid w:val="006801C9"/>
    <w:rsid w:val="00681FAB"/>
    <w:rsid w:val="0068511C"/>
    <w:rsid w:val="00690E04"/>
    <w:rsid w:val="006A5BB5"/>
    <w:rsid w:val="006B1148"/>
    <w:rsid w:val="006B50AB"/>
    <w:rsid w:val="006B5A81"/>
    <w:rsid w:val="006D4A2F"/>
    <w:rsid w:val="006F6C5E"/>
    <w:rsid w:val="00704E39"/>
    <w:rsid w:val="00713B89"/>
    <w:rsid w:val="00714B6A"/>
    <w:rsid w:val="00734162"/>
    <w:rsid w:val="00737E3B"/>
    <w:rsid w:val="00741051"/>
    <w:rsid w:val="00743E4A"/>
    <w:rsid w:val="0074536C"/>
    <w:rsid w:val="00753A96"/>
    <w:rsid w:val="00754867"/>
    <w:rsid w:val="00761E4A"/>
    <w:rsid w:val="007770DD"/>
    <w:rsid w:val="00777BCF"/>
    <w:rsid w:val="00785990"/>
    <w:rsid w:val="007A4147"/>
    <w:rsid w:val="007A6A32"/>
    <w:rsid w:val="007A6AF0"/>
    <w:rsid w:val="007A6C9A"/>
    <w:rsid w:val="007A7102"/>
    <w:rsid w:val="007D042A"/>
    <w:rsid w:val="007E3A04"/>
    <w:rsid w:val="007E7266"/>
    <w:rsid w:val="007E757A"/>
    <w:rsid w:val="007F48E3"/>
    <w:rsid w:val="00812491"/>
    <w:rsid w:val="00814002"/>
    <w:rsid w:val="00816612"/>
    <w:rsid w:val="008201A1"/>
    <w:rsid w:val="008252D3"/>
    <w:rsid w:val="008363DE"/>
    <w:rsid w:val="00851DBF"/>
    <w:rsid w:val="00872FFE"/>
    <w:rsid w:val="00873840"/>
    <w:rsid w:val="00877823"/>
    <w:rsid w:val="00891247"/>
    <w:rsid w:val="00892645"/>
    <w:rsid w:val="008950BC"/>
    <w:rsid w:val="008B0486"/>
    <w:rsid w:val="008D23C5"/>
    <w:rsid w:val="008D305E"/>
    <w:rsid w:val="008D79BB"/>
    <w:rsid w:val="008F60C2"/>
    <w:rsid w:val="00904FEA"/>
    <w:rsid w:val="009158B5"/>
    <w:rsid w:val="009159CF"/>
    <w:rsid w:val="00922335"/>
    <w:rsid w:val="009264F7"/>
    <w:rsid w:val="009436B7"/>
    <w:rsid w:val="0095031D"/>
    <w:rsid w:val="00956AF6"/>
    <w:rsid w:val="00956F9B"/>
    <w:rsid w:val="0096177A"/>
    <w:rsid w:val="009832D8"/>
    <w:rsid w:val="00986B5C"/>
    <w:rsid w:val="00990641"/>
    <w:rsid w:val="009A0819"/>
    <w:rsid w:val="009B0FE4"/>
    <w:rsid w:val="009B1230"/>
    <w:rsid w:val="009B1D5D"/>
    <w:rsid w:val="009B5CE2"/>
    <w:rsid w:val="009C60E0"/>
    <w:rsid w:val="009C6AFD"/>
    <w:rsid w:val="009D2409"/>
    <w:rsid w:val="009D2FE6"/>
    <w:rsid w:val="009E125A"/>
    <w:rsid w:val="009F3BA5"/>
    <w:rsid w:val="00A0672D"/>
    <w:rsid w:val="00A12459"/>
    <w:rsid w:val="00A14AE2"/>
    <w:rsid w:val="00A3096F"/>
    <w:rsid w:val="00A31FF6"/>
    <w:rsid w:val="00A3227D"/>
    <w:rsid w:val="00A5008D"/>
    <w:rsid w:val="00A56DFD"/>
    <w:rsid w:val="00A62318"/>
    <w:rsid w:val="00A66BC1"/>
    <w:rsid w:val="00A737FC"/>
    <w:rsid w:val="00A7385E"/>
    <w:rsid w:val="00A8750B"/>
    <w:rsid w:val="00A93F87"/>
    <w:rsid w:val="00AA61DE"/>
    <w:rsid w:val="00AB16CF"/>
    <w:rsid w:val="00AE4E9B"/>
    <w:rsid w:val="00AF3D4D"/>
    <w:rsid w:val="00AF511D"/>
    <w:rsid w:val="00AF5AE5"/>
    <w:rsid w:val="00AF7057"/>
    <w:rsid w:val="00AF7256"/>
    <w:rsid w:val="00AF767A"/>
    <w:rsid w:val="00B05C1B"/>
    <w:rsid w:val="00B07E2E"/>
    <w:rsid w:val="00B10944"/>
    <w:rsid w:val="00B15901"/>
    <w:rsid w:val="00B15964"/>
    <w:rsid w:val="00B1692B"/>
    <w:rsid w:val="00B17604"/>
    <w:rsid w:val="00B30FB1"/>
    <w:rsid w:val="00B33086"/>
    <w:rsid w:val="00B41620"/>
    <w:rsid w:val="00B42633"/>
    <w:rsid w:val="00B52DF9"/>
    <w:rsid w:val="00B5709F"/>
    <w:rsid w:val="00B65677"/>
    <w:rsid w:val="00B709FA"/>
    <w:rsid w:val="00B73FFD"/>
    <w:rsid w:val="00B81F50"/>
    <w:rsid w:val="00B91F95"/>
    <w:rsid w:val="00B94F12"/>
    <w:rsid w:val="00BA02C8"/>
    <w:rsid w:val="00BA608D"/>
    <w:rsid w:val="00BA64BC"/>
    <w:rsid w:val="00BB7973"/>
    <w:rsid w:val="00BD41E0"/>
    <w:rsid w:val="00BE308A"/>
    <w:rsid w:val="00BF24A3"/>
    <w:rsid w:val="00BF7034"/>
    <w:rsid w:val="00C00C07"/>
    <w:rsid w:val="00C06B33"/>
    <w:rsid w:val="00C12FEB"/>
    <w:rsid w:val="00C20E5D"/>
    <w:rsid w:val="00C25903"/>
    <w:rsid w:val="00C36257"/>
    <w:rsid w:val="00C43608"/>
    <w:rsid w:val="00C4407E"/>
    <w:rsid w:val="00C5256C"/>
    <w:rsid w:val="00C543D9"/>
    <w:rsid w:val="00C64603"/>
    <w:rsid w:val="00C64990"/>
    <w:rsid w:val="00C71795"/>
    <w:rsid w:val="00C71A9D"/>
    <w:rsid w:val="00C83D3A"/>
    <w:rsid w:val="00C86383"/>
    <w:rsid w:val="00C97792"/>
    <w:rsid w:val="00CB377D"/>
    <w:rsid w:val="00CB77F4"/>
    <w:rsid w:val="00CC10F9"/>
    <w:rsid w:val="00CD448E"/>
    <w:rsid w:val="00CE0CBF"/>
    <w:rsid w:val="00CE445D"/>
    <w:rsid w:val="00CE5214"/>
    <w:rsid w:val="00CE5BDA"/>
    <w:rsid w:val="00D0236D"/>
    <w:rsid w:val="00D15D10"/>
    <w:rsid w:val="00D17ABA"/>
    <w:rsid w:val="00D23744"/>
    <w:rsid w:val="00D342FC"/>
    <w:rsid w:val="00D438D7"/>
    <w:rsid w:val="00D44B56"/>
    <w:rsid w:val="00D44CC5"/>
    <w:rsid w:val="00D451F3"/>
    <w:rsid w:val="00D500D3"/>
    <w:rsid w:val="00D50820"/>
    <w:rsid w:val="00D550E3"/>
    <w:rsid w:val="00D61846"/>
    <w:rsid w:val="00D664CD"/>
    <w:rsid w:val="00D674A5"/>
    <w:rsid w:val="00D769D5"/>
    <w:rsid w:val="00D7733B"/>
    <w:rsid w:val="00D77381"/>
    <w:rsid w:val="00D94745"/>
    <w:rsid w:val="00D9725B"/>
    <w:rsid w:val="00DA2514"/>
    <w:rsid w:val="00DB2F5C"/>
    <w:rsid w:val="00DB57DF"/>
    <w:rsid w:val="00DB5BD8"/>
    <w:rsid w:val="00DB5D49"/>
    <w:rsid w:val="00DC086A"/>
    <w:rsid w:val="00DE1E3D"/>
    <w:rsid w:val="00DE31B4"/>
    <w:rsid w:val="00DE7031"/>
    <w:rsid w:val="00DF6315"/>
    <w:rsid w:val="00DF7815"/>
    <w:rsid w:val="00E1192C"/>
    <w:rsid w:val="00E1611D"/>
    <w:rsid w:val="00E24640"/>
    <w:rsid w:val="00E54936"/>
    <w:rsid w:val="00E5557F"/>
    <w:rsid w:val="00E6157A"/>
    <w:rsid w:val="00E63862"/>
    <w:rsid w:val="00E6501D"/>
    <w:rsid w:val="00E80B92"/>
    <w:rsid w:val="00E83129"/>
    <w:rsid w:val="00E855C1"/>
    <w:rsid w:val="00E87025"/>
    <w:rsid w:val="00E915DD"/>
    <w:rsid w:val="00EA159B"/>
    <w:rsid w:val="00EB2356"/>
    <w:rsid w:val="00EE6238"/>
    <w:rsid w:val="00EE7E82"/>
    <w:rsid w:val="00EF7DA9"/>
    <w:rsid w:val="00F017F8"/>
    <w:rsid w:val="00F11603"/>
    <w:rsid w:val="00F15337"/>
    <w:rsid w:val="00F16793"/>
    <w:rsid w:val="00F214B5"/>
    <w:rsid w:val="00F32942"/>
    <w:rsid w:val="00F42972"/>
    <w:rsid w:val="00F43D58"/>
    <w:rsid w:val="00F526CE"/>
    <w:rsid w:val="00F56633"/>
    <w:rsid w:val="00F661A4"/>
    <w:rsid w:val="00F715C5"/>
    <w:rsid w:val="00F72F0E"/>
    <w:rsid w:val="00F8224B"/>
    <w:rsid w:val="00FA68CC"/>
    <w:rsid w:val="00FB11EA"/>
    <w:rsid w:val="00FB516F"/>
    <w:rsid w:val="00FC32B8"/>
    <w:rsid w:val="00FC44A6"/>
    <w:rsid w:val="00FC5B47"/>
    <w:rsid w:val="00FD59D4"/>
    <w:rsid w:val="00FE1FC8"/>
    <w:rsid w:val="00FE21EE"/>
    <w:rsid w:val="00FF011C"/>
    <w:rsid w:val="00FF3812"/>
    <w:rsid w:val="00FF5E37"/>
    <w:rsid w:val="00FF6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A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4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520"/>
    <w:pPr>
      <w:ind w:left="720"/>
      <w:contextualSpacing/>
    </w:pPr>
  </w:style>
  <w:style w:type="paragraph" w:styleId="Sinespaciado">
    <w:name w:val="No Spacing"/>
    <w:uiPriority w:val="1"/>
    <w:qFormat/>
    <w:rsid w:val="00567520"/>
    <w:pPr>
      <w:spacing w:after="0" w:line="240" w:lineRule="auto"/>
    </w:pPr>
  </w:style>
  <w:style w:type="paragraph" w:styleId="Encabezado">
    <w:name w:val="header"/>
    <w:basedOn w:val="Normal"/>
    <w:link w:val="EncabezadoCar"/>
    <w:uiPriority w:val="99"/>
    <w:unhideWhenUsed/>
    <w:rsid w:val="00567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520"/>
  </w:style>
  <w:style w:type="paragraph" w:styleId="Piedepgina">
    <w:name w:val="footer"/>
    <w:basedOn w:val="Normal"/>
    <w:link w:val="PiedepginaCar"/>
    <w:uiPriority w:val="99"/>
    <w:unhideWhenUsed/>
    <w:rsid w:val="00567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520"/>
  </w:style>
  <w:style w:type="paragraph" w:styleId="Textodeglobo">
    <w:name w:val="Balloon Text"/>
    <w:basedOn w:val="Normal"/>
    <w:link w:val="TextodegloboCar"/>
    <w:uiPriority w:val="99"/>
    <w:semiHidden/>
    <w:unhideWhenUsed/>
    <w:rsid w:val="000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769"/>
    <w:rPr>
      <w:rFonts w:ascii="Tahoma" w:hAnsi="Tahoma" w:cs="Tahoma"/>
      <w:sz w:val="16"/>
      <w:szCs w:val="16"/>
    </w:rPr>
  </w:style>
  <w:style w:type="character" w:customStyle="1" w:styleId="apple-converted-space">
    <w:name w:val="apple-converted-space"/>
    <w:basedOn w:val="Fuentedeprrafopredeter"/>
    <w:rsid w:val="00D438D7"/>
  </w:style>
  <w:style w:type="character" w:styleId="Refdecomentario">
    <w:name w:val="annotation reference"/>
    <w:basedOn w:val="Fuentedeprrafopredeter"/>
    <w:uiPriority w:val="99"/>
    <w:semiHidden/>
    <w:unhideWhenUsed/>
    <w:rsid w:val="009C6AFD"/>
    <w:rPr>
      <w:sz w:val="16"/>
      <w:szCs w:val="16"/>
    </w:rPr>
  </w:style>
  <w:style w:type="paragraph" w:styleId="Textocomentario">
    <w:name w:val="annotation text"/>
    <w:basedOn w:val="Normal"/>
    <w:link w:val="TextocomentarioCar"/>
    <w:uiPriority w:val="99"/>
    <w:semiHidden/>
    <w:unhideWhenUsed/>
    <w:rsid w:val="009C6A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AFD"/>
    <w:rPr>
      <w:sz w:val="20"/>
      <w:szCs w:val="20"/>
    </w:rPr>
  </w:style>
  <w:style w:type="paragraph" w:styleId="Asuntodelcomentario">
    <w:name w:val="annotation subject"/>
    <w:basedOn w:val="Textocomentario"/>
    <w:next w:val="Textocomentario"/>
    <w:link w:val="AsuntodelcomentarioCar"/>
    <w:uiPriority w:val="99"/>
    <w:semiHidden/>
    <w:unhideWhenUsed/>
    <w:rsid w:val="009C6AFD"/>
    <w:rPr>
      <w:b/>
      <w:bCs/>
    </w:rPr>
  </w:style>
  <w:style w:type="character" w:customStyle="1" w:styleId="AsuntodelcomentarioCar">
    <w:name w:val="Asunto del comentario Car"/>
    <w:basedOn w:val="TextocomentarioCar"/>
    <w:link w:val="Asuntodelcomentario"/>
    <w:uiPriority w:val="99"/>
    <w:semiHidden/>
    <w:rsid w:val="009C6AFD"/>
    <w:rPr>
      <w:b/>
      <w:bCs/>
      <w:sz w:val="20"/>
      <w:szCs w:val="20"/>
    </w:rPr>
  </w:style>
  <w:style w:type="paragraph" w:styleId="Revisin">
    <w:name w:val="Revision"/>
    <w:hidden/>
    <w:uiPriority w:val="99"/>
    <w:semiHidden/>
    <w:rsid w:val="002C05D6"/>
    <w:pPr>
      <w:spacing w:after="0" w:line="240" w:lineRule="auto"/>
    </w:pPr>
  </w:style>
  <w:style w:type="paragraph" w:customStyle="1" w:styleId="07ListaBala">
    <w:name w:val="07 Lista Bala"/>
    <w:basedOn w:val="Prrafodelista"/>
    <w:qFormat/>
    <w:rsid w:val="001A3228"/>
    <w:pPr>
      <w:numPr>
        <w:numId w:val="18"/>
      </w:numPr>
      <w:spacing w:before="240" w:after="240" w:line="240" w:lineRule="auto"/>
      <w:ind w:left="425" w:hanging="357"/>
      <w:contextualSpacing w:val="0"/>
      <w:jc w:val="both"/>
    </w:pPr>
    <w:rPr>
      <w:rFonts w:ascii="Arial" w:hAnsi="Arial" w:cs="Arial"/>
      <w:sz w:val="24"/>
      <w:szCs w:val="24"/>
    </w:rPr>
  </w:style>
  <w:style w:type="table" w:styleId="Tablaconcuadrcula">
    <w:name w:val="Table Grid"/>
    <w:basedOn w:val="Tablanormal"/>
    <w:uiPriority w:val="39"/>
    <w:rsid w:val="00F5663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4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7520"/>
    <w:pPr>
      <w:ind w:left="720"/>
      <w:contextualSpacing/>
    </w:pPr>
  </w:style>
  <w:style w:type="paragraph" w:styleId="Sinespaciado">
    <w:name w:val="No Spacing"/>
    <w:uiPriority w:val="1"/>
    <w:qFormat/>
    <w:rsid w:val="00567520"/>
    <w:pPr>
      <w:spacing w:after="0" w:line="240" w:lineRule="auto"/>
    </w:pPr>
  </w:style>
  <w:style w:type="paragraph" w:styleId="Encabezado">
    <w:name w:val="header"/>
    <w:basedOn w:val="Normal"/>
    <w:link w:val="EncabezadoCar"/>
    <w:uiPriority w:val="99"/>
    <w:unhideWhenUsed/>
    <w:rsid w:val="005675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520"/>
  </w:style>
  <w:style w:type="paragraph" w:styleId="Piedepgina">
    <w:name w:val="footer"/>
    <w:basedOn w:val="Normal"/>
    <w:link w:val="PiedepginaCar"/>
    <w:uiPriority w:val="99"/>
    <w:unhideWhenUsed/>
    <w:rsid w:val="005675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520"/>
  </w:style>
  <w:style w:type="paragraph" w:styleId="Textodeglobo">
    <w:name w:val="Balloon Text"/>
    <w:basedOn w:val="Normal"/>
    <w:link w:val="TextodegloboCar"/>
    <w:uiPriority w:val="99"/>
    <w:semiHidden/>
    <w:unhideWhenUsed/>
    <w:rsid w:val="00002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2769"/>
    <w:rPr>
      <w:rFonts w:ascii="Tahoma" w:hAnsi="Tahoma" w:cs="Tahoma"/>
      <w:sz w:val="16"/>
      <w:szCs w:val="16"/>
    </w:rPr>
  </w:style>
  <w:style w:type="character" w:customStyle="1" w:styleId="apple-converted-space">
    <w:name w:val="apple-converted-space"/>
    <w:basedOn w:val="Fuentedeprrafopredeter"/>
    <w:rsid w:val="00D438D7"/>
  </w:style>
  <w:style w:type="character" w:styleId="Refdecomentario">
    <w:name w:val="annotation reference"/>
    <w:basedOn w:val="Fuentedeprrafopredeter"/>
    <w:uiPriority w:val="99"/>
    <w:semiHidden/>
    <w:unhideWhenUsed/>
    <w:rsid w:val="009C6AFD"/>
    <w:rPr>
      <w:sz w:val="16"/>
      <w:szCs w:val="16"/>
    </w:rPr>
  </w:style>
  <w:style w:type="paragraph" w:styleId="Textocomentario">
    <w:name w:val="annotation text"/>
    <w:basedOn w:val="Normal"/>
    <w:link w:val="TextocomentarioCar"/>
    <w:uiPriority w:val="99"/>
    <w:semiHidden/>
    <w:unhideWhenUsed/>
    <w:rsid w:val="009C6A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AFD"/>
    <w:rPr>
      <w:sz w:val="20"/>
      <w:szCs w:val="20"/>
    </w:rPr>
  </w:style>
  <w:style w:type="paragraph" w:styleId="Asuntodelcomentario">
    <w:name w:val="annotation subject"/>
    <w:basedOn w:val="Textocomentario"/>
    <w:next w:val="Textocomentario"/>
    <w:link w:val="AsuntodelcomentarioCar"/>
    <w:uiPriority w:val="99"/>
    <w:semiHidden/>
    <w:unhideWhenUsed/>
    <w:rsid w:val="009C6AFD"/>
    <w:rPr>
      <w:b/>
      <w:bCs/>
    </w:rPr>
  </w:style>
  <w:style w:type="character" w:customStyle="1" w:styleId="AsuntodelcomentarioCar">
    <w:name w:val="Asunto del comentario Car"/>
    <w:basedOn w:val="TextocomentarioCar"/>
    <w:link w:val="Asuntodelcomentario"/>
    <w:uiPriority w:val="99"/>
    <w:semiHidden/>
    <w:rsid w:val="009C6AFD"/>
    <w:rPr>
      <w:b/>
      <w:bCs/>
      <w:sz w:val="20"/>
      <w:szCs w:val="20"/>
    </w:rPr>
  </w:style>
  <w:style w:type="paragraph" w:styleId="Revisin">
    <w:name w:val="Revision"/>
    <w:hidden/>
    <w:uiPriority w:val="99"/>
    <w:semiHidden/>
    <w:rsid w:val="002C05D6"/>
    <w:pPr>
      <w:spacing w:after="0" w:line="240" w:lineRule="auto"/>
    </w:pPr>
  </w:style>
  <w:style w:type="paragraph" w:customStyle="1" w:styleId="07ListaBala">
    <w:name w:val="07 Lista Bala"/>
    <w:basedOn w:val="Prrafodelista"/>
    <w:qFormat/>
    <w:rsid w:val="001A3228"/>
    <w:pPr>
      <w:numPr>
        <w:numId w:val="18"/>
      </w:numPr>
      <w:spacing w:before="240" w:after="240" w:line="240" w:lineRule="auto"/>
      <w:ind w:left="425" w:hanging="357"/>
      <w:contextualSpacing w:val="0"/>
      <w:jc w:val="both"/>
    </w:pPr>
    <w:rPr>
      <w:rFonts w:ascii="Arial" w:hAnsi="Arial" w:cs="Arial"/>
      <w:sz w:val="24"/>
      <w:szCs w:val="24"/>
    </w:rPr>
  </w:style>
  <w:style w:type="table" w:styleId="Tablaconcuadrcula">
    <w:name w:val="Table Grid"/>
    <w:basedOn w:val="Tablanormal"/>
    <w:uiPriority w:val="39"/>
    <w:rsid w:val="00F5663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3187">
      <w:bodyDiv w:val="1"/>
      <w:marLeft w:val="0"/>
      <w:marRight w:val="0"/>
      <w:marTop w:val="0"/>
      <w:marBottom w:val="0"/>
      <w:divBdr>
        <w:top w:val="none" w:sz="0" w:space="0" w:color="auto"/>
        <w:left w:val="none" w:sz="0" w:space="0" w:color="auto"/>
        <w:bottom w:val="none" w:sz="0" w:space="0" w:color="auto"/>
        <w:right w:val="none" w:sz="0" w:space="0" w:color="auto"/>
      </w:divBdr>
    </w:div>
    <w:div w:id="122889793">
      <w:bodyDiv w:val="1"/>
      <w:marLeft w:val="0"/>
      <w:marRight w:val="0"/>
      <w:marTop w:val="0"/>
      <w:marBottom w:val="0"/>
      <w:divBdr>
        <w:top w:val="none" w:sz="0" w:space="0" w:color="auto"/>
        <w:left w:val="none" w:sz="0" w:space="0" w:color="auto"/>
        <w:bottom w:val="none" w:sz="0" w:space="0" w:color="auto"/>
        <w:right w:val="none" w:sz="0" w:space="0" w:color="auto"/>
      </w:divBdr>
    </w:div>
    <w:div w:id="234434313">
      <w:bodyDiv w:val="1"/>
      <w:marLeft w:val="0"/>
      <w:marRight w:val="0"/>
      <w:marTop w:val="0"/>
      <w:marBottom w:val="0"/>
      <w:divBdr>
        <w:top w:val="none" w:sz="0" w:space="0" w:color="auto"/>
        <w:left w:val="none" w:sz="0" w:space="0" w:color="auto"/>
        <w:bottom w:val="none" w:sz="0" w:space="0" w:color="auto"/>
        <w:right w:val="none" w:sz="0" w:space="0" w:color="auto"/>
      </w:divBdr>
    </w:div>
    <w:div w:id="698353660">
      <w:bodyDiv w:val="1"/>
      <w:marLeft w:val="0"/>
      <w:marRight w:val="0"/>
      <w:marTop w:val="0"/>
      <w:marBottom w:val="0"/>
      <w:divBdr>
        <w:top w:val="none" w:sz="0" w:space="0" w:color="auto"/>
        <w:left w:val="none" w:sz="0" w:space="0" w:color="auto"/>
        <w:bottom w:val="none" w:sz="0" w:space="0" w:color="auto"/>
        <w:right w:val="none" w:sz="0" w:space="0" w:color="auto"/>
      </w:divBdr>
    </w:div>
    <w:div w:id="966544803">
      <w:bodyDiv w:val="1"/>
      <w:marLeft w:val="0"/>
      <w:marRight w:val="0"/>
      <w:marTop w:val="0"/>
      <w:marBottom w:val="0"/>
      <w:divBdr>
        <w:top w:val="none" w:sz="0" w:space="0" w:color="auto"/>
        <w:left w:val="none" w:sz="0" w:space="0" w:color="auto"/>
        <w:bottom w:val="none" w:sz="0" w:space="0" w:color="auto"/>
        <w:right w:val="none" w:sz="0" w:space="0" w:color="auto"/>
      </w:divBdr>
    </w:div>
    <w:div w:id="984696293">
      <w:bodyDiv w:val="1"/>
      <w:marLeft w:val="0"/>
      <w:marRight w:val="0"/>
      <w:marTop w:val="0"/>
      <w:marBottom w:val="0"/>
      <w:divBdr>
        <w:top w:val="none" w:sz="0" w:space="0" w:color="auto"/>
        <w:left w:val="none" w:sz="0" w:space="0" w:color="auto"/>
        <w:bottom w:val="none" w:sz="0" w:space="0" w:color="auto"/>
        <w:right w:val="none" w:sz="0" w:space="0" w:color="auto"/>
      </w:divBdr>
    </w:div>
    <w:div w:id="1022514298">
      <w:bodyDiv w:val="1"/>
      <w:marLeft w:val="0"/>
      <w:marRight w:val="0"/>
      <w:marTop w:val="0"/>
      <w:marBottom w:val="0"/>
      <w:divBdr>
        <w:top w:val="none" w:sz="0" w:space="0" w:color="auto"/>
        <w:left w:val="none" w:sz="0" w:space="0" w:color="auto"/>
        <w:bottom w:val="none" w:sz="0" w:space="0" w:color="auto"/>
        <w:right w:val="none" w:sz="0" w:space="0" w:color="auto"/>
      </w:divBdr>
    </w:div>
    <w:div w:id="1205169566">
      <w:bodyDiv w:val="1"/>
      <w:marLeft w:val="0"/>
      <w:marRight w:val="0"/>
      <w:marTop w:val="0"/>
      <w:marBottom w:val="0"/>
      <w:divBdr>
        <w:top w:val="none" w:sz="0" w:space="0" w:color="auto"/>
        <w:left w:val="none" w:sz="0" w:space="0" w:color="auto"/>
        <w:bottom w:val="none" w:sz="0" w:space="0" w:color="auto"/>
        <w:right w:val="none" w:sz="0" w:space="0" w:color="auto"/>
      </w:divBdr>
    </w:div>
    <w:div w:id="1468165029">
      <w:bodyDiv w:val="1"/>
      <w:marLeft w:val="0"/>
      <w:marRight w:val="0"/>
      <w:marTop w:val="0"/>
      <w:marBottom w:val="0"/>
      <w:divBdr>
        <w:top w:val="none" w:sz="0" w:space="0" w:color="auto"/>
        <w:left w:val="none" w:sz="0" w:space="0" w:color="auto"/>
        <w:bottom w:val="none" w:sz="0" w:space="0" w:color="auto"/>
        <w:right w:val="none" w:sz="0" w:space="0" w:color="auto"/>
      </w:divBdr>
    </w:div>
    <w:div w:id="2083405074">
      <w:bodyDiv w:val="1"/>
      <w:marLeft w:val="0"/>
      <w:marRight w:val="0"/>
      <w:marTop w:val="0"/>
      <w:marBottom w:val="0"/>
      <w:divBdr>
        <w:top w:val="none" w:sz="0" w:space="0" w:color="auto"/>
        <w:left w:val="none" w:sz="0" w:space="0" w:color="auto"/>
        <w:bottom w:val="none" w:sz="0" w:space="0" w:color="auto"/>
        <w:right w:val="none" w:sz="0" w:space="0" w:color="auto"/>
      </w:divBdr>
    </w:div>
    <w:div w:id="208799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74A0-2D8C-4D54-90CE-3E7F1287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11</Pages>
  <Words>3129</Words>
  <Characters>16490</Characters>
  <Application>Microsoft Office Word</Application>
  <DocSecurity>0</DocSecurity>
  <Lines>412</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sedis</dc:creator>
  <cp:lastModifiedBy>German</cp:lastModifiedBy>
  <cp:revision>4</cp:revision>
  <cp:lastPrinted>2017-03-03T00:25:00Z</cp:lastPrinted>
  <dcterms:created xsi:type="dcterms:W3CDTF">2018-05-28T20:07:00Z</dcterms:created>
  <dcterms:modified xsi:type="dcterms:W3CDTF">2018-05-28T23:20:00Z</dcterms:modified>
</cp:coreProperties>
</file>