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FF4" w:rsidRDefault="007B5FF4" w:rsidP="007B5FF4">
      <w:pPr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Tecolotlán Jalisco 14 de noviembre del 2019</w:t>
      </w:r>
      <w:r>
        <w:rPr>
          <w:rFonts w:ascii="Arial Narrow" w:hAnsi="Arial Narrow" w:cs="Arial"/>
          <w:b/>
          <w:sz w:val="24"/>
          <w:szCs w:val="24"/>
        </w:rPr>
        <w:br/>
        <w:t xml:space="preserve">ASUNTO: </w:t>
      </w:r>
      <w:r>
        <w:rPr>
          <w:rFonts w:ascii="Arial Narrow" w:hAnsi="Arial Narrow" w:cs="Arial"/>
          <w:sz w:val="24"/>
          <w:szCs w:val="24"/>
        </w:rPr>
        <w:t xml:space="preserve">Información para transparencia </w:t>
      </w:r>
      <w:r>
        <w:rPr>
          <w:rFonts w:ascii="Arial Narrow" w:hAnsi="Arial Narrow" w:cs="Arial"/>
          <w:sz w:val="24"/>
          <w:szCs w:val="24"/>
        </w:rPr>
        <w:br/>
        <w:t>OFICIO</w:t>
      </w:r>
      <w:r>
        <w:rPr>
          <w:rFonts w:ascii="Arial Narrow" w:hAnsi="Arial Narrow" w:cs="Arial"/>
          <w:b/>
          <w:sz w:val="24"/>
          <w:szCs w:val="24"/>
        </w:rPr>
        <w:t>: PCI/EM/054/2019</w:t>
      </w:r>
    </w:p>
    <w:p w:rsidR="007B5FF4" w:rsidRDefault="007B5FF4" w:rsidP="007B5FF4">
      <w:pPr>
        <w:spacing w:line="276" w:lineRule="auto"/>
        <w:rPr>
          <w:rFonts w:ascii="Arial Narrow" w:hAnsi="Arial Narrow" w:cs="Arial"/>
          <w:b/>
          <w:sz w:val="24"/>
          <w:szCs w:val="24"/>
        </w:rPr>
      </w:pPr>
    </w:p>
    <w:p w:rsidR="007B5FF4" w:rsidRDefault="007B5FF4" w:rsidP="007B5FF4">
      <w:pPr>
        <w:spacing w:line="276" w:lineRule="auto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TITULAR DE LA UNIDAD DE TRANSPARENCIA</w:t>
      </w:r>
      <w:r>
        <w:rPr>
          <w:rFonts w:ascii="Arial Narrow" w:hAnsi="Arial Narrow" w:cs="Arial"/>
          <w:b/>
          <w:sz w:val="24"/>
          <w:szCs w:val="24"/>
        </w:rPr>
        <w:br/>
        <w:t>LIC. ROSALIA BUSTOS MONCAYO</w:t>
      </w:r>
      <w:r>
        <w:rPr>
          <w:rFonts w:ascii="Arial Narrow" w:hAnsi="Arial Narrow" w:cs="Arial"/>
          <w:b/>
          <w:sz w:val="24"/>
          <w:szCs w:val="24"/>
        </w:rPr>
        <w:br/>
        <w:t>P R E S E N T E:</w:t>
      </w:r>
    </w:p>
    <w:p w:rsidR="007B5FF4" w:rsidRDefault="007B5FF4" w:rsidP="007B5FF4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ab/>
      </w:r>
    </w:p>
    <w:p w:rsidR="007B5FF4" w:rsidRDefault="007B5FF4" w:rsidP="007B5FF4">
      <w:pPr>
        <w:ind w:firstLine="708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Por medio de la presente le envío un afectuoso saludo y al mismo tiempo hacer de su conocimiento la información que solicita de acuerdo al oficio </w:t>
      </w:r>
      <w:r>
        <w:rPr>
          <w:rFonts w:ascii="Arial Narrow" w:hAnsi="Arial Narrow" w:cs="Arial"/>
          <w:b/>
          <w:sz w:val="24"/>
          <w:szCs w:val="24"/>
        </w:rPr>
        <w:t>CT/0696/2019</w:t>
      </w:r>
      <w:r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br/>
      </w:r>
      <w:r>
        <w:rPr>
          <w:rFonts w:ascii="Arial Narrow" w:hAnsi="Arial Narrow" w:cs="Arial"/>
          <w:sz w:val="24"/>
          <w:szCs w:val="24"/>
        </w:rPr>
        <w:tab/>
        <w:t>De acuerdo al artículo 8 fracción VI Inciso de la Ley de Transparencia y Acceso a la Información Pública del Estado de Jalisco:</w:t>
      </w:r>
    </w:p>
    <w:p w:rsidR="007B5FF4" w:rsidRDefault="007B5FF4" w:rsidP="007B5FF4">
      <w:pPr>
        <w:ind w:firstLine="708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Artículo 8 fracción III:</w:t>
      </w:r>
      <w:r>
        <w:rPr>
          <w:rFonts w:ascii="Arial Narrow" w:hAnsi="Arial Narrow" w:cs="Arial"/>
          <w:b/>
          <w:sz w:val="24"/>
          <w:szCs w:val="24"/>
        </w:rPr>
        <w:br/>
      </w:r>
      <w:r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>A lo largo de un año y un mes se ha llevado a cabo la entrega de alrededor de 308 toneladas de cemento a bajo costo en coordinación con la Congregación Mariana Trinitaria en el Municipio y alrededor de 323 insumos entre tinacos, cisternas, tanques y bebederos (no son evaluaciones pero son listas de control de insumos pedidos).</w:t>
      </w:r>
    </w:p>
    <w:p w:rsidR="007B5FF4" w:rsidRDefault="007B5FF4" w:rsidP="007B5FF4">
      <w:pPr>
        <w:ind w:firstLine="708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Encuesta 1:</w:t>
      </w:r>
      <w:r>
        <w:rPr>
          <w:rFonts w:ascii="Arial Narrow" w:hAnsi="Arial Narrow" w:cs="Arial"/>
          <w:sz w:val="24"/>
          <w:szCs w:val="24"/>
        </w:rPr>
        <w:br/>
        <w:t xml:space="preserve">¿Qué le parece éste programa que beneficia a la ciudadanía </w:t>
      </w:r>
      <w:proofErr w:type="spellStart"/>
      <w:r>
        <w:rPr>
          <w:rFonts w:ascii="Arial Narrow" w:hAnsi="Arial Narrow" w:cs="Arial"/>
          <w:sz w:val="24"/>
          <w:szCs w:val="24"/>
        </w:rPr>
        <w:t>tecolotlense</w:t>
      </w:r>
      <w:proofErr w:type="spellEnd"/>
      <w:r>
        <w:rPr>
          <w:rFonts w:ascii="Arial Narrow" w:hAnsi="Arial Narrow" w:cs="Arial"/>
          <w:sz w:val="24"/>
          <w:szCs w:val="24"/>
        </w:rPr>
        <w:t>?</w:t>
      </w:r>
      <w:r>
        <w:rPr>
          <w:rFonts w:ascii="Arial Narrow" w:hAnsi="Arial Narrow" w:cs="Arial"/>
          <w:sz w:val="24"/>
          <w:szCs w:val="24"/>
        </w:rPr>
        <w:br/>
      </w:r>
      <w:r>
        <w:rPr>
          <w:rFonts w:ascii="Arial Narrow" w:hAnsi="Arial Narrow" w:cs="Arial"/>
          <w:b/>
          <w:sz w:val="24"/>
          <w:szCs w:val="24"/>
        </w:rPr>
        <w:t>R:</w:t>
      </w:r>
      <w:r>
        <w:rPr>
          <w:rFonts w:ascii="Arial Narrow" w:hAnsi="Arial Narrow" w:cs="Arial"/>
          <w:sz w:val="24"/>
          <w:szCs w:val="24"/>
        </w:rPr>
        <w:t xml:space="preserve"> Me parece muy buena idea que lo hagan, porque si nos ayuda bastante.</w:t>
      </w:r>
    </w:p>
    <w:p w:rsidR="007B5FF4" w:rsidRDefault="007B5FF4" w:rsidP="007B5FF4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¿Qué propone usted para mejorar el servicio que se le brinda?</w:t>
      </w:r>
      <w:r>
        <w:rPr>
          <w:rFonts w:ascii="Arial Narrow" w:hAnsi="Arial Narrow" w:cs="Arial"/>
          <w:sz w:val="24"/>
          <w:szCs w:val="24"/>
        </w:rPr>
        <w:br/>
      </w:r>
      <w:r>
        <w:rPr>
          <w:rFonts w:ascii="Arial Narrow" w:hAnsi="Arial Narrow" w:cs="Arial"/>
          <w:b/>
          <w:sz w:val="24"/>
          <w:szCs w:val="24"/>
        </w:rPr>
        <w:t xml:space="preserve">R: </w:t>
      </w:r>
      <w:r>
        <w:rPr>
          <w:rFonts w:ascii="Arial Narrow" w:hAnsi="Arial Narrow" w:cs="Arial"/>
          <w:sz w:val="24"/>
          <w:szCs w:val="24"/>
        </w:rPr>
        <w:t>Nada, así como esta me parece muy bien</w:t>
      </w:r>
    </w:p>
    <w:p w:rsidR="007B5FF4" w:rsidRDefault="007B5FF4" w:rsidP="007B5FF4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ab/>
        <w:t>Encuesta 2:</w:t>
      </w:r>
      <w:r>
        <w:rPr>
          <w:rFonts w:ascii="Arial Narrow" w:hAnsi="Arial Narrow" w:cs="Arial"/>
          <w:sz w:val="24"/>
          <w:szCs w:val="24"/>
        </w:rPr>
        <w:br/>
        <w:t xml:space="preserve">¿Qué le parece éste programa que beneficia a la ciudadanía </w:t>
      </w:r>
      <w:proofErr w:type="spellStart"/>
      <w:r>
        <w:rPr>
          <w:rFonts w:ascii="Arial Narrow" w:hAnsi="Arial Narrow" w:cs="Arial"/>
          <w:sz w:val="24"/>
          <w:szCs w:val="24"/>
        </w:rPr>
        <w:t>tecolotlense</w:t>
      </w:r>
      <w:proofErr w:type="spellEnd"/>
      <w:r>
        <w:rPr>
          <w:rFonts w:ascii="Arial Narrow" w:hAnsi="Arial Narrow" w:cs="Arial"/>
          <w:sz w:val="24"/>
          <w:szCs w:val="24"/>
        </w:rPr>
        <w:t>?</w:t>
      </w:r>
      <w:r>
        <w:rPr>
          <w:rFonts w:ascii="Arial Narrow" w:hAnsi="Arial Narrow" w:cs="Arial"/>
          <w:sz w:val="24"/>
          <w:szCs w:val="24"/>
        </w:rPr>
        <w:br/>
      </w:r>
      <w:r>
        <w:rPr>
          <w:rFonts w:ascii="Arial Narrow" w:hAnsi="Arial Narrow" w:cs="Arial"/>
          <w:b/>
          <w:sz w:val="24"/>
          <w:szCs w:val="24"/>
        </w:rPr>
        <w:t xml:space="preserve">R: </w:t>
      </w:r>
      <w:r>
        <w:rPr>
          <w:rFonts w:ascii="Arial Narrow" w:hAnsi="Arial Narrow" w:cs="Arial"/>
          <w:sz w:val="24"/>
          <w:szCs w:val="24"/>
        </w:rPr>
        <w:t>Son programas muy buenos que nos ayudan mucho, porque ya todo está bien caro.</w:t>
      </w:r>
    </w:p>
    <w:p w:rsidR="007B5FF4" w:rsidRDefault="007B5FF4" w:rsidP="007B5FF4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¿Qué propone usted para mejorar el servicio que se le brinda?</w:t>
      </w:r>
      <w:r>
        <w:rPr>
          <w:rFonts w:ascii="Arial Narrow" w:hAnsi="Arial Narrow" w:cs="Arial"/>
          <w:sz w:val="24"/>
          <w:szCs w:val="24"/>
        </w:rPr>
        <w:br/>
      </w:r>
      <w:r>
        <w:rPr>
          <w:rFonts w:ascii="Arial Narrow" w:hAnsi="Arial Narrow" w:cs="Arial"/>
          <w:b/>
          <w:sz w:val="24"/>
          <w:szCs w:val="24"/>
        </w:rPr>
        <w:t xml:space="preserve">R: </w:t>
      </w:r>
      <w:r>
        <w:rPr>
          <w:rFonts w:ascii="Arial Narrow" w:hAnsi="Arial Narrow" w:cs="Arial"/>
          <w:sz w:val="24"/>
          <w:szCs w:val="24"/>
        </w:rPr>
        <w:t>Pues creo que nada, así está bien.</w:t>
      </w:r>
    </w:p>
    <w:p w:rsidR="007B5FF4" w:rsidRDefault="007B5FF4" w:rsidP="007B5FF4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ab/>
        <w:t>Encuesta 3:</w:t>
      </w:r>
      <w:r>
        <w:rPr>
          <w:rFonts w:ascii="Arial Narrow" w:hAnsi="Arial Narrow" w:cs="Arial"/>
          <w:sz w:val="24"/>
          <w:szCs w:val="24"/>
        </w:rPr>
        <w:br/>
        <w:t xml:space="preserve">¿Qué le parece éste programa que beneficia a la ciudadanía </w:t>
      </w:r>
      <w:proofErr w:type="spellStart"/>
      <w:r>
        <w:rPr>
          <w:rFonts w:ascii="Arial Narrow" w:hAnsi="Arial Narrow" w:cs="Arial"/>
          <w:sz w:val="24"/>
          <w:szCs w:val="24"/>
        </w:rPr>
        <w:t>tecolotlense</w:t>
      </w:r>
      <w:proofErr w:type="spellEnd"/>
      <w:r>
        <w:rPr>
          <w:rFonts w:ascii="Arial Narrow" w:hAnsi="Arial Narrow" w:cs="Arial"/>
          <w:sz w:val="24"/>
          <w:szCs w:val="24"/>
        </w:rPr>
        <w:t>?</w:t>
      </w:r>
      <w:r>
        <w:rPr>
          <w:rFonts w:ascii="Arial Narrow" w:hAnsi="Arial Narrow" w:cs="Arial"/>
          <w:sz w:val="24"/>
          <w:szCs w:val="24"/>
        </w:rPr>
        <w:br/>
      </w:r>
      <w:r>
        <w:rPr>
          <w:rFonts w:ascii="Arial Narrow" w:hAnsi="Arial Narrow" w:cs="Arial"/>
          <w:b/>
          <w:sz w:val="24"/>
          <w:szCs w:val="24"/>
        </w:rPr>
        <w:t xml:space="preserve">R: </w:t>
      </w:r>
      <w:r>
        <w:rPr>
          <w:rFonts w:ascii="Arial Narrow" w:hAnsi="Arial Narrow" w:cs="Arial"/>
          <w:sz w:val="24"/>
          <w:szCs w:val="24"/>
        </w:rPr>
        <w:t>Que bueno que trabajen así, de eso se trata, que el gobierno nos apoye y nosotros también trabajar.</w:t>
      </w:r>
    </w:p>
    <w:p w:rsidR="007B5FF4" w:rsidRDefault="007B5FF4" w:rsidP="007B5FF4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¿Qué propone usted para mejorar el servicio que se le brinda?</w:t>
      </w:r>
      <w:r>
        <w:rPr>
          <w:rFonts w:ascii="Arial Narrow" w:hAnsi="Arial Narrow" w:cs="Arial"/>
          <w:sz w:val="24"/>
          <w:szCs w:val="24"/>
        </w:rPr>
        <w:br/>
      </w:r>
      <w:r>
        <w:rPr>
          <w:rFonts w:ascii="Arial Narrow" w:hAnsi="Arial Narrow" w:cs="Arial"/>
          <w:b/>
          <w:sz w:val="24"/>
          <w:szCs w:val="24"/>
        </w:rPr>
        <w:t xml:space="preserve">R: </w:t>
      </w:r>
      <w:r>
        <w:rPr>
          <w:rFonts w:ascii="Arial Narrow" w:hAnsi="Arial Narrow" w:cs="Arial"/>
          <w:sz w:val="24"/>
          <w:szCs w:val="24"/>
        </w:rPr>
        <w:t>Nada</w:t>
      </w:r>
    </w:p>
    <w:p w:rsidR="007B5FF4" w:rsidRDefault="007B5FF4" w:rsidP="007B5FF4">
      <w:pPr>
        <w:ind w:firstLine="708"/>
        <w:rPr>
          <w:rFonts w:ascii="Arial Narrow" w:hAnsi="Arial Narrow" w:cs="Arial"/>
          <w:b/>
          <w:sz w:val="24"/>
          <w:szCs w:val="24"/>
        </w:rPr>
      </w:pPr>
    </w:p>
    <w:p w:rsidR="007B5FF4" w:rsidRDefault="007B5FF4" w:rsidP="007B5FF4">
      <w:pPr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  <w:r>
        <w:rPr>
          <w:rFonts w:ascii="Arial Narrow" w:hAnsi="Arial Narrow" w:cs="Arial"/>
          <w:b/>
          <w:sz w:val="24"/>
          <w:szCs w:val="24"/>
        </w:rPr>
        <w:br/>
        <w:t xml:space="preserve"> </w:t>
      </w:r>
    </w:p>
    <w:p w:rsidR="007B5FF4" w:rsidRDefault="007B5FF4" w:rsidP="007B5FF4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 w:cs="Estrangelo Edessa"/>
          <w:b/>
          <w:sz w:val="24"/>
          <w:szCs w:val="24"/>
        </w:rPr>
        <w:lastRenderedPageBreak/>
        <w:t>A T E N T A M E N T E:</w:t>
      </w:r>
      <w:r>
        <w:rPr>
          <w:rFonts w:ascii="Arial Narrow" w:hAnsi="Arial Narrow" w:cs="Arial"/>
          <w:b/>
          <w:sz w:val="24"/>
          <w:szCs w:val="24"/>
        </w:rPr>
        <w:br/>
      </w:r>
      <w:r>
        <w:rPr>
          <w:rFonts w:ascii="Arial Narrow" w:hAnsi="Arial Narrow" w:cs="Times New Roman"/>
          <w:b/>
          <w:sz w:val="24"/>
          <w:szCs w:val="24"/>
        </w:rPr>
        <w:t xml:space="preserve">“2019 </w:t>
      </w:r>
      <w:r>
        <w:rPr>
          <w:rFonts w:ascii="Arial Narrow" w:hAnsi="Arial Narrow" w:cs="Estrangelo Edessa"/>
          <w:b/>
          <w:szCs w:val="24"/>
        </w:rPr>
        <w:t>AÑO DEL CAUDILLO DEL SUR, EMILIANO ZAPATA</w:t>
      </w:r>
      <w:r>
        <w:rPr>
          <w:rFonts w:ascii="Arial Narrow" w:hAnsi="Arial Narrow" w:cs="Times New Roman"/>
          <w:b/>
          <w:sz w:val="24"/>
          <w:szCs w:val="24"/>
        </w:rPr>
        <w:t>”</w:t>
      </w:r>
    </w:p>
    <w:p w:rsidR="007B5FF4" w:rsidRDefault="007B5FF4" w:rsidP="007B5FF4">
      <w:pPr>
        <w:jc w:val="center"/>
        <w:rPr>
          <w:rFonts w:ascii="Arial Narrow" w:hAnsi="Arial Narrow" w:cs="Arial"/>
          <w:b/>
          <w:sz w:val="24"/>
          <w:szCs w:val="24"/>
        </w:rPr>
      </w:pPr>
    </w:p>
    <w:p w:rsidR="007B5FF4" w:rsidRDefault="007B5FF4" w:rsidP="007B5FF4">
      <w:pPr>
        <w:rPr>
          <w:rFonts w:ascii="Arial Narrow" w:hAnsi="Arial Narrow" w:cs="Arial"/>
          <w:sz w:val="24"/>
          <w:szCs w:val="24"/>
        </w:rPr>
      </w:pPr>
    </w:p>
    <w:p w:rsidR="007B5FF4" w:rsidRDefault="007B5FF4" w:rsidP="007B5FF4">
      <w:pPr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___________________________</w:t>
      </w:r>
      <w:r>
        <w:rPr>
          <w:rFonts w:ascii="Arial Narrow" w:hAnsi="Arial Narrow" w:cs="Arial"/>
          <w:b/>
          <w:sz w:val="24"/>
          <w:szCs w:val="24"/>
        </w:rPr>
        <w:br/>
        <w:t>Lic. Fabricio Preciado Gómez</w:t>
      </w:r>
      <w:r>
        <w:rPr>
          <w:rFonts w:ascii="Arial Narrow" w:hAnsi="Arial Narrow" w:cs="Arial"/>
          <w:b/>
          <w:sz w:val="24"/>
          <w:szCs w:val="24"/>
        </w:rPr>
        <w:br/>
        <w:t>Director de Participación Ciudadana</w:t>
      </w:r>
    </w:p>
    <w:p w:rsidR="007B5FF4" w:rsidRDefault="007B5FF4" w:rsidP="007B5FF4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C.c.p. Archivo</w:t>
      </w:r>
    </w:p>
    <w:p w:rsidR="007B5FF4" w:rsidRDefault="007B5FF4" w:rsidP="007B5FF4">
      <w:pPr>
        <w:spacing w:line="480" w:lineRule="auto"/>
        <w:rPr>
          <w:rFonts w:ascii="Arial" w:hAnsi="Arial" w:cs="Arial"/>
          <w:sz w:val="24"/>
          <w:szCs w:val="24"/>
        </w:rPr>
      </w:pPr>
    </w:p>
    <w:p w:rsidR="007B5FF4" w:rsidRDefault="007B5FF4" w:rsidP="007B5FF4">
      <w:pPr>
        <w:spacing w:line="480" w:lineRule="auto"/>
        <w:rPr>
          <w:rFonts w:ascii="Arial" w:hAnsi="Arial" w:cs="Arial"/>
          <w:sz w:val="24"/>
          <w:szCs w:val="24"/>
        </w:rPr>
      </w:pPr>
    </w:p>
    <w:p w:rsidR="00457ECB" w:rsidRDefault="00457ECB"/>
    <w:sectPr w:rsidR="00457EC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strangelo Edessa">
    <w:panose1 w:val="030806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F4"/>
    <w:rsid w:val="003D2BD6"/>
    <w:rsid w:val="00457ECB"/>
    <w:rsid w:val="007B5FF4"/>
    <w:rsid w:val="00FF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FF4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B5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FF4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B5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</dc:creator>
  <cp:lastModifiedBy>Transparencia Tecolotlán</cp:lastModifiedBy>
  <cp:revision>3</cp:revision>
  <dcterms:created xsi:type="dcterms:W3CDTF">2019-11-15T16:42:00Z</dcterms:created>
  <dcterms:modified xsi:type="dcterms:W3CDTF">2019-11-15T18:16:00Z</dcterms:modified>
</cp:coreProperties>
</file>