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D72" w:rsidRDefault="00DC5D72">
      <w:bookmarkStart w:id="0" w:name="_GoBack"/>
      <w:bookmarkEnd w:id="0"/>
    </w:p>
    <w:tbl>
      <w:tblPr>
        <w:tblStyle w:val="Tablaconcuadrcula"/>
        <w:tblW w:w="0" w:type="auto"/>
        <w:tblInd w:w="5868" w:type="dxa"/>
        <w:tblLook w:val="01E0" w:firstRow="1" w:lastRow="1" w:firstColumn="1" w:lastColumn="1" w:noHBand="0" w:noVBand="0"/>
      </w:tblPr>
      <w:tblGrid>
        <w:gridCol w:w="900"/>
        <w:gridCol w:w="2160"/>
      </w:tblGrid>
      <w:tr w:rsidR="00175084" w:rsidRPr="0018065C" w:rsidTr="0018065C">
        <w:tc>
          <w:tcPr>
            <w:tcW w:w="3060" w:type="dxa"/>
            <w:gridSpan w:val="2"/>
            <w:shd w:val="clear" w:color="auto" w:fill="595959"/>
          </w:tcPr>
          <w:p w:rsidR="00175084" w:rsidRPr="0018065C" w:rsidRDefault="00175084" w:rsidP="00175084">
            <w:pPr>
              <w:rPr>
                <w:b/>
                <w:color w:val="FFFFFF"/>
                <w:sz w:val="20"/>
                <w:szCs w:val="20"/>
              </w:rPr>
            </w:pPr>
            <w:r w:rsidRPr="0018065C">
              <w:rPr>
                <w:b/>
                <w:color w:val="FFFFFF"/>
                <w:sz w:val="20"/>
                <w:szCs w:val="20"/>
              </w:rPr>
              <w:t>Comité de Clasificación</w:t>
            </w:r>
            <w:r w:rsidR="0018065C" w:rsidRPr="0018065C">
              <w:rPr>
                <w:b/>
                <w:color w:val="FFFFFF"/>
                <w:sz w:val="20"/>
                <w:szCs w:val="20"/>
              </w:rPr>
              <w:t xml:space="preserve"> de</w:t>
            </w:r>
          </w:p>
          <w:p w:rsidR="00175084" w:rsidRPr="0018065C" w:rsidRDefault="00175084" w:rsidP="00175084">
            <w:pPr>
              <w:rPr>
                <w:b/>
                <w:color w:val="FFFFFF"/>
                <w:sz w:val="20"/>
                <w:szCs w:val="20"/>
              </w:rPr>
            </w:pPr>
            <w:r w:rsidRPr="0018065C">
              <w:rPr>
                <w:b/>
                <w:color w:val="FFFFFF"/>
                <w:sz w:val="20"/>
                <w:szCs w:val="20"/>
              </w:rPr>
              <w:t>Municipio de El Arenal, Jal.</w:t>
            </w:r>
          </w:p>
        </w:tc>
      </w:tr>
      <w:tr w:rsidR="00175084" w:rsidRPr="00175084" w:rsidTr="0018065C">
        <w:tc>
          <w:tcPr>
            <w:tcW w:w="900" w:type="dxa"/>
          </w:tcPr>
          <w:p w:rsidR="00175084" w:rsidRPr="00175084" w:rsidRDefault="00175084" w:rsidP="00175084">
            <w:pPr>
              <w:rPr>
                <w:b/>
                <w:sz w:val="20"/>
                <w:szCs w:val="20"/>
              </w:rPr>
            </w:pPr>
            <w:r w:rsidRPr="00175084">
              <w:rPr>
                <w:b/>
                <w:sz w:val="20"/>
                <w:szCs w:val="20"/>
              </w:rPr>
              <w:t>Acta</w:t>
            </w:r>
          </w:p>
        </w:tc>
        <w:tc>
          <w:tcPr>
            <w:tcW w:w="2160" w:type="dxa"/>
          </w:tcPr>
          <w:p w:rsidR="00175084" w:rsidRPr="00175084" w:rsidRDefault="00175084" w:rsidP="00175084">
            <w:pPr>
              <w:rPr>
                <w:sz w:val="20"/>
                <w:szCs w:val="20"/>
              </w:rPr>
            </w:pPr>
            <w:r w:rsidRPr="00175084">
              <w:rPr>
                <w:sz w:val="20"/>
                <w:szCs w:val="20"/>
              </w:rPr>
              <w:t xml:space="preserve">Sesión </w:t>
            </w:r>
            <w:r w:rsidR="00BA6AE2">
              <w:rPr>
                <w:sz w:val="20"/>
                <w:szCs w:val="20"/>
              </w:rPr>
              <w:t>Ordinaria</w:t>
            </w:r>
            <w:r w:rsidR="0018065C">
              <w:rPr>
                <w:sz w:val="20"/>
                <w:szCs w:val="20"/>
              </w:rPr>
              <w:t xml:space="preserve"> </w:t>
            </w:r>
            <w:r w:rsidRPr="00175084">
              <w:rPr>
                <w:sz w:val="20"/>
                <w:szCs w:val="20"/>
              </w:rPr>
              <w:t>N°</w:t>
            </w:r>
            <w:r w:rsidR="00E553A0">
              <w:rPr>
                <w:sz w:val="20"/>
                <w:szCs w:val="20"/>
              </w:rPr>
              <w:t>1</w:t>
            </w:r>
          </w:p>
        </w:tc>
      </w:tr>
      <w:tr w:rsidR="00175084" w:rsidRPr="00175084" w:rsidTr="0018065C">
        <w:tc>
          <w:tcPr>
            <w:tcW w:w="900" w:type="dxa"/>
          </w:tcPr>
          <w:p w:rsidR="00175084" w:rsidRPr="00175084" w:rsidRDefault="00175084" w:rsidP="00175084">
            <w:pPr>
              <w:rPr>
                <w:b/>
                <w:sz w:val="20"/>
                <w:szCs w:val="20"/>
              </w:rPr>
            </w:pPr>
            <w:r w:rsidRPr="00175084">
              <w:rPr>
                <w:b/>
                <w:sz w:val="20"/>
                <w:szCs w:val="20"/>
              </w:rPr>
              <w:t>Fecha</w:t>
            </w:r>
          </w:p>
        </w:tc>
        <w:tc>
          <w:tcPr>
            <w:tcW w:w="2160" w:type="dxa"/>
          </w:tcPr>
          <w:p w:rsidR="00175084" w:rsidRPr="00175084" w:rsidRDefault="00FD1935" w:rsidP="00175084">
            <w:pPr>
              <w:rPr>
                <w:sz w:val="20"/>
                <w:szCs w:val="20"/>
              </w:rPr>
            </w:pPr>
            <w:r>
              <w:rPr>
                <w:sz w:val="20"/>
                <w:szCs w:val="20"/>
              </w:rPr>
              <w:t>19.OCT</w:t>
            </w:r>
            <w:r w:rsidR="00175084">
              <w:rPr>
                <w:sz w:val="20"/>
                <w:szCs w:val="20"/>
              </w:rPr>
              <w:t>.</w:t>
            </w:r>
            <w:r w:rsidR="00175084" w:rsidRPr="00175084">
              <w:rPr>
                <w:sz w:val="20"/>
                <w:szCs w:val="20"/>
              </w:rPr>
              <w:t>201</w:t>
            </w:r>
            <w:r w:rsidR="00440CD8">
              <w:rPr>
                <w:sz w:val="20"/>
                <w:szCs w:val="20"/>
              </w:rPr>
              <w:t>6</w:t>
            </w:r>
          </w:p>
        </w:tc>
      </w:tr>
    </w:tbl>
    <w:p w:rsidR="00BB5730" w:rsidRPr="00175084" w:rsidRDefault="00BB5730" w:rsidP="00175084">
      <w:pPr>
        <w:rPr>
          <w:sz w:val="20"/>
          <w:szCs w:val="20"/>
        </w:rPr>
      </w:pPr>
    </w:p>
    <w:p w:rsidR="00C5403B" w:rsidRDefault="00C5403B" w:rsidP="00175084"/>
    <w:p w:rsidR="00C5403B" w:rsidRDefault="00C5403B" w:rsidP="00175084"/>
    <w:p w:rsidR="00B0632A" w:rsidRDefault="00B0632A" w:rsidP="00175084"/>
    <w:p w:rsidR="00DC5D72" w:rsidRDefault="00175084" w:rsidP="00175084">
      <w:r>
        <w:t>En el municipio de El Arenal J</w:t>
      </w:r>
      <w:r w:rsidR="00FD1935">
        <w:t>alisco, en las instalaciones del</w:t>
      </w:r>
      <w:r>
        <w:t xml:space="preserve"> </w:t>
      </w:r>
      <w:r w:rsidR="00FD1935">
        <w:t>DIF M</w:t>
      </w:r>
      <w:r>
        <w:t xml:space="preserve">unicipal, ubicadas en la calle </w:t>
      </w:r>
      <w:r w:rsidR="00FD1935">
        <w:t>Javier Mina</w:t>
      </w:r>
      <w:r>
        <w:t xml:space="preserve"> número </w:t>
      </w:r>
      <w:r w:rsidR="00FD1935">
        <w:t>cuarenta</w:t>
      </w:r>
      <w:r w:rsidR="006A5422">
        <w:t xml:space="preserve">, en la colonia centro de </w:t>
      </w:r>
      <w:r w:rsidR="00FD1935">
        <w:t>este municipio; siendo las 11:0</w:t>
      </w:r>
      <w:r w:rsidR="00E553A0">
        <w:t>0</w:t>
      </w:r>
      <w:r w:rsidR="006A5422">
        <w:t xml:space="preserve"> horas del</w:t>
      </w:r>
      <w:r w:rsidR="00EC633A">
        <w:t xml:space="preserve"> </w:t>
      </w:r>
      <w:r w:rsidR="00BA6AE2">
        <w:t>día</w:t>
      </w:r>
      <w:r w:rsidR="006A5422">
        <w:t xml:space="preserve"> </w:t>
      </w:r>
      <w:r w:rsidR="00FD1935">
        <w:t>miércoles</w:t>
      </w:r>
      <w:r w:rsidR="003B7703">
        <w:t xml:space="preserve"> </w:t>
      </w:r>
      <w:r w:rsidR="00FD1935">
        <w:t xml:space="preserve">diecinueve de octubre </w:t>
      </w:r>
      <w:r w:rsidR="00E553A0">
        <w:t>de 2016</w:t>
      </w:r>
      <w:r w:rsidR="006A5422">
        <w:t>, comparecieron los integra</w:t>
      </w:r>
      <w:r w:rsidR="00FD1935">
        <w:t>ntes del Comité de Transparencia</w:t>
      </w:r>
      <w:r w:rsidR="006A5422">
        <w:t xml:space="preserve"> para celebrar Sesión Ordinaria bajo el siguiente:</w:t>
      </w:r>
    </w:p>
    <w:p w:rsidR="00C5403B" w:rsidRDefault="00C5403B" w:rsidP="00175084"/>
    <w:p w:rsidR="00C5403B" w:rsidRDefault="00C5403B" w:rsidP="00175084"/>
    <w:p w:rsidR="00C5403B" w:rsidRDefault="00C5403B" w:rsidP="00175084"/>
    <w:p w:rsidR="00B0632A" w:rsidRDefault="00B0632A" w:rsidP="00175084"/>
    <w:p w:rsidR="00175084" w:rsidRDefault="00175084" w:rsidP="00175084"/>
    <w:tbl>
      <w:tblPr>
        <w:tblStyle w:val="Tablaconcuadrcula"/>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1E0" w:firstRow="1" w:lastRow="1" w:firstColumn="1" w:lastColumn="1" w:noHBand="0" w:noVBand="0"/>
      </w:tblPr>
      <w:tblGrid>
        <w:gridCol w:w="8644"/>
      </w:tblGrid>
      <w:tr w:rsidR="006A5422" w:rsidTr="006A5422">
        <w:tc>
          <w:tcPr>
            <w:tcW w:w="8644" w:type="dxa"/>
          </w:tcPr>
          <w:p w:rsidR="006A5422" w:rsidRPr="006A5422" w:rsidRDefault="006A5422" w:rsidP="006A5422">
            <w:pPr>
              <w:jc w:val="center"/>
              <w:rPr>
                <w:b/>
              </w:rPr>
            </w:pPr>
            <w:r w:rsidRPr="006A5422">
              <w:rPr>
                <w:b/>
              </w:rPr>
              <w:t>ORDEN DEL DÍA</w:t>
            </w:r>
          </w:p>
          <w:p w:rsidR="006A5422" w:rsidRDefault="006A5422" w:rsidP="006A5422"/>
          <w:p w:rsidR="006A5422" w:rsidRDefault="006A5422" w:rsidP="003B7703">
            <w:pPr>
              <w:pStyle w:val="Prrafodelista"/>
              <w:numPr>
                <w:ilvl w:val="0"/>
                <w:numId w:val="6"/>
              </w:numPr>
            </w:pPr>
            <w:r>
              <w:t>Lista de asistencia.</w:t>
            </w:r>
          </w:p>
          <w:p w:rsidR="006A5422" w:rsidRDefault="006A5422" w:rsidP="006A5422">
            <w:pPr>
              <w:pStyle w:val="Prrafodelista"/>
              <w:numPr>
                <w:ilvl w:val="0"/>
                <w:numId w:val="6"/>
              </w:numPr>
            </w:pPr>
            <w:r>
              <w:t>Declaración de quórum.</w:t>
            </w:r>
          </w:p>
          <w:p w:rsidR="006A5422" w:rsidRDefault="00E553A0" w:rsidP="00BA6AE2">
            <w:pPr>
              <w:pStyle w:val="Prrafodelista"/>
              <w:numPr>
                <w:ilvl w:val="0"/>
                <w:numId w:val="6"/>
              </w:numPr>
            </w:pPr>
            <w:r>
              <w:t>Apro</w:t>
            </w:r>
            <w:r w:rsidR="00FD1935">
              <w:t xml:space="preserve">bación de contraseñas para </w:t>
            </w:r>
            <w:r>
              <w:t>Plataforma Nacional de Transparencia</w:t>
            </w:r>
            <w:r w:rsidR="003B7703">
              <w:t>.</w:t>
            </w:r>
          </w:p>
          <w:p w:rsidR="002A5C63" w:rsidRDefault="002A5C63" w:rsidP="00BA6AE2">
            <w:pPr>
              <w:pStyle w:val="Prrafodelista"/>
              <w:numPr>
                <w:ilvl w:val="0"/>
                <w:numId w:val="6"/>
              </w:numPr>
            </w:pPr>
            <w:r>
              <w:t>Clausura de la sesión.</w:t>
            </w:r>
          </w:p>
          <w:p w:rsidR="003B7703" w:rsidRDefault="003B7703" w:rsidP="003B7703"/>
        </w:tc>
      </w:tr>
    </w:tbl>
    <w:p w:rsidR="00DC5D72" w:rsidRDefault="00DC5D72" w:rsidP="0069603A">
      <w:pPr>
        <w:rPr>
          <w:b/>
        </w:rPr>
      </w:pPr>
    </w:p>
    <w:p w:rsidR="00C5403B" w:rsidRDefault="00C5403B" w:rsidP="0069603A">
      <w:pPr>
        <w:jc w:val="center"/>
        <w:rPr>
          <w:b/>
        </w:rPr>
      </w:pPr>
    </w:p>
    <w:p w:rsidR="00C5403B" w:rsidRDefault="00C5403B" w:rsidP="0069603A">
      <w:pPr>
        <w:jc w:val="center"/>
        <w:rPr>
          <w:b/>
        </w:rPr>
      </w:pPr>
    </w:p>
    <w:p w:rsidR="00C5403B" w:rsidRDefault="00C5403B" w:rsidP="0069603A">
      <w:pPr>
        <w:jc w:val="center"/>
        <w:rPr>
          <w:b/>
        </w:rPr>
      </w:pPr>
    </w:p>
    <w:p w:rsidR="00DC5D72" w:rsidRDefault="00162FA9" w:rsidP="0069603A">
      <w:pPr>
        <w:jc w:val="center"/>
        <w:rPr>
          <w:b/>
        </w:rPr>
      </w:pPr>
      <w:r w:rsidRPr="006A5422">
        <w:rPr>
          <w:b/>
        </w:rPr>
        <w:t>DESAHOGO DE LA SESIÓN</w:t>
      </w:r>
    </w:p>
    <w:p w:rsidR="00B0632A" w:rsidRDefault="00B0632A" w:rsidP="0069603A">
      <w:pPr>
        <w:jc w:val="center"/>
        <w:rPr>
          <w:b/>
        </w:rPr>
      </w:pPr>
    </w:p>
    <w:p w:rsidR="00C5403B" w:rsidRPr="006A5422" w:rsidRDefault="00C5403B" w:rsidP="0069603A">
      <w:pPr>
        <w:jc w:val="center"/>
        <w:rPr>
          <w:b/>
        </w:rPr>
      </w:pPr>
    </w:p>
    <w:p w:rsidR="00162FA9" w:rsidRDefault="006A5422" w:rsidP="00162FA9">
      <w:pPr>
        <w:jc w:val="center"/>
      </w:pPr>
      <w:r>
        <w:t>============================================================</w:t>
      </w:r>
      <w:r w:rsidR="0018065C">
        <w:t>===</w:t>
      </w:r>
    </w:p>
    <w:p w:rsidR="00DC5D72" w:rsidRDefault="006A5422" w:rsidP="00162FA9">
      <w:r w:rsidRPr="006A5422">
        <w:rPr>
          <w:b/>
        </w:rPr>
        <w:t xml:space="preserve">En el </w:t>
      </w:r>
      <w:r w:rsidR="00162FA9" w:rsidRPr="006A5422">
        <w:rPr>
          <w:b/>
        </w:rPr>
        <w:t>Punto 1</w:t>
      </w:r>
      <w:r>
        <w:rPr>
          <w:b/>
        </w:rPr>
        <w:t>:</w:t>
      </w:r>
      <w:r w:rsidR="00162FA9">
        <w:t xml:space="preserve"> El Presidente del Comité solicita al Secretario Técnico la verificación de asistencia, dando cuenta que se encuentra la totalidad de los integrantes.</w:t>
      </w:r>
    </w:p>
    <w:p w:rsidR="00C5403B" w:rsidRDefault="00C5403B" w:rsidP="00162FA9"/>
    <w:p w:rsidR="006A5422" w:rsidRDefault="006A5422" w:rsidP="00162FA9">
      <w:r>
        <w:t>============================================================</w:t>
      </w:r>
      <w:r w:rsidR="0018065C">
        <w:t>===</w:t>
      </w:r>
    </w:p>
    <w:p w:rsidR="00DC5D72" w:rsidRDefault="006A5422" w:rsidP="00162FA9">
      <w:r w:rsidRPr="006A5422">
        <w:rPr>
          <w:b/>
        </w:rPr>
        <w:t xml:space="preserve">En el Punto </w:t>
      </w:r>
      <w:r w:rsidR="00162FA9" w:rsidRPr="006A5422">
        <w:rPr>
          <w:b/>
        </w:rPr>
        <w:t>2</w:t>
      </w:r>
      <w:r>
        <w:rPr>
          <w:b/>
        </w:rPr>
        <w:t>:</w:t>
      </w:r>
      <w:r w:rsidR="00162FA9">
        <w:t xml:space="preserve"> El Presidente hace la declaratoria de existencia de quórum, por lo que todos los acuerdos son válidos.</w:t>
      </w:r>
    </w:p>
    <w:p w:rsidR="00C5403B" w:rsidRDefault="00C5403B" w:rsidP="00162FA9"/>
    <w:p w:rsidR="006A5422" w:rsidRDefault="006A5422" w:rsidP="00162FA9">
      <w:r>
        <w:t>============================================================</w:t>
      </w:r>
      <w:r w:rsidR="0018065C">
        <w:t>===</w:t>
      </w:r>
    </w:p>
    <w:p w:rsidR="00162FA9" w:rsidRDefault="006A5422" w:rsidP="00162FA9">
      <w:pPr>
        <w:rPr>
          <w:rFonts w:cs="Arial"/>
        </w:rPr>
      </w:pPr>
      <w:r>
        <w:rPr>
          <w:b/>
        </w:rPr>
        <w:t>E</w:t>
      </w:r>
      <w:r w:rsidRPr="006A5422">
        <w:rPr>
          <w:b/>
        </w:rPr>
        <w:t xml:space="preserve">n el </w:t>
      </w:r>
      <w:r w:rsidR="00162FA9" w:rsidRPr="006A5422">
        <w:rPr>
          <w:b/>
        </w:rPr>
        <w:t>Punto</w:t>
      </w:r>
      <w:r w:rsidR="00162FA9">
        <w:rPr>
          <w:b/>
        </w:rPr>
        <w:t xml:space="preserve"> 3</w:t>
      </w:r>
      <w:r>
        <w:rPr>
          <w:b/>
        </w:rPr>
        <w:t>:</w:t>
      </w:r>
      <w:r w:rsidR="00162FA9">
        <w:t xml:space="preserve"> </w:t>
      </w:r>
      <w:r w:rsidR="00BA6AE2">
        <w:t xml:space="preserve">El Titular de la Unidad de Transparencia y Secretario Técnico de este Comité, </w:t>
      </w:r>
      <w:r w:rsidR="00FD1935">
        <w:t>Erika Guadalupe Rodríguez Sígala</w:t>
      </w:r>
      <w:r w:rsidR="00BA6AE2">
        <w:t xml:space="preserve"> presenta </w:t>
      </w:r>
      <w:proofErr w:type="spellStart"/>
      <w:r w:rsidR="00E553A0">
        <w:t>el</w:t>
      </w:r>
      <w:proofErr w:type="spellEnd"/>
      <w:r w:rsidR="00E553A0">
        <w:t xml:space="preserve"> </w:t>
      </w:r>
      <w:r w:rsidR="00711B80">
        <w:t>las calves y l amanera de acceso para un único usuario</w:t>
      </w:r>
      <w:r w:rsidR="00E553A0">
        <w:t xml:space="preserve"> para la Plataforma Nacional de Transparencia</w:t>
      </w:r>
      <w:r w:rsidR="00BA6AE2">
        <w:rPr>
          <w:rFonts w:cs="Arial"/>
        </w:rPr>
        <w:t>.</w:t>
      </w:r>
    </w:p>
    <w:p w:rsidR="00486919" w:rsidRDefault="00486919" w:rsidP="00162FA9">
      <w:pPr>
        <w:rPr>
          <w:rFonts w:cs="Arial"/>
        </w:rPr>
      </w:pPr>
    </w:p>
    <w:p w:rsidR="00E553A0" w:rsidRDefault="00486919" w:rsidP="00486919">
      <w:r>
        <w:t xml:space="preserve">===El Presidente pregunta si alguien desea hacer uso de la voz. </w:t>
      </w:r>
    </w:p>
    <w:p w:rsidR="00E553A0" w:rsidRDefault="00E553A0" w:rsidP="00486919"/>
    <w:p w:rsidR="00711B80" w:rsidRDefault="00E553A0" w:rsidP="00711B80">
      <w:r>
        <w:t xml:space="preserve">En el uso de la voz el Secretario </w:t>
      </w:r>
      <w:r w:rsidR="00711B80">
        <w:t xml:space="preserve">del Comité de Transparencia explica que a diferencia del Ayuntamiento de El Arenal en el que se hicieron claves para cada uno de los usuarios en el DIF Municipal solamente se utilizara un usuario único que será el encargado de subir la información necesaria para dar cumplimiento con las obligaciones de Transparencia, en el entendido que cada una de las áreas es responsable de la información que generen. </w:t>
      </w:r>
    </w:p>
    <w:p w:rsidR="00711B80" w:rsidRDefault="00711B80" w:rsidP="00711B80">
      <w:r>
        <w:lastRenderedPageBreak/>
        <w:t>Las áreas y los responsables se enumeran en la siguiente tabla:</w:t>
      </w:r>
    </w:p>
    <w:p w:rsidR="00711B80" w:rsidRDefault="00711B80" w:rsidP="00711B80"/>
    <w:tbl>
      <w:tblPr>
        <w:tblW w:w="10655" w:type="dxa"/>
        <w:tblInd w:w="-913" w:type="dxa"/>
        <w:tblCellMar>
          <w:top w:w="15" w:type="dxa"/>
          <w:left w:w="70" w:type="dxa"/>
          <w:bottom w:w="15" w:type="dxa"/>
          <w:right w:w="70" w:type="dxa"/>
        </w:tblCellMar>
        <w:tblLook w:val="04A0" w:firstRow="1" w:lastRow="0" w:firstColumn="1" w:lastColumn="0" w:noHBand="0" w:noVBand="1"/>
      </w:tblPr>
      <w:tblGrid>
        <w:gridCol w:w="363"/>
        <w:gridCol w:w="1953"/>
        <w:gridCol w:w="1953"/>
        <w:gridCol w:w="1953"/>
        <w:gridCol w:w="4433"/>
      </w:tblGrid>
      <w:tr w:rsidR="00711B80" w:rsidRPr="00711B80" w:rsidTr="00711B80">
        <w:trPr>
          <w:trHeight w:val="307"/>
        </w:trPr>
        <w:tc>
          <w:tcPr>
            <w:tcW w:w="363" w:type="dxa"/>
            <w:tcBorders>
              <w:top w:val="single" w:sz="4" w:space="0" w:color="000000"/>
              <w:left w:val="single" w:sz="4" w:space="0" w:color="000000"/>
              <w:bottom w:val="nil"/>
              <w:right w:val="single" w:sz="4" w:space="0" w:color="000000"/>
            </w:tcBorders>
            <w:shd w:val="clear" w:color="000000" w:fill="333333"/>
            <w:noWrap/>
            <w:vAlign w:val="bottom"/>
            <w:hideMark/>
          </w:tcPr>
          <w:p w:rsidR="00711B80" w:rsidRPr="00711B80" w:rsidRDefault="00711B80" w:rsidP="00711B80">
            <w:pPr>
              <w:jc w:val="left"/>
              <w:rPr>
                <w:rFonts w:cs="Arial"/>
                <w:b/>
                <w:bCs/>
                <w:color w:val="FFFFFF"/>
                <w:sz w:val="22"/>
                <w:szCs w:val="22"/>
                <w:lang w:eastAsia="es-MX"/>
              </w:rPr>
            </w:pPr>
            <w:r w:rsidRPr="00711B80">
              <w:rPr>
                <w:rFonts w:cs="Arial"/>
                <w:b/>
                <w:bCs/>
                <w:color w:val="FFFFFF"/>
                <w:sz w:val="22"/>
                <w:szCs w:val="22"/>
                <w:lang w:eastAsia="es-MX"/>
              </w:rPr>
              <w:t>ID</w:t>
            </w:r>
          </w:p>
        </w:tc>
        <w:tc>
          <w:tcPr>
            <w:tcW w:w="1953" w:type="dxa"/>
            <w:tcBorders>
              <w:top w:val="single" w:sz="4" w:space="0" w:color="000000"/>
              <w:left w:val="single" w:sz="4" w:space="0" w:color="000000"/>
              <w:bottom w:val="nil"/>
              <w:right w:val="single" w:sz="4" w:space="0" w:color="000000"/>
            </w:tcBorders>
            <w:shd w:val="clear" w:color="000000" w:fill="333333"/>
            <w:noWrap/>
            <w:vAlign w:val="bottom"/>
            <w:hideMark/>
          </w:tcPr>
          <w:p w:rsidR="00711B80" w:rsidRPr="00711B80" w:rsidRDefault="00711B80" w:rsidP="00711B80">
            <w:pPr>
              <w:jc w:val="left"/>
              <w:rPr>
                <w:rFonts w:cs="Arial"/>
                <w:b/>
                <w:bCs/>
                <w:color w:val="FFFFFF"/>
                <w:sz w:val="22"/>
                <w:szCs w:val="22"/>
                <w:lang w:eastAsia="es-MX"/>
              </w:rPr>
            </w:pPr>
            <w:r w:rsidRPr="00711B80">
              <w:rPr>
                <w:rFonts w:cs="Arial"/>
                <w:b/>
                <w:bCs/>
                <w:color w:val="FFFFFF"/>
                <w:sz w:val="22"/>
                <w:szCs w:val="22"/>
                <w:lang w:eastAsia="es-MX"/>
              </w:rPr>
              <w:t>Nombre(s)</w:t>
            </w:r>
          </w:p>
        </w:tc>
        <w:tc>
          <w:tcPr>
            <w:tcW w:w="1953" w:type="dxa"/>
            <w:tcBorders>
              <w:top w:val="single" w:sz="4" w:space="0" w:color="000000"/>
              <w:left w:val="single" w:sz="4" w:space="0" w:color="000000"/>
              <w:bottom w:val="nil"/>
              <w:right w:val="single" w:sz="4" w:space="0" w:color="000000"/>
            </w:tcBorders>
            <w:shd w:val="clear" w:color="000000" w:fill="333333"/>
            <w:noWrap/>
            <w:vAlign w:val="bottom"/>
            <w:hideMark/>
          </w:tcPr>
          <w:p w:rsidR="00711B80" w:rsidRPr="00711B80" w:rsidRDefault="00711B80" w:rsidP="00711B80">
            <w:pPr>
              <w:jc w:val="left"/>
              <w:rPr>
                <w:rFonts w:cs="Arial"/>
                <w:b/>
                <w:bCs/>
                <w:color w:val="FFFFFF"/>
                <w:sz w:val="22"/>
                <w:szCs w:val="22"/>
                <w:lang w:eastAsia="es-MX"/>
              </w:rPr>
            </w:pPr>
            <w:r w:rsidRPr="00711B80">
              <w:rPr>
                <w:rFonts w:cs="Arial"/>
                <w:b/>
                <w:bCs/>
                <w:color w:val="FFFFFF"/>
                <w:sz w:val="22"/>
                <w:szCs w:val="22"/>
                <w:lang w:eastAsia="es-MX"/>
              </w:rPr>
              <w:t>Primer apellido</w:t>
            </w:r>
          </w:p>
        </w:tc>
        <w:tc>
          <w:tcPr>
            <w:tcW w:w="1953" w:type="dxa"/>
            <w:tcBorders>
              <w:top w:val="single" w:sz="4" w:space="0" w:color="000000"/>
              <w:left w:val="single" w:sz="4" w:space="0" w:color="000000"/>
              <w:bottom w:val="nil"/>
              <w:right w:val="single" w:sz="4" w:space="0" w:color="000000"/>
            </w:tcBorders>
            <w:shd w:val="clear" w:color="000000" w:fill="333333"/>
            <w:noWrap/>
            <w:vAlign w:val="bottom"/>
            <w:hideMark/>
          </w:tcPr>
          <w:p w:rsidR="00711B80" w:rsidRPr="00711B80" w:rsidRDefault="00711B80" w:rsidP="00711B80">
            <w:pPr>
              <w:jc w:val="left"/>
              <w:rPr>
                <w:rFonts w:cs="Arial"/>
                <w:b/>
                <w:bCs/>
                <w:color w:val="FFFFFF"/>
                <w:sz w:val="22"/>
                <w:szCs w:val="22"/>
                <w:lang w:eastAsia="es-MX"/>
              </w:rPr>
            </w:pPr>
            <w:r w:rsidRPr="00711B80">
              <w:rPr>
                <w:rFonts w:cs="Arial"/>
                <w:b/>
                <w:bCs/>
                <w:color w:val="FFFFFF"/>
                <w:sz w:val="22"/>
                <w:szCs w:val="22"/>
                <w:lang w:eastAsia="es-MX"/>
              </w:rPr>
              <w:t>Segundo apellido</w:t>
            </w:r>
          </w:p>
        </w:tc>
        <w:tc>
          <w:tcPr>
            <w:tcW w:w="4433" w:type="dxa"/>
            <w:tcBorders>
              <w:top w:val="single" w:sz="4" w:space="0" w:color="000000"/>
              <w:left w:val="single" w:sz="4" w:space="0" w:color="000000"/>
              <w:bottom w:val="nil"/>
              <w:right w:val="single" w:sz="4" w:space="0" w:color="000000"/>
            </w:tcBorders>
            <w:shd w:val="clear" w:color="000000" w:fill="333333"/>
            <w:noWrap/>
            <w:vAlign w:val="bottom"/>
            <w:hideMark/>
          </w:tcPr>
          <w:p w:rsidR="00711B80" w:rsidRPr="00711B80" w:rsidRDefault="00711B80" w:rsidP="00711B80">
            <w:pPr>
              <w:jc w:val="left"/>
              <w:rPr>
                <w:rFonts w:cs="Arial"/>
                <w:b/>
                <w:bCs/>
                <w:color w:val="FFFFFF"/>
                <w:sz w:val="22"/>
                <w:szCs w:val="22"/>
                <w:lang w:eastAsia="es-MX"/>
              </w:rPr>
            </w:pPr>
            <w:proofErr w:type="spellStart"/>
            <w:r w:rsidRPr="00711B80">
              <w:rPr>
                <w:rFonts w:cs="Arial"/>
                <w:b/>
                <w:bCs/>
                <w:color w:val="FFFFFF"/>
                <w:sz w:val="22"/>
                <w:szCs w:val="22"/>
                <w:lang w:eastAsia="es-MX"/>
              </w:rPr>
              <w:t>Area</w:t>
            </w:r>
            <w:proofErr w:type="spellEnd"/>
            <w:r w:rsidRPr="00711B80">
              <w:rPr>
                <w:rFonts w:cs="Arial"/>
                <w:b/>
                <w:bCs/>
                <w:color w:val="FFFFFF"/>
                <w:sz w:val="22"/>
                <w:szCs w:val="22"/>
                <w:lang w:eastAsia="es-MX"/>
              </w:rPr>
              <w:t xml:space="preserve"> Generadora</w:t>
            </w:r>
          </w:p>
        </w:tc>
      </w:tr>
      <w:tr w:rsidR="00711B80" w:rsidRPr="00711B80" w:rsidTr="00711B80">
        <w:trPr>
          <w:trHeight w:val="261"/>
        </w:trPr>
        <w:tc>
          <w:tcPr>
            <w:tcW w:w="36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right"/>
              <w:rPr>
                <w:rFonts w:cs="Arial"/>
                <w:sz w:val="20"/>
                <w:szCs w:val="20"/>
                <w:lang w:eastAsia="es-MX"/>
              </w:rPr>
            </w:pPr>
            <w:r w:rsidRPr="00711B80">
              <w:rPr>
                <w:rFonts w:cs="Arial"/>
                <w:sz w:val="20"/>
                <w:szCs w:val="20"/>
                <w:lang w:eastAsia="es-MX"/>
              </w:rPr>
              <w:t>1</w:t>
            </w:r>
          </w:p>
        </w:tc>
        <w:tc>
          <w:tcPr>
            <w:tcW w:w="195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BEATRIZ VIRGINIA</w:t>
            </w:r>
          </w:p>
        </w:tc>
        <w:tc>
          <w:tcPr>
            <w:tcW w:w="195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CONTRERAS</w:t>
            </w:r>
          </w:p>
        </w:tc>
        <w:tc>
          <w:tcPr>
            <w:tcW w:w="195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RIVERA</w:t>
            </w:r>
          </w:p>
        </w:tc>
        <w:tc>
          <w:tcPr>
            <w:tcW w:w="443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 xml:space="preserve"> DIF MUNICIPAL PROGRAMA AYUDA ALIMENTARIA DIRECTA </w:t>
            </w:r>
          </w:p>
        </w:tc>
      </w:tr>
      <w:tr w:rsidR="00711B80" w:rsidRPr="00711B80" w:rsidTr="00711B80">
        <w:trPr>
          <w:trHeight w:val="261"/>
        </w:trPr>
        <w:tc>
          <w:tcPr>
            <w:tcW w:w="36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right"/>
              <w:rPr>
                <w:rFonts w:cs="Arial"/>
                <w:sz w:val="20"/>
                <w:szCs w:val="20"/>
                <w:lang w:eastAsia="es-MX"/>
              </w:rPr>
            </w:pPr>
            <w:r w:rsidRPr="00711B80">
              <w:rPr>
                <w:rFonts w:cs="Arial"/>
                <w:sz w:val="20"/>
                <w:szCs w:val="20"/>
                <w:lang w:eastAsia="es-MX"/>
              </w:rPr>
              <w:t>2</w:t>
            </w:r>
          </w:p>
        </w:tc>
        <w:tc>
          <w:tcPr>
            <w:tcW w:w="195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ERIKA GUADALUPE</w:t>
            </w:r>
          </w:p>
        </w:tc>
        <w:tc>
          <w:tcPr>
            <w:tcW w:w="195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RODRIGUEZ</w:t>
            </w:r>
          </w:p>
        </w:tc>
        <w:tc>
          <w:tcPr>
            <w:tcW w:w="195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SIGALA</w:t>
            </w:r>
          </w:p>
        </w:tc>
        <w:tc>
          <w:tcPr>
            <w:tcW w:w="443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 xml:space="preserve"> DIF MUNICIPAL PROGRAMA PROALIMNE </w:t>
            </w:r>
          </w:p>
        </w:tc>
      </w:tr>
      <w:tr w:rsidR="00711B80" w:rsidRPr="00711B80" w:rsidTr="00711B80">
        <w:trPr>
          <w:trHeight w:val="261"/>
        </w:trPr>
        <w:tc>
          <w:tcPr>
            <w:tcW w:w="36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right"/>
              <w:rPr>
                <w:rFonts w:cs="Arial"/>
                <w:sz w:val="20"/>
                <w:szCs w:val="20"/>
                <w:lang w:eastAsia="es-MX"/>
              </w:rPr>
            </w:pPr>
            <w:r w:rsidRPr="00711B80">
              <w:rPr>
                <w:rFonts w:cs="Arial"/>
                <w:sz w:val="20"/>
                <w:szCs w:val="20"/>
                <w:lang w:eastAsia="es-MX"/>
              </w:rPr>
              <w:t>3</w:t>
            </w:r>
          </w:p>
        </w:tc>
        <w:tc>
          <w:tcPr>
            <w:tcW w:w="195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BEATRIZ VIRGINIA</w:t>
            </w:r>
          </w:p>
        </w:tc>
        <w:tc>
          <w:tcPr>
            <w:tcW w:w="195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CONTRERAS</w:t>
            </w:r>
          </w:p>
        </w:tc>
        <w:tc>
          <w:tcPr>
            <w:tcW w:w="195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RIVERA</w:t>
            </w:r>
          </w:p>
        </w:tc>
        <w:tc>
          <w:tcPr>
            <w:tcW w:w="443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 xml:space="preserve"> DIF MUNICIPAL COMEDORES ASISTENCIALES </w:t>
            </w:r>
          </w:p>
        </w:tc>
      </w:tr>
      <w:tr w:rsidR="00711B80" w:rsidRPr="00711B80" w:rsidTr="00711B80">
        <w:trPr>
          <w:trHeight w:val="261"/>
        </w:trPr>
        <w:tc>
          <w:tcPr>
            <w:tcW w:w="36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right"/>
              <w:rPr>
                <w:rFonts w:cs="Arial"/>
                <w:sz w:val="20"/>
                <w:szCs w:val="20"/>
                <w:lang w:eastAsia="es-MX"/>
              </w:rPr>
            </w:pPr>
            <w:r w:rsidRPr="00711B80">
              <w:rPr>
                <w:rFonts w:cs="Arial"/>
                <w:sz w:val="20"/>
                <w:szCs w:val="20"/>
                <w:lang w:eastAsia="es-MX"/>
              </w:rPr>
              <w:t>4</w:t>
            </w:r>
          </w:p>
        </w:tc>
        <w:tc>
          <w:tcPr>
            <w:tcW w:w="195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BRENDA ERNESTINA</w:t>
            </w:r>
          </w:p>
        </w:tc>
        <w:tc>
          <w:tcPr>
            <w:tcW w:w="195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GOMEZ</w:t>
            </w:r>
          </w:p>
        </w:tc>
        <w:tc>
          <w:tcPr>
            <w:tcW w:w="195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MARTINEZ</w:t>
            </w:r>
          </w:p>
        </w:tc>
        <w:tc>
          <w:tcPr>
            <w:tcW w:w="443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 xml:space="preserve">DIF MUNICIPAL GRUPOS DE ADULTOS MAYORES </w:t>
            </w:r>
          </w:p>
        </w:tc>
      </w:tr>
      <w:tr w:rsidR="00711B80" w:rsidRPr="00711B80" w:rsidTr="00711B80">
        <w:trPr>
          <w:trHeight w:val="261"/>
        </w:trPr>
        <w:tc>
          <w:tcPr>
            <w:tcW w:w="36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right"/>
              <w:rPr>
                <w:rFonts w:cs="Arial"/>
                <w:sz w:val="20"/>
                <w:szCs w:val="20"/>
                <w:lang w:eastAsia="es-MX"/>
              </w:rPr>
            </w:pPr>
            <w:r w:rsidRPr="00711B80">
              <w:rPr>
                <w:rFonts w:cs="Arial"/>
                <w:sz w:val="20"/>
                <w:szCs w:val="20"/>
                <w:lang w:eastAsia="es-MX"/>
              </w:rPr>
              <w:t>5</w:t>
            </w:r>
          </w:p>
        </w:tc>
        <w:tc>
          <w:tcPr>
            <w:tcW w:w="195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DIANA</w:t>
            </w:r>
          </w:p>
        </w:tc>
        <w:tc>
          <w:tcPr>
            <w:tcW w:w="195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ESTEVEZ</w:t>
            </w:r>
          </w:p>
        </w:tc>
        <w:tc>
          <w:tcPr>
            <w:tcW w:w="195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SEVERIANO</w:t>
            </w:r>
          </w:p>
        </w:tc>
        <w:tc>
          <w:tcPr>
            <w:tcW w:w="443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 xml:space="preserve">DIF MUNICIPAL PSICOLOGIA </w:t>
            </w:r>
          </w:p>
        </w:tc>
      </w:tr>
      <w:tr w:rsidR="00711B80" w:rsidRPr="00711B80" w:rsidTr="00711B80">
        <w:trPr>
          <w:trHeight w:val="261"/>
        </w:trPr>
        <w:tc>
          <w:tcPr>
            <w:tcW w:w="36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right"/>
              <w:rPr>
                <w:rFonts w:cs="Arial"/>
                <w:sz w:val="20"/>
                <w:szCs w:val="20"/>
                <w:lang w:eastAsia="es-MX"/>
              </w:rPr>
            </w:pPr>
            <w:r w:rsidRPr="00711B80">
              <w:rPr>
                <w:rFonts w:cs="Arial"/>
                <w:sz w:val="20"/>
                <w:szCs w:val="20"/>
                <w:lang w:eastAsia="es-MX"/>
              </w:rPr>
              <w:t>6</w:t>
            </w:r>
          </w:p>
        </w:tc>
        <w:tc>
          <w:tcPr>
            <w:tcW w:w="195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CLAUDIA</w:t>
            </w:r>
          </w:p>
        </w:tc>
        <w:tc>
          <w:tcPr>
            <w:tcW w:w="195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 xml:space="preserve">HERMOSILLO </w:t>
            </w:r>
          </w:p>
        </w:tc>
        <w:tc>
          <w:tcPr>
            <w:tcW w:w="195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BALLESTEROS</w:t>
            </w:r>
          </w:p>
        </w:tc>
        <w:tc>
          <w:tcPr>
            <w:tcW w:w="443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 xml:space="preserve">DIF MUNICIPAL TRABAJO SOCIAL </w:t>
            </w:r>
          </w:p>
        </w:tc>
      </w:tr>
      <w:tr w:rsidR="00711B80" w:rsidRPr="00711B80" w:rsidTr="00711B80">
        <w:trPr>
          <w:trHeight w:val="261"/>
        </w:trPr>
        <w:tc>
          <w:tcPr>
            <w:tcW w:w="36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right"/>
              <w:rPr>
                <w:rFonts w:cs="Arial"/>
                <w:sz w:val="20"/>
                <w:szCs w:val="20"/>
                <w:lang w:eastAsia="es-MX"/>
              </w:rPr>
            </w:pPr>
            <w:r w:rsidRPr="00711B80">
              <w:rPr>
                <w:rFonts w:cs="Arial"/>
                <w:sz w:val="20"/>
                <w:szCs w:val="20"/>
                <w:lang w:eastAsia="es-MX"/>
              </w:rPr>
              <w:t>7</w:t>
            </w:r>
          </w:p>
        </w:tc>
        <w:tc>
          <w:tcPr>
            <w:tcW w:w="195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KARINA</w:t>
            </w:r>
          </w:p>
        </w:tc>
        <w:tc>
          <w:tcPr>
            <w:tcW w:w="195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FLORES</w:t>
            </w:r>
          </w:p>
        </w:tc>
        <w:tc>
          <w:tcPr>
            <w:tcW w:w="195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LOPEZ</w:t>
            </w:r>
          </w:p>
        </w:tc>
        <w:tc>
          <w:tcPr>
            <w:tcW w:w="443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 xml:space="preserve">DIF MUNICIPAL JURIDICO </w:t>
            </w:r>
          </w:p>
        </w:tc>
      </w:tr>
      <w:tr w:rsidR="00711B80" w:rsidRPr="00711B80" w:rsidTr="00711B80">
        <w:trPr>
          <w:trHeight w:val="261"/>
        </w:trPr>
        <w:tc>
          <w:tcPr>
            <w:tcW w:w="36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right"/>
              <w:rPr>
                <w:rFonts w:cs="Arial"/>
                <w:sz w:val="20"/>
                <w:szCs w:val="20"/>
                <w:lang w:eastAsia="es-MX"/>
              </w:rPr>
            </w:pPr>
            <w:r w:rsidRPr="00711B80">
              <w:rPr>
                <w:rFonts w:cs="Arial"/>
                <w:sz w:val="20"/>
                <w:szCs w:val="20"/>
                <w:lang w:eastAsia="es-MX"/>
              </w:rPr>
              <w:t>8</w:t>
            </w:r>
          </w:p>
        </w:tc>
        <w:tc>
          <w:tcPr>
            <w:tcW w:w="195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ANA LAURA</w:t>
            </w:r>
          </w:p>
        </w:tc>
        <w:tc>
          <w:tcPr>
            <w:tcW w:w="195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AYALA</w:t>
            </w:r>
          </w:p>
        </w:tc>
        <w:tc>
          <w:tcPr>
            <w:tcW w:w="195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 xml:space="preserve">DIAZ </w:t>
            </w:r>
          </w:p>
        </w:tc>
        <w:tc>
          <w:tcPr>
            <w:tcW w:w="443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DIF MUNICIPAL MODULO INAPAM</w:t>
            </w:r>
          </w:p>
        </w:tc>
      </w:tr>
      <w:tr w:rsidR="00711B80" w:rsidRPr="00711B80" w:rsidTr="00711B80">
        <w:trPr>
          <w:trHeight w:val="261"/>
        </w:trPr>
        <w:tc>
          <w:tcPr>
            <w:tcW w:w="36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right"/>
              <w:rPr>
                <w:rFonts w:cs="Arial"/>
                <w:sz w:val="20"/>
                <w:szCs w:val="20"/>
                <w:lang w:eastAsia="es-MX"/>
              </w:rPr>
            </w:pPr>
            <w:r w:rsidRPr="00711B80">
              <w:rPr>
                <w:rFonts w:cs="Arial"/>
                <w:sz w:val="20"/>
                <w:szCs w:val="20"/>
                <w:lang w:eastAsia="es-MX"/>
              </w:rPr>
              <w:t>9</w:t>
            </w:r>
          </w:p>
        </w:tc>
        <w:tc>
          <w:tcPr>
            <w:tcW w:w="195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BEATRIZ VIRGINIA</w:t>
            </w:r>
          </w:p>
        </w:tc>
        <w:tc>
          <w:tcPr>
            <w:tcW w:w="195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CONTRERAS</w:t>
            </w:r>
          </w:p>
        </w:tc>
        <w:tc>
          <w:tcPr>
            <w:tcW w:w="195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RIVERA</w:t>
            </w:r>
          </w:p>
        </w:tc>
        <w:tc>
          <w:tcPr>
            <w:tcW w:w="443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 xml:space="preserve">DIF MUNICIPAL DESAYUNOS ESCOLARES </w:t>
            </w:r>
          </w:p>
        </w:tc>
      </w:tr>
      <w:tr w:rsidR="00711B80" w:rsidRPr="00711B80" w:rsidTr="00711B80">
        <w:trPr>
          <w:trHeight w:val="261"/>
        </w:trPr>
        <w:tc>
          <w:tcPr>
            <w:tcW w:w="36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right"/>
              <w:rPr>
                <w:rFonts w:cs="Arial"/>
                <w:sz w:val="20"/>
                <w:szCs w:val="20"/>
                <w:lang w:eastAsia="es-MX"/>
              </w:rPr>
            </w:pPr>
            <w:r w:rsidRPr="00711B80">
              <w:rPr>
                <w:rFonts w:cs="Arial"/>
                <w:sz w:val="20"/>
                <w:szCs w:val="20"/>
                <w:lang w:eastAsia="es-MX"/>
              </w:rPr>
              <w:t>10</w:t>
            </w:r>
          </w:p>
        </w:tc>
        <w:tc>
          <w:tcPr>
            <w:tcW w:w="195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JESUS ARMANDO</w:t>
            </w:r>
          </w:p>
        </w:tc>
        <w:tc>
          <w:tcPr>
            <w:tcW w:w="195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FIGUEROA</w:t>
            </w:r>
          </w:p>
        </w:tc>
        <w:tc>
          <w:tcPr>
            <w:tcW w:w="195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ALTAMIRANO</w:t>
            </w:r>
          </w:p>
        </w:tc>
        <w:tc>
          <w:tcPr>
            <w:tcW w:w="443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 xml:space="preserve">PERSONAS CON DISCAPACIADAD </w:t>
            </w:r>
          </w:p>
        </w:tc>
      </w:tr>
      <w:tr w:rsidR="00711B80" w:rsidRPr="00711B80" w:rsidTr="00711B80">
        <w:trPr>
          <w:trHeight w:val="261"/>
        </w:trPr>
        <w:tc>
          <w:tcPr>
            <w:tcW w:w="36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right"/>
              <w:rPr>
                <w:rFonts w:cs="Arial"/>
                <w:sz w:val="20"/>
                <w:szCs w:val="20"/>
                <w:lang w:eastAsia="es-MX"/>
              </w:rPr>
            </w:pPr>
            <w:r w:rsidRPr="00711B80">
              <w:rPr>
                <w:rFonts w:cs="Arial"/>
                <w:sz w:val="20"/>
                <w:szCs w:val="20"/>
                <w:lang w:eastAsia="es-MX"/>
              </w:rPr>
              <w:t>11</w:t>
            </w:r>
          </w:p>
        </w:tc>
        <w:tc>
          <w:tcPr>
            <w:tcW w:w="195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CLAUDIA</w:t>
            </w:r>
          </w:p>
        </w:tc>
        <w:tc>
          <w:tcPr>
            <w:tcW w:w="195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 xml:space="preserve">HERMOSILLO </w:t>
            </w:r>
          </w:p>
        </w:tc>
        <w:tc>
          <w:tcPr>
            <w:tcW w:w="195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BALLESTEROS</w:t>
            </w:r>
          </w:p>
        </w:tc>
        <w:tc>
          <w:tcPr>
            <w:tcW w:w="443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 xml:space="preserve">DIF MUNICIPAL PLATICAS PREMATRIMONIALES </w:t>
            </w:r>
          </w:p>
        </w:tc>
      </w:tr>
      <w:tr w:rsidR="00711B80" w:rsidRPr="00711B80" w:rsidTr="00711B80">
        <w:trPr>
          <w:trHeight w:val="261"/>
        </w:trPr>
        <w:tc>
          <w:tcPr>
            <w:tcW w:w="36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right"/>
              <w:rPr>
                <w:rFonts w:cs="Arial"/>
                <w:sz w:val="20"/>
                <w:szCs w:val="20"/>
                <w:lang w:eastAsia="es-MX"/>
              </w:rPr>
            </w:pPr>
            <w:r w:rsidRPr="00711B80">
              <w:rPr>
                <w:rFonts w:cs="Arial"/>
                <w:sz w:val="20"/>
                <w:szCs w:val="20"/>
                <w:lang w:eastAsia="es-MX"/>
              </w:rPr>
              <w:t>12</w:t>
            </w:r>
          </w:p>
        </w:tc>
        <w:tc>
          <w:tcPr>
            <w:tcW w:w="195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ANGELICA</w:t>
            </w:r>
          </w:p>
        </w:tc>
        <w:tc>
          <w:tcPr>
            <w:tcW w:w="195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RUIZ</w:t>
            </w:r>
          </w:p>
        </w:tc>
        <w:tc>
          <w:tcPr>
            <w:tcW w:w="195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HERMOSILLO</w:t>
            </w:r>
          </w:p>
        </w:tc>
        <w:tc>
          <w:tcPr>
            <w:tcW w:w="443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 xml:space="preserve">DIF MUNICIPAL CONTABILIDAD </w:t>
            </w:r>
          </w:p>
        </w:tc>
      </w:tr>
      <w:tr w:rsidR="00711B80" w:rsidRPr="00711B80" w:rsidTr="00711B80">
        <w:trPr>
          <w:trHeight w:val="261"/>
        </w:trPr>
        <w:tc>
          <w:tcPr>
            <w:tcW w:w="36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right"/>
              <w:rPr>
                <w:rFonts w:cs="Arial"/>
                <w:sz w:val="20"/>
                <w:szCs w:val="20"/>
                <w:lang w:eastAsia="es-MX"/>
              </w:rPr>
            </w:pPr>
            <w:r w:rsidRPr="00711B80">
              <w:rPr>
                <w:rFonts w:cs="Arial"/>
                <w:sz w:val="20"/>
                <w:szCs w:val="20"/>
                <w:lang w:eastAsia="es-MX"/>
              </w:rPr>
              <w:t>13</w:t>
            </w:r>
          </w:p>
        </w:tc>
        <w:tc>
          <w:tcPr>
            <w:tcW w:w="195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PEDRO</w:t>
            </w:r>
          </w:p>
        </w:tc>
        <w:tc>
          <w:tcPr>
            <w:tcW w:w="195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ONTIVEROS</w:t>
            </w:r>
          </w:p>
        </w:tc>
        <w:tc>
          <w:tcPr>
            <w:tcW w:w="195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ALVAREZ</w:t>
            </w:r>
          </w:p>
        </w:tc>
        <w:tc>
          <w:tcPr>
            <w:tcW w:w="443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 xml:space="preserve">DIF MUNICIPAL VEHICUO INCLUYENTE </w:t>
            </w:r>
          </w:p>
        </w:tc>
      </w:tr>
      <w:tr w:rsidR="00711B80" w:rsidRPr="00711B80" w:rsidTr="00711B80">
        <w:trPr>
          <w:trHeight w:val="261"/>
        </w:trPr>
        <w:tc>
          <w:tcPr>
            <w:tcW w:w="36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right"/>
              <w:rPr>
                <w:rFonts w:cs="Arial"/>
                <w:sz w:val="20"/>
                <w:szCs w:val="20"/>
                <w:lang w:eastAsia="es-MX"/>
              </w:rPr>
            </w:pPr>
            <w:r w:rsidRPr="00711B80">
              <w:rPr>
                <w:rFonts w:cs="Arial"/>
                <w:sz w:val="20"/>
                <w:szCs w:val="20"/>
                <w:lang w:eastAsia="es-MX"/>
              </w:rPr>
              <w:t>14</w:t>
            </w:r>
          </w:p>
        </w:tc>
        <w:tc>
          <w:tcPr>
            <w:tcW w:w="195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ERIKA GUADALUPE</w:t>
            </w:r>
          </w:p>
        </w:tc>
        <w:tc>
          <w:tcPr>
            <w:tcW w:w="195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RODRIGUEZ</w:t>
            </w:r>
          </w:p>
        </w:tc>
        <w:tc>
          <w:tcPr>
            <w:tcW w:w="195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SIGALA</w:t>
            </w:r>
          </w:p>
        </w:tc>
        <w:tc>
          <w:tcPr>
            <w:tcW w:w="443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 xml:space="preserve">DIF MUNICIPAL TRANSPARENCIA </w:t>
            </w:r>
          </w:p>
        </w:tc>
      </w:tr>
      <w:tr w:rsidR="00711B80" w:rsidRPr="00711B80" w:rsidTr="00711B80">
        <w:trPr>
          <w:trHeight w:val="261"/>
        </w:trPr>
        <w:tc>
          <w:tcPr>
            <w:tcW w:w="36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right"/>
              <w:rPr>
                <w:rFonts w:cs="Arial"/>
                <w:sz w:val="20"/>
                <w:szCs w:val="20"/>
                <w:lang w:eastAsia="es-MX"/>
              </w:rPr>
            </w:pPr>
            <w:r w:rsidRPr="00711B80">
              <w:rPr>
                <w:rFonts w:cs="Arial"/>
                <w:sz w:val="20"/>
                <w:szCs w:val="20"/>
                <w:lang w:eastAsia="es-MX"/>
              </w:rPr>
              <w:t>15</w:t>
            </w:r>
          </w:p>
        </w:tc>
        <w:tc>
          <w:tcPr>
            <w:tcW w:w="195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JESUS ARMANDO</w:t>
            </w:r>
          </w:p>
        </w:tc>
        <w:tc>
          <w:tcPr>
            <w:tcW w:w="195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FIGUEROA</w:t>
            </w:r>
          </w:p>
        </w:tc>
        <w:tc>
          <w:tcPr>
            <w:tcW w:w="195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ALTAMIRANO</w:t>
            </w:r>
          </w:p>
        </w:tc>
        <w:tc>
          <w:tcPr>
            <w:tcW w:w="4433" w:type="dxa"/>
            <w:tcBorders>
              <w:top w:val="single" w:sz="4" w:space="0" w:color="auto"/>
              <w:left w:val="single" w:sz="4" w:space="0" w:color="auto"/>
              <w:bottom w:val="single" w:sz="4" w:space="0" w:color="auto"/>
              <w:right w:val="single" w:sz="4" w:space="0" w:color="auto"/>
            </w:tcBorders>
            <w:noWrap/>
            <w:vAlign w:val="bottom"/>
            <w:hideMark/>
          </w:tcPr>
          <w:p w:rsidR="00711B80" w:rsidRPr="00711B80" w:rsidRDefault="00711B80" w:rsidP="00711B80">
            <w:pPr>
              <w:jc w:val="left"/>
              <w:rPr>
                <w:rFonts w:cs="Arial"/>
                <w:sz w:val="20"/>
                <w:szCs w:val="20"/>
                <w:lang w:eastAsia="es-MX"/>
              </w:rPr>
            </w:pPr>
            <w:r w:rsidRPr="00711B80">
              <w:rPr>
                <w:rFonts w:cs="Arial"/>
                <w:sz w:val="20"/>
                <w:szCs w:val="20"/>
                <w:lang w:eastAsia="es-MX"/>
              </w:rPr>
              <w:t xml:space="preserve">DIF MUNICIPAL UNIDAD BASICA DE REHABILITACIÓN </w:t>
            </w:r>
          </w:p>
        </w:tc>
      </w:tr>
    </w:tbl>
    <w:p w:rsidR="00711B80" w:rsidRDefault="00711B80" w:rsidP="00711B80"/>
    <w:p w:rsidR="00E553A0" w:rsidRDefault="002A5C63" w:rsidP="00486919">
      <w:r>
        <w:t xml:space="preserve">. </w:t>
      </w:r>
    </w:p>
    <w:p w:rsidR="00E553A0" w:rsidRDefault="00E553A0" w:rsidP="00486919"/>
    <w:p w:rsidR="002A5C63" w:rsidRDefault="00486919" w:rsidP="002A5C63">
      <w:r>
        <w:t>No habiendo quien desea hacer uso de la voz,</w:t>
      </w:r>
      <w:r w:rsidR="002A5C63">
        <w:t xml:space="preserve"> El Presidente</w:t>
      </w:r>
      <w:r>
        <w:t xml:space="preserve"> somete a consideración </w:t>
      </w:r>
      <w:r w:rsidR="002A5C63">
        <w:t xml:space="preserve">la Aprobación de </w:t>
      </w:r>
      <w:r w:rsidR="00711B80">
        <w:t>las claves y el listado de responsables</w:t>
      </w:r>
      <w:r w:rsidR="002A5C63">
        <w:t>, El Presidente verifica la votación y declara que se aprueba por "votación unánime".</w:t>
      </w:r>
    </w:p>
    <w:p w:rsidR="00C5403B" w:rsidRPr="002A5C63" w:rsidRDefault="00C5403B" w:rsidP="002A5C63">
      <w:pPr>
        <w:rPr>
          <w:rFonts w:cs="Arial"/>
        </w:rPr>
      </w:pPr>
    </w:p>
    <w:p w:rsidR="006A5422" w:rsidRDefault="006A5422" w:rsidP="00162FA9">
      <w:r>
        <w:t>============================================================</w:t>
      </w:r>
      <w:r w:rsidR="0018065C">
        <w:t>===</w:t>
      </w:r>
    </w:p>
    <w:p w:rsidR="00C5403B" w:rsidRDefault="002A5C63" w:rsidP="00162FA9">
      <w:r>
        <w:rPr>
          <w:b/>
        </w:rPr>
        <w:t>En el Punto 4</w:t>
      </w:r>
      <w:r w:rsidR="006A5422">
        <w:rPr>
          <w:b/>
        </w:rPr>
        <w:t>:</w:t>
      </w:r>
      <w:r w:rsidR="006A5422">
        <w:t xml:space="preserve"> el Presidente declara que no existe ningún otro punto a tratar, por lo que declara </w:t>
      </w:r>
      <w:r w:rsidR="00AA155D">
        <w:t>clausu</w:t>
      </w:r>
      <w:r w:rsidR="00711B80">
        <w:t>rada la sesión a las 11:5</w:t>
      </w:r>
      <w:r w:rsidR="00AA155D">
        <w:t>0</w:t>
      </w:r>
      <w:r w:rsidR="006A5422">
        <w:t xml:space="preserve"> horas del mismo día y levanta la sesión, ordenando al Secretario la e</w:t>
      </w:r>
      <w:r w:rsidR="00486919">
        <w:t>laboración del acta respectiva</w:t>
      </w:r>
      <w:r>
        <w:t>.</w:t>
      </w:r>
    </w:p>
    <w:p w:rsidR="002A5C63" w:rsidRDefault="002A5C63" w:rsidP="00162FA9">
      <w:pPr>
        <w:rPr>
          <w:b/>
        </w:rPr>
      </w:pPr>
    </w:p>
    <w:p w:rsidR="00B0632A" w:rsidRDefault="0018065C" w:rsidP="00162FA9">
      <w:pPr>
        <w:rPr>
          <w:b/>
        </w:rPr>
      </w:pPr>
      <w:r w:rsidRPr="0018065C">
        <w:rPr>
          <w:b/>
        </w:rPr>
        <w:t xml:space="preserve">Así lo hace constar el Secretario del Comité de Clasificación del </w:t>
      </w:r>
      <w:r w:rsidR="000A5886">
        <w:rPr>
          <w:b/>
        </w:rPr>
        <w:t xml:space="preserve">DIF Municipal de </w:t>
      </w:r>
      <w:r w:rsidRPr="0018065C">
        <w:rPr>
          <w:b/>
        </w:rPr>
        <w:t>El Arenal, Jalisco, firmando al calce de esta acta todos sus integrantes.</w:t>
      </w:r>
    </w:p>
    <w:p w:rsidR="00B0632A" w:rsidRDefault="00B0632A" w:rsidP="00162FA9">
      <w:pPr>
        <w:rPr>
          <w:b/>
        </w:rPr>
      </w:pPr>
    </w:p>
    <w:p w:rsidR="000A5886" w:rsidRPr="0018065C" w:rsidRDefault="000A5886" w:rsidP="00162FA9">
      <w:pPr>
        <w:rPr>
          <w:b/>
        </w:rPr>
      </w:pPr>
    </w:p>
    <w:p w:rsidR="0018065C" w:rsidRDefault="0018065C" w:rsidP="00162FA9">
      <w:pPr>
        <w:rPr>
          <w:b/>
        </w:rPr>
      </w:pPr>
    </w:p>
    <w:p w:rsidR="002A5C63" w:rsidRPr="000A5886" w:rsidRDefault="000A5886" w:rsidP="002A5C63">
      <w:pPr>
        <w:jc w:val="center"/>
        <w:rPr>
          <w:rFonts w:ascii="Century Gothic" w:hAnsi="Century Gothic" w:cs="Arial"/>
          <w:b/>
          <w:sz w:val="18"/>
          <w:szCs w:val="18"/>
          <w:lang w:val="es-ES"/>
        </w:rPr>
      </w:pPr>
      <w:r>
        <w:rPr>
          <w:rFonts w:ascii="Century Gothic" w:hAnsi="Century Gothic" w:cs="Arial"/>
          <w:b/>
          <w:sz w:val="18"/>
          <w:szCs w:val="18"/>
          <w:lang w:val="es-ES"/>
        </w:rPr>
        <w:t>María Teresa Gómez Martínez</w:t>
      </w:r>
    </w:p>
    <w:p w:rsidR="002A5C63" w:rsidRPr="000A5886" w:rsidRDefault="000A5886" w:rsidP="002A5C63">
      <w:pPr>
        <w:jc w:val="center"/>
        <w:rPr>
          <w:rFonts w:ascii="Century Gothic" w:hAnsi="Century Gothic" w:cs="Arial"/>
          <w:sz w:val="18"/>
          <w:szCs w:val="18"/>
          <w:lang w:val="es-ES"/>
        </w:rPr>
      </w:pPr>
      <w:r>
        <w:rPr>
          <w:rFonts w:ascii="Century Gothic" w:hAnsi="Century Gothic" w:cs="Arial"/>
          <w:sz w:val="18"/>
          <w:szCs w:val="18"/>
          <w:lang w:val="es-ES"/>
        </w:rPr>
        <w:t>Presidenta DIF</w:t>
      </w:r>
      <w:r w:rsidR="002A5C63" w:rsidRPr="000A5886">
        <w:rPr>
          <w:rFonts w:ascii="Century Gothic" w:hAnsi="Century Gothic" w:cs="Arial"/>
          <w:sz w:val="18"/>
          <w:szCs w:val="18"/>
          <w:lang w:val="es-ES"/>
        </w:rPr>
        <w:t xml:space="preserve"> Municipal  </w:t>
      </w:r>
    </w:p>
    <w:p w:rsidR="002A5C63" w:rsidRPr="000A5886" w:rsidRDefault="002A5C63" w:rsidP="002A5C63">
      <w:pPr>
        <w:jc w:val="center"/>
        <w:rPr>
          <w:rFonts w:ascii="Century Gothic" w:hAnsi="Century Gothic" w:cs="Arial"/>
          <w:b/>
          <w:sz w:val="18"/>
          <w:szCs w:val="18"/>
          <w:lang w:val="es-ES"/>
        </w:rPr>
      </w:pPr>
      <w:r w:rsidRPr="000A5886">
        <w:rPr>
          <w:rFonts w:ascii="Century Gothic" w:hAnsi="Century Gothic" w:cs="Arial"/>
          <w:b/>
          <w:sz w:val="18"/>
          <w:szCs w:val="18"/>
          <w:lang w:val="es-ES"/>
        </w:rPr>
        <w:t>Presidente del Comité de Transparencia</w:t>
      </w:r>
    </w:p>
    <w:p w:rsidR="0018065C" w:rsidRPr="000A5886" w:rsidRDefault="0018065C" w:rsidP="00162FA9">
      <w:pPr>
        <w:rPr>
          <w:b/>
          <w:sz w:val="18"/>
          <w:szCs w:val="18"/>
        </w:rPr>
      </w:pPr>
    </w:p>
    <w:p w:rsidR="0018065C" w:rsidRPr="000A5886" w:rsidRDefault="0018065C" w:rsidP="00162FA9">
      <w:pPr>
        <w:rPr>
          <w:b/>
          <w:sz w:val="18"/>
          <w:szCs w:val="18"/>
        </w:rPr>
      </w:pPr>
    </w:p>
    <w:p w:rsidR="00106E28" w:rsidRPr="000A5886" w:rsidRDefault="00106E28" w:rsidP="00162FA9">
      <w:pPr>
        <w:rPr>
          <w:b/>
          <w:sz w:val="18"/>
          <w:szCs w:val="18"/>
        </w:rPr>
      </w:pPr>
    </w:p>
    <w:p w:rsidR="0018065C" w:rsidRPr="000A5886" w:rsidRDefault="0018065C" w:rsidP="00162FA9">
      <w:pPr>
        <w:rPr>
          <w:b/>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90"/>
        <w:gridCol w:w="4490"/>
      </w:tblGrid>
      <w:tr w:rsidR="0018065C" w:rsidRPr="000A5886" w:rsidTr="0018065C">
        <w:tc>
          <w:tcPr>
            <w:tcW w:w="4490" w:type="dxa"/>
          </w:tcPr>
          <w:p w:rsidR="002A5C63" w:rsidRPr="000A5886" w:rsidRDefault="000A5886" w:rsidP="002A5C63">
            <w:pPr>
              <w:jc w:val="center"/>
              <w:rPr>
                <w:rFonts w:ascii="Century Gothic" w:hAnsi="Century Gothic" w:cs="Arial"/>
                <w:b/>
                <w:sz w:val="18"/>
                <w:szCs w:val="18"/>
                <w:lang w:val="es-ES"/>
              </w:rPr>
            </w:pPr>
            <w:r>
              <w:rPr>
                <w:rFonts w:ascii="Century Gothic" w:hAnsi="Century Gothic" w:cs="Arial"/>
                <w:b/>
                <w:sz w:val="18"/>
                <w:szCs w:val="18"/>
                <w:lang w:val="es-ES"/>
              </w:rPr>
              <w:t>Erika Guadalupe Rodríguez Sígala</w:t>
            </w:r>
          </w:p>
          <w:p w:rsidR="002A5C63" w:rsidRPr="000A5886" w:rsidRDefault="002A5C63" w:rsidP="002A5C63">
            <w:pPr>
              <w:jc w:val="center"/>
              <w:rPr>
                <w:rFonts w:ascii="Century Gothic" w:hAnsi="Century Gothic" w:cs="Arial"/>
                <w:sz w:val="18"/>
                <w:szCs w:val="18"/>
                <w:lang w:val="es-ES"/>
              </w:rPr>
            </w:pPr>
            <w:r w:rsidRPr="000A5886">
              <w:rPr>
                <w:rFonts w:ascii="Century Gothic" w:hAnsi="Century Gothic" w:cs="Arial"/>
                <w:sz w:val="18"/>
                <w:szCs w:val="18"/>
                <w:lang w:val="es-ES"/>
              </w:rPr>
              <w:t>Titular de la Unidad de Transparencia</w:t>
            </w:r>
          </w:p>
          <w:p w:rsidR="002A5C63" w:rsidRPr="000A5886" w:rsidRDefault="002A5C63" w:rsidP="002A5C63">
            <w:pPr>
              <w:jc w:val="center"/>
              <w:rPr>
                <w:rFonts w:ascii="Century Gothic" w:hAnsi="Century Gothic" w:cs="Arial"/>
                <w:b/>
                <w:sz w:val="18"/>
                <w:szCs w:val="18"/>
                <w:lang w:val="es-ES"/>
              </w:rPr>
            </w:pPr>
            <w:r w:rsidRPr="000A5886">
              <w:rPr>
                <w:rFonts w:ascii="Century Gothic" w:hAnsi="Century Gothic" w:cs="Arial"/>
                <w:b/>
                <w:sz w:val="18"/>
                <w:szCs w:val="18"/>
                <w:lang w:val="es-ES"/>
              </w:rPr>
              <w:t>Secretario del Comité de Transparencia</w:t>
            </w:r>
          </w:p>
          <w:p w:rsidR="0018065C" w:rsidRPr="000A5886" w:rsidRDefault="0018065C" w:rsidP="0018065C">
            <w:pPr>
              <w:jc w:val="center"/>
              <w:rPr>
                <w:sz w:val="18"/>
                <w:szCs w:val="18"/>
              </w:rPr>
            </w:pPr>
          </w:p>
        </w:tc>
        <w:tc>
          <w:tcPr>
            <w:tcW w:w="4490" w:type="dxa"/>
          </w:tcPr>
          <w:p w:rsidR="002A5C63" w:rsidRPr="000A5886" w:rsidRDefault="000A5886" w:rsidP="002A5C63">
            <w:pPr>
              <w:jc w:val="center"/>
              <w:rPr>
                <w:rFonts w:ascii="Century Gothic" w:hAnsi="Century Gothic" w:cs="Arial"/>
                <w:b/>
                <w:sz w:val="18"/>
                <w:szCs w:val="18"/>
                <w:lang w:val="es-ES"/>
              </w:rPr>
            </w:pPr>
            <w:r>
              <w:rPr>
                <w:rFonts w:ascii="Century Gothic" w:hAnsi="Century Gothic" w:cs="Arial"/>
                <w:b/>
                <w:sz w:val="18"/>
                <w:szCs w:val="18"/>
                <w:lang w:val="es-ES"/>
              </w:rPr>
              <w:t>María Karina Flores López</w:t>
            </w:r>
          </w:p>
          <w:p w:rsidR="002A5C63" w:rsidRPr="000A5886" w:rsidRDefault="000A5886" w:rsidP="002A5C63">
            <w:pPr>
              <w:jc w:val="center"/>
              <w:rPr>
                <w:rFonts w:ascii="Century Gothic" w:hAnsi="Century Gothic" w:cs="Arial"/>
                <w:sz w:val="18"/>
                <w:szCs w:val="18"/>
                <w:lang w:val="es-ES"/>
              </w:rPr>
            </w:pPr>
            <w:r>
              <w:rPr>
                <w:rFonts w:ascii="Century Gothic" w:hAnsi="Century Gothic" w:cs="Arial"/>
                <w:sz w:val="18"/>
                <w:szCs w:val="18"/>
                <w:lang w:val="es-ES"/>
              </w:rPr>
              <w:t>Directora DIF Municipal</w:t>
            </w:r>
          </w:p>
          <w:p w:rsidR="002A5C63" w:rsidRPr="000A5886" w:rsidRDefault="002A5C63" w:rsidP="002A5C63">
            <w:pPr>
              <w:jc w:val="center"/>
              <w:rPr>
                <w:rFonts w:ascii="Century Gothic" w:hAnsi="Century Gothic" w:cs="Arial"/>
                <w:b/>
                <w:sz w:val="18"/>
                <w:szCs w:val="18"/>
                <w:lang w:val="es-ES"/>
              </w:rPr>
            </w:pPr>
            <w:r w:rsidRPr="000A5886">
              <w:rPr>
                <w:rFonts w:ascii="Century Gothic" w:hAnsi="Century Gothic" w:cs="Arial"/>
                <w:b/>
                <w:sz w:val="18"/>
                <w:szCs w:val="18"/>
                <w:lang w:val="es-ES"/>
              </w:rPr>
              <w:t>Integrante del Comité de Transparencia</w:t>
            </w:r>
          </w:p>
          <w:p w:rsidR="0018065C" w:rsidRPr="000A5886" w:rsidRDefault="0018065C" w:rsidP="0018065C">
            <w:pPr>
              <w:jc w:val="center"/>
              <w:rPr>
                <w:sz w:val="18"/>
                <w:szCs w:val="18"/>
              </w:rPr>
            </w:pPr>
          </w:p>
        </w:tc>
      </w:tr>
    </w:tbl>
    <w:p w:rsidR="0018065C" w:rsidRDefault="0018065C" w:rsidP="00162FA9">
      <w:pPr>
        <w:rPr>
          <w:b/>
        </w:rPr>
      </w:pPr>
    </w:p>
    <w:p w:rsidR="0052564E" w:rsidRDefault="0052564E" w:rsidP="00162FA9">
      <w:pPr>
        <w:rPr>
          <w:b/>
        </w:rPr>
      </w:pPr>
    </w:p>
    <w:p w:rsidR="0052564E" w:rsidRDefault="0052564E" w:rsidP="00162FA9">
      <w:pPr>
        <w:rPr>
          <w:b/>
        </w:rPr>
      </w:pPr>
    </w:p>
    <w:p w:rsidR="00846C6D" w:rsidRPr="0018065C" w:rsidRDefault="00846C6D" w:rsidP="00162FA9">
      <w:pPr>
        <w:rPr>
          <w:b/>
        </w:rPr>
      </w:pPr>
    </w:p>
    <w:sectPr w:rsidR="00846C6D" w:rsidRPr="0018065C" w:rsidSect="00C5403B">
      <w:footerReference w:type="default" r:id="rId7"/>
      <w:pgSz w:w="12242" w:h="20163" w:code="120"/>
      <w:pgMar w:top="1985" w:right="1701" w:bottom="1361" w:left="1701" w:header="709" w:footer="2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1B0" w:rsidRDefault="003561B0">
      <w:r>
        <w:separator/>
      </w:r>
    </w:p>
  </w:endnote>
  <w:endnote w:type="continuationSeparator" w:id="0">
    <w:p w:rsidR="003561B0" w:rsidRDefault="0035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8A4" w:rsidRPr="0018065C" w:rsidRDefault="006118A4">
    <w:pPr>
      <w:pStyle w:val="Piedepgina"/>
      <w:rPr>
        <w:i/>
        <w:sz w:val="16"/>
        <w:szCs w:val="16"/>
      </w:rPr>
    </w:pPr>
    <w:r>
      <w:rPr>
        <w:i/>
        <w:sz w:val="16"/>
        <w:szCs w:val="16"/>
      </w:rPr>
      <w:t xml:space="preserve">Hoja </w:t>
    </w:r>
    <w:r w:rsidR="00DC3279" w:rsidRPr="0018065C">
      <w:rPr>
        <w:rStyle w:val="Nmerodepgina"/>
        <w:i/>
        <w:sz w:val="16"/>
        <w:szCs w:val="16"/>
      </w:rPr>
      <w:fldChar w:fldCharType="begin"/>
    </w:r>
    <w:r w:rsidRPr="0018065C">
      <w:rPr>
        <w:rStyle w:val="Nmerodepgina"/>
        <w:i/>
        <w:sz w:val="16"/>
        <w:szCs w:val="16"/>
      </w:rPr>
      <w:instrText xml:space="preserve"> PAGE </w:instrText>
    </w:r>
    <w:r w:rsidR="00DC3279" w:rsidRPr="0018065C">
      <w:rPr>
        <w:rStyle w:val="Nmerodepgina"/>
        <w:i/>
        <w:sz w:val="16"/>
        <w:szCs w:val="16"/>
      </w:rPr>
      <w:fldChar w:fldCharType="separate"/>
    </w:r>
    <w:r w:rsidR="00423468">
      <w:rPr>
        <w:rStyle w:val="Nmerodepgina"/>
        <w:i/>
        <w:noProof/>
        <w:sz w:val="16"/>
        <w:szCs w:val="16"/>
      </w:rPr>
      <w:t>2</w:t>
    </w:r>
    <w:r w:rsidR="00DC3279" w:rsidRPr="0018065C">
      <w:rPr>
        <w:rStyle w:val="Nmerodepgina"/>
        <w:i/>
        <w:sz w:val="16"/>
        <w:szCs w:val="16"/>
      </w:rPr>
      <w:fldChar w:fldCharType="end"/>
    </w:r>
    <w:r w:rsidRPr="0018065C">
      <w:rPr>
        <w:rStyle w:val="Nmerodepgina"/>
        <w:i/>
        <w:sz w:val="16"/>
        <w:szCs w:val="16"/>
      </w:rPr>
      <w:t xml:space="preserve"> de </w:t>
    </w:r>
    <w:r w:rsidR="00DC3279" w:rsidRPr="0018065C">
      <w:rPr>
        <w:rStyle w:val="Nmerodepgina"/>
        <w:i/>
        <w:sz w:val="16"/>
        <w:szCs w:val="16"/>
      </w:rPr>
      <w:fldChar w:fldCharType="begin"/>
    </w:r>
    <w:r w:rsidRPr="0018065C">
      <w:rPr>
        <w:rStyle w:val="Nmerodepgina"/>
        <w:i/>
        <w:sz w:val="16"/>
        <w:szCs w:val="16"/>
      </w:rPr>
      <w:instrText xml:space="preserve"> NUMPAGES </w:instrText>
    </w:r>
    <w:r w:rsidR="00DC3279" w:rsidRPr="0018065C">
      <w:rPr>
        <w:rStyle w:val="Nmerodepgina"/>
        <w:i/>
        <w:sz w:val="16"/>
        <w:szCs w:val="16"/>
      </w:rPr>
      <w:fldChar w:fldCharType="separate"/>
    </w:r>
    <w:r w:rsidR="00423468">
      <w:rPr>
        <w:rStyle w:val="Nmerodepgina"/>
        <w:i/>
        <w:noProof/>
        <w:sz w:val="16"/>
        <w:szCs w:val="16"/>
      </w:rPr>
      <w:t>2</w:t>
    </w:r>
    <w:r w:rsidR="00DC3279" w:rsidRPr="0018065C">
      <w:rPr>
        <w:rStyle w:val="Nmerodepgina"/>
        <w:i/>
        <w:sz w:val="16"/>
        <w:szCs w:val="16"/>
      </w:rPr>
      <w:fldChar w:fldCharType="end"/>
    </w:r>
    <w:r w:rsidRPr="0018065C">
      <w:rPr>
        <w:rStyle w:val="Nmerodepgina"/>
        <w:i/>
        <w:sz w:val="16"/>
        <w:szCs w:val="16"/>
      </w:rPr>
      <w:t xml:space="preserve"> del Acta correspondiente a la </w:t>
    </w:r>
    <w:r w:rsidR="00440CD8">
      <w:rPr>
        <w:rStyle w:val="Nmerodepgina"/>
        <w:i/>
        <w:sz w:val="16"/>
        <w:szCs w:val="16"/>
      </w:rPr>
      <w:t>Primera</w:t>
    </w:r>
    <w:r w:rsidR="00486919">
      <w:rPr>
        <w:rStyle w:val="Nmerodepgina"/>
        <w:i/>
        <w:sz w:val="16"/>
        <w:szCs w:val="16"/>
      </w:rPr>
      <w:t xml:space="preserve"> </w:t>
    </w:r>
    <w:r w:rsidRPr="0018065C">
      <w:rPr>
        <w:rStyle w:val="Nmerodepgina"/>
        <w:i/>
        <w:sz w:val="16"/>
        <w:szCs w:val="16"/>
      </w:rPr>
      <w:t>Sesión Ordinaria</w:t>
    </w:r>
    <w:r w:rsidR="00440CD8">
      <w:rPr>
        <w:rStyle w:val="Nmerodepgina"/>
        <w:i/>
        <w:sz w:val="16"/>
        <w:szCs w:val="16"/>
      </w:rPr>
      <w:t xml:space="preserve"> del 2016</w:t>
    </w:r>
    <w:r w:rsidRPr="0018065C">
      <w:rPr>
        <w:rStyle w:val="Nmerodepgina"/>
        <w:i/>
        <w:sz w:val="16"/>
        <w:szCs w:val="16"/>
      </w:rPr>
      <w:t xml:space="preserve"> del Comité de Clasificación del Municipio de El </w:t>
    </w:r>
    <w:r w:rsidR="00846C6D">
      <w:rPr>
        <w:rStyle w:val="Nmerodepgina"/>
        <w:i/>
        <w:sz w:val="16"/>
        <w:szCs w:val="16"/>
      </w:rPr>
      <w:t>Arenal, Jalisco, celebrada el 19</w:t>
    </w:r>
    <w:r w:rsidR="006B0F1D">
      <w:rPr>
        <w:rStyle w:val="Nmerodepgina"/>
        <w:i/>
        <w:sz w:val="16"/>
        <w:szCs w:val="16"/>
      </w:rPr>
      <w:t xml:space="preserve"> de </w:t>
    </w:r>
    <w:r w:rsidR="00846C6D">
      <w:rPr>
        <w:rStyle w:val="Nmerodepgina"/>
        <w:i/>
        <w:sz w:val="16"/>
        <w:szCs w:val="16"/>
      </w:rPr>
      <w:t>Octubre</w:t>
    </w:r>
    <w:r w:rsidR="00440CD8">
      <w:rPr>
        <w:rStyle w:val="Nmerodepgina"/>
        <w:i/>
        <w:sz w:val="16"/>
        <w:szCs w:val="16"/>
      </w:rPr>
      <w:t xml:space="preserve"> de 2016</w:t>
    </w:r>
    <w:r w:rsidRPr="0018065C">
      <w:rPr>
        <w:rStyle w:val="Nmerodepgina"/>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1B0" w:rsidRDefault="003561B0">
      <w:r>
        <w:separator/>
      </w:r>
    </w:p>
  </w:footnote>
  <w:footnote w:type="continuationSeparator" w:id="0">
    <w:p w:rsidR="003561B0" w:rsidRDefault="00356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76E7"/>
    <w:multiLevelType w:val="hybridMultilevel"/>
    <w:tmpl w:val="A86A6EDE"/>
    <w:lvl w:ilvl="0" w:tplc="625A96DC">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491CAA"/>
    <w:multiLevelType w:val="hybridMultilevel"/>
    <w:tmpl w:val="997E0D5E"/>
    <w:lvl w:ilvl="0" w:tplc="0C0A000F">
      <w:start w:val="1"/>
      <w:numFmt w:val="decimal"/>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 w15:restartNumberingAfterBreak="0">
    <w:nsid w:val="1C8968DC"/>
    <w:multiLevelType w:val="hybridMultilevel"/>
    <w:tmpl w:val="829AE0DC"/>
    <w:lvl w:ilvl="0" w:tplc="B2FC05BE">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15:restartNumberingAfterBreak="0">
    <w:nsid w:val="32B57F3A"/>
    <w:multiLevelType w:val="hybridMultilevel"/>
    <w:tmpl w:val="95D47138"/>
    <w:lvl w:ilvl="0" w:tplc="17069F10">
      <w:start w:val="1"/>
      <w:numFmt w:val="lowerLetter"/>
      <w:lvlText w:val="%1)"/>
      <w:lvlJc w:val="left"/>
      <w:pPr>
        <w:tabs>
          <w:tab w:val="num" w:pos="1428"/>
        </w:tabs>
        <w:ind w:left="1428" w:hanging="360"/>
      </w:pPr>
      <w:rPr>
        <w:rFonts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4" w15:restartNumberingAfterBreak="0">
    <w:nsid w:val="55AA2F58"/>
    <w:multiLevelType w:val="hybridMultilevel"/>
    <w:tmpl w:val="02248A3E"/>
    <w:lvl w:ilvl="0" w:tplc="1742A688">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5D3B63EE"/>
    <w:multiLevelType w:val="hybridMultilevel"/>
    <w:tmpl w:val="E550E834"/>
    <w:lvl w:ilvl="0" w:tplc="0C0A0001">
      <w:start w:val="1"/>
      <w:numFmt w:val="bullet"/>
      <w:lvlText w:val=""/>
      <w:lvlJc w:val="left"/>
      <w:pPr>
        <w:ind w:left="840" w:hanging="360"/>
      </w:pPr>
      <w:rPr>
        <w:rFonts w:ascii="Symbol" w:hAnsi="Symbol"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6" w15:restartNumberingAfterBreak="0">
    <w:nsid w:val="671430AB"/>
    <w:multiLevelType w:val="hybridMultilevel"/>
    <w:tmpl w:val="7ECE201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num w:numId="1">
    <w:abstractNumId w:val="0"/>
  </w:num>
  <w:num w:numId="2">
    <w:abstractNumId w:val="4"/>
  </w:num>
  <w:num w:numId="3">
    <w:abstractNumId w:val="6"/>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75084"/>
    <w:rsid w:val="0005753B"/>
    <w:rsid w:val="000971BF"/>
    <w:rsid w:val="000A5886"/>
    <w:rsid w:val="00106E28"/>
    <w:rsid w:val="00162FA9"/>
    <w:rsid w:val="00175084"/>
    <w:rsid w:val="0018065C"/>
    <w:rsid w:val="0018472E"/>
    <w:rsid w:val="001B4DB4"/>
    <w:rsid w:val="001C51DC"/>
    <w:rsid w:val="00276946"/>
    <w:rsid w:val="002924B9"/>
    <w:rsid w:val="002A5C63"/>
    <w:rsid w:val="002F77F2"/>
    <w:rsid w:val="003561B0"/>
    <w:rsid w:val="003B0AE0"/>
    <w:rsid w:val="003B7703"/>
    <w:rsid w:val="0040118C"/>
    <w:rsid w:val="004024DD"/>
    <w:rsid w:val="00423468"/>
    <w:rsid w:val="00440CD8"/>
    <w:rsid w:val="00461EE8"/>
    <w:rsid w:val="00486919"/>
    <w:rsid w:val="004B4A90"/>
    <w:rsid w:val="0052564E"/>
    <w:rsid w:val="0052622A"/>
    <w:rsid w:val="00573AFB"/>
    <w:rsid w:val="006118A4"/>
    <w:rsid w:val="0069603A"/>
    <w:rsid w:val="006A5422"/>
    <w:rsid w:val="006B0F1D"/>
    <w:rsid w:val="006D45CE"/>
    <w:rsid w:val="007015A1"/>
    <w:rsid w:val="00711B80"/>
    <w:rsid w:val="00766E9D"/>
    <w:rsid w:val="007F3BA6"/>
    <w:rsid w:val="0083564D"/>
    <w:rsid w:val="00846C6D"/>
    <w:rsid w:val="0088340E"/>
    <w:rsid w:val="00891DE2"/>
    <w:rsid w:val="008D7F07"/>
    <w:rsid w:val="0090425D"/>
    <w:rsid w:val="00946150"/>
    <w:rsid w:val="00972842"/>
    <w:rsid w:val="00994048"/>
    <w:rsid w:val="009B546C"/>
    <w:rsid w:val="009E5641"/>
    <w:rsid w:val="00A76395"/>
    <w:rsid w:val="00A90C29"/>
    <w:rsid w:val="00A9190E"/>
    <w:rsid w:val="00A92A3C"/>
    <w:rsid w:val="00AA155D"/>
    <w:rsid w:val="00AE477E"/>
    <w:rsid w:val="00B0632A"/>
    <w:rsid w:val="00B46088"/>
    <w:rsid w:val="00B731BF"/>
    <w:rsid w:val="00BA6AE2"/>
    <w:rsid w:val="00BB5730"/>
    <w:rsid w:val="00BC69FA"/>
    <w:rsid w:val="00C5403B"/>
    <w:rsid w:val="00C85A2B"/>
    <w:rsid w:val="00D8544E"/>
    <w:rsid w:val="00D87D9A"/>
    <w:rsid w:val="00DC3279"/>
    <w:rsid w:val="00DC5D72"/>
    <w:rsid w:val="00E553A0"/>
    <w:rsid w:val="00E93184"/>
    <w:rsid w:val="00EC633A"/>
    <w:rsid w:val="00EF0233"/>
    <w:rsid w:val="00EF79B6"/>
    <w:rsid w:val="00F21179"/>
    <w:rsid w:val="00F967D5"/>
    <w:rsid w:val="00FC396B"/>
    <w:rsid w:val="00FD1935"/>
    <w:rsid w:val="00FF48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89B351-4198-4BC1-8230-449ADC69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67D5"/>
    <w:pPr>
      <w:jc w:val="both"/>
    </w:pPr>
    <w:rPr>
      <w:rFonts w:ascii="Arial" w:hAnsi="Arial"/>
      <w:sz w:val="24"/>
      <w:szCs w:val="24"/>
      <w:lang w:val="es-MX"/>
    </w:rPr>
  </w:style>
  <w:style w:type="paragraph" w:styleId="Ttulo1">
    <w:name w:val="heading 1"/>
    <w:basedOn w:val="Normal"/>
    <w:next w:val="Normal"/>
    <w:qFormat/>
    <w:rsid w:val="00F967D5"/>
    <w:pPr>
      <w:keepNext/>
      <w:spacing w:before="360" w:after="480"/>
      <w:jc w:val="center"/>
      <w:outlineLvl w:val="0"/>
    </w:pPr>
    <w:rPr>
      <w:rFonts w:cs="Arial"/>
      <w:b/>
      <w:bCs/>
      <w:kern w:val="32"/>
      <w:sz w:val="28"/>
      <w:szCs w:val="32"/>
    </w:rPr>
  </w:style>
  <w:style w:type="paragraph" w:styleId="Ttulo2">
    <w:name w:val="heading 2"/>
    <w:basedOn w:val="Normal"/>
    <w:next w:val="Normal"/>
    <w:qFormat/>
    <w:rsid w:val="00F967D5"/>
    <w:pPr>
      <w:keepNext/>
      <w:spacing w:before="360" w:after="360"/>
      <w:jc w:val="left"/>
      <w:outlineLvl w:val="1"/>
    </w:pPr>
    <w:rPr>
      <w:rFonts w:cs="Arial"/>
      <w:b/>
      <w:bCs/>
      <w:i/>
      <w:iCs/>
      <w:szCs w:val="28"/>
    </w:rPr>
  </w:style>
  <w:style w:type="paragraph" w:styleId="Ttulo3">
    <w:name w:val="heading 3"/>
    <w:basedOn w:val="Normal"/>
    <w:next w:val="Normal"/>
    <w:qFormat/>
    <w:rsid w:val="00F967D5"/>
    <w:pPr>
      <w:keepNext/>
      <w:spacing w:before="360" w:after="360"/>
      <w:outlineLvl w:val="2"/>
    </w:pPr>
    <w:rPr>
      <w:rFonts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7508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18065C"/>
    <w:pPr>
      <w:tabs>
        <w:tab w:val="center" w:pos="4252"/>
        <w:tab w:val="right" w:pos="8504"/>
      </w:tabs>
    </w:pPr>
  </w:style>
  <w:style w:type="paragraph" w:styleId="Piedepgina">
    <w:name w:val="footer"/>
    <w:basedOn w:val="Normal"/>
    <w:rsid w:val="0018065C"/>
    <w:pPr>
      <w:tabs>
        <w:tab w:val="center" w:pos="4252"/>
        <w:tab w:val="right" w:pos="8504"/>
      </w:tabs>
    </w:pPr>
  </w:style>
  <w:style w:type="character" w:styleId="Nmerodepgina">
    <w:name w:val="page number"/>
    <w:basedOn w:val="Fuentedeprrafopredeter"/>
    <w:rsid w:val="0018065C"/>
  </w:style>
  <w:style w:type="paragraph" w:styleId="Prrafodelista">
    <w:name w:val="List Paragraph"/>
    <w:basedOn w:val="Normal"/>
    <w:uiPriority w:val="34"/>
    <w:qFormat/>
    <w:rsid w:val="003B7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80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615</Words>
  <Characters>3386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Comité de Clasificación de</vt:lpstr>
    </vt:vector>
  </TitlesOfParts>
  <Company>Uso Particular</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Comité de Clasificación de</dc:title>
  <dc:creator>Gustavo González Hernández</dc:creator>
  <cp:lastModifiedBy>Transparencia El Arenal</cp:lastModifiedBy>
  <cp:revision>25</cp:revision>
  <cp:lastPrinted>2017-07-12T19:22:00Z</cp:lastPrinted>
  <dcterms:created xsi:type="dcterms:W3CDTF">2013-04-15T14:39:00Z</dcterms:created>
  <dcterms:modified xsi:type="dcterms:W3CDTF">2017-07-12T19:23:00Z</dcterms:modified>
</cp:coreProperties>
</file>