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5D6D39" w:rsidRDefault="009F1E73" w:rsidP="00DB785F">
      <w:pPr>
        <w:pStyle w:val="Poromisin"/>
        <w:tabs>
          <w:tab w:val="center" w:pos="8931"/>
          <w:tab w:val="left" w:pos="9204"/>
        </w:tabs>
        <w:ind w:right="4"/>
        <w:jc w:val="center"/>
        <w:rPr>
          <w:rFonts w:ascii="Exo 2" w:eastAsia="Exo Demi Bold" w:hAnsi="Exo 2" w:cs="Exo Demi Bold"/>
          <w:b/>
          <w:lang w:val="es-ES"/>
        </w:rPr>
      </w:pPr>
      <w:r>
        <w:rPr>
          <w:rFonts w:ascii="Exo 2" w:hAnsi="Exo 2"/>
          <w:b/>
          <w:lang w:val="es-ES"/>
        </w:rPr>
        <w:t xml:space="preserve">Vigésima </w:t>
      </w:r>
      <w:r w:rsidR="0005006C">
        <w:rPr>
          <w:rFonts w:ascii="Exo 2" w:hAnsi="Exo 2"/>
          <w:b/>
          <w:lang w:val="es-ES"/>
        </w:rPr>
        <w:t>Octava</w:t>
      </w:r>
      <w:r w:rsidR="00E65598" w:rsidRPr="005D6D39">
        <w:rPr>
          <w:rFonts w:ascii="Exo 2" w:hAnsi="Exo 2"/>
          <w:b/>
          <w:lang w:val="es-ES"/>
        </w:rPr>
        <w:t xml:space="preserve"> 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En la ciudad de Guadalajara, Jalisco, siendo las </w:t>
      </w:r>
      <w:r w:rsidR="00FA2C8F" w:rsidRPr="00F325E7">
        <w:rPr>
          <w:rFonts w:ascii="Exo 2" w:hAnsi="Exo 2"/>
          <w:lang w:val="es-ES"/>
        </w:rPr>
        <w:t>1</w:t>
      </w:r>
      <w:r w:rsidR="0005006C">
        <w:rPr>
          <w:rFonts w:ascii="Exo 2" w:hAnsi="Exo 2"/>
          <w:lang w:val="es-ES"/>
        </w:rPr>
        <w:t>7:08</w:t>
      </w:r>
      <w:r w:rsidRPr="005D6D39">
        <w:rPr>
          <w:rFonts w:ascii="Exo 2" w:hAnsi="Exo 2"/>
          <w:lang w:val="es-ES"/>
        </w:rPr>
        <w:t xml:space="preserve"> horas del día </w:t>
      </w:r>
      <w:r w:rsidR="00BD5A4E">
        <w:rPr>
          <w:rFonts w:ascii="Exo 2" w:hAnsi="Exo 2"/>
          <w:lang w:val="es-ES"/>
        </w:rPr>
        <w:t>2</w:t>
      </w:r>
      <w:r w:rsidR="0005006C">
        <w:rPr>
          <w:rFonts w:ascii="Exo 2" w:hAnsi="Exo 2"/>
          <w:lang w:val="es-ES"/>
        </w:rPr>
        <w:t>9 veintinueve</w:t>
      </w:r>
      <w:r w:rsidR="00BD5A4E">
        <w:rPr>
          <w:rFonts w:ascii="Exo 2" w:hAnsi="Exo 2"/>
          <w:lang w:val="es-ES"/>
        </w:rPr>
        <w:t xml:space="preserve"> </w:t>
      </w:r>
      <w:r w:rsidR="009F1E73">
        <w:rPr>
          <w:rFonts w:ascii="Exo 2" w:hAnsi="Exo 2"/>
          <w:lang w:val="es-ES"/>
        </w:rPr>
        <w:t xml:space="preserve">de Marzo </w:t>
      </w:r>
      <w:r w:rsidRPr="005D6D39">
        <w:rPr>
          <w:rFonts w:ascii="Exo 2" w:hAnsi="Exo 2"/>
          <w:lang w:val="es-ES"/>
        </w:rPr>
        <w:t xml:space="preserve">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w:t>
      </w:r>
      <w:r w:rsidR="00DD63F3" w:rsidRPr="00033201">
        <w:rPr>
          <w:rFonts w:ascii="Exo 2" w:hAnsi="Exo 2"/>
          <w:lang w:val="es-ES"/>
        </w:rPr>
        <w:t>Ramón Corona número 31, en la colonia Centro en esta ciudad de Guadalajara, Jalisco</w:t>
      </w:r>
      <w:r w:rsidRPr="005D6D39">
        <w:rPr>
          <w:rFonts w:ascii="Exo 2" w:hAnsi="Exo 2"/>
          <w:lang w:val="es-ES"/>
        </w:rPr>
        <w:t xml:space="preserve">,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w:t>
      </w:r>
      <w:r w:rsidR="00657CD7">
        <w:rPr>
          <w:rFonts w:ascii="Exo 2" w:hAnsi="Exo 2"/>
          <w:lang w:val="es-ES"/>
        </w:rPr>
        <w:t>“</w:t>
      </w:r>
      <w:r w:rsidR="009858FA" w:rsidRPr="005D6D39">
        <w:rPr>
          <w:rFonts w:ascii="Exo 2" w:hAnsi="Exo 2"/>
          <w:lang w:val="es-ES"/>
        </w:rPr>
        <w:t xml:space="preserve">Ley de Transparencia”), </w:t>
      </w:r>
      <w:r w:rsidRPr="005D6D39">
        <w:rPr>
          <w:rFonts w:ascii="Exo 2" w:hAnsi="Exo 2"/>
          <w:lang w:val="es-ES"/>
        </w:rPr>
        <w:t xml:space="preserve">se reunieron la </w:t>
      </w:r>
      <w:r w:rsidRPr="005A6E69">
        <w:rPr>
          <w:rFonts w:ascii="Exo 2" w:hAnsi="Exo 2"/>
          <w:b/>
          <w:lang w:val="es-ES"/>
        </w:rPr>
        <w:t xml:space="preserve">C. </w:t>
      </w:r>
      <w:r w:rsidR="00DD63F3">
        <w:rPr>
          <w:rFonts w:ascii="Exo 2" w:hAnsi="Exo 2"/>
          <w:b/>
          <w:lang w:val="es-ES"/>
        </w:rPr>
        <w:t xml:space="preserve">Paola Flores Anaya </w:t>
      </w:r>
      <w:r w:rsidRPr="005D6D39">
        <w:rPr>
          <w:rFonts w:ascii="Exo 2" w:hAnsi="Exo 2"/>
          <w:lang w:val="es-ES"/>
        </w:rPr>
        <w:t xml:space="preserve">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9F1E73">
        <w:rPr>
          <w:rFonts w:ascii="Exo 2" w:hAnsi="Exo 2"/>
          <w:lang w:val="es-ES"/>
        </w:rPr>
        <w:t xml:space="preserve">Vigésima </w:t>
      </w:r>
      <w:r w:rsidR="0005006C">
        <w:rPr>
          <w:rFonts w:ascii="Exo 2" w:hAnsi="Exo 2"/>
          <w:lang w:val="es-ES"/>
        </w:rPr>
        <w:t>Octava</w:t>
      </w:r>
      <w:r w:rsidR="009F1E73">
        <w:rPr>
          <w:rFonts w:ascii="Exo 2" w:hAnsi="Exo 2"/>
          <w:lang w:val="es-ES"/>
        </w:rPr>
        <w:t xml:space="preserve">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D63F3"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Demi Bold" w:hAnsi="Exo 2" w:cs="Exo Demi Bold"/>
          <w:b/>
          <w:lang w:val="es-ES"/>
        </w:rPr>
      </w:pPr>
      <w:r w:rsidRPr="00DD63F3">
        <w:rPr>
          <w:rFonts w:ascii="Exo 2" w:hAnsi="Exo 2"/>
          <w:b/>
          <w:lang w:val="es-ES"/>
        </w:rPr>
        <w:t>Orden del Día</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eastAsia="Exo Regular" w:hAnsi="Exo 2" w:cs="Exo Regular"/>
          <w:lang w:val="es-ES"/>
        </w:rPr>
      </w:pPr>
      <w:r w:rsidRPr="00DD63F3">
        <w:rPr>
          <w:rFonts w:ascii="Exo 2" w:hAnsi="Exo 2"/>
          <w:b/>
          <w:lang w:val="es-ES"/>
        </w:rPr>
        <w:t>I.-</w:t>
      </w:r>
      <w:r w:rsidRPr="005D6D39">
        <w:rPr>
          <w:rFonts w:ascii="Exo 2" w:hAnsi="Exo 2"/>
          <w:lang w:val="es-ES"/>
        </w:rPr>
        <w:t xml:space="preserve"> Lista de asistencia y declaratoria de quórum.</w:t>
      </w:r>
    </w:p>
    <w:p w:rsidR="00DB785F"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DD63F3">
        <w:rPr>
          <w:rFonts w:ascii="Exo 2" w:hAnsi="Exo 2"/>
          <w:b/>
          <w:lang w:val="es-ES"/>
        </w:rPr>
        <w:t>II.-</w:t>
      </w:r>
      <w:r w:rsidR="00DB785F">
        <w:rPr>
          <w:rFonts w:ascii="Exo 2" w:hAnsi="Exo 2"/>
          <w:b/>
          <w:lang w:val="es-ES"/>
        </w:rPr>
        <w:t xml:space="preserve"> </w:t>
      </w:r>
      <w:r w:rsidR="00DB785F" w:rsidRPr="00F95DDF">
        <w:rPr>
          <w:rFonts w:ascii="Exo 2" w:hAnsi="Exo 2"/>
          <w:lang w:val="es-ES"/>
        </w:rPr>
        <w:t xml:space="preserve">Revisión, discusión y, en su caso, </w:t>
      </w:r>
      <w:r w:rsidR="00DB785F">
        <w:rPr>
          <w:rFonts w:ascii="Exo 2" w:hAnsi="Exo 2"/>
          <w:lang w:val="es-ES"/>
        </w:rPr>
        <w:t xml:space="preserve">determinación de la procedencia </w:t>
      </w:r>
      <w:r w:rsidR="00DB785F" w:rsidRPr="00F95DDF">
        <w:rPr>
          <w:rFonts w:ascii="Exo 2" w:hAnsi="Exo 2"/>
          <w:lang w:val="es-ES"/>
        </w:rPr>
        <w:t xml:space="preserve">o </w:t>
      </w:r>
      <w:r w:rsidR="00DB785F">
        <w:rPr>
          <w:rFonts w:ascii="Exo 2" w:hAnsi="Exo 2"/>
          <w:lang w:val="es-ES"/>
        </w:rPr>
        <w:t>improcedencia</w:t>
      </w:r>
      <w:r w:rsidR="00DB785F" w:rsidRPr="005D6D39">
        <w:rPr>
          <w:rFonts w:ascii="Exo 2" w:hAnsi="Exo 2"/>
          <w:lang w:val="es-ES"/>
        </w:rPr>
        <w:t xml:space="preserve"> de la</w:t>
      </w:r>
      <w:r w:rsidR="00DB785F">
        <w:rPr>
          <w:rFonts w:ascii="Exo 2" w:hAnsi="Exo 2"/>
          <w:lang w:val="es-ES"/>
        </w:rPr>
        <w:t>s solicitudes del</w:t>
      </w:r>
      <w:r w:rsidR="00DB785F" w:rsidRPr="005D6D39">
        <w:rPr>
          <w:rFonts w:ascii="Exo 2" w:hAnsi="Exo 2"/>
          <w:lang w:val="es-ES"/>
        </w:rPr>
        <w:t xml:space="preserve"> ejercicio de </w:t>
      </w:r>
      <w:r w:rsidR="00DB785F">
        <w:rPr>
          <w:rFonts w:ascii="Exo 2" w:hAnsi="Exo 2"/>
          <w:lang w:val="es-ES"/>
        </w:rPr>
        <w:t>derechos</w:t>
      </w:r>
      <w:r w:rsidR="00DB785F" w:rsidRPr="005D6D39">
        <w:rPr>
          <w:rFonts w:ascii="Exo 2" w:hAnsi="Exo 2"/>
          <w:lang w:val="es-ES"/>
        </w:rPr>
        <w:t xml:space="preserve"> A.R.C.O.</w:t>
      </w:r>
      <w:r w:rsidR="00DB785F">
        <w:rPr>
          <w:rFonts w:ascii="Exo 2" w:hAnsi="Exo 2"/>
          <w:lang w:val="es-ES"/>
        </w:rPr>
        <w:t xml:space="preserve"> relativos a la rectificación de datos personales de los</w:t>
      </w:r>
      <w:r w:rsidR="00DB785F" w:rsidRPr="005D6D39">
        <w:rPr>
          <w:rFonts w:ascii="Exo 2" w:hAnsi="Exo 2"/>
          <w:lang w:val="es-ES"/>
        </w:rPr>
        <w:t xml:space="preserve"> </w:t>
      </w:r>
      <w:r w:rsidR="00DB785F">
        <w:rPr>
          <w:rFonts w:ascii="Exo 2" w:hAnsi="Exo 2"/>
          <w:lang w:val="es-ES"/>
        </w:rPr>
        <w:t xml:space="preserve">expedientes </w:t>
      </w:r>
      <w:r w:rsidR="00BD5A4E">
        <w:rPr>
          <w:rFonts w:ascii="Exo 2" w:hAnsi="Exo 2"/>
          <w:lang w:val="es-ES"/>
        </w:rPr>
        <w:t>2</w:t>
      </w:r>
      <w:r w:rsidR="0005006C">
        <w:rPr>
          <w:rFonts w:ascii="Exo 2" w:hAnsi="Exo 2"/>
          <w:lang w:val="es-ES"/>
        </w:rPr>
        <w:t>96</w:t>
      </w:r>
      <w:r w:rsidR="00DB785F" w:rsidRPr="005D6D39">
        <w:rPr>
          <w:rFonts w:ascii="Exo 2" w:hAnsi="Exo 2"/>
          <w:lang w:val="es-ES"/>
        </w:rPr>
        <w:t xml:space="preserve">/2019, </w:t>
      </w:r>
      <w:r w:rsidR="0005006C">
        <w:rPr>
          <w:rFonts w:ascii="Exo 2" w:hAnsi="Exo 2"/>
          <w:lang w:val="es-ES"/>
        </w:rPr>
        <w:t>297</w:t>
      </w:r>
      <w:r w:rsidR="00DB785F">
        <w:rPr>
          <w:rFonts w:ascii="Exo 2" w:hAnsi="Exo 2"/>
          <w:lang w:val="es-ES"/>
        </w:rPr>
        <w:t>/</w:t>
      </w:r>
      <w:r w:rsidR="00DB785F" w:rsidRPr="005D6D39">
        <w:rPr>
          <w:rFonts w:ascii="Exo 2" w:hAnsi="Exo 2"/>
          <w:lang w:val="es-ES"/>
        </w:rPr>
        <w:t xml:space="preserve">2019, </w:t>
      </w:r>
      <w:r w:rsidR="0005006C">
        <w:rPr>
          <w:rFonts w:ascii="Exo 2" w:hAnsi="Exo 2"/>
          <w:lang w:val="es-ES"/>
        </w:rPr>
        <w:t>298</w:t>
      </w:r>
      <w:r w:rsidR="00DB785F" w:rsidRPr="005D6D39">
        <w:rPr>
          <w:rFonts w:ascii="Exo 2" w:hAnsi="Exo 2"/>
          <w:lang w:val="es-ES"/>
        </w:rPr>
        <w:t xml:space="preserve">/2019, </w:t>
      </w:r>
      <w:r w:rsidR="00BD5A4E">
        <w:rPr>
          <w:rFonts w:ascii="Exo 2" w:hAnsi="Exo 2"/>
          <w:lang w:val="es-ES"/>
        </w:rPr>
        <w:t>2</w:t>
      </w:r>
      <w:r w:rsidR="0005006C">
        <w:rPr>
          <w:rFonts w:ascii="Exo 2" w:hAnsi="Exo 2"/>
          <w:lang w:val="es-ES"/>
        </w:rPr>
        <w:t>99</w:t>
      </w:r>
      <w:r w:rsidR="00DB785F" w:rsidRPr="005D6D39">
        <w:rPr>
          <w:rFonts w:ascii="Exo 2" w:hAnsi="Exo 2"/>
          <w:lang w:val="es-ES"/>
        </w:rPr>
        <w:t xml:space="preserve">/2019, </w:t>
      </w:r>
      <w:r w:rsidR="0005006C">
        <w:rPr>
          <w:rFonts w:ascii="Exo 2" w:hAnsi="Exo 2"/>
          <w:lang w:val="es-ES"/>
        </w:rPr>
        <w:t>300</w:t>
      </w:r>
      <w:r w:rsidR="00DB785F" w:rsidRPr="005D6D39">
        <w:rPr>
          <w:rFonts w:ascii="Exo 2" w:hAnsi="Exo 2"/>
          <w:lang w:val="es-ES"/>
        </w:rPr>
        <w:t xml:space="preserve">/2019, </w:t>
      </w:r>
      <w:r w:rsidR="0005006C">
        <w:rPr>
          <w:rFonts w:ascii="Exo 2" w:hAnsi="Exo 2"/>
          <w:lang w:val="es-ES"/>
        </w:rPr>
        <w:t>301</w:t>
      </w:r>
      <w:r w:rsidR="00DB785F" w:rsidRPr="005D6D39">
        <w:rPr>
          <w:rFonts w:ascii="Exo 2" w:hAnsi="Exo 2"/>
          <w:lang w:val="es-ES"/>
        </w:rPr>
        <w:t xml:space="preserve">/2019, </w:t>
      </w:r>
      <w:r w:rsidR="0005006C">
        <w:rPr>
          <w:rFonts w:ascii="Exo 2" w:hAnsi="Exo 2"/>
          <w:lang w:val="es-ES"/>
        </w:rPr>
        <w:t>302</w:t>
      </w:r>
      <w:r w:rsidR="00DB785F" w:rsidRPr="005D6D39">
        <w:rPr>
          <w:rFonts w:ascii="Exo 2" w:hAnsi="Exo 2"/>
          <w:lang w:val="es-ES"/>
        </w:rPr>
        <w:t xml:space="preserve">/2019, </w:t>
      </w:r>
      <w:r w:rsidR="0005006C">
        <w:rPr>
          <w:rFonts w:ascii="Exo 2" w:hAnsi="Exo 2"/>
          <w:lang w:val="es-ES"/>
        </w:rPr>
        <w:t>303</w:t>
      </w:r>
      <w:r w:rsidR="00DB785F" w:rsidRPr="005D6D39">
        <w:rPr>
          <w:rFonts w:ascii="Exo 2" w:hAnsi="Exo 2"/>
          <w:lang w:val="es-ES"/>
        </w:rPr>
        <w:t xml:space="preserve">/2019, </w:t>
      </w:r>
      <w:r w:rsidR="0005006C">
        <w:rPr>
          <w:rFonts w:ascii="Exo 2" w:hAnsi="Exo 2"/>
          <w:lang w:val="es-ES"/>
        </w:rPr>
        <w:t>304</w:t>
      </w:r>
      <w:r w:rsidR="00DB785F" w:rsidRPr="005D6D39">
        <w:rPr>
          <w:rFonts w:ascii="Exo 2" w:hAnsi="Exo 2"/>
          <w:lang w:val="es-ES"/>
        </w:rPr>
        <w:t xml:space="preserve">/2019, </w:t>
      </w:r>
      <w:r w:rsidR="0005006C">
        <w:rPr>
          <w:rFonts w:ascii="Exo 2" w:hAnsi="Exo 2"/>
          <w:lang w:val="es-ES"/>
        </w:rPr>
        <w:t>305</w:t>
      </w:r>
      <w:r w:rsidR="00DB785F" w:rsidRPr="005D6D39">
        <w:rPr>
          <w:rFonts w:ascii="Exo 2" w:hAnsi="Exo 2"/>
          <w:lang w:val="es-ES"/>
        </w:rPr>
        <w:t xml:space="preserve">/2019, </w:t>
      </w:r>
      <w:r w:rsidR="0005006C">
        <w:rPr>
          <w:rFonts w:ascii="Exo 2" w:hAnsi="Exo 2"/>
          <w:lang w:val="es-ES"/>
        </w:rPr>
        <w:t>306</w:t>
      </w:r>
      <w:r w:rsidR="00DB785F" w:rsidRPr="005D6D39">
        <w:rPr>
          <w:rFonts w:ascii="Exo 2" w:hAnsi="Exo 2"/>
          <w:lang w:val="es-ES"/>
        </w:rPr>
        <w:t xml:space="preserve">/2019, </w:t>
      </w:r>
      <w:r w:rsidR="0005006C">
        <w:rPr>
          <w:rFonts w:ascii="Exo 2" w:hAnsi="Exo 2"/>
          <w:lang w:val="es-ES"/>
        </w:rPr>
        <w:t>307</w:t>
      </w:r>
      <w:r w:rsidR="00DB785F" w:rsidRPr="005D6D39">
        <w:rPr>
          <w:rFonts w:ascii="Exo 2" w:hAnsi="Exo 2"/>
          <w:lang w:val="es-ES"/>
        </w:rPr>
        <w:t xml:space="preserve">/2019, </w:t>
      </w:r>
      <w:r w:rsidR="0005006C">
        <w:rPr>
          <w:rFonts w:ascii="Exo 2" w:hAnsi="Exo 2"/>
          <w:lang w:val="es-ES"/>
        </w:rPr>
        <w:t>308</w:t>
      </w:r>
      <w:r w:rsidR="00DB785F" w:rsidRPr="005D6D39">
        <w:rPr>
          <w:rFonts w:ascii="Exo 2" w:hAnsi="Exo 2"/>
          <w:lang w:val="es-ES"/>
        </w:rPr>
        <w:t xml:space="preserve">/2019, </w:t>
      </w:r>
      <w:r w:rsidR="0005006C">
        <w:rPr>
          <w:rFonts w:ascii="Exo 2" w:hAnsi="Exo 2"/>
          <w:lang w:val="es-ES"/>
        </w:rPr>
        <w:t>309</w:t>
      </w:r>
      <w:r w:rsidR="00DB785F" w:rsidRPr="005D6D39">
        <w:rPr>
          <w:rFonts w:ascii="Exo 2" w:hAnsi="Exo 2"/>
          <w:lang w:val="es-ES"/>
        </w:rPr>
        <w:t xml:space="preserve">/2019, </w:t>
      </w:r>
      <w:r w:rsidR="0005006C">
        <w:rPr>
          <w:rFonts w:ascii="Exo 2" w:hAnsi="Exo 2"/>
          <w:lang w:val="es-ES"/>
        </w:rPr>
        <w:t>310</w:t>
      </w:r>
      <w:r w:rsidR="00A708C5">
        <w:rPr>
          <w:rFonts w:ascii="Exo 2" w:hAnsi="Exo 2"/>
          <w:lang w:val="es-ES"/>
        </w:rPr>
        <w:t>/2019,</w:t>
      </w:r>
      <w:r w:rsidR="00DB785F" w:rsidRPr="005D6D39">
        <w:rPr>
          <w:rFonts w:ascii="Exo 2" w:hAnsi="Exo 2"/>
          <w:lang w:val="es-ES"/>
        </w:rPr>
        <w:t xml:space="preserve"> </w:t>
      </w:r>
      <w:r w:rsidR="0005006C">
        <w:rPr>
          <w:rFonts w:ascii="Exo 2" w:hAnsi="Exo 2"/>
          <w:lang w:val="es-ES"/>
        </w:rPr>
        <w:t>311</w:t>
      </w:r>
      <w:r w:rsidR="00DB785F" w:rsidRPr="005D6D39">
        <w:rPr>
          <w:rFonts w:ascii="Exo 2" w:hAnsi="Exo 2"/>
          <w:lang w:val="es-ES"/>
        </w:rPr>
        <w:t>/2019</w:t>
      </w:r>
      <w:r w:rsidR="00657CD7">
        <w:rPr>
          <w:rFonts w:ascii="Exo 2" w:hAnsi="Exo 2"/>
          <w:lang w:val="es-ES"/>
        </w:rPr>
        <w:t>,</w:t>
      </w:r>
      <w:r w:rsidR="009F1E73">
        <w:rPr>
          <w:rFonts w:ascii="Exo 2" w:hAnsi="Exo 2"/>
          <w:lang w:val="es-ES"/>
        </w:rPr>
        <w:t xml:space="preserve"> </w:t>
      </w:r>
      <w:r w:rsidR="00A708C5">
        <w:rPr>
          <w:rFonts w:ascii="Exo 2" w:hAnsi="Exo 2"/>
          <w:lang w:val="es-ES"/>
        </w:rPr>
        <w:t xml:space="preserve"> </w:t>
      </w:r>
      <w:r w:rsidR="0005006C">
        <w:rPr>
          <w:rFonts w:ascii="Exo 2" w:hAnsi="Exo 2"/>
          <w:lang w:val="es-ES"/>
        </w:rPr>
        <w:t>312</w:t>
      </w:r>
      <w:r w:rsidR="00A708C5">
        <w:rPr>
          <w:rFonts w:ascii="Exo 2" w:hAnsi="Exo 2"/>
          <w:lang w:val="es-ES"/>
        </w:rPr>
        <w:t>/2019</w:t>
      </w:r>
      <w:r w:rsidR="00657CD7">
        <w:rPr>
          <w:rFonts w:ascii="Exo 2" w:hAnsi="Exo 2"/>
          <w:lang w:val="es-ES"/>
        </w:rPr>
        <w:t xml:space="preserve">, </w:t>
      </w:r>
      <w:r w:rsidR="0005006C">
        <w:rPr>
          <w:rFonts w:ascii="Exo 2" w:hAnsi="Exo 2"/>
          <w:lang w:val="es-ES"/>
        </w:rPr>
        <w:t>313</w:t>
      </w:r>
      <w:r w:rsidR="00657CD7">
        <w:rPr>
          <w:rFonts w:ascii="Exo 2" w:hAnsi="Exo 2"/>
          <w:lang w:val="es-ES"/>
        </w:rPr>
        <w:t xml:space="preserve">/2019, </w:t>
      </w:r>
      <w:r w:rsidR="0005006C">
        <w:rPr>
          <w:rFonts w:ascii="Exo 2" w:hAnsi="Exo 2"/>
          <w:lang w:val="es-ES"/>
        </w:rPr>
        <w:t>314</w:t>
      </w:r>
      <w:r w:rsidR="00657CD7">
        <w:rPr>
          <w:rFonts w:ascii="Exo 2" w:hAnsi="Exo 2"/>
          <w:lang w:val="es-ES"/>
        </w:rPr>
        <w:t xml:space="preserve">/2019, </w:t>
      </w:r>
      <w:r w:rsidR="0005006C">
        <w:rPr>
          <w:rFonts w:ascii="Exo 2" w:hAnsi="Exo 2"/>
          <w:lang w:val="es-ES"/>
        </w:rPr>
        <w:t>315</w:t>
      </w:r>
      <w:r w:rsidR="00657CD7">
        <w:rPr>
          <w:rFonts w:ascii="Exo 2" w:hAnsi="Exo 2"/>
          <w:lang w:val="es-ES"/>
        </w:rPr>
        <w:t xml:space="preserve">/2019, </w:t>
      </w:r>
      <w:r w:rsidR="0005006C">
        <w:rPr>
          <w:rFonts w:ascii="Exo 2" w:hAnsi="Exo 2"/>
          <w:lang w:val="es-ES"/>
        </w:rPr>
        <w:t>316</w:t>
      </w:r>
      <w:r w:rsidR="00657CD7">
        <w:rPr>
          <w:rFonts w:ascii="Exo 2" w:hAnsi="Exo 2"/>
          <w:lang w:val="es-ES"/>
        </w:rPr>
        <w:t xml:space="preserve">/2019, </w:t>
      </w:r>
      <w:r w:rsidR="0005006C">
        <w:rPr>
          <w:rFonts w:ascii="Exo 2" w:hAnsi="Exo 2"/>
          <w:lang w:val="es-ES"/>
        </w:rPr>
        <w:t>317</w:t>
      </w:r>
      <w:r w:rsidR="00657CD7">
        <w:rPr>
          <w:rFonts w:ascii="Exo 2" w:hAnsi="Exo 2"/>
          <w:lang w:val="es-ES"/>
        </w:rPr>
        <w:t xml:space="preserve">/2019, </w:t>
      </w:r>
      <w:r w:rsidR="0005006C">
        <w:rPr>
          <w:rFonts w:ascii="Exo 2" w:hAnsi="Exo 2"/>
          <w:lang w:val="es-ES"/>
        </w:rPr>
        <w:t>318</w:t>
      </w:r>
      <w:r w:rsidR="00657CD7">
        <w:rPr>
          <w:rFonts w:ascii="Exo 2" w:hAnsi="Exo 2"/>
          <w:lang w:val="es-ES"/>
        </w:rPr>
        <w:t xml:space="preserve">/2019, </w:t>
      </w:r>
      <w:r w:rsidR="0005006C">
        <w:rPr>
          <w:rFonts w:ascii="Exo 2" w:hAnsi="Exo 2"/>
          <w:lang w:val="es-ES"/>
        </w:rPr>
        <w:t>319</w:t>
      </w:r>
      <w:r w:rsidR="00657CD7">
        <w:rPr>
          <w:rFonts w:ascii="Exo 2" w:hAnsi="Exo 2"/>
          <w:lang w:val="es-ES"/>
        </w:rPr>
        <w:t xml:space="preserve">/2019, </w:t>
      </w:r>
      <w:r w:rsidR="0005006C">
        <w:rPr>
          <w:rFonts w:ascii="Exo 2" w:hAnsi="Exo 2"/>
          <w:lang w:val="es-ES"/>
        </w:rPr>
        <w:t>320</w:t>
      </w:r>
      <w:r w:rsidR="00657CD7">
        <w:rPr>
          <w:rFonts w:ascii="Exo 2" w:hAnsi="Exo 2"/>
          <w:lang w:val="es-ES"/>
        </w:rPr>
        <w:t xml:space="preserve">/2019, </w:t>
      </w:r>
      <w:r w:rsidR="0005006C">
        <w:rPr>
          <w:rFonts w:ascii="Exo 2" w:hAnsi="Exo 2"/>
          <w:lang w:val="es-ES"/>
        </w:rPr>
        <w:t>321</w:t>
      </w:r>
      <w:r w:rsidR="00657CD7">
        <w:rPr>
          <w:rFonts w:ascii="Exo 2" w:hAnsi="Exo 2"/>
          <w:lang w:val="es-ES"/>
        </w:rPr>
        <w:t xml:space="preserve">/2019, </w:t>
      </w:r>
      <w:r w:rsidR="0005006C">
        <w:rPr>
          <w:rFonts w:ascii="Exo 2" w:hAnsi="Exo 2"/>
          <w:lang w:val="es-ES"/>
        </w:rPr>
        <w:t>322</w:t>
      </w:r>
      <w:r w:rsidR="00657CD7">
        <w:rPr>
          <w:rFonts w:ascii="Exo 2" w:hAnsi="Exo 2"/>
          <w:lang w:val="es-ES"/>
        </w:rPr>
        <w:t xml:space="preserve">/2019, </w:t>
      </w:r>
      <w:r w:rsidR="0005006C">
        <w:rPr>
          <w:rFonts w:ascii="Exo 2" w:hAnsi="Exo 2"/>
          <w:lang w:val="es-ES"/>
        </w:rPr>
        <w:t>323</w:t>
      </w:r>
      <w:r w:rsidR="00657CD7">
        <w:rPr>
          <w:rFonts w:ascii="Exo 2" w:hAnsi="Exo 2"/>
          <w:lang w:val="es-ES"/>
        </w:rPr>
        <w:t xml:space="preserve">/2019, </w:t>
      </w:r>
      <w:r w:rsidR="0005006C">
        <w:rPr>
          <w:rFonts w:ascii="Exo 2" w:hAnsi="Exo 2"/>
          <w:lang w:val="es-ES"/>
        </w:rPr>
        <w:t>324</w:t>
      </w:r>
      <w:r w:rsidR="00657CD7">
        <w:rPr>
          <w:rFonts w:ascii="Exo 2" w:hAnsi="Exo 2"/>
          <w:lang w:val="es-ES"/>
        </w:rPr>
        <w:t xml:space="preserve">/2019, </w:t>
      </w:r>
      <w:r w:rsidR="0005006C">
        <w:rPr>
          <w:rFonts w:ascii="Exo 2" w:hAnsi="Exo 2"/>
          <w:lang w:val="es-ES"/>
        </w:rPr>
        <w:t>325</w:t>
      </w:r>
      <w:r w:rsidR="00BD5A4E">
        <w:rPr>
          <w:rFonts w:ascii="Exo 2" w:hAnsi="Exo 2"/>
          <w:lang w:val="es-ES"/>
        </w:rPr>
        <w:t>/2019,</w:t>
      </w:r>
      <w:r w:rsidR="00657CD7">
        <w:rPr>
          <w:rFonts w:ascii="Exo 2" w:hAnsi="Exo 2"/>
          <w:lang w:val="es-ES"/>
        </w:rPr>
        <w:t xml:space="preserve"> </w:t>
      </w:r>
      <w:r w:rsidR="0005006C">
        <w:rPr>
          <w:rFonts w:ascii="Exo 2" w:hAnsi="Exo 2"/>
          <w:lang w:val="es-ES"/>
        </w:rPr>
        <w:t>326</w:t>
      </w:r>
      <w:r w:rsidR="00657CD7">
        <w:rPr>
          <w:rFonts w:ascii="Exo 2" w:hAnsi="Exo 2"/>
          <w:lang w:val="es-ES"/>
        </w:rPr>
        <w:t>/2019</w:t>
      </w:r>
      <w:r w:rsidR="0005006C">
        <w:rPr>
          <w:rFonts w:ascii="Exo 2" w:hAnsi="Exo 2"/>
          <w:lang w:val="es-ES"/>
        </w:rPr>
        <w:t>,</w:t>
      </w:r>
      <w:r w:rsidR="00CB2F1E">
        <w:rPr>
          <w:rFonts w:ascii="Exo 2" w:hAnsi="Exo 2"/>
          <w:lang w:val="es-ES"/>
        </w:rPr>
        <w:t xml:space="preserve"> </w:t>
      </w:r>
      <w:r w:rsidR="0005006C">
        <w:rPr>
          <w:rFonts w:ascii="Exo 2" w:hAnsi="Exo 2"/>
          <w:lang w:val="es-ES"/>
        </w:rPr>
        <w:t>327</w:t>
      </w:r>
      <w:r w:rsidR="00BD5A4E">
        <w:rPr>
          <w:rFonts w:ascii="Exo 2" w:hAnsi="Exo 2"/>
          <w:lang w:val="es-ES"/>
        </w:rPr>
        <w:t>/2019</w:t>
      </w:r>
      <w:r w:rsidR="0005006C">
        <w:rPr>
          <w:rFonts w:ascii="Exo 2" w:hAnsi="Exo 2"/>
          <w:lang w:val="es-ES"/>
        </w:rPr>
        <w:t xml:space="preserve">, 328/2019, 329/2019, 330/2019, 331/2019, 332/2019, 333/2019, 335/2019, 336/2019, 337/2019 y 338/2019 </w:t>
      </w:r>
      <w:r w:rsidR="00DB785F">
        <w:rPr>
          <w:rFonts w:ascii="Exo 2" w:hAnsi="Exo 2"/>
          <w:lang w:val="es-ES"/>
        </w:rPr>
        <w:t>competencia de la Secretaría del Transporte (en adelante “SETRANS”).</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hAnsi="Exo 2"/>
          <w:lang w:val="es-ES"/>
        </w:rPr>
      </w:pPr>
      <w:r w:rsidRPr="00DD63F3">
        <w:rPr>
          <w:rFonts w:ascii="Exo 2" w:hAnsi="Exo 2"/>
          <w:b/>
          <w:lang w:val="es-ES"/>
        </w:rPr>
        <w:t>III.-</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D7CE4" w:rsidRPr="00A708C5" w:rsidRDefault="009858F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A708C5">
        <w:rPr>
          <w:rFonts w:ascii="Exo 2" w:hAnsi="Exo 2"/>
          <w:b/>
          <w:lang w:val="es-ES"/>
        </w:rPr>
        <w:t>Óscar Moreno Cruz</w:t>
      </w:r>
      <w:r w:rsidR="00623C02" w:rsidRPr="00A708C5">
        <w:rPr>
          <w:rFonts w:ascii="Exo 2" w:hAnsi="Exo 2"/>
          <w:lang w:val="es-ES"/>
        </w:rPr>
        <w:t xml:space="preserve">, </w:t>
      </w:r>
      <w:r w:rsidR="00D516A0" w:rsidRPr="00A708C5">
        <w:rPr>
          <w:rFonts w:ascii="Exo 2" w:hAnsi="Exo 2"/>
          <w:lang w:val="es-ES"/>
        </w:rPr>
        <w:t>s</w:t>
      </w:r>
      <w:r w:rsidRPr="00A708C5">
        <w:rPr>
          <w:rFonts w:ascii="Exo 2" w:hAnsi="Exo 2"/>
          <w:lang w:val="es-ES"/>
        </w:rPr>
        <w:t xml:space="preserve">ecretario </w:t>
      </w:r>
      <w:r w:rsidR="00D516A0" w:rsidRPr="00A708C5">
        <w:rPr>
          <w:rFonts w:ascii="Exo 2" w:hAnsi="Exo 2"/>
          <w:lang w:val="es-ES"/>
        </w:rPr>
        <w:t>t</w:t>
      </w:r>
      <w:r w:rsidRPr="00A708C5">
        <w:rPr>
          <w:rFonts w:ascii="Exo 2" w:hAnsi="Exo 2"/>
          <w:lang w:val="es-ES"/>
        </w:rPr>
        <w:t>écnico</w:t>
      </w:r>
      <w:r w:rsidR="00623C02" w:rsidRPr="00A708C5">
        <w:rPr>
          <w:rFonts w:ascii="Exo 2" w:hAnsi="Exo 2"/>
          <w:lang w:val="es-ES"/>
        </w:rPr>
        <w:t>, pregunta</w:t>
      </w:r>
      <w:r w:rsidR="000C5B11" w:rsidRPr="00A708C5">
        <w:rPr>
          <w:rFonts w:ascii="Exo 2" w:hAnsi="Exo 2"/>
          <w:lang w:val="es-ES"/>
        </w:rPr>
        <w:t xml:space="preserve"> a la presente </w:t>
      </w:r>
      <w:r w:rsidR="00623C02" w:rsidRPr="00A708C5">
        <w:rPr>
          <w:rFonts w:ascii="Exo 2" w:hAnsi="Exo 2"/>
          <w:lang w:val="es-ES"/>
        </w:rPr>
        <w:t>si está de acuerdo con el Orden del Día propuesto,</w:t>
      </w:r>
      <w:r w:rsidR="001131A8" w:rsidRPr="00A708C5">
        <w:rPr>
          <w:rFonts w:ascii="Exo 2" w:hAnsi="Exo 2"/>
          <w:lang w:val="es-ES"/>
        </w:rPr>
        <w:t xml:space="preserve"> y si desea la inclusión de algún tema adiciona, y al determinar </w:t>
      </w:r>
      <w:r w:rsidR="001131A8" w:rsidRPr="00A708C5">
        <w:rPr>
          <w:rFonts w:ascii="Exo 2" w:hAnsi="Exo 2"/>
          <w:lang w:val="es-MX"/>
        </w:rPr>
        <w:t xml:space="preserve">que no era necesario incluir tema adicional alguno, se </w:t>
      </w:r>
      <w:r w:rsidR="001131A8" w:rsidRPr="00A708C5">
        <w:rPr>
          <w:rFonts w:ascii="Exo 2" w:hAnsi="Exo 2"/>
          <w:lang w:val="es-ES"/>
        </w:rPr>
        <w:t xml:space="preserve">aprobó </w:t>
      </w:r>
      <w:r w:rsidR="00623C02" w:rsidRPr="00A708C5">
        <w:rPr>
          <w:rFonts w:ascii="Exo 2" w:hAnsi="Exo 2"/>
          <w:lang w:val="es-ES"/>
        </w:rPr>
        <w:t>por unanimidad</w:t>
      </w:r>
      <w:r w:rsidR="001131A8" w:rsidRPr="00A708C5">
        <w:rPr>
          <w:rFonts w:ascii="Exo 2" w:hAnsi="Exo 2"/>
          <w:lang w:val="es-ES"/>
        </w:rPr>
        <w:t xml:space="preserve"> el presente Orden del Día</w:t>
      </w:r>
      <w:r w:rsidR="00623C02" w:rsidRPr="00A708C5">
        <w:rPr>
          <w:rFonts w:ascii="Exo 2" w:hAnsi="Exo 2"/>
          <w:lang w:val="es-ES"/>
        </w:rPr>
        <w:t>, dando inicio así con el desarrollo del mismo.</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Bold" w:hAnsi="Exo 2" w:cs="Exo Bold"/>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r w:rsidRPr="005D6D39">
        <w:rPr>
          <w:rFonts w:ascii="Exo 2" w:hAnsi="Exo 2"/>
          <w:b/>
          <w:bCs/>
          <w:lang w:val="es-ES"/>
        </w:rPr>
        <w:t>I.- Lista de Asistencia y Declaratoria de Quórum</w:t>
      </w:r>
    </w:p>
    <w:p w:rsidR="00623C02"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De conformidad con lo establecido en el artículo 29, punto dos de la Ley</w:t>
      </w:r>
      <w:r w:rsidR="00657CD7">
        <w:rPr>
          <w:rFonts w:ascii="Exo 2" w:hAnsi="Exo 2"/>
          <w:lang w:val="es-ES"/>
        </w:rPr>
        <w:t xml:space="preserve"> de Transparencia</w:t>
      </w:r>
      <w:r w:rsidRPr="005D6D39">
        <w:rPr>
          <w:rFonts w:ascii="Exo 2" w:hAnsi="Exo 2"/>
          <w:lang w:val="es-ES"/>
        </w:rPr>
        <w:t>, se registra la asistencia y se confirma la existencia del quórum necesario para llevar a cabo la presente sesión al estar presentes:</w:t>
      </w:r>
    </w:p>
    <w:p w:rsidR="00007958" w:rsidRPr="005D6D39" w:rsidRDefault="0000795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23C02" w:rsidRPr="005D6D39" w:rsidRDefault="00DD63F3"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Pr>
          <w:rFonts w:ascii="Exo 2" w:hAnsi="Exo 2"/>
          <w:b/>
          <w:bCs/>
          <w:lang w:val="es-ES"/>
        </w:rPr>
        <w:t>Paola Flores Anaya</w:t>
      </w:r>
      <w:r w:rsidR="00623C02" w:rsidRPr="005D6D39">
        <w:rPr>
          <w:rFonts w:ascii="Exo 2" w:hAnsi="Exo 2"/>
          <w:lang w:val="es-ES"/>
        </w:rPr>
        <w:t>, Director</w:t>
      </w:r>
      <w:r w:rsidR="000D497B" w:rsidRPr="005D6D39">
        <w:rPr>
          <w:rFonts w:ascii="Exo 2" w:hAnsi="Exo 2"/>
          <w:lang w:val="es-ES"/>
        </w:rPr>
        <w:t>a de</w:t>
      </w:r>
      <w:r w:rsidR="00623C02" w:rsidRPr="005D6D39">
        <w:rPr>
          <w:rFonts w:ascii="Exo 2" w:hAnsi="Exo 2"/>
          <w:lang w:val="es-ES"/>
        </w:rPr>
        <w:t xml:space="preserve"> </w:t>
      </w:r>
      <w:r w:rsidR="000D497B"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sidRPr="005D6D39">
        <w:rPr>
          <w:rFonts w:ascii="Exo 2" w:hAnsi="Exo 2"/>
          <w:b/>
          <w:bCs/>
          <w:lang w:val="es-ES"/>
        </w:rPr>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20" w:right="4"/>
        <w:rPr>
          <w:rFonts w:ascii="Exo 2" w:hAnsi="Exo 2"/>
          <w:lang w:val="es-ES"/>
        </w:rPr>
      </w:pPr>
    </w:p>
    <w:p w:rsidR="00657CD7" w:rsidRDefault="007F4998"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DB785F">
        <w:rPr>
          <w:rFonts w:ascii="Exo 2" w:hAnsi="Exo 2" w:cs="Exo"/>
          <w:b/>
          <w:bCs/>
          <w:iCs/>
        </w:rPr>
        <w:t>Acuerdo primero</w:t>
      </w:r>
      <w:r w:rsidR="00DB785F">
        <w:rPr>
          <w:rFonts w:ascii="Exo 2" w:hAnsi="Exo 2" w:cs="Exo"/>
          <w:b/>
          <w:bCs/>
          <w:iCs/>
        </w:rPr>
        <w:t>-</w:t>
      </w:r>
      <w:r w:rsidRPr="00DB785F">
        <w:rPr>
          <w:rFonts w:ascii="Exo 2" w:hAnsi="Exo 2" w:cs="Exo"/>
          <w:b/>
          <w:bCs/>
          <w:iCs/>
        </w:rPr>
        <w:t xml:space="preserve"> </w:t>
      </w:r>
      <w:r w:rsidR="003E7167" w:rsidRPr="00DB785F">
        <w:rPr>
          <w:rFonts w:ascii="Exo 2" w:hAnsi="Exo 2" w:cs="Exo"/>
          <w:b/>
          <w:bCs/>
          <w:iCs/>
        </w:rPr>
        <w:t xml:space="preserve">Aprobación unánime del punto primero del Orden del Día: </w:t>
      </w:r>
      <w:r w:rsidR="003E7167" w:rsidRPr="00DB785F">
        <w:rPr>
          <w:rFonts w:ascii="Exo 2" w:hAnsi="Exo 2" w:cs="Exo"/>
          <w:iCs/>
        </w:rPr>
        <w:t>Considerando la presencia del quórum necesario para sesionar, se aprueba por unanimidad de los presentes la lista de asistencia y declaratoria de quórum.</w:t>
      </w:r>
    </w:p>
    <w:p w:rsidR="00657CD7" w:rsidRDefault="00657CD7"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57CD7" w:rsidRPr="0005006C" w:rsidRDefault="00DB785F"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05006C">
        <w:rPr>
          <w:rFonts w:ascii="Exo 2" w:hAnsi="Exo 2"/>
          <w:b/>
          <w:lang w:val="es-ES"/>
        </w:rPr>
        <w:t xml:space="preserve">II.- </w:t>
      </w:r>
      <w:r w:rsidR="0005006C" w:rsidRPr="0005006C">
        <w:rPr>
          <w:rFonts w:ascii="Exo 2" w:hAnsi="Exo 2"/>
          <w:b/>
          <w:lang w:val="es-ES"/>
        </w:rPr>
        <w:t>Revisión, discusión y, en su caso, determinación de la procedencia o improcedencia de las solicitudes del ejercicio de derechos A.R.C.O. relativos a la rectificación de datos personales de los expedientes 296/2019, 297/2019, 298/2019, 299/2019, 300/2019, 301/2019, 302/2019, 303/2019, 304/2019, 305/2019, 306/2019, 307/2019, 308/2019, 309/2019, 310/2019, 311/2019,  312/2019, 313/2019, 314/2019, 315/2019, 316/2019, 317/2019, 318/2019, 319/2019, 320/2019, 321/2019, 322/2019, 323/2019, 324/2019, 325/2019, 326/2019, 327/2019, 328/2019, 329/2019, 330/2019, 331/2019, 332/2019, 333/2019, 335/2019, 336/2019, 337/2019 y 338/2019 competencia de la Secretaría del Transporte (en adelante “SETRANS”).</w:t>
      </w:r>
    </w:p>
    <w:p w:rsidR="009B131A" w:rsidRPr="005D6D39" w:rsidRDefault="009B131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El secretario técnico tomó el uso de la voz para hacer un recuento de los hechos correspondientes a las solicitudes del ejercicio de derechos A.R.C.O.</w:t>
      </w:r>
      <w:r w:rsidR="00DB785F">
        <w:rPr>
          <w:rFonts w:ascii="Exo 2" w:hAnsi="Exo 2"/>
          <w:lang w:val="es-ES"/>
        </w:rPr>
        <w:t xml:space="preserve">, relativos a la rectificación </w:t>
      </w:r>
      <w:r w:rsidRPr="005D6D39">
        <w:rPr>
          <w:rFonts w:ascii="Exo 2" w:hAnsi="Exo 2"/>
          <w:lang w:val="es-ES"/>
        </w:rPr>
        <w:t xml:space="preserve">de los </w:t>
      </w:r>
      <w:r w:rsidR="00DB785F">
        <w:rPr>
          <w:rFonts w:ascii="Exo 2" w:hAnsi="Exo 2"/>
          <w:lang w:val="es-ES"/>
        </w:rPr>
        <w:t xml:space="preserve">datos personales de los </w:t>
      </w:r>
      <w:r w:rsidRPr="005D6D39">
        <w:rPr>
          <w:rFonts w:ascii="Exo 2" w:hAnsi="Exo 2"/>
          <w:lang w:val="es-ES"/>
        </w:rPr>
        <w:t>solicitante</w:t>
      </w:r>
      <w:r w:rsidR="00432733" w:rsidRPr="005D6D39">
        <w:rPr>
          <w:rFonts w:ascii="Exo 2" w:hAnsi="Exo 2"/>
          <w:lang w:val="es-ES"/>
        </w:rPr>
        <w:t>s, por lo cual se dio lectura a las admisiones notificadas en tiempo y forma por parte de</w:t>
      </w:r>
      <w:r w:rsidR="009F1E73">
        <w:rPr>
          <w:rFonts w:ascii="Exo 2" w:hAnsi="Exo 2"/>
          <w:lang w:val="es-ES"/>
        </w:rPr>
        <w:t xml:space="preserve"> la secretari</w:t>
      </w:r>
      <w:r w:rsidR="00574469" w:rsidRPr="005D6D39">
        <w:rPr>
          <w:rFonts w:ascii="Exo 2" w:hAnsi="Exo 2"/>
          <w:lang w:val="es-ES"/>
        </w:rPr>
        <w:t xml:space="preserve">a técnica de este Comité, mismas que se manifiestan en el </w:t>
      </w:r>
      <w:r w:rsidR="00574469" w:rsidRPr="000E1811">
        <w:rPr>
          <w:rFonts w:ascii="Exo 2" w:hAnsi="Exo 2"/>
          <w:lang w:val="es-ES"/>
        </w:rPr>
        <w:t>compilado intitulado</w:t>
      </w:r>
      <w:r w:rsidR="00574469" w:rsidRPr="005D6D39">
        <w:rPr>
          <w:rFonts w:ascii="Exo 2" w:hAnsi="Exo 2"/>
          <w:lang w:val="es-ES"/>
        </w:rPr>
        <w:t xml:space="preserve"> </w:t>
      </w:r>
      <w:r w:rsidR="00574469" w:rsidRPr="005D6D39">
        <w:rPr>
          <w:rFonts w:ascii="Exo 2" w:hAnsi="Exo 2"/>
          <w:u w:val="single"/>
          <w:lang w:val="es-ES"/>
        </w:rPr>
        <w:t>Anexo 1</w:t>
      </w:r>
      <w:r w:rsidR="00574469" w:rsidRPr="005D6D39">
        <w:rPr>
          <w:rFonts w:ascii="Exo 2" w:hAnsi="Exo 2"/>
          <w:lang w:val="es-ES"/>
        </w:rPr>
        <w:t xml:space="preserve"> del presente.</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74469" w:rsidRDefault="00BB18F5"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r w:rsidRPr="005D6D39">
        <w:rPr>
          <w:rFonts w:ascii="Exo 2" w:hAnsi="Exo 2"/>
          <w:lang w:val="es-ES"/>
        </w:rPr>
        <w:t>En general</w:t>
      </w:r>
      <w:r w:rsidR="00574469" w:rsidRPr="005D6D39">
        <w:rPr>
          <w:rFonts w:ascii="Exo 2" w:hAnsi="Exo 2"/>
          <w:lang w:val="es-ES"/>
        </w:rPr>
        <w:t xml:space="preserve">, </w:t>
      </w:r>
      <w:r w:rsidRPr="005D6D39">
        <w:rPr>
          <w:rFonts w:ascii="Exo 2" w:hAnsi="Exo 2"/>
          <w:lang w:val="es-ES"/>
        </w:rPr>
        <w:t>previa admisión</w:t>
      </w:r>
      <w:r w:rsidR="005A6E69">
        <w:rPr>
          <w:rFonts w:ascii="Exo 2" w:hAnsi="Exo 2"/>
          <w:lang w:val="es-ES"/>
        </w:rPr>
        <w:t>,</w:t>
      </w:r>
      <w:r w:rsidRPr="005D6D39">
        <w:rPr>
          <w:rFonts w:ascii="Exo 2" w:hAnsi="Exo 2"/>
          <w:lang w:val="es-ES"/>
        </w:rPr>
        <w:t xml:space="preserve"> </w:t>
      </w:r>
      <w:r w:rsidR="00574469" w:rsidRPr="005D6D39">
        <w:rPr>
          <w:rFonts w:ascii="Exo 2" w:hAnsi="Exo 2"/>
          <w:lang w:val="es-ES"/>
        </w:rPr>
        <w:t xml:space="preserve">se </w:t>
      </w:r>
      <w:r w:rsidR="00574469" w:rsidRPr="005D6D39">
        <w:rPr>
          <w:rFonts w:ascii="Exo 2" w:hAnsi="Exo 2"/>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5A6E69" w:rsidRPr="005D6D39" w:rsidRDefault="005A6E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p>
    <w:p w:rsidR="005A6E69" w:rsidRPr="005A6E69" w:rsidRDefault="00574469" w:rsidP="00DB785F">
      <w:pPr>
        <w:tabs>
          <w:tab w:val="left" w:pos="1276"/>
          <w:tab w:val="center" w:pos="8931"/>
        </w:tabs>
        <w:ind w:left="709" w:right="571"/>
        <w:jc w:val="both"/>
        <w:rPr>
          <w:rFonts w:ascii="Exo 2" w:hAnsi="Exo 2" w:cs="Arial"/>
          <w:i/>
          <w:sz w:val="22"/>
          <w:szCs w:val="22"/>
          <w:lang w:val="es-ES_tradnl"/>
        </w:rPr>
      </w:pPr>
      <w:r w:rsidRPr="005A6E69">
        <w:rPr>
          <w:rFonts w:ascii="Exo 2" w:hAnsi="Exo 2"/>
          <w:i/>
          <w:sz w:val="22"/>
          <w:szCs w:val="22"/>
          <w:lang w:val="es-MX"/>
        </w:rPr>
        <w:t>”</w:t>
      </w:r>
      <w:r w:rsidR="005A6E69" w:rsidRPr="005A6E69">
        <w:rPr>
          <w:rFonts w:ascii="Exo 2" w:hAnsi="Exo 2" w:cs="Arial"/>
          <w:i/>
          <w:sz w:val="22"/>
          <w:szCs w:val="22"/>
          <w:lang w:val="es-ES_tradnl"/>
        </w:rPr>
        <w:t xml:space="preserve"> 1. La solicitud debe hacerse en términos respetuosos y no podrán imponerse mayores requisitos que los siguientes:</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Nombre del solicitante titular de la información </w:t>
      </w:r>
      <w:r w:rsidR="009215E7">
        <w:rPr>
          <w:rFonts w:ascii="Exo 2" w:hAnsi="Exo 2" w:cs="Arial"/>
          <w:i/>
          <w:sz w:val="22"/>
          <w:szCs w:val="22"/>
          <w:lang w:val="es-ES_tradnl"/>
        </w:rPr>
        <w:t>y del representante, en su caso;</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Domicilio o cualquier otro medio para recibir notificaciones; </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Los documentos con los que acredite su identidad y, en su caso, la personalidad e identidad de su representante;</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La descripción del derecho ARCO que se pretende ejercer, o bien, lo que solicita el titular;</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Descripción clara y precisa de los datos sobre los que se busca ejercer alguno de los derechos ARCO, salvo que se trate del derecho de acceso; y</w:t>
      </w:r>
    </w:p>
    <w:p w:rsidR="00574469" w:rsidRPr="00DB785F" w:rsidRDefault="005A6E69" w:rsidP="00DB785F">
      <w:pPr>
        <w:pStyle w:val="Prrafodelista"/>
        <w:numPr>
          <w:ilvl w:val="0"/>
          <w:numId w:val="10"/>
        </w:numPr>
        <w:tabs>
          <w:tab w:val="left" w:pos="1276"/>
          <w:tab w:val="center" w:pos="8931"/>
        </w:tabs>
        <w:ind w:left="709" w:right="571" w:hanging="425"/>
        <w:jc w:val="both"/>
        <w:rPr>
          <w:rFonts w:ascii="Exo 2" w:hAnsi="Exo 2" w:cs="Arial"/>
          <w:sz w:val="22"/>
          <w:szCs w:val="22"/>
          <w:lang w:val="es-ES_tradnl"/>
        </w:rPr>
      </w:pPr>
      <w:r w:rsidRPr="009215E7">
        <w:rPr>
          <w:rFonts w:ascii="Exo 2" w:hAnsi="Exo 2" w:cs="Arial"/>
          <w:i/>
          <w:sz w:val="22"/>
          <w:szCs w:val="22"/>
          <w:lang w:val="es-ES_tradnl"/>
        </w:rPr>
        <w:lastRenderedPageBreak/>
        <w:t>Cualquier otro elemento o documento que facilite la localización de lo</w:t>
      </w:r>
      <w:r w:rsidR="00DB785F">
        <w:rPr>
          <w:rFonts w:ascii="Exo 2" w:hAnsi="Exo 2" w:cs="Arial"/>
          <w:i/>
          <w:sz w:val="22"/>
          <w:szCs w:val="22"/>
          <w:lang w:val="es-ES_tradnl"/>
        </w:rPr>
        <w:t xml:space="preserve">s datos personales, en su caso.” </w:t>
      </w:r>
      <w:r w:rsidR="009215E7" w:rsidRPr="00DB785F">
        <w:rPr>
          <w:rFonts w:ascii="Exo 2" w:hAnsi="Exo 2" w:cs="Arial"/>
          <w:sz w:val="22"/>
          <w:szCs w:val="22"/>
          <w:lang w:val="es-ES_tradnl"/>
        </w:rPr>
        <w:t xml:space="preserve"> </w:t>
      </w:r>
      <w:r w:rsidRPr="00DB785F">
        <w:rPr>
          <w:rFonts w:ascii="Exo 2" w:hAnsi="Exo 2" w:cs="Arial"/>
          <w:sz w:val="22"/>
          <w:szCs w:val="22"/>
          <w:lang w:val="es-ES_tradnl"/>
        </w:rPr>
        <w:t>(</w:t>
      </w:r>
      <w:r w:rsidRPr="00DB785F">
        <w:rPr>
          <w:rFonts w:ascii="Exo 2" w:hAnsi="Exo 2"/>
          <w:sz w:val="22"/>
          <w:szCs w:val="22"/>
          <w:lang w:val="es-MX"/>
        </w:rPr>
        <w:t>SIC)</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236F6">
        <w:rPr>
          <w:rFonts w:ascii="Exo 2" w:hAnsi="Exo 2"/>
          <w:u w:val="single"/>
          <w:lang w:val="es-MX"/>
        </w:rPr>
        <w:t>Anexo 2</w:t>
      </w:r>
      <w:r>
        <w:rPr>
          <w:rFonts w:ascii="Exo 2" w:hAnsi="Exo 2"/>
          <w:lang w:val="es-MX"/>
        </w:rPr>
        <w:t xml:space="preserve">; </w:t>
      </w:r>
      <w:r w:rsidRPr="005D6D39">
        <w:rPr>
          <w:rFonts w:ascii="Exo 2" w:hAnsi="Exo 2"/>
          <w:lang w:val="es-MX"/>
        </w:rPr>
        <w:t xml:space="preserve">por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w:t>
      </w:r>
      <w:r w:rsidRPr="005D6D39">
        <w:rPr>
          <w:rFonts w:ascii="Exo 2" w:hAnsi="Exo 2"/>
          <w:lang w:val="es-MX"/>
        </w:rPr>
        <w:t>convocó a la votación correspondiente a los miembros presentes del Comité, resultando:</w:t>
      </w: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DB785F" w:rsidRPr="003236F6"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 xml:space="preserve">Acuerdo </w:t>
      </w:r>
      <w:r>
        <w:rPr>
          <w:rFonts w:ascii="Exo 2" w:hAnsi="Exo 2"/>
          <w:b/>
          <w:lang w:val="es-MX"/>
        </w:rPr>
        <w:t>segundo-</w:t>
      </w:r>
      <w:r w:rsidRPr="003236F6">
        <w:rPr>
          <w:rFonts w:ascii="Exo 2" w:hAnsi="Exo 2" w:cs="Exo"/>
          <w:b/>
          <w:bCs/>
          <w:iCs/>
        </w:rPr>
        <w:t xml:space="preserve"> Aprobación unánime del punto </w:t>
      </w:r>
      <w:r>
        <w:rPr>
          <w:rFonts w:ascii="Exo 2" w:hAnsi="Exo 2" w:cs="Exo"/>
          <w:b/>
          <w:bCs/>
          <w:iCs/>
        </w:rPr>
        <w:t>segundo</w:t>
      </w:r>
      <w:r w:rsidRPr="003236F6">
        <w:rPr>
          <w:rFonts w:ascii="Exo 2" w:hAnsi="Exo 2" w:cs="Exo"/>
          <w:b/>
          <w:bCs/>
          <w:iCs/>
        </w:rPr>
        <w:t xml:space="preserve"> del Orden del Día: </w:t>
      </w:r>
      <w:r w:rsidRPr="003236F6">
        <w:rPr>
          <w:rFonts w:ascii="Exo 2" w:hAnsi="Exo 2"/>
          <w:lang w:val="es-MX"/>
        </w:rPr>
        <w:t xml:space="preserve">Se aprueba de manera </w:t>
      </w:r>
      <w:r w:rsidRPr="003236F6">
        <w:rPr>
          <w:rFonts w:ascii="Exo 2" w:hAnsi="Exo 2"/>
          <w:u w:val="single"/>
          <w:lang w:val="es-MX"/>
        </w:rPr>
        <w:t>unánime</w:t>
      </w:r>
      <w:r w:rsidRPr="003236F6">
        <w:rPr>
          <w:rFonts w:ascii="Exo 2" w:hAnsi="Exo 2"/>
          <w:lang w:val="es-MX"/>
        </w:rPr>
        <w:t xml:space="preserve"> que el sentido de las respuestas a las solicitudes del ejercicio de derechos A.R.C.O. que nos ocupan son </w:t>
      </w:r>
      <w:r w:rsidRPr="003236F6">
        <w:rPr>
          <w:rFonts w:ascii="Exo 2" w:hAnsi="Exo 2"/>
          <w:b/>
          <w:lang w:val="es-MX"/>
        </w:rPr>
        <w:t>PROCEDENTES</w:t>
      </w:r>
      <w:r w:rsidRPr="003236F6">
        <w:rPr>
          <w:rFonts w:ascii="Exo 2" w:hAnsi="Exo 2"/>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p>
    <w:p w:rsidR="005D7CE4" w:rsidRPr="009215E7"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9215E7">
        <w:rPr>
          <w:rFonts w:ascii="Exo 2" w:hAnsi="Exo 2"/>
          <w:b/>
          <w:lang w:val="es-ES"/>
        </w:rPr>
        <w:t xml:space="preserve">III.-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B785F"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r w:rsidRPr="00DB785F">
        <w:rPr>
          <w:rStyle w:val="Ninguno"/>
          <w:rFonts w:ascii="Exo 2" w:hAnsi="Exo 2"/>
          <w:b/>
          <w:iCs/>
          <w:lang w:val="es-ES"/>
        </w:rPr>
        <w:t>Aprobación unánime del punto tercero del Orden del Día:</w:t>
      </w:r>
      <w:r w:rsidRPr="00DB785F">
        <w:rPr>
          <w:rStyle w:val="Ninguno"/>
          <w:rFonts w:ascii="Exo 2" w:hAnsi="Exo 2"/>
          <w:iCs/>
          <w:lang w:val="es-ES"/>
        </w:rPr>
        <w:t xml:space="preserve"> </w:t>
      </w:r>
      <w:r w:rsidRPr="00DB785F">
        <w:rPr>
          <w:rFonts w:ascii="Exo 2" w:hAnsi="Exo 2"/>
          <w:iCs/>
          <w:lang w:val="es-ES"/>
        </w:rPr>
        <w:t xml:space="preserve">Considerando que no existe tema adicional a tratar en la presente sesión, los miembros del Comité aprueban la clausura de la </w:t>
      </w:r>
      <w:r w:rsidR="009F1E73">
        <w:rPr>
          <w:rFonts w:ascii="Exo 2" w:hAnsi="Exo 2"/>
          <w:iCs/>
          <w:lang w:val="es-ES"/>
        </w:rPr>
        <w:t xml:space="preserve">Vigésima </w:t>
      </w:r>
      <w:r w:rsidR="0005006C">
        <w:rPr>
          <w:rFonts w:ascii="Exo 2" w:hAnsi="Exo 2"/>
          <w:iCs/>
          <w:lang w:val="es-ES"/>
        </w:rPr>
        <w:t>Octava</w:t>
      </w:r>
      <w:r w:rsidR="00F325E7" w:rsidRPr="00DB785F">
        <w:rPr>
          <w:rFonts w:ascii="Exo 2" w:hAnsi="Exo 2"/>
          <w:iCs/>
          <w:lang w:val="es-ES"/>
        </w:rPr>
        <w:t xml:space="preserve"> </w:t>
      </w:r>
      <w:r w:rsidRPr="00DB785F">
        <w:rPr>
          <w:rFonts w:ascii="Exo 2" w:hAnsi="Exo 2"/>
          <w:iCs/>
          <w:lang w:val="es-ES"/>
        </w:rPr>
        <w:t xml:space="preserve">Sesión </w:t>
      </w:r>
      <w:r w:rsidR="00B85C9F" w:rsidRPr="00DB785F">
        <w:rPr>
          <w:rFonts w:ascii="Exo 2" w:hAnsi="Exo 2"/>
          <w:iCs/>
          <w:lang w:val="es-ES"/>
        </w:rPr>
        <w:t>Extra</w:t>
      </w:r>
      <w:r w:rsidR="00414961" w:rsidRPr="00DB785F">
        <w:rPr>
          <w:rFonts w:ascii="Exo 2" w:hAnsi="Exo 2"/>
          <w:iCs/>
          <w:lang w:val="es-ES"/>
        </w:rPr>
        <w:t>o</w:t>
      </w:r>
      <w:r w:rsidRPr="00DB785F">
        <w:rPr>
          <w:rFonts w:ascii="Exo 2" w:hAnsi="Exo 2"/>
          <w:iCs/>
          <w:lang w:val="es-ES"/>
        </w:rPr>
        <w:t xml:space="preserve">rdinaria del </w:t>
      </w:r>
      <w:r w:rsidR="005269DA" w:rsidRPr="00DB785F">
        <w:rPr>
          <w:rFonts w:ascii="Exo 2" w:hAnsi="Exo 2"/>
          <w:iCs/>
          <w:lang w:val="es-ES"/>
        </w:rPr>
        <w:t>2019 dos mil diecinueve</w:t>
      </w:r>
      <w:r w:rsidRPr="00DB785F">
        <w:rPr>
          <w:rFonts w:ascii="Exo 2" w:hAnsi="Exo 2"/>
          <w:iCs/>
          <w:lang w:val="es-ES"/>
        </w:rPr>
        <w:t xml:space="preserve"> siendo las </w:t>
      </w:r>
      <w:r w:rsidR="00F325E7" w:rsidRPr="00DB785F">
        <w:rPr>
          <w:rFonts w:ascii="Exo 2" w:hAnsi="Exo 2"/>
          <w:iCs/>
          <w:lang w:val="es-ES"/>
        </w:rPr>
        <w:t>1</w:t>
      </w:r>
      <w:r w:rsidR="0005006C">
        <w:rPr>
          <w:rFonts w:ascii="Exo 2" w:hAnsi="Exo 2"/>
          <w:iCs/>
          <w:lang w:val="es-ES"/>
        </w:rPr>
        <w:t>8</w:t>
      </w:r>
      <w:r w:rsidRPr="00DB785F">
        <w:rPr>
          <w:rFonts w:ascii="Exo 2" w:hAnsi="Exo 2"/>
          <w:iCs/>
          <w:lang w:val="es-ES"/>
        </w:rPr>
        <w:t>:</w:t>
      </w:r>
      <w:r w:rsidR="0005006C">
        <w:rPr>
          <w:rFonts w:ascii="Exo 2" w:hAnsi="Exo 2"/>
          <w:iCs/>
          <w:lang w:val="es-ES"/>
        </w:rPr>
        <w:t>15</w:t>
      </w:r>
      <w:r w:rsidRPr="00DB785F">
        <w:rPr>
          <w:rFonts w:ascii="Exo 2" w:hAnsi="Exo 2"/>
          <w:iCs/>
          <w:lang w:val="es-ES"/>
        </w:rPr>
        <w:t xml:space="preserve"> horas del día </w:t>
      </w:r>
      <w:r w:rsidR="00BD5A4E">
        <w:rPr>
          <w:rFonts w:ascii="Exo 2" w:hAnsi="Exo 2"/>
          <w:iCs/>
          <w:lang w:val="es-ES"/>
        </w:rPr>
        <w:t>2</w:t>
      </w:r>
      <w:r w:rsidR="0005006C">
        <w:rPr>
          <w:rFonts w:ascii="Exo 2" w:hAnsi="Exo 2"/>
          <w:iCs/>
          <w:lang w:val="es-ES"/>
        </w:rPr>
        <w:t>9</w:t>
      </w:r>
      <w:r w:rsidR="00BD5A4E">
        <w:rPr>
          <w:rFonts w:ascii="Exo 2" w:hAnsi="Exo 2"/>
          <w:iCs/>
          <w:lang w:val="es-ES"/>
        </w:rPr>
        <w:t xml:space="preserve"> </w:t>
      </w:r>
      <w:r w:rsidR="0005006C">
        <w:rPr>
          <w:rFonts w:ascii="Exo 2" w:hAnsi="Exo 2"/>
          <w:iCs/>
          <w:lang w:val="es-ES"/>
        </w:rPr>
        <w:t xml:space="preserve">veintinueve </w:t>
      </w:r>
      <w:r w:rsidR="009F1E73">
        <w:rPr>
          <w:rFonts w:ascii="Exo 2" w:hAnsi="Exo 2"/>
          <w:iCs/>
          <w:lang w:val="es-ES"/>
        </w:rPr>
        <w:t>de marzo</w:t>
      </w:r>
      <w:r w:rsidR="00F325E7" w:rsidRPr="00DB785F">
        <w:rPr>
          <w:rFonts w:ascii="Exo 2" w:hAnsi="Exo 2"/>
          <w:iCs/>
          <w:lang w:val="es-ES"/>
        </w:rPr>
        <w:t xml:space="preserve"> </w:t>
      </w:r>
      <w:r w:rsidRPr="00DB785F">
        <w:rPr>
          <w:rFonts w:ascii="Exo 2" w:hAnsi="Exo 2"/>
          <w:iCs/>
          <w:lang w:val="es-ES"/>
        </w:rPr>
        <w:t>del 201</w:t>
      </w:r>
      <w:r w:rsidR="005269DA" w:rsidRPr="00DB785F">
        <w:rPr>
          <w:rFonts w:ascii="Exo 2" w:hAnsi="Exo 2"/>
          <w:iCs/>
          <w:lang w:val="es-ES"/>
        </w:rPr>
        <w:t>9</w:t>
      </w:r>
      <w:r w:rsidRPr="00DB785F">
        <w:rPr>
          <w:rFonts w:ascii="Exo 2" w:hAnsi="Exo 2"/>
          <w:iCs/>
          <w:lang w:val="es-ES"/>
        </w:rPr>
        <w:t xml:space="preserve"> dos mil </w:t>
      </w:r>
      <w:r w:rsidR="005269DA" w:rsidRPr="00DB785F">
        <w:rPr>
          <w:rFonts w:ascii="Exo 2" w:hAnsi="Exo 2"/>
          <w:iCs/>
          <w:lang w:val="es-ES"/>
        </w:rPr>
        <w:t>diecinueve</w:t>
      </w:r>
      <w:r w:rsidRPr="00DB785F">
        <w:rPr>
          <w:rFonts w:ascii="Exo 2" w:hAnsi="Exo 2"/>
          <w:iCs/>
          <w:lang w:val="es-ES"/>
        </w:rPr>
        <w:t>, por lo que se levantó</w:t>
      </w:r>
      <w:r w:rsidRPr="00DB785F">
        <w:rPr>
          <w:rStyle w:val="Ninguno"/>
          <w:rFonts w:ascii="Exo 2" w:hAnsi="Exo 2"/>
          <w:lang w:val="es-ES"/>
        </w:rPr>
        <w:t xml:space="preserve"> </w:t>
      </w:r>
      <w:r w:rsidRPr="00DB785F">
        <w:rPr>
          <w:rFonts w:ascii="Exo 2" w:hAnsi="Exo 2"/>
          <w:iCs/>
          <w:lang w:val="es-ES"/>
        </w:rPr>
        <w:t>para constancia la presenta acta.</w:t>
      </w:r>
      <w:r w:rsidRPr="00DB785F">
        <w:rPr>
          <w:rStyle w:val="Ninguno"/>
          <w:rFonts w:ascii="Exo 2" w:hAnsi="Exo 2"/>
          <w:lang w:val="es-ES"/>
        </w:rPr>
        <w:t xml:space="preserve"> </w:t>
      </w:r>
      <w:bookmarkStart w:id="0" w:name="_GoBack"/>
      <w:bookmarkEnd w:id="0"/>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05006C" w:rsidRDefault="0005006C" w:rsidP="00DB785F">
      <w:pPr>
        <w:pStyle w:val="Poromisin"/>
        <w:tabs>
          <w:tab w:val="center" w:pos="8931"/>
          <w:tab w:val="left" w:pos="9204"/>
        </w:tabs>
        <w:ind w:right="4"/>
        <w:jc w:val="both"/>
        <w:rPr>
          <w:rStyle w:val="Ninguno"/>
          <w:rFonts w:ascii="Exo 2" w:hAnsi="Exo 2"/>
          <w:lang w:val="es-ES"/>
        </w:rPr>
      </w:pPr>
    </w:p>
    <w:p w:rsidR="005D7CE4" w:rsidRPr="005D6D39" w:rsidRDefault="00EC1DE5" w:rsidP="00DB785F">
      <w:pPr>
        <w:pStyle w:val="Poromisin"/>
        <w:tabs>
          <w:tab w:val="center" w:pos="8931"/>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DD63F3">
        <w:rPr>
          <w:rStyle w:val="Ninguno"/>
          <w:rFonts w:ascii="Exo 2" w:hAnsi="Exo 2"/>
          <w:lang w:val="es-ES"/>
        </w:rPr>
        <w:t>Paola Flores Anaya</w:t>
      </w:r>
    </w:p>
    <w:p w:rsidR="005D7CE4" w:rsidRPr="005D6D39" w:rsidRDefault="00E65598" w:rsidP="00DB785F">
      <w:pPr>
        <w:pStyle w:val="Poromisin"/>
        <w:tabs>
          <w:tab w:val="center" w:pos="8931"/>
          <w:tab w:val="left" w:pos="920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4B2D91" w:rsidRDefault="004B2D9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05006C" w:rsidRDefault="0005006C" w:rsidP="00DB785F">
      <w:pPr>
        <w:pStyle w:val="Poromisin"/>
        <w:tabs>
          <w:tab w:val="center" w:pos="8931"/>
          <w:tab w:val="left" w:pos="9204"/>
        </w:tabs>
        <w:ind w:right="4"/>
        <w:jc w:val="both"/>
        <w:rPr>
          <w:rStyle w:val="Ninguno"/>
          <w:rFonts w:ascii="Exo 2" w:hAnsi="Exo 2"/>
          <w:lang w:val="es-ES"/>
        </w:rPr>
      </w:pPr>
    </w:p>
    <w:p w:rsidR="005D7CE4" w:rsidRDefault="00EC1DE5" w:rsidP="00DB785F">
      <w:pPr>
        <w:pStyle w:val="Poromisin"/>
        <w:tabs>
          <w:tab w:val="center" w:pos="8931"/>
          <w:tab w:val="left" w:pos="9204"/>
        </w:tabs>
        <w:ind w:right="4"/>
        <w:jc w:val="both"/>
        <w:rPr>
          <w:rStyle w:val="Ninguno"/>
          <w:rFonts w:ascii="Exo 2" w:hAnsi="Exo 2"/>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DD63F3" w:rsidRPr="00DD63F3" w:rsidRDefault="00DD63F3" w:rsidP="00DB785F">
      <w:pPr>
        <w:pStyle w:val="Poromisin"/>
        <w:tabs>
          <w:tab w:val="center" w:pos="8931"/>
          <w:tab w:val="left" w:pos="9204"/>
        </w:tabs>
        <w:ind w:right="4"/>
        <w:jc w:val="both"/>
        <w:rPr>
          <w:rFonts w:ascii="Exo 2" w:hAnsi="Exo 2"/>
          <w:sz w:val="16"/>
          <w:szCs w:val="16"/>
          <w:lang w:val="es-ES"/>
        </w:rPr>
      </w:pPr>
      <w:r w:rsidRPr="00DD63F3">
        <w:rPr>
          <w:rFonts w:ascii="Exo 2" w:hAnsi="Exo 2"/>
          <w:sz w:val="16"/>
          <w:szCs w:val="16"/>
          <w:lang w:val="es-ES"/>
        </w:rPr>
        <w:t>OMC///MFCE</w:t>
      </w:r>
    </w:p>
    <w:sectPr w:rsidR="00DD63F3" w:rsidRPr="00DD63F3" w:rsidSect="00F92101">
      <w:headerReference w:type="default" r:id="rId8"/>
      <w:footerReference w:type="default" r:id="rId9"/>
      <w:pgSz w:w="12240" w:h="15840"/>
      <w:pgMar w:top="1941" w:right="1440" w:bottom="3091" w:left="1440" w:header="426"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6F" w:rsidRDefault="0047316F">
      <w:r>
        <w:separator/>
      </w:r>
    </w:p>
  </w:endnote>
  <w:endnote w:type="continuationSeparator" w:id="0">
    <w:p w:rsidR="0047316F" w:rsidRDefault="00473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657CD7" w:rsidRDefault="00D067B2" w:rsidP="00D067B2">
    <w:pPr>
      <w:pStyle w:val="Piedepgina"/>
      <w:jc w:val="center"/>
      <w:rPr>
        <w:rFonts w:ascii="Exo 2" w:hAnsi="Exo 2"/>
        <w:sz w:val="18"/>
        <w:szCs w:val="18"/>
      </w:rPr>
    </w:pPr>
    <w:r w:rsidRPr="00657CD7">
      <w:rPr>
        <w:rFonts w:ascii="Exo 2" w:hAnsi="Exo 2"/>
        <w:sz w:val="18"/>
        <w:szCs w:val="18"/>
        <w:lang w:val="es-ES_tradnl"/>
      </w:rPr>
      <w:t xml:space="preserve">Página </w:t>
    </w:r>
    <w:r w:rsidR="00624C12" w:rsidRPr="00657CD7">
      <w:rPr>
        <w:rFonts w:ascii="Exo 2" w:hAnsi="Exo 2"/>
        <w:sz w:val="18"/>
        <w:szCs w:val="18"/>
        <w:lang w:val="es-ES_tradnl"/>
      </w:rPr>
      <w:fldChar w:fldCharType="begin"/>
    </w:r>
    <w:r w:rsidRPr="00657CD7">
      <w:rPr>
        <w:rFonts w:ascii="Exo 2" w:hAnsi="Exo 2"/>
        <w:sz w:val="18"/>
        <w:szCs w:val="18"/>
        <w:lang w:val="es-ES_tradnl"/>
      </w:rPr>
      <w:instrText xml:space="preserve"> PAGE </w:instrText>
    </w:r>
    <w:r w:rsidR="00624C12" w:rsidRPr="00657CD7">
      <w:rPr>
        <w:rFonts w:ascii="Exo 2" w:hAnsi="Exo 2"/>
        <w:sz w:val="18"/>
        <w:szCs w:val="18"/>
        <w:lang w:val="es-ES_tradnl"/>
      </w:rPr>
      <w:fldChar w:fldCharType="separate"/>
    </w:r>
    <w:r w:rsidR="00FD6678">
      <w:rPr>
        <w:rFonts w:ascii="Exo 2" w:hAnsi="Exo 2"/>
        <w:noProof/>
        <w:sz w:val="18"/>
        <w:szCs w:val="18"/>
        <w:lang w:val="es-ES_tradnl"/>
      </w:rPr>
      <w:t>1</w:t>
    </w:r>
    <w:r w:rsidR="00624C12" w:rsidRPr="00657CD7">
      <w:rPr>
        <w:rFonts w:ascii="Exo 2" w:hAnsi="Exo 2"/>
        <w:sz w:val="18"/>
        <w:szCs w:val="18"/>
        <w:lang w:val="es-ES_tradnl"/>
      </w:rPr>
      <w:fldChar w:fldCharType="end"/>
    </w:r>
    <w:r w:rsidRPr="00657CD7">
      <w:rPr>
        <w:rFonts w:ascii="Exo 2" w:hAnsi="Exo 2"/>
        <w:sz w:val="18"/>
        <w:szCs w:val="18"/>
        <w:lang w:val="es-ES_tradnl"/>
      </w:rPr>
      <w:t xml:space="preserve"> de </w:t>
    </w:r>
    <w:r w:rsidR="00624C12" w:rsidRPr="00657CD7">
      <w:rPr>
        <w:rFonts w:ascii="Exo 2" w:hAnsi="Exo 2"/>
        <w:sz w:val="18"/>
        <w:szCs w:val="18"/>
        <w:lang w:val="es-ES_tradnl"/>
      </w:rPr>
      <w:fldChar w:fldCharType="begin"/>
    </w:r>
    <w:r w:rsidRPr="00657CD7">
      <w:rPr>
        <w:rFonts w:ascii="Exo 2" w:hAnsi="Exo 2"/>
        <w:sz w:val="18"/>
        <w:szCs w:val="18"/>
        <w:lang w:val="es-ES_tradnl"/>
      </w:rPr>
      <w:instrText xml:space="preserve"> NUMPAGES </w:instrText>
    </w:r>
    <w:r w:rsidR="00624C12" w:rsidRPr="00657CD7">
      <w:rPr>
        <w:rFonts w:ascii="Exo 2" w:hAnsi="Exo 2"/>
        <w:sz w:val="18"/>
        <w:szCs w:val="18"/>
        <w:lang w:val="es-ES_tradnl"/>
      </w:rPr>
      <w:fldChar w:fldCharType="separate"/>
    </w:r>
    <w:r w:rsidR="00FD6678">
      <w:rPr>
        <w:rFonts w:ascii="Exo 2" w:hAnsi="Exo 2"/>
        <w:noProof/>
        <w:sz w:val="18"/>
        <w:szCs w:val="18"/>
        <w:lang w:val="es-ES_tradnl"/>
      </w:rPr>
      <w:t>3</w:t>
    </w:r>
    <w:r w:rsidR="00624C12" w:rsidRPr="00657CD7">
      <w:rPr>
        <w:rFonts w:ascii="Exo 2" w:hAnsi="Exo 2"/>
        <w:sz w:val="18"/>
        <w:szCs w:val="18"/>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6F" w:rsidRDefault="0047316F">
      <w:r>
        <w:separator/>
      </w:r>
    </w:p>
  </w:footnote>
  <w:footnote w:type="continuationSeparator" w:id="0">
    <w:p w:rsidR="0047316F" w:rsidRDefault="00473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FD6678">
    <w:r w:rsidRPr="00FD6678">
      <w:drawing>
        <wp:anchor distT="0" distB="0" distL="114300" distR="114300" simplePos="0" relativeHeight="251659264" behindDoc="1" locked="0" layoutInCell="1" allowOverlap="1">
          <wp:simplePos x="0" y="0"/>
          <wp:positionH relativeFrom="column">
            <wp:posOffset>-971550</wp:posOffset>
          </wp:positionH>
          <wp:positionV relativeFrom="paragraph">
            <wp:posOffset>-375285</wp:posOffset>
          </wp:positionV>
          <wp:extent cx="7885430" cy="10204450"/>
          <wp:effectExtent l="0" t="0" r="1270" b="6350"/>
          <wp:wrapNone/>
          <wp:docPr id="4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218_JAL_Concejería_Jurídica_Papelería_Hoja_Cart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85544" cy="10204822"/>
                  </a:xfrm>
                  <a:prstGeom prst="rect">
                    <a:avLst/>
                  </a:prstGeom>
                </pic:spPr>
              </pic:pic>
            </a:graphicData>
          </a:graphic>
        </wp:anchor>
      </w:drawing>
    </w:r>
  </w:p>
  <w:p w:rsidR="00721943" w:rsidRDefault="00721943"/>
  <w:p w:rsidR="00721943" w:rsidRDefault="00721943"/>
  <w:p w:rsidR="00D67275" w:rsidRPr="00385DF5" w:rsidRDefault="009F1E73" w:rsidP="00D67275">
    <w:pPr>
      <w:jc w:val="right"/>
      <w:rPr>
        <w:rFonts w:ascii="Exo 2" w:hAnsi="Exo 2"/>
        <w:sz w:val="16"/>
        <w:szCs w:val="16"/>
        <w:lang w:val="es-MX"/>
      </w:rPr>
    </w:pPr>
    <w:r>
      <w:rPr>
        <w:rFonts w:ascii="Exo 2" w:hAnsi="Exo 2"/>
        <w:sz w:val="16"/>
        <w:szCs w:val="16"/>
        <w:lang w:val="es-MX"/>
      </w:rPr>
      <w:t>2</w:t>
    </w:r>
    <w:r w:rsidR="0005006C">
      <w:rPr>
        <w:rFonts w:ascii="Exo 2" w:hAnsi="Exo 2"/>
        <w:sz w:val="16"/>
        <w:szCs w:val="16"/>
        <w:lang w:val="es-MX"/>
      </w:rPr>
      <w:t>8</w:t>
    </w:r>
    <w:r w:rsidR="0009744E" w:rsidRPr="00385DF5">
      <w:rPr>
        <w:rFonts w:ascii="Exo 2" w:hAnsi="Exo 2"/>
        <w:sz w:val="16"/>
        <w:szCs w:val="16"/>
        <w:lang w:val="es-MX"/>
      </w:rPr>
      <w:t>a</w:t>
    </w:r>
    <w:r w:rsidR="00721943" w:rsidRPr="00385DF5">
      <w:rPr>
        <w:rFonts w:ascii="Exo 2" w:hAnsi="Exo 2"/>
        <w:sz w:val="16"/>
        <w:szCs w:val="16"/>
        <w:lang w:val="es-MX"/>
      </w:rPr>
      <w:t xml:space="preserve"> Sesión</w:t>
    </w:r>
    <w:r w:rsidR="00C67B04" w:rsidRPr="00385DF5">
      <w:rPr>
        <w:rFonts w:ascii="Exo 2" w:hAnsi="Exo 2"/>
        <w:sz w:val="16"/>
        <w:szCs w:val="16"/>
        <w:lang w:val="es-MX"/>
      </w:rPr>
      <w:t>-Extraordinaria</w:t>
    </w:r>
    <w:r w:rsidR="00D67275" w:rsidRPr="00385DF5">
      <w:rPr>
        <w:rFonts w:ascii="Exo 2" w:hAnsi="Exo 2"/>
        <w:sz w:val="16"/>
        <w:szCs w:val="16"/>
        <w:lang w:val="es-MX"/>
      </w:rPr>
      <w:t>. Comité de Transparencia</w:t>
    </w:r>
  </w:p>
  <w:p w:rsidR="00721943" w:rsidRPr="00385DF5" w:rsidRDefault="00D67275" w:rsidP="00D67275">
    <w:pPr>
      <w:jc w:val="right"/>
      <w:rPr>
        <w:rFonts w:ascii="Exo 2" w:hAnsi="Exo 2"/>
        <w:sz w:val="16"/>
        <w:szCs w:val="16"/>
        <w:lang w:val="es-MX"/>
      </w:rPr>
    </w:pPr>
    <w:r w:rsidRPr="00385DF5">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8130"/>
  </w:hdrShapeDefaults>
  <w:footnotePr>
    <w:footnote w:id="-1"/>
    <w:footnote w:id="0"/>
  </w:footnotePr>
  <w:endnotePr>
    <w:endnote w:id="-1"/>
    <w:endnote w:id="0"/>
  </w:endnotePr>
  <w:compat>
    <w:useFELayout/>
  </w:compat>
  <w:rsids>
    <w:rsidRoot w:val="005D7CE4"/>
    <w:rsid w:val="00007958"/>
    <w:rsid w:val="0005006C"/>
    <w:rsid w:val="0009744E"/>
    <w:rsid w:val="00097A3E"/>
    <w:rsid w:val="000C5B11"/>
    <w:rsid w:val="000D497B"/>
    <w:rsid w:val="000D59F4"/>
    <w:rsid w:val="000E1811"/>
    <w:rsid w:val="00101B39"/>
    <w:rsid w:val="00102D51"/>
    <w:rsid w:val="00112CDE"/>
    <w:rsid w:val="001131A8"/>
    <w:rsid w:val="0011799E"/>
    <w:rsid w:val="00123F06"/>
    <w:rsid w:val="00124C52"/>
    <w:rsid w:val="001370F6"/>
    <w:rsid w:val="001A7EFD"/>
    <w:rsid w:val="001F1815"/>
    <w:rsid w:val="00202457"/>
    <w:rsid w:val="00210609"/>
    <w:rsid w:val="002344E2"/>
    <w:rsid w:val="00243357"/>
    <w:rsid w:val="00291C49"/>
    <w:rsid w:val="002A6F3B"/>
    <w:rsid w:val="002A7F1B"/>
    <w:rsid w:val="002B3C52"/>
    <w:rsid w:val="002F4A69"/>
    <w:rsid w:val="0030088F"/>
    <w:rsid w:val="00327B67"/>
    <w:rsid w:val="0036426E"/>
    <w:rsid w:val="00385DF5"/>
    <w:rsid w:val="003A77AA"/>
    <w:rsid w:val="003E7167"/>
    <w:rsid w:val="004016A1"/>
    <w:rsid w:val="00414961"/>
    <w:rsid w:val="00432733"/>
    <w:rsid w:val="00464D79"/>
    <w:rsid w:val="0047316F"/>
    <w:rsid w:val="00476760"/>
    <w:rsid w:val="00480C05"/>
    <w:rsid w:val="00482D2A"/>
    <w:rsid w:val="00493350"/>
    <w:rsid w:val="004A1558"/>
    <w:rsid w:val="004B2D91"/>
    <w:rsid w:val="004B3137"/>
    <w:rsid w:val="004D4653"/>
    <w:rsid w:val="005269DA"/>
    <w:rsid w:val="0053716B"/>
    <w:rsid w:val="00574469"/>
    <w:rsid w:val="005A6E69"/>
    <w:rsid w:val="005C2337"/>
    <w:rsid w:val="005D6D39"/>
    <w:rsid w:val="005D7CE4"/>
    <w:rsid w:val="00614A1B"/>
    <w:rsid w:val="00621EC4"/>
    <w:rsid w:val="00623C02"/>
    <w:rsid w:val="00624C12"/>
    <w:rsid w:val="006306D9"/>
    <w:rsid w:val="00657CD7"/>
    <w:rsid w:val="00663A01"/>
    <w:rsid w:val="006C3463"/>
    <w:rsid w:val="006C664B"/>
    <w:rsid w:val="006D784F"/>
    <w:rsid w:val="00711DFC"/>
    <w:rsid w:val="00721943"/>
    <w:rsid w:val="007477C4"/>
    <w:rsid w:val="007549D4"/>
    <w:rsid w:val="007553E0"/>
    <w:rsid w:val="007A7ADB"/>
    <w:rsid w:val="007D4170"/>
    <w:rsid w:val="007E135B"/>
    <w:rsid w:val="007F4998"/>
    <w:rsid w:val="00823BEA"/>
    <w:rsid w:val="008248BE"/>
    <w:rsid w:val="00856A8B"/>
    <w:rsid w:val="008A2AF4"/>
    <w:rsid w:val="008A2F7D"/>
    <w:rsid w:val="008B2166"/>
    <w:rsid w:val="008C1F13"/>
    <w:rsid w:val="008E0110"/>
    <w:rsid w:val="009215E7"/>
    <w:rsid w:val="00934EF1"/>
    <w:rsid w:val="00982D4A"/>
    <w:rsid w:val="009858FA"/>
    <w:rsid w:val="00985D9C"/>
    <w:rsid w:val="009B131A"/>
    <w:rsid w:val="009E0F12"/>
    <w:rsid w:val="009E7B87"/>
    <w:rsid w:val="009F1E73"/>
    <w:rsid w:val="00A63443"/>
    <w:rsid w:val="00A708C5"/>
    <w:rsid w:val="00A80132"/>
    <w:rsid w:val="00A86B83"/>
    <w:rsid w:val="00AA0FC7"/>
    <w:rsid w:val="00AC2118"/>
    <w:rsid w:val="00AF02ED"/>
    <w:rsid w:val="00B56D23"/>
    <w:rsid w:val="00B61A88"/>
    <w:rsid w:val="00B7216E"/>
    <w:rsid w:val="00B728AB"/>
    <w:rsid w:val="00B85C9F"/>
    <w:rsid w:val="00B90E5D"/>
    <w:rsid w:val="00B96F95"/>
    <w:rsid w:val="00BA0490"/>
    <w:rsid w:val="00BA7C65"/>
    <w:rsid w:val="00BB18F5"/>
    <w:rsid w:val="00BD5A4E"/>
    <w:rsid w:val="00C05440"/>
    <w:rsid w:val="00C2301F"/>
    <w:rsid w:val="00C24645"/>
    <w:rsid w:val="00C3282D"/>
    <w:rsid w:val="00C328C4"/>
    <w:rsid w:val="00C67B04"/>
    <w:rsid w:val="00C776B4"/>
    <w:rsid w:val="00C94190"/>
    <w:rsid w:val="00CB2F1E"/>
    <w:rsid w:val="00D067B2"/>
    <w:rsid w:val="00D16D49"/>
    <w:rsid w:val="00D516A0"/>
    <w:rsid w:val="00D5658E"/>
    <w:rsid w:val="00D67275"/>
    <w:rsid w:val="00D932A7"/>
    <w:rsid w:val="00DB785F"/>
    <w:rsid w:val="00DC3BF7"/>
    <w:rsid w:val="00DD63F3"/>
    <w:rsid w:val="00E25793"/>
    <w:rsid w:val="00E36195"/>
    <w:rsid w:val="00E65598"/>
    <w:rsid w:val="00EA552E"/>
    <w:rsid w:val="00EC1DE5"/>
    <w:rsid w:val="00EF414B"/>
    <w:rsid w:val="00EF64D5"/>
    <w:rsid w:val="00F1478B"/>
    <w:rsid w:val="00F325E7"/>
    <w:rsid w:val="00F54822"/>
    <w:rsid w:val="00F91C3A"/>
    <w:rsid w:val="00F92101"/>
    <w:rsid w:val="00FA2C8F"/>
    <w:rsid w:val="00FD66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C19449-430F-48A1-A3BE-3485D449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5</cp:revision>
  <cp:lastPrinted>2019-03-29T18:16:00Z</cp:lastPrinted>
  <dcterms:created xsi:type="dcterms:W3CDTF">2019-03-29T18:07:00Z</dcterms:created>
  <dcterms:modified xsi:type="dcterms:W3CDTF">2019-03-29T18:22:00Z</dcterms:modified>
</cp:coreProperties>
</file>