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597" w:rsidRDefault="00EF7597" w:rsidP="00EF7597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AGENDA DIARIA </w:t>
      </w:r>
      <w:r w:rsidRPr="00E858C1">
        <w:rPr>
          <w:rFonts w:ascii="Arial Narrow" w:hAnsi="Arial Narrow"/>
          <w:b/>
        </w:rPr>
        <w:t>ENERO 2020.</w:t>
      </w:r>
      <w:bookmarkStart w:id="0" w:name="_GoBack"/>
      <w:bookmarkEnd w:id="0"/>
    </w:p>
    <w:p w:rsidR="00EF7597" w:rsidRPr="00A857E8" w:rsidRDefault="00EF7597" w:rsidP="00EF7597">
      <w:pPr>
        <w:rPr>
          <w:rFonts w:ascii="Arial Narrow" w:hAnsi="Arial Narrow"/>
          <w:b/>
        </w:rPr>
      </w:pP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>01/ENE/20.</w:t>
      </w:r>
      <w:r w:rsidRPr="00A857E8">
        <w:rPr>
          <w:rFonts w:ascii="Arial Narrow" w:hAnsi="Arial Narrow" w:cs="Arial"/>
          <w:shd w:val="clear" w:color="auto" w:fill="FFFFFF"/>
        </w:rPr>
        <w:t xml:space="preserve"> </w:t>
      </w:r>
      <w:r w:rsidRPr="00723F3E">
        <w:rPr>
          <w:rFonts w:ascii="Arial Narrow" w:hAnsi="Arial Narrow" w:cs="Arial"/>
          <w:shd w:val="clear" w:color="auto" w:fill="FFFFFF"/>
        </w:rPr>
        <w:t>INHÁBIL.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 xml:space="preserve">02/ENE/20. </w:t>
      </w:r>
      <w:r w:rsidRPr="00A857E8">
        <w:rPr>
          <w:rFonts w:ascii="Arial Narrow" w:hAnsi="Arial Narrow" w:cs="Arial"/>
          <w:shd w:val="clear" w:color="auto" w:fill="FFFFFF"/>
        </w:rPr>
        <w:t>ATENCIÓN A PROMOVENTES E INTERESADOS EN REGULARIZAR.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>03/ENE/20.</w:t>
      </w:r>
      <w:r w:rsidRPr="00A857E8">
        <w:rPr>
          <w:rFonts w:ascii="Arial Narrow" w:hAnsi="Arial Narrow" w:cs="Arial"/>
          <w:shd w:val="clear" w:color="auto" w:fill="FFFFFF"/>
        </w:rPr>
        <w:t xml:space="preserve"> ATENCIÓN A PROMOVENTES E INTERESADOS EN REGULARIZAR.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>04/ENE/20. INHÁBIL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>05/ENE/20. INHÁBIL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>06/ENE/20.</w:t>
      </w:r>
      <w:r w:rsidRPr="00A857E8">
        <w:rPr>
          <w:rFonts w:ascii="Arial Narrow" w:hAnsi="Arial Narrow" w:cs="Arial"/>
          <w:shd w:val="clear" w:color="auto" w:fill="FFFFFF"/>
        </w:rPr>
        <w:t>REDACCIÓN DE DOCUMENTOS PARA EXPEDIENTES DE REGULARIZACIÓN DE PREDIOS RÚSTICOS.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>07/ENE/20.</w:t>
      </w:r>
      <w:r w:rsidRPr="00A857E8">
        <w:rPr>
          <w:rFonts w:ascii="Arial Narrow" w:hAnsi="Arial Narrow" w:cs="Arial"/>
          <w:shd w:val="clear" w:color="auto" w:fill="FFFFFF"/>
        </w:rPr>
        <w:t>REDACCIÓN DE DOCUMENTOS PARA EXPEDIENTES DE REGULARIZACIÓN DE PREDIOS RÚSTICOS.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 xml:space="preserve">08/ENE/20. </w:t>
      </w:r>
      <w:r w:rsidRPr="00A857E8">
        <w:rPr>
          <w:rFonts w:ascii="Arial Narrow" w:hAnsi="Arial Narrow" w:cs="Arial"/>
          <w:shd w:val="clear" w:color="auto" w:fill="FFFFFF"/>
        </w:rPr>
        <w:t>ATENCIÓN A PROMOVENTES E INTERESADOS EN REGULARIZAR.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>09/ENE/20.</w:t>
      </w:r>
      <w:r w:rsidRPr="00A857E8">
        <w:rPr>
          <w:rFonts w:ascii="Arial Narrow" w:hAnsi="Arial Narrow" w:cs="Arial"/>
          <w:shd w:val="clear" w:color="auto" w:fill="FFFFFF"/>
        </w:rPr>
        <w:t>REDACCIÓN DE DOCUMENTOS PARA EXPEDIENTES DE REGULARIZACIÓN DE PREDIOS RÚSTICOS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>10/ENE/20.</w:t>
      </w:r>
      <w:r w:rsidRPr="00A857E8">
        <w:rPr>
          <w:rFonts w:ascii="Arial Narrow" w:hAnsi="Arial Narrow" w:cs="Arial"/>
          <w:shd w:val="clear" w:color="auto" w:fill="FFFFFF"/>
        </w:rPr>
        <w:t>REDACCIÓN DE DOCUMENTOS PARA EXPEDIENTES DE REGULARIZACIÓN DE PREDIOS RÚSTICOS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>11/ENE/20. INHÁBIL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>12/ENE/20. INHÁBIL</w:t>
      </w:r>
    </w:p>
    <w:p w:rsidR="00EF7597" w:rsidRPr="00A857E8" w:rsidRDefault="00EF7597" w:rsidP="00EF7597">
      <w:pPr>
        <w:pStyle w:val="ql-align-justify"/>
        <w:spacing w:before="0" w:beforeAutospacing="0" w:after="0" w:afterAutospacing="0"/>
        <w:jc w:val="both"/>
        <w:rPr>
          <w:rFonts w:ascii="Arial Narrow" w:hAnsi="Arial Narrow" w:cs="Arial"/>
          <w:sz w:val="22"/>
          <w:szCs w:val="22"/>
        </w:rPr>
      </w:pPr>
      <w:r w:rsidRPr="00A857E8">
        <w:rPr>
          <w:rFonts w:ascii="Arial Narrow" w:hAnsi="Arial Narrow"/>
          <w:sz w:val="22"/>
          <w:szCs w:val="22"/>
        </w:rPr>
        <w:t>13/ENE/20.</w:t>
      </w:r>
      <w:r w:rsidRPr="00A857E8">
        <w:rPr>
          <w:rFonts w:ascii="Arial Narrow" w:hAnsi="Arial Narrow" w:cs="Arial"/>
          <w:sz w:val="22"/>
          <w:szCs w:val="22"/>
        </w:rPr>
        <w:t>SOLICITUD DE NUEVOS FORMATOS A OFICINA DE REGULARIZACIÓN DE PREDIOS RÚSTICOS DE LA PEQUEÑA PROPIEDAD SEDE EN EL GRULLO.</w:t>
      </w:r>
    </w:p>
    <w:p w:rsidR="00EF7597" w:rsidRPr="00A857E8" w:rsidRDefault="00EF7597" w:rsidP="00EF7597">
      <w:pPr>
        <w:pStyle w:val="ql-align-justify"/>
        <w:spacing w:before="0" w:beforeAutospacing="0" w:after="0" w:afterAutospacing="0"/>
        <w:jc w:val="both"/>
        <w:rPr>
          <w:rFonts w:ascii="Arial Narrow" w:hAnsi="Arial Narrow"/>
          <w:sz w:val="22"/>
          <w:szCs w:val="22"/>
        </w:rPr>
      </w:pPr>
    </w:p>
    <w:p w:rsidR="00EF7597" w:rsidRPr="00A857E8" w:rsidRDefault="00EF7597" w:rsidP="00EF7597">
      <w:pPr>
        <w:pStyle w:val="ql-align-justify"/>
        <w:spacing w:before="0" w:beforeAutospacing="0" w:after="0" w:afterAutospacing="0"/>
        <w:jc w:val="both"/>
        <w:rPr>
          <w:rFonts w:ascii="Arial Narrow" w:hAnsi="Arial Narrow" w:cs="Arial"/>
          <w:sz w:val="22"/>
          <w:szCs w:val="22"/>
        </w:rPr>
      </w:pPr>
      <w:r w:rsidRPr="00A857E8">
        <w:rPr>
          <w:rFonts w:ascii="Arial Narrow" w:hAnsi="Arial Narrow"/>
          <w:sz w:val="22"/>
          <w:szCs w:val="22"/>
        </w:rPr>
        <w:t>14/ENE/20.</w:t>
      </w:r>
      <w:r w:rsidRPr="00A857E8">
        <w:rPr>
          <w:rFonts w:ascii="Arial Narrow" w:hAnsi="Arial Narrow" w:cs="Arial"/>
          <w:sz w:val="22"/>
          <w:szCs w:val="22"/>
        </w:rPr>
        <w:t>SOLICITUD DE NUEVOS FORMATOS A OFICINA DE REGULARIZACIÓN DE PREDIOS RÚSTICOS DE LA PEQUEÑA PROPIEDAD SEDE EN EL GRULLO.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</w:p>
    <w:p w:rsidR="00EF7597" w:rsidRPr="00A857E8" w:rsidRDefault="00EF7597" w:rsidP="00EF7597">
      <w:pPr>
        <w:pStyle w:val="ql-align-justify"/>
        <w:spacing w:before="0" w:beforeAutospacing="0" w:after="0" w:afterAutospacing="0"/>
        <w:jc w:val="both"/>
        <w:rPr>
          <w:rFonts w:ascii="Arial Narrow" w:hAnsi="Arial Narrow" w:cs="Arial"/>
          <w:sz w:val="22"/>
          <w:szCs w:val="22"/>
        </w:rPr>
      </w:pPr>
      <w:r w:rsidRPr="00A857E8">
        <w:rPr>
          <w:rFonts w:ascii="Arial Narrow" w:hAnsi="Arial Narrow"/>
          <w:sz w:val="22"/>
          <w:szCs w:val="22"/>
        </w:rPr>
        <w:t>15/ENE/20.</w:t>
      </w:r>
      <w:r w:rsidRPr="00A857E8">
        <w:rPr>
          <w:rFonts w:ascii="Arial Narrow" w:hAnsi="Arial Narrow" w:cs="Arial"/>
          <w:sz w:val="22"/>
          <w:szCs w:val="22"/>
        </w:rPr>
        <w:t>ACTUALIZACIÓN DE EXPEDIENTES REFERENTES A SU REGULARIZACIÓN.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</w:p>
    <w:p w:rsidR="00EF7597" w:rsidRPr="00A857E8" w:rsidRDefault="00EF7597" w:rsidP="00EF7597">
      <w:pPr>
        <w:pStyle w:val="ql-align-justify"/>
        <w:spacing w:before="0" w:beforeAutospacing="0" w:after="0" w:afterAutospacing="0"/>
        <w:jc w:val="both"/>
        <w:rPr>
          <w:rFonts w:ascii="Arial Narrow" w:hAnsi="Arial Narrow" w:cs="Arial"/>
          <w:sz w:val="22"/>
          <w:szCs w:val="22"/>
        </w:rPr>
      </w:pPr>
      <w:r w:rsidRPr="00A857E8">
        <w:rPr>
          <w:rFonts w:ascii="Arial Narrow" w:hAnsi="Arial Narrow"/>
          <w:sz w:val="22"/>
          <w:szCs w:val="22"/>
        </w:rPr>
        <w:t>16/ENE/20.</w:t>
      </w:r>
      <w:r w:rsidRPr="00A857E8">
        <w:rPr>
          <w:rFonts w:ascii="Arial Narrow" w:hAnsi="Arial Narrow" w:cs="Arial"/>
          <w:sz w:val="22"/>
          <w:szCs w:val="22"/>
        </w:rPr>
        <w:t xml:space="preserve"> ACTUALIZACIÓN DE EXPEDIENTES REFERENTES A SU REGULARIZACIÓN.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>17/ENE/20. ACTUALIZACIÓN DE EXPEDIENTES REFERENTES A SU REGULARIZACIÓN.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>18/ENE/20. INHÁBIL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>19/ENE/20. INHÁBIL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>20/ENE/20. REVISIÓN DE EXPEDIENTES.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>21/ENE/20. REVISIÓN DE EXPEDIENTES.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>22/ENE/20.ESTUDIO DE EXPEDIENTES PARA CONOCER EL ESTADO EN QUE SE ENCUENTRA EL TRAMITE.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lastRenderedPageBreak/>
        <w:t>23/ENE/20. ESTUDIO DE EXPEDIENTES PARA CONOCER EL ESTADO EN QUE SE ENCUENTRA EL TRAMITE.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>24/ENE/20. REVISIÓN DE EXPEDIENTES.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>25/ENE/20. INHÁBIL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>26/ENE/20. INHÁBIL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 xml:space="preserve">27/ENE/20. ASESORÍA PERSONALIZADA A PROMOVENTE INTERESADO EN REGULARIZAR. 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>28/ENE/20. ASESORÍA PERSONALIZADA A PROMOVENTE INTERESADO EN REGULARIZAR.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>29/ENE/20. ASESORÍA PERSONALIZADA A PROMOVENTE INTERESADO EN REGULARIZAR.</w:t>
      </w:r>
    </w:p>
    <w:p w:rsidR="00EF7597" w:rsidRPr="00A857E8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>30/ENE/20. ASESORÍA PERSONALIZADA A PROMOVENTE INTERESADO EN REGULARIZAR.</w:t>
      </w:r>
    </w:p>
    <w:p w:rsidR="00EF7597" w:rsidRDefault="00EF7597" w:rsidP="00EF7597">
      <w:pPr>
        <w:jc w:val="both"/>
        <w:rPr>
          <w:rFonts w:ascii="Arial Narrow" w:hAnsi="Arial Narrow"/>
        </w:rPr>
      </w:pPr>
      <w:r w:rsidRPr="00A857E8">
        <w:rPr>
          <w:rFonts w:ascii="Arial Narrow" w:hAnsi="Arial Narrow"/>
        </w:rPr>
        <w:t>31/ENE/20. ASESORÍA PERSONALIZADA A PROMOVENTE INTERESADO EN REGULARIZAR.</w:t>
      </w:r>
    </w:p>
    <w:p w:rsidR="00EF7597" w:rsidRDefault="00EF7597" w:rsidP="00EF7597">
      <w:pPr>
        <w:jc w:val="center"/>
        <w:rPr>
          <w:rFonts w:ascii="Arial Narrow" w:hAnsi="Arial Narrow"/>
          <w:b/>
        </w:rPr>
      </w:pPr>
    </w:p>
    <w:p w:rsidR="00AB1A47" w:rsidRDefault="00AB1A47"/>
    <w:sectPr w:rsidR="00AB1A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597"/>
    <w:rsid w:val="00AB1A47"/>
    <w:rsid w:val="00E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87E39C-131E-41F6-9F9B-824978287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759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ql-align-justify">
    <w:name w:val="ql-align-justify"/>
    <w:basedOn w:val="Normal"/>
    <w:rsid w:val="00EF7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2020-06-11T18:30:00Z</dcterms:created>
  <dcterms:modified xsi:type="dcterms:W3CDTF">2020-06-11T18:31:00Z</dcterms:modified>
</cp:coreProperties>
</file>