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206" w:rsidRPr="004E6C8F" w:rsidRDefault="00E21206" w:rsidP="00E21206">
      <w:pPr>
        <w:spacing w:after="0" w:line="360" w:lineRule="auto"/>
        <w:ind w:left="708" w:hanging="708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COMISIÓN EDILICIA DE</w:t>
      </w:r>
      <w:r>
        <w:rPr>
          <w:rFonts w:ascii="Arial" w:hAnsi="Arial" w:cs="Arial"/>
          <w:b/>
          <w:sz w:val="24"/>
          <w:szCs w:val="24"/>
        </w:rPr>
        <w:t xml:space="preserve"> SALUD</w:t>
      </w:r>
      <w:r w:rsidRPr="004E6C8F">
        <w:rPr>
          <w:rFonts w:ascii="Arial" w:hAnsi="Arial" w:cs="Arial"/>
          <w:b/>
          <w:sz w:val="24"/>
          <w:szCs w:val="24"/>
        </w:rPr>
        <w:t>,</w:t>
      </w:r>
    </w:p>
    <w:p w:rsidR="00E21206" w:rsidRPr="004E6C8F" w:rsidRDefault="00E21206" w:rsidP="00E2120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DEL AYUNTAMIEN</w:t>
      </w:r>
      <w:r>
        <w:rPr>
          <w:rFonts w:ascii="Arial" w:hAnsi="Arial" w:cs="Arial"/>
          <w:b/>
          <w:sz w:val="24"/>
          <w:szCs w:val="24"/>
        </w:rPr>
        <w:t>T</w:t>
      </w:r>
      <w:r w:rsidRPr="004E6C8F">
        <w:rPr>
          <w:rFonts w:ascii="Arial" w:hAnsi="Arial" w:cs="Arial"/>
          <w:b/>
          <w:sz w:val="24"/>
          <w:szCs w:val="24"/>
        </w:rPr>
        <w:t xml:space="preserve">O DE TECOLOTLAN, JALISCO. </w:t>
      </w:r>
    </w:p>
    <w:p w:rsidR="00E21206" w:rsidRPr="004E6C8F" w:rsidRDefault="00E21206" w:rsidP="00E2120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2018 – 2021.</w:t>
      </w:r>
    </w:p>
    <w:p w:rsidR="00E21206" w:rsidRPr="004E6C8F" w:rsidRDefault="00E21206" w:rsidP="00E2120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E21206" w:rsidRPr="004E6C8F" w:rsidRDefault="00E21206" w:rsidP="00E2120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E21206" w:rsidRPr="004E6C8F" w:rsidRDefault="00E21206" w:rsidP="00E2120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ACTA DE</w:t>
      </w:r>
      <w:r>
        <w:rPr>
          <w:rFonts w:ascii="Arial" w:hAnsi="Arial" w:cs="Arial"/>
          <w:b/>
          <w:sz w:val="24"/>
          <w:szCs w:val="24"/>
        </w:rPr>
        <w:t xml:space="preserve"> LA SESIÓN ORDINARIA NÚMERO 1</w:t>
      </w:r>
      <w:r>
        <w:rPr>
          <w:rFonts w:ascii="Arial" w:hAnsi="Arial" w:cs="Arial"/>
          <w:b/>
          <w:sz w:val="24"/>
          <w:szCs w:val="24"/>
        </w:rPr>
        <w:t>3 TRECE</w:t>
      </w:r>
      <w:r w:rsidRPr="004E6C8F">
        <w:rPr>
          <w:rFonts w:ascii="Arial" w:hAnsi="Arial" w:cs="Arial"/>
          <w:b/>
          <w:sz w:val="24"/>
          <w:szCs w:val="24"/>
        </w:rPr>
        <w:t xml:space="preserve">, DE LA COMISIÓN EDILICIA DE </w:t>
      </w:r>
      <w:r>
        <w:rPr>
          <w:rFonts w:ascii="Arial" w:hAnsi="Arial" w:cs="Arial"/>
          <w:b/>
          <w:sz w:val="24"/>
          <w:szCs w:val="24"/>
        </w:rPr>
        <w:t>SALUD</w:t>
      </w:r>
      <w:r w:rsidRPr="004E6C8F">
        <w:rPr>
          <w:rFonts w:ascii="Arial" w:hAnsi="Arial" w:cs="Arial"/>
          <w:b/>
          <w:sz w:val="24"/>
          <w:szCs w:val="24"/>
        </w:rPr>
        <w:t>, DEL AYUNTAMIENTO DE TECOLOTLA</w:t>
      </w:r>
      <w:r>
        <w:rPr>
          <w:rFonts w:ascii="Arial" w:hAnsi="Arial" w:cs="Arial"/>
          <w:b/>
          <w:sz w:val="24"/>
          <w:szCs w:val="24"/>
        </w:rPr>
        <w:t xml:space="preserve">N, JALISCO, CELEBRADA, EL DÍA 26 DE </w:t>
      </w:r>
      <w:r>
        <w:rPr>
          <w:rFonts w:ascii="Arial" w:hAnsi="Arial" w:cs="Arial"/>
          <w:b/>
          <w:sz w:val="24"/>
          <w:szCs w:val="24"/>
        </w:rPr>
        <w:t>OCTUBRE</w:t>
      </w:r>
      <w:r w:rsidRPr="004E6C8F">
        <w:rPr>
          <w:rFonts w:ascii="Arial" w:hAnsi="Arial" w:cs="Arial"/>
          <w:b/>
          <w:sz w:val="24"/>
          <w:szCs w:val="24"/>
        </w:rPr>
        <w:t xml:space="preserve"> DE</w:t>
      </w:r>
      <w:r>
        <w:rPr>
          <w:rFonts w:ascii="Arial" w:hAnsi="Arial" w:cs="Arial"/>
          <w:b/>
          <w:sz w:val="24"/>
          <w:szCs w:val="24"/>
        </w:rPr>
        <w:t>L</w:t>
      </w:r>
      <w:r w:rsidRPr="004E6C8F">
        <w:rPr>
          <w:rFonts w:ascii="Arial" w:hAnsi="Arial" w:cs="Arial"/>
          <w:b/>
          <w:sz w:val="24"/>
          <w:szCs w:val="24"/>
        </w:rPr>
        <w:t xml:space="preserve"> 201</w:t>
      </w:r>
      <w:r>
        <w:rPr>
          <w:rFonts w:ascii="Arial" w:hAnsi="Arial" w:cs="Arial"/>
          <w:b/>
          <w:sz w:val="24"/>
          <w:szCs w:val="24"/>
        </w:rPr>
        <w:t>9.</w:t>
      </w:r>
      <w:r w:rsidRPr="004E6C8F">
        <w:rPr>
          <w:rFonts w:ascii="Arial" w:hAnsi="Arial" w:cs="Arial"/>
          <w:b/>
          <w:sz w:val="24"/>
          <w:szCs w:val="24"/>
        </w:rPr>
        <w:t xml:space="preserve">  </w:t>
      </w:r>
    </w:p>
    <w:p w:rsidR="00E21206" w:rsidRPr="004E6C8F" w:rsidRDefault="00E21206" w:rsidP="00E2120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21206" w:rsidRPr="004E6C8F" w:rsidRDefault="00E21206" w:rsidP="00E2120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21206" w:rsidRPr="004E6C8F" w:rsidRDefault="00E21206" w:rsidP="00E2120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 En la población de Tecolotlán, Jalisco, siendo las 11: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once</w:t>
      </w:r>
      <w:r w:rsidRPr="004E6C8F">
        <w:rPr>
          <w:rFonts w:ascii="Arial" w:hAnsi="Arial" w:cs="Arial"/>
          <w:sz w:val="24"/>
          <w:szCs w:val="24"/>
        </w:rPr>
        <w:t xml:space="preserve"> horas</w:t>
      </w:r>
      <w:r>
        <w:rPr>
          <w:rFonts w:ascii="Arial" w:hAnsi="Arial" w:cs="Arial"/>
          <w:sz w:val="24"/>
          <w:szCs w:val="24"/>
        </w:rPr>
        <w:t xml:space="preserve"> con </w:t>
      </w:r>
      <w:r>
        <w:rPr>
          <w:rFonts w:ascii="Arial" w:hAnsi="Arial" w:cs="Arial"/>
          <w:sz w:val="24"/>
          <w:szCs w:val="24"/>
        </w:rPr>
        <w:t>dos</w:t>
      </w:r>
      <w:r>
        <w:rPr>
          <w:rFonts w:ascii="Arial" w:hAnsi="Arial" w:cs="Arial"/>
          <w:sz w:val="24"/>
          <w:szCs w:val="24"/>
        </w:rPr>
        <w:t xml:space="preserve"> minuto </w:t>
      </w:r>
      <w:r w:rsidRPr="004E6C8F">
        <w:rPr>
          <w:rFonts w:ascii="Arial" w:hAnsi="Arial" w:cs="Arial"/>
          <w:sz w:val="24"/>
          <w:szCs w:val="24"/>
        </w:rPr>
        <w:t xml:space="preserve">del día </w:t>
      </w:r>
      <w:r>
        <w:rPr>
          <w:rFonts w:ascii="Arial" w:hAnsi="Arial" w:cs="Arial"/>
          <w:sz w:val="24"/>
          <w:szCs w:val="24"/>
        </w:rPr>
        <w:t>26</w:t>
      </w:r>
      <w:r w:rsidRPr="004E6C8F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octubre</w:t>
      </w:r>
      <w:r>
        <w:rPr>
          <w:rFonts w:ascii="Arial" w:hAnsi="Arial" w:cs="Arial"/>
          <w:sz w:val="24"/>
          <w:szCs w:val="24"/>
        </w:rPr>
        <w:t xml:space="preserve"> del año 2019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 xml:space="preserve">, día señalado para que tenga verificativo la </w:t>
      </w:r>
      <w:r w:rsidRPr="004E6C8F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3 trece</w:t>
      </w:r>
      <w:r w:rsidRPr="004E6C8F">
        <w:rPr>
          <w:rFonts w:ascii="Arial" w:hAnsi="Arial" w:cs="Arial"/>
          <w:sz w:val="24"/>
          <w:szCs w:val="24"/>
        </w:rPr>
        <w:t xml:space="preserve">,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>, del Ayuntamiento de Tecolotlán, Jalisco, a la que fue</w:t>
      </w:r>
      <w:r>
        <w:rPr>
          <w:rFonts w:ascii="Arial" w:hAnsi="Arial" w:cs="Arial"/>
          <w:sz w:val="24"/>
          <w:szCs w:val="24"/>
        </w:rPr>
        <w:t xml:space="preserve">ron debidamente convocados por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</w:t>
      </w:r>
      <w:r w:rsidRPr="004E6C8F">
        <w:rPr>
          <w:rFonts w:ascii="Arial" w:hAnsi="Arial" w:cs="Arial"/>
          <w:b/>
          <w:sz w:val="24"/>
          <w:szCs w:val="24"/>
        </w:rPr>
        <w:t xml:space="preserve">Comisión de </w:t>
      </w:r>
      <w:r>
        <w:rPr>
          <w:rFonts w:ascii="Arial" w:hAnsi="Arial" w:cs="Arial"/>
          <w:b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en uso de las facultades conferidas por la Ley del Gobierno y la Administración Pública Municipal del Estado de Jalisco, en su artículo 27,  se hicieron presentes los integrantes de este cuerpo edilicio: 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Lorena Martínez Santillán, en su carácter de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>, el Lic. Ricard</w:t>
      </w:r>
      <w:r>
        <w:rPr>
          <w:rFonts w:ascii="Arial" w:hAnsi="Arial" w:cs="Arial"/>
          <w:sz w:val="24"/>
          <w:szCs w:val="24"/>
        </w:rPr>
        <w:t xml:space="preserve">o Ramírez Ruelas, y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C. </w:t>
      </w:r>
      <w:r>
        <w:rPr>
          <w:rFonts w:ascii="Arial" w:hAnsi="Arial" w:cs="Arial"/>
          <w:sz w:val="24"/>
          <w:szCs w:val="24"/>
        </w:rPr>
        <w:t>Verónica Noemí López Ruelas</w:t>
      </w:r>
      <w:r w:rsidRPr="004E6C8F">
        <w:rPr>
          <w:rFonts w:ascii="Arial" w:hAnsi="Arial" w:cs="Arial"/>
          <w:sz w:val="24"/>
          <w:szCs w:val="24"/>
        </w:rPr>
        <w:t xml:space="preserve">, en su carácter de miembros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, del Ayuntamiento Constitucional de Tecolotlán, Jalisco, y reunidos en el recinto oficial para sesionar, situado en calle Cristóbal de Ovejo N°. 37, planta alta del Palacio Municipal de esta cabecera municipal, da inicio la sesión para lo cual </w:t>
      </w:r>
      <w:r>
        <w:rPr>
          <w:rFonts w:ascii="Arial" w:hAnsi="Arial" w:cs="Arial"/>
          <w:sz w:val="24"/>
          <w:szCs w:val="24"/>
        </w:rPr>
        <w:t>la presidenta</w:t>
      </w:r>
      <w:r w:rsidRPr="004E6C8F">
        <w:rPr>
          <w:rFonts w:ascii="Arial" w:hAnsi="Arial" w:cs="Arial"/>
          <w:sz w:val="24"/>
          <w:szCs w:val="24"/>
        </w:rPr>
        <w:t xml:space="preserve"> de la comisión nombra lista de asistencia. -------------------------------</w:t>
      </w:r>
      <w:r>
        <w:rPr>
          <w:rFonts w:ascii="Arial" w:hAnsi="Arial" w:cs="Arial"/>
          <w:sz w:val="24"/>
          <w:szCs w:val="24"/>
        </w:rPr>
        <w:t>-----------------------</w:t>
      </w:r>
    </w:p>
    <w:p w:rsidR="00E21206" w:rsidRDefault="00E21206" w:rsidP="00E2120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E21206" w:rsidRPr="004E6C8F" w:rsidRDefault="00E21206" w:rsidP="00E2120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=============== </w:t>
      </w:r>
      <w:r w:rsidRPr="004E6C8F">
        <w:rPr>
          <w:rFonts w:ascii="Arial" w:hAnsi="Arial" w:cs="Arial"/>
          <w:b/>
          <w:sz w:val="24"/>
          <w:szCs w:val="24"/>
        </w:rPr>
        <w:t>ORDEN DEL DÍA:</w:t>
      </w:r>
      <w:r w:rsidRPr="004E6C8F">
        <w:rPr>
          <w:rFonts w:ascii="Arial" w:hAnsi="Arial" w:cs="Arial"/>
          <w:sz w:val="24"/>
          <w:szCs w:val="24"/>
        </w:rPr>
        <w:t xml:space="preserve"> ===============</w:t>
      </w:r>
    </w:p>
    <w:p w:rsidR="00E21206" w:rsidRPr="004E6C8F" w:rsidRDefault="00E21206" w:rsidP="00E21206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I.- Lista de asistencia, determinación del quórum legal e instalación legal de la sesión. -------------------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---------------------------------------------------------------------------------</w:t>
      </w:r>
    </w:p>
    <w:p w:rsidR="00E21206" w:rsidRDefault="00E21206" w:rsidP="00E21206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II.- Discusión y en su caso aprobación del Orden del Día. -</w:t>
      </w:r>
      <w:r>
        <w:rPr>
          <w:rFonts w:ascii="Arial" w:eastAsiaTheme="minorHAnsi" w:hAnsi="Arial" w:cs="Arial"/>
          <w:sz w:val="24"/>
          <w:szCs w:val="24"/>
        </w:rPr>
        <w:t>-----------------------------</w:t>
      </w:r>
    </w:p>
    <w:p w:rsidR="00E21206" w:rsidRDefault="00E21206" w:rsidP="00E21206">
      <w:p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lastRenderedPageBreak/>
        <w:t>III.-</w:t>
      </w:r>
      <w:r w:rsidRPr="004E6C8F">
        <w:rPr>
          <w:rFonts w:ascii="Arial" w:hAnsi="Arial" w:cs="Arial"/>
        </w:rPr>
        <w:t xml:space="preserve"> </w:t>
      </w:r>
      <w:r w:rsidRPr="004E6C8F">
        <w:rPr>
          <w:rFonts w:ascii="Arial" w:eastAsiaTheme="minorHAnsi" w:hAnsi="Arial" w:cs="Arial"/>
          <w:sz w:val="24"/>
          <w:szCs w:val="24"/>
        </w:rPr>
        <w:t>Discusión y en su c</w:t>
      </w:r>
      <w:r>
        <w:rPr>
          <w:rFonts w:ascii="Arial" w:eastAsiaTheme="minorHAnsi" w:hAnsi="Arial" w:cs="Arial"/>
          <w:sz w:val="24"/>
          <w:szCs w:val="24"/>
        </w:rPr>
        <w:t>aso aprobación del acta número 1</w:t>
      </w:r>
      <w:r>
        <w:rPr>
          <w:rFonts w:ascii="Arial" w:eastAsiaTheme="minorHAnsi" w:hAnsi="Arial" w:cs="Arial"/>
          <w:sz w:val="24"/>
          <w:szCs w:val="24"/>
        </w:rPr>
        <w:t>2</w:t>
      </w:r>
      <w:r w:rsidRPr="004E6C8F">
        <w:rPr>
          <w:rFonts w:ascii="Arial" w:eastAsiaTheme="minorHAnsi" w:hAnsi="Arial" w:cs="Arial"/>
          <w:sz w:val="24"/>
          <w:szCs w:val="24"/>
        </w:rPr>
        <w:t>-201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sz w:val="24"/>
          <w:szCs w:val="24"/>
        </w:rPr>
        <w:t>26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</w:t>
      </w:r>
      <w:r>
        <w:rPr>
          <w:rFonts w:ascii="Arial" w:eastAsiaTheme="minorHAnsi" w:hAnsi="Arial" w:cs="Arial"/>
          <w:sz w:val="24"/>
          <w:szCs w:val="24"/>
        </w:rPr>
        <w:t>septiembre</w:t>
      </w:r>
      <w:r>
        <w:rPr>
          <w:rFonts w:ascii="Arial" w:eastAsiaTheme="minorHAnsi" w:hAnsi="Arial" w:cs="Arial"/>
          <w:sz w:val="24"/>
          <w:szCs w:val="24"/>
        </w:rPr>
        <w:t xml:space="preserve"> </w:t>
      </w:r>
      <w:r w:rsidRPr="004E6C8F">
        <w:rPr>
          <w:rFonts w:ascii="Arial" w:eastAsiaTheme="minorHAnsi" w:hAnsi="Arial" w:cs="Arial"/>
          <w:sz w:val="24"/>
          <w:szCs w:val="24"/>
        </w:rPr>
        <w:t>del 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 xml:space="preserve">. 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----------------------------</w:t>
      </w:r>
      <w:r w:rsidRPr="004E6C8F">
        <w:rPr>
          <w:rFonts w:ascii="Arial" w:eastAsiaTheme="minorHAnsi" w:hAnsi="Arial" w:cs="Arial"/>
          <w:sz w:val="24"/>
          <w:szCs w:val="24"/>
        </w:rPr>
        <w:t>IV.-Asuntos Generales. --------------------------------------------------------------------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---------</w:t>
      </w:r>
      <w:r>
        <w:rPr>
          <w:rFonts w:ascii="Arial" w:eastAsiaTheme="minorHAnsi" w:hAnsi="Arial" w:cs="Arial"/>
          <w:sz w:val="24"/>
          <w:szCs w:val="24"/>
        </w:rPr>
        <w:t>-</w:t>
      </w:r>
      <w:r w:rsidRPr="004E6C8F">
        <w:rPr>
          <w:rFonts w:ascii="Arial" w:eastAsiaTheme="minorHAnsi" w:hAnsi="Arial" w:cs="Arial"/>
          <w:sz w:val="24"/>
          <w:szCs w:val="24"/>
        </w:rPr>
        <w:t>VI.- Clausura de la sesión. 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</w:t>
      </w:r>
      <w:r w:rsidRPr="004E6C8F">
        <w:rPr>
          <w:rFonts w:ascii="Arial" w:hAnsi="Arial" w:cs="Arial"/>
          <w:sz w:val="24"/>
          <w:szCs w:val="24"/>
        </w:rPr>
        <w:t xml:space="preserve">--- </w:t>
      </w:r>
    </w:p>
    <w:p w:rsidR="00E21206" w:rsidRPr="00234835" w:rsidRDefault="00E21206" w:rsidP="00E21206">
      <w:pPr>
        <w:spacing w:after="16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--- </w:t>
      </w:r>
      <w:r w:rsidRPr="004E6C8F">
        <w:rPr>
          <w:rFonts w:ascii="Arial" w:hAnsi="Arial" w:cs="Arial"/>
          <w:b/>
          <w:sz w:val="24"/>
          <w:szCs w:val="24"/>
        </w:rPr>
        <w:t xml:space="preserve">PRIMER PUNTO DEL ORDEN DEL DÍA: </w:t>
      </w:r>
      <w:r w:rsidRPr="004E6C8F"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b/>
          <w:sz w:val="24"/>
          <w:szCs w:val="24"/>
        </w:rPr>
        <w:t>Lista de asistencia, determinación del Quórum legal e instalación legal de la sesión.-</w:t>
      </w:r>
      <w:r w:rsidRPr="004E6C8F">
        <w:rPr>
          <w:rFonts w:ascii="Arial" w:hAnsi="Arial" w:cs="Arial"/>
          <w:sz w:val="24"/>
          <w:szCs w:val="24"/>
        </w:rPr>
        <w:t xml:space="preserve"> En cumplimiento de este punto, la presidente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 tomó lista de asistencia, contando con 3 tres de los 3 tres integrantes este cuerpo edilicio, mismos que ya fueron nombrados en líneas que </w:t>
      </w:r>
      <w:r>
        <w:rPr>
          <w:rFonts w:ascii="Arial" w:hAnsi="Arial" w:cs="Arial"/>
          <w:sz w:val="24"/>
          <w:szCs w:val="24"/>
        </w:rPr>
        <w:t xml:space="preserve">anteceden, en razón de lo cual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determina que existe Quórum legal, por lo que consecuentemente declara legalmente instalada la Sesión Ordinaria número </w:t>
      </w: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3 trece</w:t>
      </w:r>
      <w:r w:rsidRPr="004E6C8F">
        <w:rPr>
          <w:rFonts w:ascii="Arial" w:hAnsi="Arial" w:cs="Arial"/>
          <w:sz w:val="24"/>
          <w:szCs w:val="24"/>
        </w:rPr>
        <w:t>, a las 11: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once horas con </w:t>
      </w:r>
      <w:r>
        <w:rPr>
          <w:rFonts w:ascii="Arial" w:hAnsi="Arial" w:cs="Arial"/>
          <w:sz w:val="24"/>
          <w:szCs w:val="24"/>
        </w:rPr>
        <w:t>dos min</w:t>
      </w:r>
      <w:r>
        <w:rPr>
          <w:rFonts w:ascii="Arial" w:hAnsi="Arial" w:cs="Arial"/>
          <w:sz w:val="24"/>
          <w:szCs w:val="24"/>
        </w:rPr>
        <w:t>uto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del día 26 de </w:t>
      </w:r>
      <w:r>
        <w:rPr>
          <w:rFonts w:ascii="Arial" w:hAnsi="Arial" w:cs="Arial"/>
          <w:sz w:val="24"/>
          <w:szCs w:val="24"/>
        </w:rPr>
        <w:t>octubre</w:t>
      </w:r>
      <w:r>
        <w:rPr>
          <w:rFonts w:ascii="Arial" w:hAnsi="Arial" w:cs="Arial"/>
          <w:sz w:val="24"/>
          <w:szCs w:val="24"/>
        </w:rPr>
        <w:t xml:space="preserve"> del año 2019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, declarando validos todos los acuerdos que en la misma se llegaran a tomar. -----</w:t>
      </w:r>
      <w:r>
        <w:rPr>
          <w:rFonts w:ascii="Arial" w:hAnsi="Arial" w:cs="Arial"/>
          <w:sz w:val="24"/>
          <w:szCs w:val="24"/>
        </w:rPr>
        <w:t>---------------------------------------------------------------------------------------------</w:t>
      </w:r>
      <w:r w:rsidRPr="004E6C8F">
        <w:rPr>
          <w:rFonts w:ascii="Arial" w:hAnsi="Arial" w:cs="Arial"/>
          <w:sz w:val="24"/>
          <w:szCs w:val="24"/>
        </w:rPr>
        <w:t>---</w:t>
      </w:r>
    </w:p>
    <w:p w:rsidR="00E21206" w:rsidRPr="004E6C8F" w:rsidRDefault="00E21206" w:rsidP="00E2120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</w:t>
      </w:r>
      <w:r w:rsidRPr="004E6C8F">
        <w:rPr>
          <w:rFonts w:ascii="Arial" w:hAnsi="Arial" w:cs="Arial"/>
          <w:b/>
          <w:sz w:val="24"/>
          <w:szCs w:val="24"/>
        </w:rPr>
        <w:t xml:space="preserve"> SEGUNDO PUNTO DEL ORDEN DEL DÍA</w:t>
      </w:r>
      <w:r w:rsidRPr="004E6C8F">
        <w:rPr>
          <w:rFonts w:ascii="Arial" w:hAnsi="Arial" w:cs="Arial"/>
          <w:sz w:val="24"/>
          <w:szCs w:val="24"/>
        </w:rPr>
        <w:t xml:space="preserve">: </w:t>
      </w:r>
      <w:r w:rsidRPr="004E6C8F">
        <w:rPr>
          <w:rFonts w:ascii="Arial" w:hAnsi="Arial" w:cs="Arial"/>
          <w:b/>
          <w:sz w:val="24"/>
          <w:szCs w:val="24"/>
        </w:rPr>
        <w:t>Discusión y en su caso aprobación del orden del día.-</w:t>
      </w:r>
      <w:r w:rsidRPr="004E6C8F">
        <w:rPr>
          <w:rFonts w:ascii="Arial" w:hAnsi="Arial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</w:t>
      </w:r>
      <w:r>
        <w:rPr>
          <w:rFonts w:ascii="Arial" w:hAnsi="Arial" w:cs="Arial"/>
          <w:sz w:val="24"/>
          <w:szCs w:val="24"/>
        </w:rPr>
        <w:t xml:space="preserve">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orden del día para la presente sesión.----------------------------------------------------------------------------------------</w:t>
      </w:r>
    </w:p>
    <w:p w:rsidR="00E21206" w:rsidRPr="004E6C8F" w:rsidRDefault="00E21206" w:rsidP="00E2120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21206" w:rsidRPr="004E6C8F" w:rsidRDefault="00E21206" w:rsidP="00E2120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TERCER PUNTO DEL ORDEN DEL DÍA: Discusión y en su caso a</w:t>
      </w:r>
      <w:r>
        <w:rPr>
          <w:rFonts w:ascii="Arial" w:eastAsiaTheme="minorHAnsi" w:hAnsi="Arial" w:cs="Arial"/>
          <w:b/>
          <w:sz w:val="24"/>
          <w:szCs w:val="24"/>
        </w:rPr>
        <w:t>probación del acta número 1</w:t>
      </w:r>
      <w:r>
        <w:rPr>
          <w:rFonts w:ascii="Arial" w:eastAsiaTheme="minorHAnsi" w:hAnsi="Arial" w:cs="Arial"/>
          <w:b/>
          <w:sz w:val="24"/>
          <w:szCs w:val="24"/>
        </w:rPr>
        <w:t>2</w:t>
      </w:r>
      <w:r w:rsidRPr="004E6C8F">
        <w:rPr>
          <w:rFonts w:ascii="Arial" w:eastAsiaTheme="minorHAnsi" w:hAnsi="Arial" w:cs="Arial"/>
          <w:b/>
          <w:sz w:val="24"/>
          <w:szCs w:val="24"/>
        </w:rPr>
        <w:t>-201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b/>
          <w:sz w:val="24"/>
          <w:szCs w:val="24"/>
        </w:rPr>
        <w:t xml:space="preserve">26 veintiséis de </w:t>
      </w:r>
      <w:r>
        <w:rPr>
          <w:rFonts w:ascii="Arial" w:eastAsiaTheme="minorHAnsi" w:hAnsi="Arial" w:cs="Arial"/>
          <w:b/>
          <w:sz w:val="24"/>
          <w:szCs w:val="24"/>
        </w:rPr>
        <w:t>septiembre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del 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. </w:t>
      </w:r>
      <w:r w:rsidRPr="004E6C8F">
        <w:rPr>
          <w:rFonts w:ascii="Arial" w:hAnsi="Arial" w:cs="Arial"/>
          <w:sz w:val="24"/>
          <w:szCs w:val="24"/>
        </w:rPr>
        <w:t>Sometido que fue a consideración</w:t>
      </w:r>
      <w:r>
        <w:rPr>
          <w:rFonts w:ascii="Arial" w:hAnsi="Arial" w:cs="Arial"/>
          <w:sz w:val="24"/>
          <w:szCs w:val="24"/>
        </w:rPr>
        <w:t xml:space="preserve"> la aprobación del acta número 1</w:t>
      </w:r>
      <w:r>
        <w:rPr>
          <w:rFonts w:ascii="Arial" w:hAnsi="Arial" w:cs="Arial"/>
          <w:sz w:val="24"/>
          <w:szCs w:val="24"/>
        </w:rPr>
        <w:t>2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</w:t>
      </w:r>
      <w:r>
        <w:rPr>
          <w:rFonts w:ascii="Arial" w:hAnsi="Arial" w:cs="Arial"/>
          <w:sz w:val="24"/>
          <w:szCs w:val="24"/>
        </w:rPr>
        <w:t>septiembre</w:t>
      </w:r>
      <w:r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>del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que previamente los ediles tuvieron a la vista y no habiendo consideración alguna por parte de los presentes, 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presiden</w:t>
      </w:r>
      <w:r>
        <w:rPr>
          <w:rFonts w:ascii="Arial" w:hAnsi="Arial" w:cs="Arial"/>
          <w:sz w:val="24"/>
          <w:szCs w:val="24"/>
        </w:rPr>
        <w:t>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</w:t>
      </w:r>
      <w:r>
        <w:rPr>
          <w:rFonts w:ascii="Arial" w:hAnsi="Arial" w:cs="Arial"/>
          <w:sz w:val="24"/>
          <w:szCs w:val="24"/>
        </w:rPr>
        <w:lastRenderedPageBreak/>
        <w:t>se aprobó el acta número 1</w:t>
      </w:r>
      <w:r>
        <w:rPr>
          <w:rFonts w:ascii="Arial" w:hAnsi="Arial" w:cs="Arial"/>
          <w:sz w:val="24"/>
          <w:szCs w:val="24"/>
        </w:rPr>
        <w:t>2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</w:t>
      </w:r>
      <w:r>
        <w:rPr>
          <w:rFonts w:ascii="Arial" w:hAnsi="Arial" w:cs="Arial"/>
          <w:sz w:val="24"/>
          <w:szCs w:val="24"/>
        </w:rPr>
        <w:t>septiembre</w:t>
      </w:r>
      <w:r>
        <w:rPr>
          <w:rFonts w:ascii="Arial" w:hAnsi="Arial" w:cs="Arial"/>
          <w:sz w:val="24"/>
          <w:szCs w:val="24"/>
        </w:rPr>
        <w:t xml:space="preserve"> del 2019</w:t>
      </w:r>
      <w:r w:rsidRPr="004E6C8F">
        <w:rPr>
          <w:rFonts w:ascii="Arial" w:hAnsi="Arial" w:cs="Arial"/>
          <w:sz w:val="24"/>
          <w:szCs w:val="24"/>
        </w:rPr>
        <w:t>. Recábense firmas correspondientes.----------------------------------------</w:t>
      </w:r>
      <w:r>
        <w:rPr>
          <w:rFonts w:ascii="Arial" w:hAnsi="Arial" w:cs="Arial"/>
          <w:sz w:val="24"/>
          <w:szCs w:val="24"/>
        </w:rPr>
        <w:t>-----------------</w:t>
      </w:r>
      <w:r w:rsidRPr="004E6C8F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---</w:t>
      </w:r>
    </w:p>
    <w:p w:rsidR="00E21206" w:rsidRPr="004E6C8F" w:rsidRDefault="00E21206" w:rsidP="00E2120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 xml:space="preserve">CUARTO PUNTO DEL ORDEN DEL DÍA: Asuntos Generales.- </w:t>
      </w:r>
      <w:r>
        <w:rPr>
          <w:rFonts w:ascii="Arial" w:hAnsi="Arial" w:cs="Arial"/>
          <w:sz w:val="24"/>
          <w:szCs w:val="24"/>
        </w:rPr>
        <w:t xml:space="preserve">En uso de la voz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pregunta a los ediles ¿si hubiera algún tema que quisieran poner a consideración?; y no habiendo asuntos generales de parte de alguno de los miembros, se da por desahogado el presente punto. ---------------------</w:t>
      </w:r>
    </w:p>
    <w:p w:rsidR="00E21206" w:rsidRPr="004E6C8F" w:rsidRDefault="00E21206" w:rsidP="00E2120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21206" w:rsidRPr="004E6C8F" w:rsidRDefault="00E21206" w:rsidP="00E2120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QUINTO PUNTO DEL ORDEN DEL DÍA: Clausura de la sesión</w:t>
      </w:r>
      <w:r w:rsidRPr="004E6C8F">
        <w:rPr>
          <w:rFonts w:ascii="Arial" w:hAnsi="Arial" w:cs="Arial"/>
          <w:sz w:val="24"/>
          <w:szCs w:val="24"/>
        </w:rPr>
        <w:t>.- No habiendo más asuntos que tratar, en uso de la palabra 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Lic. Enf</w:t>
      </w:r>
      <w:r w:rsidRPr="004E6C8F">
        <w:rPr>
          <w:rFonts w:ascii="Arial" w:hAnsi="Arial" w:cs="Arial"/>
          <w:sz w:val="24"/>
          <w:szCs w:val="24"/>
        </w:rPr>
        <w:t>. President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de la Comisión de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>, del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 xml:space="preserve">Ayuntamiento de Tecolotlán, Jalisco, C.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 xml:space="preserve">, procede a la clausura de la Sesión Ordinaria número </w:t>
      </w: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3 trece</w:t>
      </w:r>
      <w:r>
        <w:rPr>
          <w:rFonts w:ascii="Arial" w:hAnsi="Arial" w:cs="Arial"/>
          <w:sz w:val="24"/>
          <w:szCs w:val="24"/>
        </w:rPr>
        <w:t>, siendo las 11:1</w:t>
      </w:r>
      <w:r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once</w:t>
      </w:r>
      <w:r w:rsidRPr="004E6C8F">
        <w:rPr>
          <w:rFonts w:ascii="Arial" w:hAnsi="Arial" w:cs="Arial"/>
          <w:sz w:val="24"/>
          <w:szCs w:val="24"/>
        </w:rPr>
        <w:t xml:space="preserve"> horas con </w:t>
      </w:r>
      <w:r>
        <w:rPr>
          <w:rFonts w:ascii="Arial" w:hAnsi="Arial" w:cs="Arial"/>
          <w:sz w:val="24"/>
          <w:szCs w:val="24"/>
        </w:rPr>
        <w:t>dieci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 xml:space="preserve"> minutos, del día </w:t>
      </w:r>
      <w:r>
        <w:rPr>
          <w:rFonts w:ascii="Arial" w:hAnsi="Arial" w:cs="Arial"/>
          <w:sz w:val="24"/>
          <w:szCs w:val="24"/>
        </w:rPr>
        <w:t xml:space="preserve">26 </w:t>
      </w:r>
      <w:r w:rsidRPr="004E6C8F">
        <w:rPr>
          <w:rFonts w:ascii="Arial" w:hAnsi="Arial" w:cs="Arial"/>
          <w:sz w:val="24"/>
          <w:szCs w:val="24"/>
        </w:rPr>
        <w:t xml:space="preserve">del mes de </w:t>
      </w:r>
      <w:r>
        <w:rPr>
          <w:rFonts w:ascii="Arial" w:hAnsi="Arial" w:cs="Arial"/>
          <w:sz w:val="24"/>
          <w:szCs w:val="24"/>
        </w:rPr>
        <w:t>octubre</w:t>
      </w:r>
      <w:r>
        <w:rPr>
          <w:rFonts w:ascii="Arial" w:hAnsi="Arial" w:cs="Arial"/>
          <w:sz w:val="24"/>
          <w:szCs w:val="24"/>
        </w:rPr>
        <w:t xml:space="preserve"> del año 2019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; levantándose para constancia la presente acta y firmando quienes en ella intervinie</w:t>
      </w:r>
      <w:r>
        <w:rPr>
          <w:rFonts w:ascii="Arial" w:hAnsi="Arial" w:cs="Arial"/>
          <w:sz w:val="24"/>
          <w:szCs w:val="24"/>
        </w:rPr>
        <w:t>ron. -----------------------------------------------------------</w:t>
      </w:r>
    </w:p>
    <w:p w:rsidR="00E21206" w:rsidRPr="004E6C8F" w:rsidRDefault="00E21206" w:rsidP="00E21206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E21206" w:rsidRPr="004E6C8F" w:rsidRDefault="00E21206" w:rsidP="00E21206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E21206" w:rsidRPr="004E6C8F" w:rsidRDefault="00E21206" w:rsidP="00E21206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E21206" w:rsidRPr="00DD0946" w:rsidRDefault="00E21206" w:rsidP="00E2120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</w:t>
      </w:r>
    </w:p>
    <w:p w:rsidR="00E21206" w:rsidRPr="00DD0946" w:rsidRDefault="00E21206" w:rsidP="00E2120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ENF. LORENA MARTÍNEZ SANTILLÁN.</w:t>
      </w:r>
    </w:p>
    <w:p w:rsidR="00E21206" w:rsidRPr="00DD0946" w:rsidRDefault="00E21206" w:rsidP="00E21206">
      <w:pPr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 xml:space="preserve">N DE </w:t>
      </w:r>
      <w:r>
        <w:rPr>
          <w:rFonts w:ascii="Arial" w:hAnsi="Arial" w:cs="Arial"/>
          <w:b/>
          <w:sz w:val="24"/>
          <w:szCs w:val="24"/>
        </w:rPr>
        <w:t>SALUD, DEL AYUNTAMIENTO DE TECOLOTLÁ</w:t>
      </w:r>
      <w:r w:rsidRPr="004E6C8F">
        <w:rPr>
          <w:rFonts w:ascii="Arial" w:hAnsi="Arial" w:cs="Arial"/>
          <w:b/>
          <w:sz w:val="24"/>
          <w:szCs w:val="24"/>
        </w:rPr>
        <w:t>N, JALISCO.</w:t>
      </w:r>
    </w:p>
    <w:p w:rsidR="00E21206" w:rsidRDefault="00E21206" w:rsidP="00E21206">
      <w:pPr>
        <w:spacing w:after="0"/>
        <w:rPr>
          <w:rFonts w:ascii="Arial" w:hAnsi="Arial" w:cs="Arial"/>
          <w:sz w:val="24"/>
          <w:szCs w:val="24"/>
        </w:rPr>
      </w:pPr>
    </w:p>
    <w:p w:rsidR="00E21206" w:rsidRPr="00DD0946" w:rsidRDefault="00E21206" w:rsidP="00E21206">
      <w:pPr>
        <w:rPr>
          <w:rFonts w:ascii="Arial" w:hAnsi="Arial" w:cs="Arial"/>
          <w:sz w:val="24"/>
          <w:szCs w:val="24"/>
        </w:rPr>
      </w:pPr>
    </w:p>
    <w:p w:rsidR="00E21206" w:rsidRDefault="00E21206" w:rsidP="00E21206"/>
    <w:p w:rsidR="00E21206" w:rsidRPr="00A64833" w:rsidRDefault="00E21206" w:rsidP="00E2120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>____________________________        _______________________________</w:t>
      </w:r>
    </w:p>
    <w:p w:rsidR="00E21206" w:rsidRPr="004E6C8F" w:rsidRDefault="00E21206" w:rsidP="00E2120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E21206" w:rsidRPr="00382252" w:rsidRDefault="00E21206" w:rsidP="00E21206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382252">
        <w:rPr>
          <w:rFonts w:ascii="Arial" w:hAnsi="Arial" w:cs="Arial"/>
          <w:b/>
          <w:sz w:val="20"/>
          <w:szCs w:val="20"/>
        </w:rPr>
        <w:t>C. LIC. RICARDO RAMÍREZ RUELAS             C. VERÓNICA NOEMÍ LÓPEZ RUELAS</w:t>
      </w:r>
    </w:p>
    <w:p w:rsidR="00E21206" w:rsidRPr="00382252" w:rsidRDefault="00E21206" w:rsidP="00E21206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382252">
        <w:rPr>
          <w:rFonts w:ascii="Arial" w:hAnsi="Arial" w:cs="Arial"/>
          <w:b/>
          <w:sz w:val="20"/>
          <w:szCs w:val="20"/>
        </w:rPr>
        <w:t xml:space="preserve">             PRESIDENTE MUNICIPAL                                   REGIDORA</w:t>
      </w:r>
    </w:p>
    <w:p w:rsidR="00E21206" w:rsidRPr="004E6C8F" w:rsidRDefault="00E21206" w:rsidP="00E21206">
      <w:pPr>
        <w:spacing w:line="360" w:lineRule="auto"/>
        <w:rPr>
          <w:rFonts w:ascii="Arial" w:hAnsi="Arial" w:cs="Arial"/>
          <w:b/>
        </w:rPr>
      </w:pPr>
      <w:r w:rsidRPr="004E6C8F">
        <w:rPr>
          <w:rFonts w:ascii="Arial" w:hAnsi="Arial" w:cs="Arial"/>
          <w:b/>
        </w:rPr>
        <w:t xml:space="preserve">                           </w:t>
      </w:r>
    </w:p>
    <w:p w:rsidR="00A26210" w:rsidRDefault="00A26210"/>
    <w:sectPr w:rsidR="00A26210" w:rsidSect="00ED23F1">
      <w:pgSz w:w="12240" w:h="15840" w:code="1"/>
      <w:pgMar w:top="1418" w:right="1701" w:bottom="1418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206"/>
    <w:rsid w:val="00A26210"/>
    <w:rsid w:val="00E21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206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206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cp:lastPrinted>2019-10-19T16:36:00Z</cp:lastPrinted>
  <dcterms:created xsi:type="dcterms:W3CDTF">2019-10-19T16:31:00Z</dcterms:created>
  <dcterms:modified xsi:type="dcterms:W3CDTF">2019-10-19T16:37:00Z</dcterms:modified>
</cp:coreProperties>
</file>