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F37" w:rsidRDefault="00374F37" w:rsidP="00374F37">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PROMOCIÓN ECONÓMICA,</w:t>
      </w:r>
    </w:p>
    <w:p w:rsidR="00374F37" w:rsidRPr="00927124" w:rsidRDefault="00374F37" w:rsidP="00374F37">
      <w:pPr>
        <w:spacing w:after="0"/>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374F37" w:rsidRPr="00927124" w:rsidRDefault="00374F37" w:rsidP="00374F37">
      <w:pPr>
        <w:spacing w:after="0"/>
        <w:jc w:val="center"/>
        <w:rPr>
          <w:rFonts w:ascii="Arial Narrow" w:hAnsi="Arial Narrow" w:cs="Arial"/>
          <w:b/>
          <w:sz w:val="24"/>
          <w:szCs w:val="24"/>
        </w:rPr>
      </w:pPr>
      <w:r w:rsidRPr="00927124">
        <w:rPr>
          <w:rFonts w:ascii="Arial Narrow" w:hAnsi="Arial Narrow" w:cs="Arial"/>
          <w:b/>
          <w:sz w:val="24"/>
          <w:szCs w:val="24"/>
        </w:rPr>
        <w:t>2018 – 2021.</w:t>
      </w:r>
    </w:p>
    <w:p w:rsidR="00374F37" w:rsidRDefault="00374F37" w:rsidP="00374F37">
      <w:pPr>
        <w:spacing w:after="0"/>
        <w:jc w:val="center"/>
        <w:rPr>
          <w:rFonts w:ascii="Arial Narrow" w:hAnsi="Arial Narrow" w:cs="Arial"/>
          <w:sz w:val="24"/>
          <w:szCs w:val="24"/>
        </w:rPr>
      </w:pPr>
    </w:p>
    <w:p w:rsidR="00374F37" w:rsidRDefault="00374F37" w:rsidP="00374F37">
      <w:pPr>
        <w:spacing w:after="0"/>
        <w:jc w:val="center"/>
        <w:rPr>
          <w:rFonts w:ascii="Arial Narrow" w:hAnsi="Arial Narrow" w:cs="Arial"/>
          <w:sz w:val="24"/>
          <w:szCs w:val="24"/>
        </w:rPr>
      </w:pPr>
    </w:p>
    <w:p w:rsidR="00374F37" w:rsidRPr="00927124" w:rsidRDefault="00374F37" w:rsidP="00374F37">
      <w:pPr>
        <w:spacing w:after="0"/>
        <w:jc w:val="center"/>
        <w:rPr>
          <w:rFonts w:ascii="Arial Narrow" w:hAnsi="Arial Narrow" w:cs="Arial"/>
          <w:b/>
          <w:sz w:val="24"/>
          <w:szCs w:val="24"/>
        </w:rPr>
      </w:pPr>
      <w:r w:rsidRPr="00927124">
        <w:rPr>
          <w:rFonts w:ascii="Arial Narrow" w:hAnsi="Arial Narrow" w:cs="Arial"/>
          <w:b/>
          <w:sz w:val="24"/>
          <w:szCs w:val="24"/>
        </w:rPr>
        <w:t>ACTA DE L</w:t>
      </w:r>
      <w:r>
        <w:rPr>
          <w:rFonts w:ascii="Arial Narrow" w:hAnsi="Arial Narrow" w:cs="Arial"/>
          <w:b/>
          <w:sz w:val="24"/>
          <w:szCs w:val="24"/>
        </w:rPr>
        <w:t>A SESIÓN ORDINARIA NÚMERO 0</w:t>
      </w:r>
      <w:r>
        <w:rPr>
          <w:rFonts w:ascii="Arial Narrow" w:hAnsi="Arial Narrow" w:cs="Arial"/>
          <w:b/>
          <w:sz w:val="24"/>
          <w:szCs w:val="24"/>
        </w:rPr>
        <w:t>5</w:t>
      </w:r>
      <w:r>
        <w:rPr>
          <w:rFonts w:ascii="Arial Narrow" w:hAnsi="Arial Narrow" w:cs="Arial"/>
          <w:b/>
          <w:sz w:val="24"/>
          <w:szCs w:val="24"/>
        </w:rPr>
        <w:t xml:space="preserve"> C</w:t>
      </w:r>
      <w:r>
        <w:rPr>
          <w:rFonts w:ascii="Arial Narrow" w:hAnsi="Arial Narrow" w:cs="Arial"/>
          <w:b/>
          <w:sz w:val="24"/>
          <w:szCs w:val="24"/>
        </w:rPr>
        <w:t>INC</w:t>
      </w:r>
      <w:r>
        <w:rPr>
          <w:rFonts w:ascii="Arial Narrow" w:hAnsi="Arial Narrow" w:cs="Arial"/>
          <w:b/>
          <w:sz w:val="24"/>
          <w:szCs w:val="24"/>
        </w:rPr>
        <w:t>O</w:t>
      </w:r>
      <w:r w:rsidRPr="00927124">
        <w:rPr>
          <w:rFonts w:ascii="Arial Narrow" w:hAnsi="Arial Narrow" w:cs="Arial"/>
          <w:b/>
          <w:sz w:val="24"/>
          <w:szCs w:val="24"/>
        </w:rPr>
        <w:t>, DE LA COMISI</w:t>
      </w:r>
      <w:r>
        <w:rPr>
          <w:rFonts w:ascii="Arial Narrow" w:hAnsi="Arial Narrow" w:cs="Arial"/>
          <w:b/>
          <w:sz w:val="24"/>
          <w:szCs w:val="24"/>
        </w:rPr>
        <w:t>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xml:space="preserve">, DEL AYUNTAMIENTO DE TECOLOTLAN, JALISCO, CELEBRADA, EL DÍA </w:t>
      </w:r>
      <w:r>
        <w:rPr>
          <w:rFonts w:ascii="Arial Narrow" w:hAnsi="Arial Narrow" w:cs="Arial"/>
          <w:b/>
          <w:sz w:val="24"/>
          <w:szCs w:val="24"/>
        </w:rPr>
        <w:t xml:space="preserve">27 DE </w:t>
      </w:r>
      <w:r>
        <w:rPr>
          <w:rFonts w:ascii="Arial Narrow" w:hAnsi="Arial Narrow" w:cs="Arial"/>
          <w:b/>
          <w:sz w:val="24"/>
          <w:szCs w:val="24"/>
        </w:rPr>
        <w:t>JUNI</w:t>
      </w:r>
      <w:r>
        <w:rPr>
          <w:rFonts w:ascii="Arial Narrow" w:hAnsi="Arial Narrow" w:cs="Arial"/>
          <w:b/>
          <w:sz w:val="24"/>
          <w:szCs w:val="24"/>
        </w:rPr>
        <w:t>O DEL 2019</w:t>
      </w:r>
      <w:r w:rsidRPr="00927124">
        <w:rPr>
          <w:rFonts w:ascii="Arial Narrow" w:hAnsi="Arial Narrow" w:cs="Arial"/>
          <w:b/>
          <w:sz w:val="24"/>
          <w:szCs w:val="24"/>
        </w:rPr>
        <w:t xml:space="preserve"> DIECI</w:t>
      </w:r>
      <w:r>
        <w:rPr>
          <w:rFonts w:ascii="Arial Narrow" w:hAnsi="Arial Narrow" w:cs="Arial"/>
          <w:b/>
          <w:sz w:val="24"/>
          <w:szCs w:val="24"/>
        </w:rPr>
        <w:t>NUEVE</w:t>
      </w:r>
      <w:r w:rsidRPr="00927124">
        <w:rPr>
          <w:rFonts w:ascii="Arial Narrow" w:hAnsi="Arial Narrow" w:cs="Arial"/>
          <w:b/>
          <w:sz w:val="24"/>
          <w:szCs w:val="24"/>
        </w:rPr>
        <w:t xml:space="preserve">.   </w:t>
      </w:r>
    </w:p>
    <w:p w:rsidR="00374F37" w:rsidRDefault="00374F37" w:rsidP="00374F37">
      <w:pPr>
        <w:spacing w:after="0"/>
        <w:jc w:val="both"/>
        <w:rPr>
          <w:rFonts w:ascii="Arial Narrow" w:hAnsi="Arial Narrow" w:cs="Arial"/>
          <w:sz w:val="24"/>
          <w:szCs w:val="24"/>
        </w:rPr>
      </w:pPr>
    </w:p>
    <w:p w:rsidR="00374F37" w:rsidRPr="00927124" w:rsidRDefault="00374F37" w:rsidP="00374F37">
      <w:pPr>
        <w:spacing w:after="0"/>
        <w:jc w:val="both"/>
        <w:rPr>
          <w:rFonts w:ascii="Arial Narrow" w:hAnsi="Arial Narrow" w:cs="Arial"/>
          <w:sz w:val="24"/>
          <w:szCs w:val="24"/>
        </w:rPr>
      </w:pPr>
    </w:p>
    <w:p w:rsidR="00374F37" w:rsidRDefault="00374F37" w:rsidP="00374F37">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10:0</w:t>
      </w:r>
      <w:r>
        <w:rPr>
          <w:rFonts w:ascii="Arial Narrow" w:hAnsi="Arial Narrow" w:cs="Arial"/>
          <w:sz w:val="24"/>
          <w:szCs w:val="24"/>
        </w:rPr>
        <w:t>3</w:t>
      </w:r>
      <w:r w:rsidRPr="00927124">
        <w:rPr>
          <w:rFonts w:ascii="Arial Narrow" w:hAnsi="Arial Narrow" w:cs="Arial"/>
          <w:sz w:val="24"/>
          <w:szCs w:val="24"/>
        </w:rPr>
        <w:t xml:space="preserve"> horas</w:t>
      </w:r>
      <w:r>
        <w:rPr>
          <w:rFonts w:ascii="Arial Narrow" w:hAnsi="Arial Narrow" w:cs="Arial"/>
          <w:sz w:val="24"/>
          <w:szCs w:val="24"/>
        </w:rPr>
        <w:t xml:space="preserve"> con tres minutos</w:t>
      </w:r>
      <w:r w:rsidRPr="00927124">
        <w:rPr>
          <w:rFonts w:ascii="Arial Narrow" w:hAnsi="Arial Narrow" w:cs="Arial"/>
          <w:sz w:val="24"/>
          <w:szCs w:val="24"/>
        </w:rPr>
        <w:t xml:space="preserve"> del día </w:t>
      </w:r>
      <w:r>
        <w:rPr>
          <w:rFonts w:ascii="Arial Narrow" w:hAnsi="Arial Narrow" w:cs="Arial"/>
          <w:sz w:val="24"/>
          <w:szCs w:val="24"/>
        </w:rPr>
        <w:t xml:space="preserve">27 de </w:t>
      </w:r>
      <w:r>
        <w:rPr>
          <w:rFonts w:ascii="Arial Narrow" w:hAnsi="Arial Narrow" w:cs="Arial"/>
          <w:sz w:val="24"/>
          <w:szCs w:val="24"/>
        </w:rPr>
        <w:t>juni</w:t>
      </w:r>
      <w:r>
        <w:rPr>
          <w:rFonts w:ascii="Arial Narrow" w:hAnsi="Arial Narrow" w:cs="Arial"/>
          <w:sz w:val="24"/>
          <w:szCs w:val="24"/>
        </w:rPr>
        <w:t>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Pr>
          <w:rFonts w:ascii="Arial Narrow" w:hAnsi="Arial Narrow" w:cs="Arial"/>
          <w:sz w:val="24"/>
          <w:szCs w:val="24"/>
        </w:rPr>
        <w:t>Sesión Ordinaria número 0</w:t>
      </w:r>
      <w:r>
        <w:rPr>
          <w:rFonts w:ascii="Arial Narrow" w:hAnsi="Arial Narrow" w:cs="Arial"/>
          <w:sz w:val="24"/>
          <w:szCs w:val="24"/>
        </w:rPr>
        <w:t>5</w:t>
      </w:r>
      <w:r>
        <w:rPr>
          <w:rFonts w:ascii="Arial Narrow" w:hAnsi="Arial Narrow" w:cs="Arial"/>
          <w:sz w:val="24"/>
          <w:szCs w:val="24"/>
        </w:rPr>
        <w:t xml:space="preserve"> </w:t>
      </w:r>
      <w:r>
        <w:rPr>
          <w:rFonts w:ascii="Arial Narrow" w:hAnsi="Arial Narrow" w:cs="Arial"/>
          <w:sz w:val="24"/>
          <w:szCs w:val="24"/>
        </w:rPr>
        <w:t>cinc</w:t>
      </w:r>
      <w:r>
        <w:rPr>
          <w:rFonts w:ascii="Arial Narrow" w:hAnsi="Arial Narrow" w:cs="Arial"/>
          <w:sz w:val="24"/>
          <w:szCs w:val="24"/>
        </w:rPr>
        <w:t>o,</w:t>
      </w:r>
      <w:r w:rsidRPr="00927124">
        <w:rPr>
          <w:rFonts w:ascii="Arial Narrow" w:hAnsi="Arial Narrow" w:cs="Arial"/>
          <w:sz w:val="24"/>
          <w:szCs w:val="24"/>
        </w:rPr>
        <w:t xml:space="preserve"> de la Comisión de Promoción Económica, del Ayuntamiento de Tecolotlán, Jalisco, a la que fueron debidamente convocados por</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Presidenta</w:t>
      </w:r>
      <w:r w:rsidRPr="00927124">
        <w:rPr>
          <w:rFonts w:ascii="Arial Narrow" w:hAnsi="Arial Narrow" w:cs="Arial"/>
          <w:sz w:val="24"/>
          <w:szCs w:val="24"/>
        </w:rPr>
        <w:t xml:space="preserve"> de la Comisión de Promoción Económica, </w:t>
      </w:r>
      <w:r>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 en su artículo 27,  se hicieron presentes los integrantes de este cuerpo edilicio: l</w:t>
      </w:r>
      <w:r>
        <w:rPr>
          <w:rFonts w:ascii="Arial Narrow" w:hAnsi="Arial Narrow" w:cs="Arial"/>
          <w:sz w:val="24"/>
          <w:szCs w:val="24"/>
        </w:rPr>
        <w:t>a</w:t>
      </w:r>
      <w:r w:rsidRPr="00927124">
        <w:rPr>
          <w:rFonts w:ascii="Arial Narrow" w:hAnsi="Arial Narrow" w:cs="Arial"/>
          <w:sz w:val="24"/>
          <w:szCs w:val="24"/>
        </w:rPr>
        <w:t>. Regidor</w:t>
      </w:r>
      <w:r>
        <w:rPr>
          <w:rFonts w:ascii="Arial Narrow" w:hAnsi="Arial Narrow" w:cs="Arial"/>
          <w:sz w:val="24"/>
          <w:szCs w:val="24"/>
        </w:rPr>
        <w:t>a</w:t>
      </w:r>
      <w:r w:rsidRPr="00927124">
        <w:rPr>
          <w:rFonts w:ascii="Arial Narrow" w:hAnsi="Arial Narrow" w:cs="Arial"/>
          <w:sz w:val="24"/>
          <w:szCs w:val="24"/>
        </w:rPr>
        <w:t xml:space="preserve"> </w:t>
      </w:r>
      <w:r>
        <w:rPr>
          <w:rFonts w:ascii="Arial Narrow" w:hAnsi="Arial Narrow" w:cs="Arial"/>
          <w:sz w:val="24"/>
          <w:szCs w:val="24"/>
        </w:rPr>
        <w:t>T.S. María del Socorro Ruelas Mendoza</w:t>
      </w:r>
      <w:r w:rsidRPr="00927124">
        <w:rPr>
          <w:rFonts w:ascii="Arial Narrow" w:hAnsi="Arial Narrow" w:cs="Arial"/>
          <w:sz w:val="24"/>
          <w:szCs w:val="24"/>
        </w:rPr>
        <w:t xml:space="preserve">, en su carácter de </w:t>
      </w:r>
      <w:r>
        <w:rPr>
          <w:rFonts w:ascii="Arial Narrow" w:hAnsi="Arial Narrow" w:cs="Arial"/>
          <w:sz w:val="24"/>
          <w:szCs w:val="24"/>
        </w:rPr>
        <w:t>Presidenta</w:t>
      </w:r>
      <w:r w:rsidRPr="00927124">
        <w:rPr>
          <w:rFonts w:ascii="Arial Narrow" w:hAnsi="Arial Narrow" w:cs="Arial"/>
          <w:sz w:val="24"/>
          <w:szCs w:val="24"/>
        </w:rPr>
        <w:t xml:space="preserve"> de la Comisión de </w:t>
      </w:r>
      <w:r>
        <w:rPr>
          <w:rFonts w:ascii="Arial Narrow" w:hAnsi="Arial Narrow" w:cs="Arial"/>
          <w:sz w:val="24"/>
          <w:szCs w:val="24"/>
        </w:rPr>
        <w:t>Promoción Económica, el</w:t>
      </w:r>
      <w:r w:rsidRPr="00927124">
        <w:rPr>
          <w:rFonts w:ascii="Arial Narrow" w:hAnsi="Arial Narrow" w:cs="Arial"/>
          <w:sz w:val="24"/>
          <w:szCs w:val="24"/>
        </w:rPr>
        <w:t xml:space="preserve"> Lic. Ricardo Ramírez Ruelas, </w:t>
      </w:r>
      <w:r>
        <w:rPr>
          <w:rFonts w:ascii="Arial Narrow" w:hAnsi="Arial Narrow" w:cs="Arial"/>
          <w:sz w:val="24"/>
          <w:szCs w:val="24"/>
        </w:rPr>
        <w:t xml:space="preserve">y el </w:t>
      </w:r>
      <w:r w:rsidRPr="00927124">
        <w:rPr>
          <w:rFonts w:ascii="Arial Narrow" w:hAnsi="Arial Narrow" w:cs="Arial"/>
          <w:sz w:val="24"/>
          <w:szCs w:val="24"/>
        </w:rPr>
        <w:t>C. Antonio Naranjo López, en su carácter de miembros de la Comisión de Promoción Económica,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r>
        <w:rPr>
          <w:rFonts w:ascii="Arial Narrow" w:hAnsi="Arial Narrow" w:cs="Arial"/>
          <w:sz w:val="24"/>
          <w:szCs w:val="24"/>
        </w:rPr>
        <w:t>--------------------------------------------------------------------------------------</w:t>
      </w:r>
    </w:p>
    <w:p w:rsidR="00374F37" w:rsidRDefault="00374F37" w:rsidP="00374F37">
      <w:pPr>
        <w:spacing w:after="0"/>
        <w:jc w:val="both"/>
        <w:rPr>
          <w:rFonts w:ascii="Arial Narrow" w:hAnsi="Arial Narrow" w:cs="Arial"/>
          <w:sz w:val="24"/>
          <w:szCs w:val="24"/>
        </w:rPr>
      </w:pPr>
    </w:p>
    <w:p w:rsidR="00374F37" w:rsidRPr="00927124" w:rsidRDefault="00374F37" w:rsidP="00374F37">
      <w:pPr>
        <w:spacing w:after="0"/>
        <w:jc w:val="both"/>
        <w:rPr>
          <w:rFonts w:ascii="Arial Narrow" w:hAnsi="Arial Narrow" w:cs="Arial"/>
          <w:sz w:val="24"/>
          <w:szCs w:val="24"/>
        </w:rPr>
      </w:pPr>
    </w:p>
    <w:p w:rsidR="00374F37" w:rsidRPr="00927124" w:rsidRDefault="00374F37" w:rsidP="00374F37">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374F37" w:rsidRDefault="00374F37" w:rsidP="00374F37">
      <w:pPr>
        <w:spacing w:after="0"/>
        <w:jc w:val="center"/>
        <w:rPr>
          <w:rFonts w:ascii="Arial Narrow" w:hAnsi="Arial Narrow" w:cs="Arial"/>
          <w:sz w:val="24"/>
          <w:szCs w:val="24"/>
        </w:rPr>
      </w:pPr>
    </w:p>
    <w:p w:rsidR="00374F37" w:rsidRDefault="00374F37" w:rsidP="00374F37">
      <w:pPr>
        <w:spacing w:after="0"/>
        <w:jc w:val="center"/>
        <w:rPr>
          <w:rFonts w:ascii="Arial Narrow" w:hAnsi="Arial Narrow" w:cs="Arial"/>
          <w:sz w:val="24"/>
          <w:szCs w:val="24"/>
        </w:rPr>
      </w:pPr>
    </w:p>
    <w:p w:rsidR="00374F37" w:rsidRPr="00927124" w:rsidRDefault="00374F37" w:rsidP="00374F37">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374F37" w:rsidRPr="00927124" w:rsidRDefault="00374F37" w:rsidP="00374F37">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374F37" w:rsidRPr="00927124" w:rsidRDefault="00374F37" w:rsidP="00374F37">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 xml:space="preserve">III.- </w:t>
      </w:r>
      <w:r w:rsidRPr="00927124">
        <w:rPr>
          <w:rFonts w:ascii="Arial Narrow" w:eastAsiaTheme="minorHAnsi" w:hAnsi="Arial Narrow" w:cstheme="minorBidi"/>
          <w:sz w:val="24"/>
          <w:szCs w:val="24"/>
        </w:rPr>
        <w:t>Discusión y en su caso aprobación de los asuntos turnados a esta Comisión de Promoción Económica. ----------------------------------------------------------------------------------------------------------------------</w:t>
      </w:r>
    </w:p>
    <w:p w:rsidR="00374F37" w:rsidRPr="00927124" w:rsidRDefault="00374F37" w:rsidP="00374F37">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374F37" w:rsidRPr="00927124" w:rsidRDefault="00374F37" w:rsidP="00374F37">
      <w:pPr>
        <w:spacing w:after="0"/>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Pr="00927124">
        <w:rPr>
          <w:rFonts w:ascii="Arial Narrow" w:eastAsiaTheme="minorHAnsi" w:hAnsi="Arial Narrow" w:cstheme="minorBidi"/>
          <w:sz w:val="24"/>
          <w:szCs w:val="24"/>
        </w:rPr>
        <w:t xml:space="preserve">.-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374F37" w:rsidRDefault="00374F37" w:rsidP="00374F37">
      <w:pPr>
        <w:spacing w:after="0"/>
        <w:jc w:val="center"/>
        <w:rPr>
          <w:rFonts w:ascii="Arial Narrow" w:hAnsi="Arial Narrow" w:cs="Arial"/>
          <w:sz w:val="24"/>
          <w:szCs w:val="24"/>
        </w:rPr>
      </w:pPr>
    </w:p>
    <w:p w:rsidR="00374F37" w:rsidRPr="00927124" w:rsidRDefault="00374F37" w:rsidP="00374F37">
      <w:pPr>
        <w:spacing w:after="0"/>
        <w:jc w:val="center"/>
        <w:rPr>
          <w:rFonts w:ascii="Arial Narrow" w:hAnsi="Arial Narrow" w:cs="Arial"/>
          <w:sz w:val="24"/>
          <w:szCs w:val="24"/>
        </w:rPr>
      </w:pPr>
    </w:p>
    <w:p w:rsidR="00374F37" w:rsidRDefault="00374F37" w:rsidP="00374F37">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w:t>
      </w:r>
      <w:r>
        <w:rPr>
          <w:rFonts w:ascii="Arial Narrow" w:hAnsi="Arial Narrow" w:cs="Arial"/>
          <w:sz w:val="24"/>
          <w:szCs w:val="24"/>
        </w:rPr>
        <w:t>e punto, la presidenta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Sesión Ordinaria número </w:t>
      </w:r>
      <w:r>
        <w:rPr>
          <w:rFonts w:ascii="Arial Narrow" w:hAnsi="Arial Narrow" w:cs="Arial"/>
          <w:sz w:val="24"/>
          <w:szCs w:val="24"/>
        </w:rPr>
        <w:t>0</w:t>
      </w:r>
      <w:r>
        <w:rPr>
          <w:rFonts w:ascii="Arial Narrow" w:hAnsi="Arial Narrow" w:cs="Arial"/>
          <w:sz w:val="24"/>
          <w:szCs w:val="24"/>
        </w:rPr>
        <w:t>5 cinco</w:t>
      </w:r>
      <w:r w:rsidRPr="00927124">
        <w:rPr>
          <w:rFonts w:ascii="Arial Narrow" w:hAnsi="Arial Narrow" w:cs="Arial"/>
          <w:sz w:val="24"/>
          <w:szCs w:val="24"/>
        </w:rPr>
        <w:t xml:space="preserve">, a las </w:t>
      </w:r>
      <w:r>
        <w:rPr>
          <w:rFonts w:ascii="Arial Narrow" w:hAnsi="Arial Narrow" w:cs="Arial"/>
          <w:sz w:val="24"/>
          <w:szCs w:val="24"/>
        </w:rPr>
        <w:t>10:0</w:t>
      </w:r>
      <w:r>
        <w:rPr>
          <w:rFonts w:ascii="Arial Narrow" w:hAnsi="Arial Narrow" w:cs="Arial"/>
          <w:sz w:val="24"/>
          <w:szCs w:val="24"/>
        </w:rPr>
        <w:t>3</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Pr>
          <w:rFonts w:ascii="Arial Narrow" w:hAnsi="Arial Narrow" w:cs="Arial"/>
          <w:sz w:val="24"/>
          <w:szCs w:val="24"/>
        </w:rPr>
        <w:t>juni</w:t>
      </w:r>
      <w:r>
        <w:rPr>
          <w:rFonts w:ascii="Arial Narrow" w:hAnsi="Arial Narrow" w:cs="Arial"/>
          <w:sz w:val="24"/>
          <w:szCs w:val="24"/>
        </w:rPr>
        <w:t>o del año 2019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declarando validos todos los acuerdos que en la misma se llegaran a tomar</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374F37" w:rsidRPr="00927124" w:rsidRDefault="00374F37" w:rsidP="00374F37">
      <w:pPr>
        <w:spacing w:after="0"/>
        <w:jc w:val="both"/>
        <w:rPr>
          <w:rFonts w:ascii="Arial Narrow" w:hAnsi="Arial Narrow" w:cs="Arial"/>
          <w:sz w:val="24"/>
          <w:szCs w:val="24"/>
        </w:rPr>
      </w:pPr>
      <w:r w:rsidRPr="00927124">
        <w:rPr>
          <w:rFonts w:ascii="Arial Narrow" w:hAnsi="Arial Narrow" w:cs="Arial"/>
          <w:sz w:val="24"/>
          <w:szCs w:val="24"/>
        </w:rPr>
        <w:lastRenderedPageBreak/>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vista y no habiendo consideración algun</w:t>
      </w:r>
      <w:r>
        <w:rPr>
          <w:rFonts w:ascii="Arial Narrow" w:hAnsi="Arial Narrow" w:cs="Arial"/>
          <w:sz w:val="24"/>
          <w:szCs w:val="24"/>
        </w:rPr>
        <w:t>a por parte de los presentes, la</w:t>
      </w:r>
      <w:r w:rsidRPr="00927124">
        <w:rPr>
          <w:rFonts w:ascii="Arial Narrow" w:hAnsi="Arial Narrow" w:cs="Arial"/>
          <w:sz w:val="24"/>
          <w:szCs w:val="24"/>
        </w:rPr>
        <w:t xml:space="preserve"> presi</w:t>
      </w:r>
      <w:r>
        <w:rPr>
          <w:rFonts w:ascii="Arial Narrow" w:hAnsi="Arial Narrow" w:cs="Arial"/>
          <w:sz w:val="24"/>
          <w:szCs w:val="24"/>
        </w:rPr>
        <w:t>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sometió a votación el punto y POR UNANIMIDAD DE VOTOS de los ediles que conforman esta comisión edilicia sesionando en pleno, se aprobó el orden del día para la presente sesión.-----------------------------</w:t>
      </w:r>
      <w:r>
        <w:rPr>
          <w:rFonts w:ascii="Arial Narrow" w:hAnsi="Arial Narrow" w:cs="Arial"/>
          <w:sz w:val="24"/>
          <w:szCs w:val="24"/>
        </w:rPr>
        <w:t>-----------------------------------------------------------------------------------</w:t>
      </w:r>
    </w:p>
    <w:p w:rsidR="00374F37" w:rsidRDefault="00374F37" w:rsidP="00374F37">
      <w:pPr>
        <w:spacing w:after="0"/>
        <w:jc w:val="both"/>
        <w:rPr>
          <w:rFonts w:ascii="Arial Narrow" w:hAnsi="Arial Narrow" w:cs="Arial"/>
          <w:sz w:val="24"/>
          <w:szCs w:val="24"/>
        </w:rPr>
      </w:pPr>
    </w:p>
    <w:p w:rsidR="00374F37" w:rsidRPr="00927124" w:rsidRDefault="00374F37" w:rsidP="00374F37">
      <w:pPr>
        <w:spacing w:after="0"/>
        <w:jc w:val="both"/>
        <w:rPr>
          <w:rFonts w:ascii="Arial Narrow" w:hAnsi="Arial Narrow" w:cs="Arial"/>
          <w:sz w:val="24"/>
          <w:szCs w:val="24"/>
        </w:rPr>
      </w:pPr>
    </w:p>
    <w:p w:rsidR="00374F37" w:rsidRPr="00927124" w:rsidRDefault="00374F37" w:rsidP="00374F37">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Discusión y en su caso aprobación de los asuntos turnados a esta Comisión de Promoción Económica</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374F37" w:rsidRDefault="00374F37" w:rsidP="00374F37">
      <w:pPr>
        <w:spacing w:after="0"/>
        <w:jc w:val="both"/>
        <w:rPr>
          <w:rFonts w:ascii="Arial Narrow" w:hAnsi="Arial Narrow" w:cs="Arial"/>
          <w:sz w:val="24"/>
          <w:szCs w:val="24"/>
        </w:rPr>
      </w:pPr>
    </w:p>
    <w:p w:rsidR="00374F37" w:rsidRPr="00927124" w:rsidRDefault="00374F37" w:rsidP="00374F37">
      <w:pPr>
        <w:spacing w:after="0"/>
        <w:jc w:val="both"/>
        <w:rPr>
          <w:rFonts w:ascii="Arial Narrow" w:hAnsi="Arial Narrow" w:cs="Arial"/>
          <w:sz w:val="24"/>
          <w:szCs w:val="24"/>
        </w:rPr>
      </w:pPr>
    </w:p>
    <w:p w:rsidR="00374F37" w:rsidRPr="00927124" w:rsidRDefault="00374F37" w:rsidP="00374F37">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374F37" w:rsidRDefault="00374F37" w:rsidP="00374F37">
      <w:pPr>
        <w:spacing w:after="0"/>
        <w:jc w:val="both"/>
        <w:rPr>
          <w:rFonts w:ascii="Arial Narrow" w:hAnsi="Arial Narrow" w:cs="Arial"/>
          <w:sz w:val="24"/>
          <w:szCs w:val="24"/>
        </w:rPr>
      </w:pPr>
    </w:p>
    <w:p w:rsidR="00374F37" w:rsidRPr="00927124" w:rsidRDefault="00374F37" w:rsidP="00374F37">
      <w:pPr>
        <w:spacing w:after="0"/>
        <w:jc w:val="both"/>
        <w:rPr>
          <w:rFonts w:ascii="Arial Narrow" w:hAnsi="Arial Narrow" w:cs="Arial"/>
          <w:sz w:val="24"/>
          <w:szCs w:val="24"/>
        </w:rPr>
      </w:pPr>
    </w:p>
    <w:p w:rsidR="00374F37" w:rsidRPr="00927124" w:rsidRDefault="00374F37" w:rsidP="00374F37">
      <w:pPr>
        <w:spacing w:after="0"/>
        <w:jc w:val="both"/>
        <w:rPr>
          <w:rFonts w:ascii="Arial Narrow" w:hAnsi="Arial Narrow" w:cs="Arial"/>
          <w:sz w:val="24"/>
          <w:szCs w:val="24"/>
        </w:rPr>
      </w:pPr>
      <w:r w:rsidRPr="00927124">
        <w:rPr>
          <w:rFonts w:ascii="Arial Narrow" w:hAnsi="Arial Narrow" w:cs="Arial"/>
          <w:sz w:val="24"/>
          <w:szCs w:val="24"/>
        </w:rPr>
        <w:t xml:space="preserve">----- </w:t>
      </w:r>
      <w:r>
        <w:rPr>
          <w:rFonts w:ascii="Arial Narrow" w:hAnsi="Arial Narrow" w:cs="Arial"/>
          <w:b/>
          <w:sz w:val="24"/>
          <w:szCs w:val="24"/>
        </w:rPr>
        <w:t xml:space="preserve">QUINTO </w:t>
      </w:r>
      <w:r w:rsidRPr="00927124">
        <w:rPr>
          <w:rFonts w:ascii="Arial Narrow" w:hAnsi="Arial Narrow" w:cs="Arial"/>
          <w:b/>
          <w:sz w:val="24"/>
          <w:szCs w:val="24"/>
        </w:rPr>
        <w:t xml:space="preserve">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sidRPr="00927124">
        <w:rPr>
          <w:rFonts w:ascii="Arial Narrow" w:eastAsiaTheme="minorHAnsi" w:hAnsi="Arial Narrow" w:cstheme="minorBidi"/>
          <w:sz w:val="24"/>
          <w:szCs w:val="24"/>
        </w:rPr>
        <w:t xml:space="preserve">Promoción </w:t>
      </w:r>
      <w:r w:rsidRPr="008A5A2C">
        <w:rPr>
          <w:rFonts w:ascii="Arial Narrow" w:eastAsiaTheme="minorHAnsi" w:hAnsi="Arial Narrow" w:cstheme="minorBidi"/>
          <w:sz w:val="24"/>
          <w:szCs w:val="24"/>
        </w:rPr>
        <w:t>Económica</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 xml:space="preserve">Ayuntamiento de Tecolotlán, Jalisco, </w:t>
      </w:r>
      <w:r>
        <w:rPr>
          <w:rFonts w:ascii="Arial Narrow" w:hAnsi="Arial Narrow" w:cs="Arial"/>
          <w:sz w:val="24"/>
          <w:szCs w:val="24"/>
        </w:rPr>
        <w:t>T.S. María del Socorro Ruelas Mendoza</w:t>
      </w:r>
      <w:r w:rsidRPr="008A5A2C">
        <w:rPr>
          <w:rFonts w:ascii="Arial Narrow" w:hAnsi="Arial Narrow" w:cs="Arial"/>
          <w:sz w:val="24"/>
          <w:szCs w:val="24"/>
        </w:rPr>
        <w:t>, procede a la clausura de la Sesión Ordinari</w:t>
      </w:r>
      <w:r>
        <w:rPr>
          <w:rFonts w:ascii="Arial Narrow" w:hAnsi="Arial Narrow" w:cs="Arial"/>
          <w:sz w:val="24"/>
          <w:szCs w:val="24"/>
        </w:rPr>
        <w:t>a número 0</w:t>
      </w:r>
      <w:r>
        <w:rPr>
          <w:rFonts w:ascii="Arial Narrow" w:hAnsi="Arial Narrow" w:cs="Arial"/>
          <w:sz w:val="24"/>
          <w:szCs w:val="24"/>
        </w:rPr>
        <w:t>5 cinco</w:t>
      </w:r>
      <w:r>
        <w:rPr>
          <w:rFonts w:ascii="Arial Narrow" w:hAnsi="Arial Narrow" w:cs="Arial"/>
          <w:sz w:val="24"/>
          <w:szCs w:val="24"/>
        </w:rPr>
        <w:t>, siendo las 10:1</w:t>
      </w:r>
      <w:r>
        <w:rPr>
          <w:rFonts w:ascii="Arial Narrow" w:hAnsi="Arial Narrow" w:cs="Arial"/>
          <w:sz w:val="24"/>
          <w:szCs w:val="24"/>
        </w:rPr>
        <w:t>7</w:t>
      </w:r>
      <w:r>
        <w:rPr>
          <w:rFonts w:ascii="Arial Narrow" w:hAnsi="Arial Narrow" w:cs="Arial"/>
          <w:sz w:val="24"/>
          <w:szCs w:val="24"/>
        </w:rPr>
        <w:t xml:space="preserve"> </w:t>
      </w:r>
      <w:r>
        <w:rPr>
          <w:rFonts w:ascii="Arial Narrow" w:hAnsi="Arial Narrow" w:cs="Arial"/>
          <w:sz w:val="24"/>
          <w:szCs w:val="24"/>
        </w:rPr>
        <w:t xml:space="preserve">diez </w:t>
      </w:r>
      <w:r w:rsidRPr="008A5A2C">
        <w:rPr>
          <w:rFonts w:ascii="Arial Narrow" w:hAnsi="Arial Narrow" w:cs="Arial"/>
          <w:sz w:val="24"/>
          <w:szCs w:val="24"/>
        </w:rPr>
        <w:t>horas</w:t>
      </w:r>
      <w:r>
        <w:rPr>
          <w:rFonts w:ascii="Arial Narrow" w:hAnsi="Arial Narrow" w:cs="Arial"/>
          <w:sz w:val="24"/>
          <w:szCs w:val="24"/>
        </w:rPr>
        <w:t xml:space="preserve"> con diecisiete minutos</w:t>
      </w:r>
      <w:r w:rsidRPr="008A5A2C">
        <w:rPr>
          <w:rFonts w:ascii="Arial Narrow" w:hAnsi="Arial Narrow" w:cs="Arial"/>
          <w:sz w:val="24"/>
          <w:szCs w:val="24"/>
        </w:rPr>
        <w:t xml:space="preserve">, del día </w:t>
      </w:r>
      <w:r>
        <w:rPr>
          <w:rFonts w:ascii="Arial Narrow" w:hAnsi="Arial Narrow" w:cs="Arial"/>
          <w:sz w:val="24"/>
          <w:szCs w:val="24"/>
        </w:rPr>
        <w:t xml:space="preserve">27 del mes de </w:t>
      </w:r>
      <w:r>
        <w:rPr>
          <w:rFonts w:ascii="Arial Narrow" w:hAnsi="Arial Narrow" w:cs="Arial"/>
          <w:sz w:val="24"/>
          <w:szCs w:val="24"/>
        </w:rPr>
        <w:t>juni</w:t>
      </w:r>
      <w:r>
        <w:rPr>
          <w:rFonts w:ascii="Arial Narrow" w:hAnsi="Arial Narrow" w:cs="Arial"/>
          <w:sz w:val="24"/>
          <w:szCs w:val="24"/>
        </w:rPr>
        <w:t>o del año 2019</w:t>
      </w:r>
      <w:r w:rsidRPr="008A5A2C">
        <w:rPr>
          <w:rFonts w:ascii="Arial Narrow" w:hAnsi="Arial Narrow" w:cs="Arial"/>
          <w:sz w:val="24"/>
          <w:szCs w:val="24"/>
        </w:rPr>
        <w:t xml:space="preserve"> dos mil dieci</w:t>
      </w:r>
      <w:r>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r>
        <w:rPr>
          <w:rFonts w:ascii="Arial Narrow" w:hAnsi="Arial Narrow" w:cs="Arial"/>
          <w:sz w:val="24"/>
          <w:szCs w:val="24"/>
        </w:rPr>
        <w:t>-</w:t>
      </w:r>
    </w:p>
    <w:p w:rsidR="00374F37" w:rsidRPr="00927124" w:rsidRDefault="00374F37" w:rsidP="00374F37">
      <w:pPr>
        <w:spacing w:after="0"/>
        <w:rPr>
          <w:rFonts w:ascii="Arial Narrow" w:hAnsi="Arial Narrow" w:cs="Arial"/>
          <w:sz w:val="24"/>
          <w:szCs w:val="24"/>
        </w:rPr>
      </w:pPr>
    </w:p>
    <w:p w:rsidR="00374F37" w:rsidRPr="00927124" w:rsidRDefault="00374F37" w:rsidP="00374F37">
      <w:pPr>
        <w:spacing w:after="0"/>
        <w:rPr>
          <w:rFonts w:ascii="Arial Narrow" w:hAnsi="Arial Narrow" w:cs="Arial"/>
          <w:sz w:val="24"/>
          <w:szCs w:val="24"/>
        </w:rPr>
      </w:pPr>
    </w:p>
    <w:p w:rsidR="00374F37" w:rsidRDefault="00374F37" w:rsidP="00374F37">
      <w:pPr>
        <w:spacing w:after="0"/>
        <w:rPr>
          <w:rFonts w:ascii="Arial Narrow" w:hAnsi="Arial Narrow" w:cs="Arial"/>
          <w:sz w:val="24"/>
          <w:szCs w:val="24"/>
        </w:rPr>
      </w:pPr>
    </w:p>
    <w:p w:rsidR="00374F37" w:rsidRDefault="00374F37" w:rsidP="00374F37">
      <w:pPr>
        <w:spacing w:after="0"/>
        <w:rPr>
          <w:rFonts w:ascii="Arial Narrow" w:hAnsi="Arial Narrow" w:cs="Arial"/>
          <w:sz w:val="24"/>
          <w:szCs w:val="24"/>
        </w:rPr>
      </w:pPr>
    </w:p>
    <w:p w:rsidR="00374F37" w:rsidRDefault="00374F37" w:rsidP="00374F37">
      <w:pPr>
        <w:spacing w:after="0"/>
        <w:rPr>
          <w:rFonts w:ascii="Arial Narrow" w:hAnsi="Arial Narrow" w:cs="Arial"/>
          <w:sz w:val="24"/>
          <w:szCs w:val="24"/>
        </w:rPr>
      </w:pPr>
    </w:p>
    <w:p w:rsidR="00374F37" w:rsidRPr="00032A8F" w:rsidRDefault="00374F37" w:rsidP="00374F37">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374F37" w:rsidRPr="00927124" w:rsidRDefault="00374F37" w:rsidP="00374F37">
      <w:pPr>
        <w:spacing w:after="0"/>
        <w:jc w:val="center"/>
        <w:rPr>
          <w:rFonts w:ascii="Arial Narrow" w:hAnsi="Arial Narrow" w:cs="Arial"/>
          <w:b/>
          <w:sz w:val="24"/>
          <w:szCs w:val="24"/>
        </w:rPr>
      </w:pPr>
      <w:r>
        <w:rPr>
          <w:rFonts w:ascii="Arial Narrow" w:hAnsi="Arial Narrow" w:cs="Arial"/>
          <w:b/>
          <w:sz w:val="24"/>
          <w:szCs w:val="24"/>
        </w:rPr>
        <w:t>PRESIDENTA DE LA COMISIÓ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p>
    <w:p w:rsidR="00374F37" w:rsidRDefault="00374F37" w:rsidP="00374F37">
      <w:pPr>
        <w:spacing w:after="0"/>
        <w:rPr>
          <w:rFonts w:ascii="Arial Narrow" w:hAnsi="Arial Narrow" w:cs="Arial"/>
          <w:sz w:val="24"/>
          <w:szCs w:val="24"/>
        </w:rPr>
      </w:pPr>
    </w:p>
    <w:p w:rsidR="00374F37" w:rsidRDefault="00374F37" w:rsidP="00374F37">
      <w:pPr>
        <w:spacing w:after="0"/>
        <w:rPr>
          <w:rFonts w:ascii="Arial Narrow" w:hAnsi="Arial Narrow" w:cs="Arial"/>
          <w:sz w:val="24"/>
          <w:szCs w:val="24"/>
        </w:rPr>
      </w:pPr>
    </w:p>
    <w:p w:rsidR="00374F37" w:rsidRDefault="00374F37" w:rsidP="00374F37">
      <w:pPr>
        <w:spacing w:after="0"/>
        <w:rPr>
          <w:rFonts w:ascii="Arial Narrow" w:hAnsi="Arial Narrow" w:cs="Arial"/>
          <w:sz w:val="24"/>
          <w:szCs w:val="24"/>
        </w:rPr>
      </w:pPr>
    </w:p>
    <w:p w:rsidR="00374F37" w:rsidRDefault="00374F37" w:rsidP="00374F37">
      <w:pPr>
        <w:spacing w:after="0"/>
        <w:rPr>
          <w:rFonts w:ascii="Arial Narrow" w:hAnsi="Arial Narrow" w:cs="Arial"/>
          <w:sz w:val="24"/>
          <w:szCs w:val="24"/>
        </w:rPr>
      </w:pPr>
    </w:p>
    <w:p w:rsidR="00374F37" w:rsidRDefault="00374F37" w:rsidP="00374F37">
      <w:pPr>
        <w:spacing w:after="0"/>
        <w:rPr>
          <w:rFonts w:ascii="Arial Narrow" w:hAnsi="Arial Narrow" w:cs="Arial"/>
          <w:sz w:val="24"/>
          <w:szCs w:val="24"/>
        </w:rPr>
      </w:pPr>
    </w:p>
    <w:p w:rsidR="00374F37" w:rsidRDefault="00374F37" w:rsidP="00374F37">
      <w:pPr>
        <w:spacing w:after="0"/>
        <w:rPr>
          <w:rFonts w:ascii="Arial Narrow" w:hAnsi="Arial Narrow" w:cs="Arial"/>
          <w:sz w:val="24"/>
          <w:szCs w:val="24"/>
        </w:rPr>
      </w:pPr>
    </w:p>
    <w:p w:rsidR="00374F37" w:rsidRPr="00927124" w:rsidRDefault="00374F37" w:rsidP="00374F37">
      <w:pPr>
        <w:tabs>
          <w:tab w:val="left" w:pos="5366"/>
        </w:tabs>
        <w:spacing w:after="0"/>
        <w:rPr>
          <w:rFonts w:ascii="Arial Narrow" w:hAnsi="Arial Narrow" w:cs="Arial"/>
          <w:sz w:val="24"/>
          <w:szCs w:val="24"/>
        </w:rPr>
      </w:pPr>
      <w:r>
        <w:rPr>
          <w:rFonts w:ascii="Arial Narrow" w:hAnsi="Arial Narrow" w:cs="Arial"/>
          <w:sz w:val="24"/>
          <w:szCs w:val="24"/>
        </w:rPr>
        <w:t>_________________________________</w:t>
      </w:r>
      <w:r>
        <w:rPr>
          <w:rFonts w:ascii="Arial Narrow" w:hAnsi="Arial Narrow" w:cs="Arial"/>
          <w:sz w:val="24"/>
          <w:szCs w:val="24"/>
        </w:rPr>
        <w:tab/>
        <w:t>_____________________________</w:t>
      </w:r>
    </w:p>
    <w:p w:rsidR="00374F37" w:rsidRPr="00927124" w:rsidRDefault="00374F37" w:rsidP="00374F37">
      <w:pPr>
        <w:spacing w:after="0"/>
        <w:jc w:val="center"/>
        <w:rPr>
          <w:rFonts w:ascii="Arial Narrow" w:hAnsi="Arial Narrow" w:cs="Arial"/>
          <w:b/>
          <w:sz w:val="24"/>
          <w:szCs w:val="24"/>
        </w:rPr>
      </w:pPr>
    </w:p>
    <w:p w:rsidR="00374F37" w:rsidRPr="006B718C" w:rsidRDefault="00374F37" w:rsidP="00374F37">
      <w:pPr>
        <w:jc w:val="center"/>
        <w:rPr>
          <w:rFonts w:ascii="Arial Narrow" w:hAnsi="Arial Narrow"/>
          <w:b/>
        </w:rPr>
      </w:pPr>
      <w:r w:rsidRPr="006B718C">
        <w:rPr>
          <w:rFonts w:ascii="Arial Narrow" w:hAnsi="Arial Narrow"/>
          <w:b/>
        </w:rPr>
        <w:t>C. LIC. RICARDO RAMÍREZ RUELAS                                    C. ANTONIO NARANJO LÓPEZ</w:t>
      </w:r>
    </w:p>
    <w:p w:rsidR="00374F37" w:rsidRPr="006B718C" w:rsidRDefault="00374F37" w:rsidP="00374F37">
      <w:pPr>
        <w:jc w:val="center"/>
        <w:rPr>
          <w:b/>
        </w:rPr>
      </w:pPr>
      <w:r w:rsidRPr="006B718C">
        <w:rPr>
          <w:rFonts w:ascii="Arial Narrow" w:hAnsi="Arial Narrow"/>
          <w:b/>
        </w:rPr>
        <w:t>PRESIDENTE                                                                             REGIDOR</w:t>
      </w:r>
      <w:r w:rsidRPr="006B718C">
        <w:rPr>
          <w:b/>
        </w:rPr>
        <w:t xml:space="preserve">                           </w:t>
      </w:r>
    </w:p>
    <w:p w:rsidR="00BE35F7" w:rsidRDefault="00BE35F7">
      <w:bookmarkStart w:id="0" w:name="_GoBack"/>
      <w:bookmarkEnd w:id="0"/>
    </w:p>
    <w:sectPr w:rsidR="00BE35F7"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F37"/>
    <w:rsid w:val="00374F37"/>
    <w:rsid w:val="00BE35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F37"/>
    <w:rPr>
      <w:rFonts w:ascii="Calibri" w:eastAsia="Calibri" w:hAnsi="Calibri" w:cs="Times New Roman"/>
    </w:rPr>
  </w:style>
  <w:style w:type="paragraph" w:styleId="Ttulo1">
    <w:name w:val="heading 1"/>
    <w:basedOn w:val="Normal"/>
    <w:next w:val="Normal"/>
    <w:link w:val="Ttulo1Car"/>
    <w:uiPriority w:val="9"/>
    <w:qFormat/>
    <w:rsid w:val="00374F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4F3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F37"/>
    <w:rPr>
      <w:rFonts w:ascii="Calibri" w:eastAsia="Calibri" w:hAnsi="Calibri" w:cs="Times New Roman"/>
    </w:rPr>
  </w:style>
  <w:style w:type="paragraph" w:styleId="Ttulo1">
    <w:name w:val="heading 1"/>
    <w:basedOn w:val="Normal"/>
    <w:next w:val="Normal"/>
    <w:link w:val="Ttulo1Car"/>
    <w:uiPriority w:val="9"/>
    <w:qFormat/>
    <w:rsid w:val="00374F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4F3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847</Words>
  <Characters>4659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2019-07-06T20:16:00Z</dcterms:created>
  <dcterms:modified xsi:type="dcterms:W3CDTF">2019-07-06T20:20:00Z</dcterms:modified>
</cp:coreProperties>
</file>