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8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283"/>
        <w:gridCol w:w="463"/>
        <w:gridCol w:w="799"/>
        <w:gridCol w:w="919"/>
        <w:gridCol w:w="352"/>
        <w:gridCol w:w="1271"/>
        <w:gridCol w:w="111"/>
        <w:gridCol w:w="1261"/>
        <w:gridCol w:w="474"/>
        <w:gridCol w:w="699"/>
        <w:gridCol w:w="1173"/>
      </w:tblGrid>
      <w:tr w:rsidR="00E653C0" w:rsidRPr="00572998" w:rsidTr="00E653C0">
        <w:trPr>
          <w:cantSplit/>
          <w:trHeight w:val="2372"/>
          <w:jc w:val="center"/>
        </w:trPr>
        <w:tc>
          <w:tcPr>
            <w:tcW w:w="991" w:type="pct"/>
            <w:gridSpan w:val="2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area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976" w:type="pct"/>
            <w:gridSpan w:val="2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Guadalajara con el </w:t>
            </w:r>
            <w:proofErr w:type="gramStart"/>
            <w:r>
              <w:rPr>
                <w:rStyle w:val="WinCalendarBLANKCELLSTYLE0"/>
              </w:rPr>
              <w:t>canal  C7</w:t>
            </w:r>
            <w:proofErr w:type="gramEnd"/>
            <w:r>
              <w:rPr>
                <w:rStyle w:val="WinCalendarBLANKCELLSTYLE0"/>
              </w:rPr>
              <w:t xml:space="preserve"> para </w:t>
            </w:r>
            <w:proofErr w:type="spellStart"/>
            <w:r>
              <w:rPr>
                <w:rStyle w:val="WinCalendarBLANKCELLSTYLE0"/>
              </w:rPr>
              <w:t>ultimar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detalles</w:t>
            </w:r>
            <w:proofErr w:type="spellEnd"/>
            <w:r>
              <w:rPr>
                <w:rStyle w:val="WinCalendarBLANKCELLSTYLE0"/>
              </w:rPr>
              <w:t xml:space="preserve"> de la </w:t>
            </w:r>
            <w:proofErr w:type="spellStart"/>
            <w:r>
              <w:rPr>
                <w:rStyle w:val="WinCalendarBLANKCELLSTYLE0"/>
              </w:rPr>
              <w:t>grabación</w:t>
            </w:r>
            <w:proofErr w:type="spellEnd"/>
            <w:r>
              <w:rPr>
                <w:rStyle w:val="WinCalendarBLANKCELLSTYLE0"/>
              </w:rPr>
              <w:t xml:space="preserve"> del video de </w:t>
            </w:r>
            <w:proofErr w:type="spellStart"/>
            <w:r>
              <w:rPr>
                <w:rStyle w:val="WinCalendarBLANKCELLSTYLE0"/>
              </w:rPr>
              <w:t>kiosko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kiosko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985" w:type="pct"/>
            <w:gridSpan w:val="3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para la </w:t>
            </w:r>
            <w:proofErr w:type="spellStart"/>
            <w:r>
              <w:rPr>
                <w:rStyle w:val="WinCalendarBLANKCELLSTYLE0"/>
              </w:rPr>
              <w:t>solicitar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autorización</w:t>
            </w:r>
            <w:proofErr w:type="spellEnd"/>
            <w:r>
              <w:rPr>
                <w:rStyle w:val="WinCalendarBLANKCELLSTYLE0"/>
              </w:rPr>
              <w:t xml:space="preserve"> de la </w:t>
            </w:r>
            <w:proofErr w:type="spellStart"/>
            <w:r>
              <w:rPr>
                <w:rStyle w:val="WinCalendarBLANKCELLSTYLE0"/>
              </w:rPr>
              <w:t>grabación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ANP sierra de </w:t>
            </w:r>
            <w:proofErr w:type="spellStart"/>
            <w:r>
              <w:rPr>
                <w:rStyle w:val="WinCalendarBLANKCELLSTYLE0"/>
              </w:rPr>
              <w:t>quila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985" w:type="pct"/>
            <w:gridSpan w:val="2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realizaron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area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1062" w:type="pct"/>
            <w:gridSpan w:val="2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iniciaron</w:t>
            </w:r>
            <w:proofErr w:type="spellEnd"/>
            <w:r>
              <w:rPr>
                <w:rStyle w:val="WinCalendarBLANKCELLSTYLE0"/>
              </w:rPr>
              <w:t xml:space="preserve"> las </w:t>
            </w:r>
            <w:proofErr w:type="spellStart"/>
            <w:r>
              <w:rPr>
                <w:rStyle w:val="WinCalendarBLANKCELLSTYLE0"/>
              </w:rPr>
              <w:t>grabaciones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programa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Kiosco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Kiosco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delegación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Quila</w:t>
            </w:r>
            <w:proofErr w:type="spellEnd"/>
            <w:r>
              <w:rPr>
                <w:rStyle w:val="WinCalendarBLANKCELLSTYLE0"/>
              </w:rPr>
              <w:t xml:space="preserve"> el Grande.</w:t>
            </w:r>
          </w:p>
        </w:tc>
      </w:tr>
      <w:tr w:rsidR="00E653C0" w:rsidRPr="00572998" w:rsidTr="00E653C0">
        <w:trPr>
          <w:cantSplit/>
          <w:trHeight w:val="2222"/>
          <w:jc w:val="center"/>
        </w:trPr>
        <w:tc>
          <w:tcPr>
            <w:tcW w:w="991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Finalizaron</w:t>
            </w:r>
            <w:proofErr w:type="spellEnd"/>
            <w:r>
              <w:rPr>
                <w:rStyle w:val="WinCalendarBLANKCELLSTYLE0"/>
              </w:rPr>
              <w:t xml:space="preserve"> las </w:t>
            </w:r>
            <w:proofErr w:type="spellStart"/>
            <w:r>
              <w:rPr>
                <w:rStyle w:val="WinCalendarBLANKCELLSTYLE0"/>
              </w:rPr>
              <w:t>grabaciones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programa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kiosco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kiosco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delegación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Quila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grande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976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con el president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985" w:type="pct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985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Lic</w:t>
            </w:r>
            <w:proofErr w:type="spellEnd"/>
            <w:r>
              <w:rPr>
                <w:rStyle w:val="WinCalendarBLANKCELLSTYLE0"/>
              </w:rPr>
              <w:t xml:space="preserve">. Gustavo Gutierrez Vargas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Hacienda.</w:t>
            </w:r>
          </w:p>
        </w:tc>
        <w:tc>
          <w:tcPr>
            <w:tcW w:w="1062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</w:tr>
      <w:tr w:rsidR="00E653C0" w:rsidRPr="009176CB" w:rsidTr="00E653C0">
        <w:trPr>
          <w:cantSplit/>
          <w:trHeight w:val="2251"/>
          <w:jc w:val="center"/>
        </w:trPr>
        <w:tc>
          <w:tcPr>
            <w:tcW w:w="991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976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16</w:t>
            </w:r>
          </w:p>
          <w:p w:rsidR="00E653C0" w:rsidRPr="00D77FD0" w:rsidRDefault="00E653C0" w:rsidP="00DE4A17">
            <w:pPr>
              <w:pStyle w:val="CalendarText"/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Preparativos</w:t>
            </w:r>
            <w:proofErr w:type="spellEnd"/>
            <w:r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del </w:t>
            </w:r>
            <w:proofErr w:type="spellStart"/>
            <w:r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próximo</w:t>
            </w:r>
            <w:proofErr w:type="spellEnd"/>
            <w:r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desfile</w:t>
            </w:r>
            <w:proofErr w:type="spellEnd"/>
            <w:r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</w:t>
            </w:r>
            <w:proofErr w:type="spellEnd"/>
            <w:r>
              <w:rPr>
                <w:rFonts w:ascii="Arial Narrow" w:hAnsi="Arial Narrow" w:cstheme="minorHAnsi"/>
                <w:bCs/>
                <w:color w:val="000000" w:themeColor="text1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E.U.A.</w:t>
            </w:r>
          </w:p>
        </w:tc>
        <w:tc>
          <w:tcPr>
            <w:tcW w:w="985" w:type="pct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Guadalajara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Turismo.</w:t>
            </w:r>
          </w:p>
        </w:tc>
        <w:tc>
          <w:tcPr>
            <w:tcW w:w="985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proofErr w:type="gramStart"/>
            <w:r>
              <w:rPr>
                <w:rStyle w:val="WinCalendarBLANKCELLSTYLE0"/>
              </w:rPr>
              <w:t>se</w:t>
            </w:r>
            <w:proofErr w:type="gram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iniciaron</w:t>
            </w:r>
            <w:proofErr w:type="spellEnd"/>
            <w:r>
              <w:rPr>
                <w:rStyle w:val="WinCalendarBLANKCELLSTYLE0"/>
              </w:rPr>
              <w:t xml:space="preserve"> las </w:t>
            </w:r>
            <w:proofErr w:type="spellStart"/>
            <w:r>
              <w:rPr>
                <w:rStyle w:val="WinCalendarBLANKCELLSTYLE0"/>
              </w:rPr>
              <w:t>grabaciones</w:t>
            </w:r>
            <w:proofErr w:type="spellEnd"/>
            <w:r>
              <w:rPr>
                <w:rStyle w:val="WinCalendarBLANKCELLSTYLE0"/>
              </w:rPr>
              <w:t xml:space="preserve"> del video para </w:t>
            </w:r>
            <w:proofErr w:type="spellStart"/>
            <w:r>
              <w:rPr>
                <w:rStyle w:val="WinCalendarBLANKCELLSTYLE0"/>
              </w:rPr>
              <w:t>promoción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municipio</w:t>
            </w:r>
            <w:proofErr w:type="spellEnd"/>
            <w:r>
              <w:rPr>
                <w:rStyle w:val="WinCalendarBLANKCELLSTYLE0"/>
              </w:rPr>
              <w:t xml:space="preserve"> de Tecolotlán.</w:t>
            </w:r>
          </w:p>
        </w:tc>
        <w:tc>
          <w:tcPr>
            <w:tcW w:w="1062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WinCalendarHolidayBlue"/>
              </w:rPr>
            </w:pPr>
            <w:r>
              <w:rPr>
                <w:rStyle w:val="StyleStyleCalendarNumbers10ptNotBold11pt"/>
                <w:sz w:val="20"/>
              </w:rPr>
              <w:t>19</w:t>
            </w:r>
          </w:p>
          <w:p w:rsidR="00E653C0" w:rsidRPr="009176CB" w:rsidRDefault="00E653C0" w:rsidP="00DE4A17">
            <w:pPr>
              <w:pStyle w:val="CalendarText"/>
              <w:rPr>
                <w:rStyle w:val="WinCalendarBLANKCELLSTYLE0"/>
                <w:color w:val="333399"/>
              </w:rPr>
            </w:pPr>
            <w:proofErr w:type="spellStart"/>
            <w:r>
              <w:rPr>
                <w:rStyle w:val="WinCalendarHolidayBlue"/>
              </w:rPr>
              <w:t>Finalizaron</w:t>
            </w:r>
            <w:proofErr w:type="spellEnd"/>
            <w:r>
              <w:rPr>
                <w:rStyle w:val="WinCalendarHolidayBlue"/>
              </w:rPr>
              <w:t xml:space="preserve"> las </w:t>
            </w:r>
            <w:proofErr w:type="spellStart"/>
            <w:r>
              <w:rPr>
                <w:rStyle w:val="WinCalendarHolidayBlue"/>
              </w:rPr>
              <w:t>grabaciones</w:t>
            </w:r>
            <w:proofErr w:type="spellEnd"/>
            <w:r>
              <w:rPr>
                <w:rStyle w:val="WinCalendarHolidayBlue"/>
              </w:rPr>
              <w:t xml:space="preserve"> del video </w:t>
            </w:r>
            <w:proofErr w:type="spellStart"/>
            <w:r>
              <w:rPr>
                <w:rStyle w:val="WinCalendarHolidayBlue"/>
              </w:rPr>
              <w:t>promocional</w:t>
            </w:r>
            <w:proofErr w:type="spellEnd"/>
            <w:r>
              <w:rPr>
                <w:rStyle w:val="WinCalendarHolidayBlue"/>
              </w:rPr>
              <w:t xml:space="preserve"> de Turismo.</w:t>
            </w:r>
          </w:p>
        </w:tc>
      </w:tr>
      <w:tr w:rsidR="00E653C0" w:rsidRPr="00E653C0" w:rsidTr="00E653C0">
        <w:trPr>
          <w:gridAfter w:val="1"/>
          <w:wAfter w:w="666" w:type="pct"/>
          <w:cantSplit/>
          <w:trHeight w:val="2176"/>
          <w:jc w:val="center"/>
        </w:trPr>
        <w:tc>
          <w:tcPr>
            <w:tcW w:w="728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Pr="00E653C0" w:rsidRDefault="00E653C0" w:rsidP="00DE4A17">
            <w:pPr>
              <w:pStyle w:val="CalendarText"/>
              <w:rPr>
                <w:rStyle w:val="StyleStyleCalendarNumbers10ptNotBold11pt"/>
                <w:i/>
              </w:rPr>
            </w:pPr>
            <w:r w:rsidRPr="00E653C0">
              <w:rPr>
                <w:rStyle w:val="StyleStyleCalendarNumbers10ptNotBold11pt"/>
                <w:i/>
              </w:rPr>
              <w:t>22</w:t>
            </w:r>
          </w:p>
          <w:p w:rsidR="00E653C0" w:rsidRPr="00E653C0" w:rsidRDefault="00E653C0" w:rsidP="00DE4A17">
            <w:pPr>
              <w:pStyle w:val="CalendarText"/>
              <w:rPr>
                <w:rStyle w:val="WinCalendarBLANKCELLSTYLE0"/>
                <w:rFonts w:cstheme="minorHAnsi"/>
                <w:bCs/>
                <w:i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E653C0">
              <w:rPr>
                <w:rStyle w:val="WinCalendarBLANKCELLSTYLE0"/>
                <w:rFonts w:cstheme="minorHAnsi"/>
                <w:bCs/>
                <w:i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Elaboración</w:t>
            </w:r>
            <w:proofErr w:type="spellEnd"/>
            <w:r w:rsidRPr="00E653C0">
              <w:rPr>
                <w:rStyle w:val="WinCalendarBLANKCELLSTYLE0"/>
                <w:rFonts w:cstheme="minorHAnsi"/>
                <w:bCs/>
                <w:i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de </w:t>
            </w:r>
            <w:proofErr w:type="spellStart"/>
            <w:r w:rsidRPr="00E653C0">
              <w:rPr>
                <w:rStyle w:val="WinCalendarBLANKCELLSTYLE0"/>
                <w:rFonts w:cstheme="minorHAnsi"/>
                <w:bCs/>
                <w:i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oficios</w:t>
            </w:r>
            <w:proofErr w:type="spellEnd"/>
            <w:r w:rsidRPr="00E653C0">
              <w:rPr>
                <w:rStyle w:val="WinCalendarBLANKCELLSTYLE0"/>
                <w:rFonts w:cstheme="minorHAnsi"/>
                <w:bCs/>
                <w:i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 </w:t>
            </w:r>
            <w:proofErr w:type="spellStart"/>
            <w:r w:rsidRPr="00E653C0">
              <w:rPr>
                <w:rStyle w:val="WinCalendarBLANKCELLSTYLE0"/>
                <w:rFonts w:cstheme="minorHAnsi"/>
                <w:bCs/>
                <w:i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atención</w:t>
            </w:r>
            <w:proofErr w:type="spellEnd"/>
            <w:r w:rsidRPr="00E653C0">
              <w:rPr>
                <w:rStyle w:val="WinCalendarBLANKCELLSTYLE0"/>
                <w:rFonts w:cstheme="minorHAnsi"/>
                <w:bCs/>
                <w:i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al </w:t>
            </w:r>
            <w:proofErr w:type="spellStart"/>
            <w:r w:rsidRPr="00E653C0">
              <w:rPr>
                <w:rStyle w:val="WinCalendarBLANKCELLSTYLE0"/>
                <w:rFonts w:cstheme="minorHAnsi"/>
                <w:bCs/>
                <w:i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público</w:t>
            </w:r>
            <w:proofErr w:type="spellEnd"/>
            <w:r w:rsidRPr="00E653C0">
              <w:rPr>
                <w:rStyle w:val="WinCalendarBLANKCELLSTYLE0"/>
                <w:rFonts w:cstheme="minorHAnsi"/>
                <w:bCs/>
                <w:i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</w:tc>
        <w:tc>
          <w:tcPr>
            <w:tcW w:w="717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Pr="00E653C0" w:rsidRDefault="00E653C0" w:rsidP="00DE4A17">
            <w:pPr>
              <w:pStyle w:val="CalendarText"/>
              <w:rPr>
                <w:rStyle w:val="StyleStyleCalendarNumbers10ptNotBold11pt"/>
                <w:i/>
                <w:sz w:val="20"/>
              </w:rPr>
            </w:pPr>
            <w:r w:rsidRPr="00E653C0">
              <w:rPr>
                <w:rStyle w:val="StyleStyleCalendarNumbers10ptNotBold11pt"/>
                <w:i/>
                <w:sz w:val="20"/>
              </w:rPr>
              <w:t>23</w:t>
            </w:r>
            <w:r w:rsidRPr="00E653C0">
              <w:rPr>
                <w:rStyle w:val="WinCalendarHolidayBlue"/>
                <w:i/>
              </w:rPr>
              <w:t xml:space="preserve"> </w:t>
            </w:r>
          </w:p>
          <w:p w:rsidR="00E653C0" w:rsidRPr="00E653C0" w:rsidRDefault="00E653C0" w:rsidP="00DE4A17">
            <w:pPr>
              <w:pStyle w:val="CalendarText"/>
              <w:rPr>
                <w:rStyle w:val="WinCalendarBLANKCELLSTYLE0"/>
                <w:i/>
              </w:rPr>
            </w:pPr>
            <w:proofErr w:type="spellStart"/>
            <w:r w:rsidRPr="00E653C0">
              <w:rPr>
                <w:rStyle w:val="WinCalendarBLANKCELLSTYLE0"/>
                <w:i/>
              </w:rPr>
              <w:t>Visita</w:t>
            </w:r>
            <w:proofErr w:type="spellEnd"/>
            <w:r w:rsidRPr="00E653C0">
              <w:rPr>
                <w:rStyle w:val="WinCalendarBLANKCELLSTYLE0"/>
                <w:i/>
              </w:rPr>
              <w:t xml:space="preserve"> al canal C7 Jalisco, para la </w:t>
            </w:r>
            <w:proofErr w:type="spellStart"/>
            <w:r w:rsidRPr="00E653C0">
              <w:rPr>
                <w:rStyle w:val="WinCalendarBLANKCELLSTYLE0"/>
                <w:i/>
              </w:rPr>
              <w:t>promoción</w:t>
            </w:r>
            <w:proofErr w:type="spellEnd"/>
            <w:r w:rsidRPr="00E653C0">
              <w:rPr>
                <w:rStyle w:val="WinCalendarBLANKCELLSTYLE0"/>
                <w:i/>
              </w:rPr>
              <w:t xml:space="preserve"> del Festival del Taco </w:t>
            </w:r>
            <w:proofErr w:type="spellStart"/>
            <w:r w:rsidRPr="00E653C0">
              <w:rPr>
                <w:rStyle w:val="WinCalendarBLANKCELLSTYLE0"/>
                <w:i/>
              </w:rPr>
              <w:t>en</w:t>
            </w:r>
            <w:proofErr w:type="spellEnd"/>
            <w:r w:rsidRPr="00E653C0">
              <w:rPr>
                <w:rStyle w:val="WinCalendarBLANKCELLSTYLE0"/>
                <w:i/>
              </w:rPr>
              <w:t xml:space="preserve"> Tecolotlán.</w:t>
            </w:r>
          </w:p>
        </w:tc>
        <w:tc>
          <w:tcPr>
            <w:tcW w:w="722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Pr="00E653C0" w:rsidRDefault="00E653C0" w:rsidP="00DE4A17">
            <w:pPr>
              <w:pStyle w:val="CalendarText"/>
              <w:rPr>
                <w:rStyle w:val="StyleStyleCalendarNumbers10ptNotBold11pt"/>
                <w:i/>
                <w:sz w:val="20"/>
              </w:rPr>
            </w:pPr>
            <w:r w:rsidRPr="00E653C0">
              <w:rPr>
                <w:rStyle w:val="StyleStyleCalendarNumbers10ptNotBold11pt"/>
                <w:i/>
                <w:sz w:val="20"/>
              </w:rPr>
              <w:t>24</w:t>
            </w:r>
            <w:r w:rsidRPr="00E653C0">
              <w:rPr>
                <w:rStyle w:val="WinCalendarHolidayBlue"/>
                <w:i/>
              </w:rPr>
              <w:t xml:space="preserve"> </w:t>
            </w:r>
          </w:p>
          <w:p w:rsidR="00E653C0" w:rsidRPr="00E653C0" w:rsidRDefault="00E653C0" w:rsidP="00DE4A17">
            <w:pPr>
              <w:pStyle w:val="CalendarText"/>
              <w:rPr>
                <w:rStyle w:val="WinCalendarBLANKCELLSTYLE0"/>
                <w:i/>
              </w:rPr>
            </w:pPr>
            <w:proofErr w:type="spellStart"/>
            <w:r w:rsidRPr="00E653C0">
              <w:rPr>
                <w:rStyle w:val="WinCalendarBLANKCELLSTYLE0"/>
                <w:i/>
              </w:rPr>
              <w:t>Elaboración</w:t>
            </w:r>
            <w:proofErr w:type="spellEnd"/>
            <w:r w:rsidRPr="00E653C0">
              <w:rPr>
                <w:rStyle w:val="WinCalendarBLANKCELLSTYLE0"/>
                <w:i/>
              </w:rPr>
              <w:t xml:space="preserve"> de </w:t>
            </w:r>
            <w:proofErr w:type="spellStart"/>
            <w:r w:rsidRPr="00E653C0">
              <w:rPr>
                <w:rStyle w:val="WinCalendarBLANKCELLSTYLE0"/>
                <w:i/>
              </w:rPr>
              <w:t>oficios</w:t>
            </w:r>
            <w:proofErr w:type="spellEnd"/>
            <w:r w:rsidRPr="00E653C0">
              <w:rPr>
                <w:rStyle w:val="WinCalendarBLANKCELLSTYLE0"/>
                <w:i/>
              </w:rPr>
              <w:t xml:space="preserve"> y </w:t>
            </w:r>
            <w:proofErr w:type="spellStart"/>
            <w:r w:rsidRPr="00E653C0">
              <w:rPr>
                <w:rStyle w:val="WinCalendarBLANKCELLSTYLE0"/>
                <w:i/>
              </w:rPr>
              <w:t>atención</w:t>
            </w:r>
            <w:proofErr w:type="spellEnd"/>
            <w:r w:rsidRPr="00E653C0">
              <w:rPr>
                <w:rStyle w:val="WinCalendarBLANKCELLSTYLE0"/>
                <w:i/>
              </w:rPr>
              <w:t xml:space="preserve"> al </w:t>
            </w:r>
            <w:proofErr w:type="spellStart"/>
            <w:r w:rsidRPr="00E653C0">
              <w:rPr>
                <w:rStyle w:val="WinCalendarBLANKCELLSTYLE0"/>
                <w:i/>
              </w:rPr>
              <w:t>público</w:t>
            </w:r>
            <w:proofErr w:type="spellEnd"/>
            <w:r w:rsidRPr="00E653C0">
              <w:rPr>
                <w:rStyle w:val="WinCalendarBLANKCELLSTYLE0"/>
                <w:i/>
              </w:rPr>
              <w:t>.</w:t>
            </w:r>
          </w:p>
        </w:tc>
        <w:tc>
          <w:tcPr>
            <w:tcW w:w="722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E653C0" w:rsidRPr="00E653C0" w:rsidRDefault="00E653C0" w:rsidP="00DE4A17">
            <w:pPr>
              <w:pStyle w:val="CalendarText"/>
              <w:rPr>
                <w:rStyle w:val="WinCalendarHolidayBlue"/>
                <w:i/>
              </w:rPr>
            </w:pPr>
            <w:r w:rsidRPr="00E653C0">
              <w:rPr>
                <w:rStyle w:val="StyleStyleCalendarNumbers10ptNotBold11pt"/>
                <w:i/>
                <w:sz w:val="20"/>
              </w:rPr>
              <w:t>25</w:t>
            </w:r>
            <w:r w:rsidRPr="00E653C0">
              <w:rPr>
                <w:rStyle w:val="WinCalendarHolidayBlue"/>
                <w:i/>
              </w:rPr>
              <w:t xml:space="preserve"> </w:t>
            </w:r>
          </w:p>
          <w:p w:rsidR="00E653C0" w:rsidRPr="00E653C0" w:rsidRDefault="00E653C0" w:rsidP="00DE4A17">
            <w:pPr>
              <w:pStyle w:val="CalendarText"/>
              <w:rPr>
                <w:rStyle w:val="WinCalendarHolidayBlue"/>
                <w:i/>
              </w:rPr>
            </w:pPr>
            <w:proofErr w:type="spellStart"/>
            <w:r w:rsidRPr="00E653C0">
              <w:rPr>
                <w:rStyle w:val="WinCalendarHolidayBlue"/>
                <w:i/>
              </w:rPr>
              <w:t>Reunión</w:t>
            </w:r>
            <w:proofErr w:type="spellEnd"/>
            <w:r w:rsidRPr="00E653C0">
              <w:rPr>
                <w:rStyle w:val="WinCalendarHolidayBlue"/>
                <w:i/>
              </w:rPr>
              <w:t xml:space="preserve"> con el </w:t>
            </w:r>
            <w:proofErr w:type="spellStart"/>
            <w:r w:rsidRPr="00E653C0">
              <w:rPr>
                <w:rStyle w:val="WinCalendarHolidayBlue"/>
                <w:i/>
              </w:rPr>
              <w:t>presidente</w:t>
            </w:r>
            <w:proofErr w:type="spellEnd"/>
            <w:r w:rsidRPr="00E653C0">
              <w:rPr>
                <w:rStyle w:val="WinCalendarHolidayBlue"/>
                <w:i/>
              </w:rPr>
              <w:t xml:space="preserve"> Ricardo </w:t>
            </w:r>
            <w:proofErr w:type="spellStart"/>
            <w:r w:rsidRPr="00E653C0">
              <w:rPr>
                <w:rStyle w:val="WinCalendarHolidayBlue"/>
                <w:i/>
              </w:rPr>
              <w:t>Ramírez</w:t>
            </w:r>
            <w:proofErr w:type="spellEnd"/>
            <w:r w:rsidRPr="00E653C0">
              <w:rPr>
                <w:rStyle w:val="WinCalendarHolidayBlue"/>
                <w:i/>
              </w:rPr>
              <w:t xml:space="preserve"> </w:t>
            </w:r>
            <w:proofErr w:type="spellStart"/>
            <w:r w:rsidRPr="00E653C0">
              <w:rPr>
                <w:rStyle w:val="WinCalendarHolidayBlue"/>
                <w:i/>
              </w:rPr>
              <w:t>Ruelas</w:t>
            </w:r>
            <w:proofErr w:type="spellEnd"/>
            <w:r w:rsidRPr="00E653C0">
              <w:rPr>
                <w:rStyle w:val="WinCalendarHolidayBlue"/>
                <w:i/>
              </w:rPr>
              <w:t xml:space="preserve"> </w:t>
            </w:r>
            <w:proofErr w:type="spellStart"/>
            <w:r w:rsidRPr="00E653C0">
              <w:rPr>
                <w:rStyle w:val="WinCalendarHolidayBlue"/>
                <w:i/>
              </w:rPr>
              <w:t>en</w:t>
            </w:r>
            <w:proofErr w:type="spellEnd"/>
            <w:r w:rsidRPr="00E653C0">
              <w:rPr>
                <w:rStyle w:val="WinCalendarHolidayBlue"/>
                <w:i/>
              </w:rPr>
              <w:t xml:space="preserve"> </w:t>
            </w:r>
            <w:proofErr w:type="spellStart"/>
            <w:r w:rsidRPr="00E653C0">
              <w:rPr>
                <w:rStyle w:val="WinCalendarHolidayBlue"/>
                <w:i/>
              </w:rPr>
              <w:t>oficinas</w:t>
            </w:r>
            <w:proofErr w:type="spellEnd"/>
            <w:r w:rsidRPr="00E653C0">
              <w:rPr>
                <w:rStyle w:val="WinCalendarHolidayBlue"/>
                <w:i/>
              </w:rPr>
              <w:t xml:space="preserve"> de </w:t>
            </w:r>
            <w:proofErr w:type="spellStart"/>
            <w:r w:rsidRPr="00E653C0">
              <w:rPr>
                <w:rStyle w:val="WinCalendarHolidayBlue"/>
                <w:i/>
              </w:rPr>
              <w:t>presidencia</w:t>
            </w:r>
            <w:proofErr w:type="spellEnd"/>
            <w:r w:rsidRPr="00E653C0">
              <w:rPr>
                <w:rStyle w:val="WinCalendarHolidayBlue"/>
                <w:i/>
              </w:rPr>
              <w:t>.</w:t>
            </w:r>
          </w:p>
          <w:p w:rsidR="00E653C0" w:rsidRPr="00E653C0" w:rsidRDefault="00E653C0" w:rsidP="00DE4A17">
            <w:pPr>
              <w:pStyle w:val="CalendarText"/>
              <w:rPr>
                <w:rStyle w:val="StyleStyleCalendarNumbers10ptNotBold11pt"/>
                <w:b w:val="0"/>
                <w:bCs w:val="0"/>
                <w:i/>
                <w:color w:val="333399"/>
              </w:rPr>
            </w:pPr>
            <w:proofErr w:type="spellStart"/>
            <w:r w:rsidRPr="00E653C0">
              <w:rPr>
                <w:rStyle w:val="WinCalendarHolidayBlue"/>
                <w:i/>
              </w:rPr>
              <w:t>Elaboración</w:t>
            </w:r>
            <w:proofErr w:type="spellEnd"/>
            <w:r w:rsidRPr="00E653C0">
              <w:rPr>
                <w:rStyle w:val="WinCalendarHolidayBlue"/>
                <w:i/>
              </w:rPr>
              <w:t xml:space="preserve"> de </w:t>
            </w:r>
            <w:proofErr w:type="spellStart"/>
            <w:r w:rsidRPr="00E653C0">
              <w:rPr>
                <w:rStyle w:val="WinCalendarHolidayBlue"/>
                <w:i/>
              </w:rPr>
              <w:t>oficios</w:t>
            </w:r>
            <w:proofErr w:type="spellEnd"/>
            <w:r w:rsidRPr="00E653C0">
              <w:rPr>
                <w:rStyle w:val="WinCalendarHolidayBlue"/>
                <w:i/>
              </w:rPr>
              <w:t>.</w:t>
            </w:r>
          </w:p>
          <w:p w:rsidR="00E653C0" w:rsidRPr="00E653C0" w:rsidRDefault="00E653C0" w:rsidP="00DE4A17">
            <w:pPr>
              <w:pStyle w:val="CalendarText"/>
              <w:rPr>
                <w:rStyle w:val="WinCalendarBLANKCELLSTYLE0"/>
                <w:rFonts w:asciiTheme="minorHAnsi" w:hAnsiTheme="minorHAnsi" w:cstheme="minorHAnsi"/>
                <w:b/>
                <w:bCs/>
                <w:i/>
                <w:color w:val="000080"/>
                <w:szCs w:val="16"/>
              </w:rPr>
            </w:pPr>
          </w:p>
        </w:tc>
        <w:tc>
          <w:tcPr>
            <w:tcW w:w="779" w:type="pct"/>
            <w:gridSpan w:val="2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E653C0" w:rsidRPr="00E653C0" w:rsidRDefault="00E653C0" w:rsidP="00DE4A17">
            <w:pPr>
              <w:pStyle w:val="CalendarText"/>
              <w:rPr>
                <w:rStyle w:val="StyleStyleCalendarNumbers10ptNotBold11pt"/>
                <w:i/>
                <w:sz w:val="20"/>
              </w:rPr>
            </w:pPr>
            <w:r w:rsidRPr="00E653C0">
              <w:rPr>
                <w:rStyle w:val="StyleStyleCalendarNumbers10ptNotBold11pt"/>
                <w:i/>
                <w:sz w:val="20"/>
              </w:rPr>
              <w:t>26</w:t>
            </w:r>
            <w:r w:rsidRPr="00E653C0">
              <w:rPr>
                <w:rStyle w:val="WinCalendarHolidayBlue"/>
                <w:i/>
              </w:rPr>
              <w:t xml:space="preserve"> </w:t>
            </w:r>
          </w:p>
          <w:p w:rsidR="00E653C0" w:rsidRPr="00E653C0" w:rsidRDefault="00E653C0" w:rsidP="00DE4A17">
            <w:pPr>
              <w:pStyle w:val="CalendarText"/>
              <w:rPr>
                <w:rStyle w:val="WinCalendarBLANKCELLSTYLE0"/>
                <w:i/>
              </w:rPr>
            </w:pPr>
            <w:r w:rsidRPr="00E653C0">
              <w:rPr>
                <w:rStyle w:val="WinCalendarBLANKCELLSTYLE0"/>
                <w:i/>
              </w:rPr>
              <w:t xml:space="preserve">Reunion </w:t>
            </w:r>
            <w:proofErr w:type="spellStart"/>
            <w:r w:rsidRPr="00E653C0">
              <w:rPr>
                <w:rStyle w:val="WinCalendarBLANKCELLSTYLE0"/>
                <w:i/>
              </w:rPr>
              <w:t>en</w:t>
            </w:r>
            <w:proofErr w:type="spellEnd"/>
            <w:r w:rsidRPr="00E653C0">
              <w:rPr>
                <w:rStyle w:val="WinCalendarBLANKCELLSTYLE0"/>
                <w:i/>
              </w:rPr>
              <w:t xml:space="preserve"> </w:t>
            </w:r>
            <w:proofErr w:type="spellStart"/>
            <w:r w:rsidRPr="00E653C0">
              <w:rPr>
                <w:rStyle w:val="WinCalendarBLANKCELLSTYLE0"/>
                <w:i/>
              </w:rPr>
              <w:t>oficinas</w:t>
            </w:r>
            <w:proofErr w:type="spellEnd"/>
            <w:r w:rsidRPr="00E653C0">
              <w:rPr>
                <w:rStyle w:val="WinCalendarBLANKCELLSTYLE0"/>
                <w:i/>
              </w:rPr>
              <w:t xml:space="preserve"> de Turismo </w:t>
            </w:r>
            <w:proofErr w:type="spellStart"/>
            <w:r w:rsidRPr="00E653C0">
              <w:rPr>
                <w:rStyle w:val="WinCalendarBLANKCELLSTYLE0"/>
                <w:i/>
              </w:rPr>
              <w:t>en</w:t>
            </w:r>
            <w:proofErr w:type="spellEnd"/>
            <w:r w:rsidRPr="00E653C0">
              <w:rPr>
                <w:rStyle w:val="WinCalendarBLANKCELLSTYLE0"/>
                <w:i/>
              </w:rPr>
              <w:t xml:space="preserve"> la ciudad de Guadalajara.</w:t>
            </w:r>
          </w:p>
        </w:tc>
        <w:tc>
          <w:tcPr>
            <w:tcW w:w="666" w:type="pct"/>
            <w:gridSpan w:val="2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E653C0" w:rsidRPr="00E653C0" w:rsidRDefault="00E653C0" w:rsidP="00DE4A17">
            <w:pPr>
              <w:pStyle w:val="CalendarText"/>
              <w:rPr>
                <w:rStyle w:val="StyleStyleCalendarNumbers10ptNotBold11pt"/>
                <w:i/>
                <w:sz w:val="20"/>
              </w:rPr>
            </w:pPr>
            <w:r w:rsidRPr="00E653C0">
              <w:rPr>
                <w:rStyle w:val="StyleStyleCalendarNumbers10ptNotBold11pt"/>
                <w:i/>
                <w:sz w:val="20"/>
              </w:rPr>
              <w:t>27</w:t>
            </w:r>
            <w:r w:rsidRPr="00E653C0">
              <w:rPr>
                <w:rStyle w:val="WinCalendarHolidayBlue"/>
                <w:i/>
              </w:rPr>
              <w:t xml:space="preserve"> </w:t>
            </w:r>
          </w:p>
          <w:p w:rsidR="00E653C0" w:rsidRPr="00E653C0" w:rsidRDefault="00E653C0" w:rsidP="00DE4A17">
            <w:pPr>
              <w:pStyle w:val="CalendarText"/>
              <w:rPr>
                <w:rStyle w:val="WinCalendarBLANKCELLSTYLE0"/>
                <w:i/>
              </w:rPr>
            </w:pPr>
          </w:p>
        </w:tc>
      </w:tr>
      <w:tr w:rsidR="00E653C0" w:rsidRPr="00572998" w:rsidTr="00E653C0">
        <w:trPr>
          <w:gridAfter w:val="1"/>
          <w:wAfter w:w="666" w:type="pct"/>
          <w:cantSplit/>
          <w:trHeight w:val="2224"/>
          <w:jc w:val="center"/>
        </w:trPr>
        <w:tc>
          <w:tcPr>
            <w:tcW w:w="728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17" w:type="pct"/>
            <w:gridSpan w:val="2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ciudad de Guadalajara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Turismo.</w:t>
            </w:r>
          </w:p>
        </w:tc>
        <w:tc>
          <w:tcPr>
            <w:tcW w:w="722" w:type="pct"/>
            <w:gridSpan w:val="2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Realización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22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79" w:type="pct"/>
            <w:gridSpan w:val="2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66" w:type="pct"/>
            <w:gridSpan w:val="2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E653C0" w:rsidRDefault="00E653C0" w:rsidP="00DE4A1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E653C0" w:rsidRPr="00572998" w:rsidRDefault="00E653C0" w:rsidP="00DE4A17">
            <w:pPr>
              <w:pStyle w:val="CalendarText"/>
              <w:rPr>
                <w:rStyle w:val="WinCalendarBLANKCELLSTYLE0"/>
              </w:rPr>
            </w:pPr>
          </w:p>
        </w:tc>
        <w:bookmarkStart w:id="0" w:name="_GoBack"/>
        <w:bookmarkEnd w:id="0"/>
      </w:tr>
    </w:tbl>
    <w:p w:rsidR="008C7645" w:rsidRDefault="00E653C0" w:rsidP="00E653C0"/>
    <w:sectPr w:rsidR="008C76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3C0"/>
    <w:rsid w:val="00023062"/>
    <w:rsid w:val="001D0319"/>
    <w:rsid w:val="00E6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7FE872-6860-429E-9A9A-A0F508D6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3C0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lendarText">
    <w:name w:val="CalendarText"/>
    <w:basedOn w:val="Normal"/>
    <w:link w:val="CalendarTextChar"/>
    <w:rsid w:val="00E653C0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StyleStyleCalendarNumbers10ptNotBold11pt">
    <w:name w:val="Style Style CalendarNumbers + 10 pt Not Bold + 11 pt"/>
    <w:basedOn w:val="Fuentedeprrafopredeter"/>
    <w:rsid w:val="00E653C0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Blue">
    <w:name w:val="WinCalendar_HolidayBlue"/>
    <w:rsid w:val="00E653C0"/>
    <w:rPr>
      <w:rFonts w:ascii="Arial Narrow" w:hAnsi="Arial Narrow"/>
      <w:b w:val="0"/>
      <w:color w:val="333399"/>
      <w:sz w:val="16"/>
      <w:szCs w:val="20"/>
    </w:rPr>
  </w:style>
  <w:style w:type="character" w:customStyle="1" w:styleId="WinCalendarBLANKCELLSTYLE0">
    <w:name w:val="WinCalendar_BLANKCELL_STYLE0"/>
    <w:rsid w:val="00E653C0"/>
    <w:rPr>
      <w:rFonts w:ascii="Arial Narrow" w:hAnsi="Arial Narrow"/>
      <w:b w:val="0"/>
      <w:color w:val="000000"/>
      <w:sz w:val="16"/>
      <w:szCs w:val="20"/>
    </w:rPr>
  </w:style>
  <w:style w:type="character" w:customStyle="1" w:styleId="CalendarTextChar">
    <w:name w:val="CalendarText Char"/>
    <w:basedOn w:val="Fuentedeprrafopredeter"/>
    <w:link w:val="CalendarText"/>
    <w:rsid w:val="00E653C0"/>
    <w:rPr>
      <w:rFonts w:ascii="Arial" w:eastAsia="Times New Roman" w:hAnsi="Arial" w:cs="Arial"/>
      <w:color w:val="000000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1476</Characters>
  <Application>Microsoft Office Word</Application>
  <DocSecurity>0</DocSecurity>
  <Lines>12</Lines>
  <Paragraphs>3</Paragraphs>
  <ScaleCrop>false</ScaleCrop>
  <Company>HP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1</cp:revision>
  <dcterms:created xsi:type="dcterms:W3CDTF">2019-07-30T15:05:00Z</dcterms:created>
  <dcterms:modified xsi:type="dcterms:W3CDTF">2019-07-30T15:09:00Z</dcterms:modified>
</cp:coreProperties>
</file>