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50" w:rsidRDefault="002B6250">
      <w:pP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136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9"/>
        <w:gridCol w:w="2456"/>
        <w:gridCol w:w="2246"/>
        <w:gridCol w:w="2390"/>
        <w:gridCol w:w="2385"/>
        <w:gridCol w:w="2107"/>
        <w:gridCol w:w="990"/>
      </w:tblGrid>
      <w:tr w:rsidR="002B6250">
        <w:tc>
          <w:tcPr>
            <w:tcW w:w="1029" w:type="dxa"/>
          </w:tcPr>
          <w:p w:rsidR="002B6250" w:rsidRDefault="00B3613E">
            <w:r>
              <w:t>Domingo</w:t>
            </w:r>
          </w:p>
        </w:tc>
        <w:tc>
          <w:tcPr>
            <w:tcW w:w="2456" w:type="dxa"/>
          </w:tcPr>
          <w:p w:rsidR="002B6250" w:rsidRDefault="00B3613E">
            <w:r>
              <w:t>Lunes</w:t>
            </w:r>
          </w:p>
        </w:tc>
        <w:tc>
          <w:tcPr>
            <w:tcW w:w="2246" w:type="dxa"/>
          </w:tcPr>
          <w:p w:rsidR="002B6250" w:rsidRDefault="00B3613E">
            <w:r>
              <w:t>martes</w:t>
            </w:r>
          </w:p>
        </w:tc>
        <w:tc>
          <w:tcPr>
            <w:tcW w:w="2390" w:type="dxa"/>
          </w:tcPr>
          <w:p w:rsidR="002B6250" w:rsidRDefault="00B3613E">
            <w:r>
              <w:t>Miércoles</w:t>
            </w:r>
          </w:p>
        </w:tc>
        <w:tc>
          <w:tcPr>
            <w:tcW w:w="2385" w:type="dxa"/>
          </w:tcPr>
          <w:p w:rsidR="002B6250" w:rsidRDefault="00B3613E">
            <w:r>
              <w:t>Jueves</w:t>
            </w:r>
          </w:p>
        </w:tc>
        <w:tc>
          <w:tcPr>
            <w:tcW w:w="2107" w:type="dxa"/>
          </w:tcPr>
          <w:p w:rsidR="002B6250" w:rsidRDefault="00B3613E">
            <w:r>
              <w:t>Viernes</w:t>
            </w:r>
          </w:p>
        </w:tc>
        <w:tc>
          <w:tcPr>
            <w:tcW w:w="990" w:type="dxa"/>
          </w:tcPr>
          <w:p w:rsidR="002B6250" w:rsidRDefault="00B3613E">
            <w:r>
              <w:t>Sábado</w:t>
            </w:r>
          </w:p>
        </w:tc>
      </w:tr>
      <w:tr w:rsidR="002B6250">
        <w:tc>
          <w:tcPr>
            <w:tcW w:w="1029" w:type="dxa"/>
          </w:tcPr>
          <w:p w:rsidR="002B6250" w:rsidRDefault="002B6250"/>
        </w:tc>
        <w:tc>
          <w:tcPr>
            <w:tcW w:w="2456" w:type="dxa"/>
          </w:tcPr>
          <w:p w:rsidR="002B6250" w:rsidRDefault="002B6250"/>
        </w:tc>
        <w:tc>
          <w:tcPr>
            <w:tcW w:w="2246" w:type="dxa"/>
          </w:tcPr>
          <w:p w:rsidR="002B6250" w:rsidRDefault="002B6250"/>
        </w:tc>
        <w:tc>
          <w:tcPr>
            <w:tcW w:w="2390" w:type="dxa"/>
          </w:tcPr>
          <w:p w:rsidR="002B6250" w:rsidRDefault="002B6250"/>
        </w:tc>
        <w:tc>
          <w:tcPr>
            <w:tcW w:w="2385" w:type="dxa"/>
          </w:tcPr>
          <w:p w:rsidR="002B6250" w:rsidRDefault="002B6250"/>
        </w:tc>
        <w:tc>
          <w:tcPr>
            <w:tcW w:w="2107" w:type="dxa"/>
          </w:tcPr>
          <w:p w:rsidR="002B6250" w:rsidRDefault="00B3613E">
            <w:r>
              <w:t>1</w:t>
            </w:r>
          </w:p>
          <w:p w:rsidR="002B6250" w:rsidRDefault="00B3613E"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Vacaciones </w:t>
            </w:r>
          </w:p>
        </w:tc>
        <w:tc>
          <w:tcPr>
            <w:tcW w:w="990" w:type="dxa"/>
          </w:tcPr>
          <w:p w:rsidR="002B6250" w:rsidRDefault="00B3613E">
            <w:r>
              <w:t>2</w:t>
            </w:r>
          </w:p>
        </w:tc>
      </w:tr>
      <w:tr w:rsidR="002B6250">
        <w:tc>
          <w:tcPr>
            <w:tcW w:w="1029" w:type="dxa"/>
          </w:tcPr>
          <w:p w:rsidR="002B6250" w:rsidRDefault="00B3613E">
            <w:r>
              <w:t>3</w:t>
            </w:r>
          </w:p>
        </w:tc>
        <w:tc>
          <w:tcPr>
            <w:tcW w:w="2456" w:type="dxa"/>
          </w:tcPr>
          <w:p w:rsidR="002B6250" w:rsidRDefault="00B3613E">
            <w:r>
              <w:t>4</w:t>
            </w:r>
          </w:p>
          <w:p w:rsidR="002B6250" w:rsidRDefault="00B3613E">
            <w:r>
              <w:t xml:space="preserve">Cotizaciones varias </w:t>
            </w:r>
          </w:p>
          <w:p w:rsidR="002B6250" w:rsidRDefault="00B3613E">
            <w:r>
              <w:t>Proyecto de enlace de antenas</w:t>
            </w:r>
          </w:p>
          <w:p w:rsidR="002B6250" w:rsidRDefault="00B3613E">
            <w:r>
              <w:t>Resolver problemas con tóner</w:t>
            </w:r>
            <w:r>
              <w:t xml:space="preserve"> </w:t>
            </w:r>
          </w:p>
          <w:p w:rsidR="002B6250" w:rsidRDefault="00B3613E">
            <w:r>
              <w:t>Activación de productos de office</w:t>
            </w:r>
          </w:p>
          <w:p w:rsidR="002B6250" w:rsidRDefault="002B6250"/>
        </w:tc>
        <w:tc>
          <w:tcPr>
            <w:tcW w:w="2246" w:type="dxa"/>
          </w:tcPr>
          <w:p w:rsidR="002B6250" w:rsidRDefault="00B3613E">
            <w:r>
              <w:t>5</w:t>
            </w:r>
          </w:p>
          <w:p w:rsidR="002B6250" w:rsidRDefault="00B3613E">
            <w:r>
              <w:t>-Instalación de driver de impresora de seguridad pública.</w:t>
            </w:r>
          </w:p>
          <w:p w:rsidR="002B6250" w:rsidRDefault="00B3613E">
            <w:r>
              <w:t xml:space="preserve">-instalación de productos de office de seguridad pública. </w:t>
            </w:r>
          </w:p>
          <w:p w:rsidR="002B6250" w:rsidRDefault="00B3613E">
            <w:r>
              <w:t>- resolver problema con máquina que se reiniciaba a sola en seguridad pública.</w:t>
            </w:r>
          </w:p>
          <w:p w:rsidR="002B6250" w:rsidRDefault="00B3613E">
            <w:r>
              <w:t>- Análisis en busca de gurús en seguridad pública.</w:t>
            </w:r>
          </w:p>
          <w:p w:rsidR="002B6250" w:rsidRDefault="00B3613E">
            <w:r>
              <w:t>- Instal</w:t>
            </w:r>
            <w:r>
              <w:t xml:space="preserve">ación de software para gestión de </w:t>
            </w:r>
            <w:proofErr w:type="spellStart"/>
            <w:r>
              <w:t>pdf</w:t>
            </w:r>
            <w:proofErr w:type="spellEnd"/>
            <w:r>
              <w:t xml:space="preserve"> en patrimonio.</w:t>
            </w:r>
          </w:p>
          <w:p w:rsidR="002B6250" w:rsidRDefault="00B3613E">
            <w:r>
              <w:t>- Creación de archivos para bloquear por host páginas web y analizar el crecimiento de la red para dif.</w:t>
            </w:r>
          </w:p>
          <w:p w:rsidR="002B6250" w:rsidRDefault="00B3613E">
            <w:r>
              <w:t xml:space="preserve">- Cambio de hora de </w:t>
            </w:r>
            <w:proofErr w:type="spellStart"/>
            <w:r>
              <w:t>checador</w:t>
            </w:r>
            <w:proofErr w:type="spellEnd"/>
            <w:r>
              <w:t xml:space="preserve"> de dif.</w:t>
            </w:r>
          </w:p>
          <w:p w:rsidR="002B6250" w:rsidRDefault="00B3613E">
            <w:r>
              <w:t>- Limpieza de cabezales de impresora en patrimonio.</w:t>
            </w:r>
          </w:p>
          <w:p w:rsidR="002B6250" w:rsidRDefault="00B3613E">
            <w:r>
              <w:lastRenderedPageBreak/>
              <w:t>- Instala</w:t>
            </w:r>
            <w:r>
              <w:t>ción de multifuncional en red en patrimonio.</w:t>
            </w:r>
          </w:p>
          <w:p w:rsidR="002B6250" w:rsidRDefault="00B3613E">
            <w:r>
              <w:t>- Resolver problemas de impresora con puerto de programa de catastro.</w:t>
            </w:r>
          </w:p>
          <w:p w:rsidR="002B6250" w:rsidRDefault="00B3613E">
            <w:r>
              <w:t>- Asesorías varias</w:t>
            </w:r>
          </w:p>
          <w:p w:rsidR="002B6250" w:rsidRDefault="002B6250"/>
        </w:tc>
        <w:tc>
          <w:tcPr>
            <w:tcW w:w="2390" w:type="dxa"/>
          </w:tcPr>
          <w:p w:rsidR="002B6250" w:rsidRDefault="00B3613E">
            <w:r>
              <w:lastRenderedPageBreak/>
              <w:t>6</w:t>
            </w:r>
          </w:p>
          <w:p w:rsidR="002B6250" w:rsidRDefault="00B3613E">
            <w:r>
              <w:t>-Instalación de equipo de cómputo de instancia de la mujer.</w:t>
            </w:r>
          </w:p>
          <w:p w:rsidR="002B6250" w:rsidRDefault="00B3613E">
            <w:r>
              <w:t>-Atención</w:t>
            </w:r>
            <w:r>
              <w:t xml:space="preserve"> a reunión de archivo.</w:t>
            </w:r>
          </w:p>
          <w:p w:rsidR="002B6250" w:rsidRDefault="00B3613E">
            <w:r>
              <w:t>-Organización de cotizacio</w:t>
            </w:r>
            <w:r>
              <w:t>nes.</w:t>
            </w:r>
          </w:p>
          <w:p w:rsidR="002B6250" w:rsidRDefault="00B3613E">
            <w:r>
              <w:t>-Armar presupuesto.</w:t>
            </w:r>
          </w:p>
          <w:p w:rsidR="002B6250" w:rsidRDefault="00B3613E">
            <w:r>
              <w:t>-Facturación de servicios Telmex.</w:t>
            </w:r>
          </w:p>
          <w:p w:rsidR="002B6250" w:rsidRDefault="00B3613E">
            <w:r>
              <w:t>-Organización de archivo.</w:t>
            </w:r>
          </w:p>
        </w:tc>
        <w:tc>
          <w:tcPr>
            <w:tcW w:w="2385" w:type="dxa"/>
          </w:tcPr>
          <w:p w:rsidR="002B6250" w:rsidRDefault="00B3613E">
            <w:r>
              <w:t>7</w:t>
            </w:r>
          </w:p>
          <w:p w:rsidR="002B6250" w:rsidRDefault="00B3613E">
            <w:r>
              <w:t>-Entrega de consumibles de impresión.</w:t>
            </w:r>
          </w:p>
          <w:p w:rsidR="002B6250" w:rsidRDefault="00B3613E">
            <w:r>
              <w:t>-Planeación de mantenimientos 2020.</w:t>
            </w:r>
          </w:p>
          <w:p w:rsidR="002B6250" w:rsidRDefault="00B3613E">
            <w:r>
              <w:t>-Acomodo de archivos digitales.</w:t>
            </w:r>
          </w:p>
          <w:p w:rsidR="002B6250" w:rsidRDefault="00B3613E">
            <w:r>
              <w:t>-Edición de formatos previamente hechos para mantenimientos.</w:t>
            </w:r>
          </w:p>
        </w:tc>
        <w:tc>
          <w:tcPr>
            <w:tcW w:w="2107" w:type="dxa"/>
          </w:tcPr>
          <w:p w:rsidR="002B6250" w:rsidRDefault="00B3613E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2B6250" w:rsidRDefault="00B3613E">
            <w:r>
              <w:t>-Creación de presupuesto 2020.</w:t>
            </w:r>
          </w:p>
          <w:p w:rsidR="002B6250" w:rsidRDefault="00B3613E">
            <w:r>
              <w:t>-Llenado de tinta y limpieza de cabezales de impresora de sindicatura.</w:t>
            </w:r>
          </w:p>
          <w:p w:rsidR="002B6250" w:rsidRDefault="00B3613E">
            <w:r>
              <w:t>-Cotizaciones de impresora.</w:t>
            </w:r>
          </w:p>
        </w:tc>
        <w:tc>
          <w:tcPr>
            <w:tcW w:w="990" w:type="dxa"/>
          </w:tcPr>
          <w:p w:rsidR="002B6250" w:rsidRDefault="00B3613E">
            <w:r>
              <w:t>9</w:t>
            </w:r>
          </w:p>
        </w:tc>
      </w:tr>
      <w:tr w:rsidR="002B6250">
        <w:tc>
          <w:tcPr>
            <w:tcW w:w="1029" w:type="dxa"/>
          </w:tcPr>
          <w:p w:rsidR="002B6250" w:rsidRDefault="00B3613E">
            <w:r>
              <w:lastRenderedPageBreak/>
              <w:t>10</w:t>
            </w:r>
          </w:p>
        </w:tc>
        <w:tc>
          <w:tcPr>
            <w:tcW w:w="2456" w:type="dxa"/>
          </w:tcPr>
          <w:p w:rsidR="002B6250" w:rsidRDefault="00B3613E">
            <w:r>
              <w:t>11</w:t>
            </w:r>
          </w:p>
          <w:p w:rsidR="002B6250" w:rsidRDefault="00B3613E">
            <w:proofErr w:type="spellStart"/>
            <w:r>
              <w:t>Dia</w:t>
            </w:r>
            <w:proofErr w:type="spellEnd"/>
            <w:r>
              <w:t xml:space="preserve"> Libre</w:t>
            </w:r>
          </w:p>
        </w:tc>
        <w:tc>
          <w:tcPr>
            <w:tcW w:w="2246" w:type="dxa"/>
          </w:tcPr>
          <w:p w:rsidR="002B6250" w:rsidRDefault="00B3613E">
            <w:r>
              <w:t>12</w:t>
            </w:r>
          </w:p>
          <w:p w:rsidR="002B6250" w:rsidRDefault="00B3613E">
            <w:r>
              <w:t>-Atención</w:t>
            </w:r>
            <w:r>
              <w:t xml:space="preserve"> a reunión</w:t>
            </w:r>
            <w:r>
              <w:t>.</w:t>
            </w:r>
          </w:p>
          <w:p w:rsidR="002B6250" w:rsidRDefault="00B3613E">
            <w:r>
              <w:t>-Contestación a transparencia.</w:t>
            </w:r>
          </w:p>
          <w:p w:rsidR="002B6250" w:rsidRDefault="00B3613E">
            <w:r>
              <w:t>-Cotización</w:t>
            </w:r>
            <w:r>
              <w:t xml:space="preserve"> de impresoras y compras para el área de </w:t>
            </w:r>
            <w:r>
              <w:t>ecología y sindicatura.</w:t>
            </w:r>
          </w:p>
          <w:p w:rsidR="002B6250" w:rsidRDefault="00B3613E">
            <w:r>
              <w:t>-Compras y entregas de consumibles.</w:t>
            </w:r>
          </w:p>
          <w:p w:rsidR="002B6250" w:rsidRDefault="00B3613E">
            <w:r>
              <w:t>-Solucionar problema con fusible de conmutador.</w:t>
            </w:r>
          </w:p>
          <w:p w:rsidR="002B6250" w:rsidRDefault="00B3613E">
            <w:r>
              <w:t>-Configuración</w:t>
            </w:r>
            <w:r>
              <w:t xml:space="preserve"> de router.</w:t>
            </w:r>
          </w:p>
          <w:p w:rsidR="002B6250" w:rsidRDefault="00B3613E">
            <w:r>
              <w:t>-Grabación</w:t>
            </w:r>
            <w:r>
              <w:t xml:space="preserve"> de música</w:t>
            </w:r>
            <w:r>
              <w:t xml:space="preserve"> para ambientación</w:t>
            </w:r>
            <w:r>
              <w:t xml:space="preserve"> de atención ciudadana.</w:t>
            </w:r>
          </w:p>
        </w:tc>
        <w:tc>
          <w:tcPr>
            <w:tcW w:w="2390" w:type="dxa"/>
          </w:tcPr>
          <w:p w:rsidR="002B6250" w:rsidRDefault="00B3613E">
            <w:r>
              <w:t>13</w:t>
            </w:r>
          </w:p>
          <w:p w:rsidR="002B6250" w:rsidRDefault="00B3613E">
            <w:r>
              <w:t>-Limpieza de memoria RAM</w:t>
            </w:r>
            <w:r>
              <w:t xml:space="preserve"> de computadora de registro civil.</w:t>
            </w:r>
          </w:p>
          <w:p w:rsidR="002B6250" w:rsidRDefault="00B3613E">
            <w:r>
              <w:t>-Compra y entrega de consumibles.</w:t>
            </w:r>
          </w:p>
          <w:p w:rsidR="002B6250" w:rsidRDefault="00B3613E">
            <w:r>
              <w:t>-Acomodo de cableado de obras públicas.</w:t>
            </w:r>
          </w:p>
          <w:p w:rsidR="002B6250" w:rsidRDefault="00B3613E">
            <w:r>
              <w:t>-Ayuda con respaldo de archivos de registro civil.</w:t>
            </w:r>
          </w:p>
          <w:p w:rsidR="002B6250" w:rsidRDefault="00B3613E">
            <w:r>
              <w:t xml:space="preserve">-Cotizaciones de enlace </w:t>
            </w:r>
            <w:proofErr w:type="spellStart"/>
            <w:r>
              <w:t>ptp</w:t>
            </w:r>
            <w:proofErr w:type="spellEnd"/>
            <w:r>
              <w:t>.</w:t>
            </w:r>
          </w:p>
          <w:p w:rsidR="002B6250" w:rsidRDefault="002B6250"/>
        </w:tc>
        <w:tc>
          <w:tcPr>
            <w:tcW w:w="2385" w:type="dxa"/>
          </w:tcPr>
          <w:p w:rsidR="002B6250" w:rsidRDefault="00B3613E">
            <w:r>
              <w:t>14</w:t>
            </w:r>
          </w:p>
          <w:p w:rsidR="002B6250" w:rsidRDefault="00B3613E">
            <w:r>
              <w:t>-Entrega de consumibles.</w:t>
            </w:r>
          </w:p>
          <w:p w:rsidR="002B6250" w:rsidRDefault="00B3613E">
            <w:r>
              <w:t>-análisis de c</w:t>
            </w:r>
            <w:r>
              <w:t>omputadora en busca de virus.</w:t>
            </w:r>
          </w:p>
          <w:p w:rsidR="002B6250" w:rsidRDefault="00B3613E">
            <w:r>
              <w:t>-Seguimiento de cotizaciones.</w:t>
            </w:r>
          </w:p>
          <w:p w:rsidR="002B6250" w:rsidRDefault="00B3613E">
            <w:r>
              <w:t>-Instalación de 2 impresoras nuevas.</w:t>
            </w:r>
          </w:p>
          <w:p w:rsidR="002B6250" w:rsidRDefault="00B3613E">
            <w:r>
              <w:t>-asesorías varias.</w:t>
            </w:r>
          </w:p>
          <w:p w:rsidR="002B6250" w:rsidRDefault="00B3613E">
            <w:r>
              <w:t>-atención</w:t>
            </w:r>
            <w:r>
              <w:t xml:space="preserve"> a reunión</w:t>
            </w:r>
            <w:r>
              <w:t>.</w:t>
            </w:r>
          </w:p>
        </w:tc>
        <w:tc>
          <w:tcPr>
            <w:tcW w:w="2107" w:type="dxa"/>
          </w:tcPr>
          <w:p w:rsidR="002B6250" w:rsidRDefault="00B3613E">
            <w:r>
              <w:t>15</w:t>
            </w:r>
          </w:p>
          <w:p w:rsidR="002B6250" w:rsidRDefault="00B3613E">
            <w:r>
              <w:t>-Realización de oficio para presentación de cotizaciones de equipo de cómputo</w:t>
            </w:r>
            <w:r>
              <w:t>.</w:t>
            </w:r>
          </w:p>
          <w:p w:rsidR="002B6250" w:rsidRDefault="00B3613E">
            <w:r>
              <w:t xml:space="preserve">-Mirar lo de cotizaciones de enlace </w:t>
            </w:r>
            <w:proofErr w:type="spellStart"/>
            <w:r>
              <w:t>p</w:t>
            </w:r>
            <w:r>
              <w:t>tp</w:t>
            </w:r>
            <w:proofErr w:type="spellEnd"/>
            <w:r>
              <w:t>.</w:t>
            </w:r>
          </w:p>
          <w:p w:rsidR="002B6250" w:rsidRDefault="00B3613E">
            <w:r>
              <w:t>-</w:t>
            </w:r>
          </w:p>
        </w:tc>
        <w:tc>
          <w:tcPr>
            <w:tcW w:w="990" w:type="dxa"/>
          </w:tcPr>
          <w:p w:rsidR="002B6250" w:rsidRDefault="00B3613E">
            <w:r>
              <w:t>16</w:t>
            </w:r>
          </w:p>
        </w:tc>
      </w:tr>
      <w:tr w:rsidR="002B6250">
        <w:tc>
          <w:tcPr>
            <w:tcW w:w="1029" w:type="dxa"/>
          </w:tcPr>
          <w:p w:rsidR="002B6250" w:rsidRDefault="00B3613E">
            <w:r>
              <w:t>17</w:t>
            </w:r>
          </w:p>
        </w:tc>
        <w:tc>
          <w:tcPr>
            <w:tcW w:w="2456" w:type="dxa"/>
          </w:tcPr>
          <w:p w:rsidR="002B6250" w:rsidRDefault="00B3613E">
            <w:r>
              <w:t>18</w:t>
            </w:r>
          </w:p>
        </w:tc>
        <w:tc>
          <w:tcPr>
            <w:tcW w:w="2246" w:type="dxa"/>
          </w:tcPr>
          <w:p w:rsidR="002B6250" w:rsidRDefault="00B3613E">
            <w:r>
              <w:t>19</w:t>
            </w:r>
          </w:p>
          <w:p w:rsidR="002B6250" w:rsidRDefault="00B3613E">
            <w:r>
              <w:t>-retomar estatus y solicitudes de varias cotizaciones.</w:t>
            </w:r>
          </w:p>
          <w:p w:rsidR="002B6250" w:rsidRDefault="00B3613E">
            <w:r>
              <w:t>-Asesorías varias.</w:t>
            </w:r>
          </w:p>
          <w:p w:rsidR="002B6250" w:rsidRDefault="00B3613E">
            <w:r>
              <w:lastRenderedPageBreak/>
              <w:t>-Instalación de actualizaciones de Windows</w:t>
            </w:r>
            <w:r>
              <w:t xml:space="preserve"> 10.</w:t>
            </w:r>
          </w:p>
        </w:tc>
        <w:tc>
          <w:tcPr>
            <w:tcW w:w="2390" w:type="dxa"/>
          </w:tcPr>
          <w:p w:rsidR="002B6250" w:rsidRDefault="00B3613E">
            <w:r>
              <w:lastRenderedPageBreak/>
              <w:t>20</w:t>
            </w:r>
          </w:p>
          <w:p w:rsidR="002B6250" w:rsidRDefault="00B3613E">
            <w:r>
              <w:t>-Asistencia de a desfile.</w:t>
            </w:r>
          </w:p>
          <w:p w:rsidR="002B6250" w:rsidRDefault="00B3613E">
            <w:r>
              <w:t xml:space="preserve">-Cambio de nombre de titular de hacienda en recibos de ingresos de </w:t>
            </w:r>
            <w:r>
              <w:lastRenderedPageBreak/>
              <w:t>tesorería mediante a software de ingresos.</w:t>
            </w:r>
          </w:p>
          <w:p w:rsidR="002B6250" w:rsidRDefault="00B3613E">
            <w:r>
              <w:t>-Asesorías varias.</w:t>
            </w:r>
          </w:p>
          <w:p w:rsidR="002B6250" w:rsidRDefault="00B3613E">
            <w:r>
              <w:t>-Restablecimiento de contraseña de cuenta de Gmail</w:t>
            </w:r>
            <w:r>
              <w:t>.</w:t>
            </w:r>
          </w:p>
          <w:p w:rsidR="002B6250" w:rsidRDefault="00B3613E">
            <w:r>
              <w:t>-aclaraciones en cotizaciones.</w:t>
            </w:r>
          </w:p>
          <w:p w:rsidR="002B6250" w:rsidRDefault="00B3613E">
            <w:r>
              <w:t>-Configuración de tamaño de papel en multifu</w:t>
            </w:r>
            <w:r>
              <w:t>ncional.</w:t>
            </w:r>
          </w:p>
          <w:p w:rsidR="002B6250" w:rsidRDefault="00B3613E">
            <w:r>
              <w:t>-Búsqueda de falla y configuración de switch que al final resultó switch desconectado.</w:t>
            </w:r>
          </w:p>
          <w:p w:rsidR="002B6250" w:rsidRDefault="002B6250"/>
          <w:p w:rsidR="002B6250" w:rsidRDefault="002B6250"/>
        </w:tc>
        <w:tc>
          <w:tcPr>
            <w:tcW w:w="2385" w:type="dxa"/>
          </w:tcPr>
          <w:p w:rsidR="002B6250" w:rsidRDefault="00B3613E">
            <w:r>
              <w:lastRenderedPageBreak/>
              <w:t>21</w:t>
            </w:r>
          </w:p>
          <w:p w:rsidR="002B6250" w:rsidRDefault="00B3613E">
            <w:r>
              <w:t>-Resolver problema con documentos de Word</w:t>
            </w:r>
            <w:r>
              <w:t xml:space="preserve">. </w:t>
            </w:r>
          </w:p>
          <w:p w:rsidR="002B6250" w:rsidRDefault="00B3613E">
            <w:r>
              <w:t>-Resolver problemas de impresión en recepción.</w:t>
            </w:r>
          </w:p>
          <w:p w:rsidR="002B6250" w:rsidRDefault="00B3613E">
            <w:r>
              <w:lastRenderedPageBreak/>
              <w:t>- Compra y entrega de consumibles.</w:t>
            </w:r>
          </w:p>
          <w:p w:rsidR="002B6250" w:rsidRDefault="00B3613E">
            <w:r>
              <w:t>-Impresión de factura de DLC soluciones</w:t>
            </w:r>
            <w:r>
              <w:t>.</w:t>
            </w:r>
          </w:p>
          <w:p w:rsidR="002B6250" w:rsidRDefault="00B3613E">
            <w:r>
              <w:t>-instalación</w:t>
            </w:r>
            <w:r>
              <w:t xml:space="preserve"> de adaptador ide de disco duro.</w:t>
            </w:r>
          </w:p>
          <w:p w:rsidR="002B6250" w:rsidRDefault="00B3613E">
            <w:r>
              <w:t>-Respaldo de archivos de desarrollo social en computadora principal.</w:t>
            </w:r>
          </w:p>
          <w:p w:rsidR="002B6250" w:rsidRDefault="00B3613E">
            <w:r>
              <w:t>-</w:t>
            </w:r>
            <w:r>
              <w:rPr>
                <w:color w:val="000000"/>
              </w:rPr>
              <w:t>Resolver problemas de impresión de impresora</w:t>
            </w:r>
            <w:r>
              <w:rPr>
                <w:color w:val="000000"/>
              </w:rPr>
              <w:t xml:space="preserve"> de registro civil. </w:t>
            </w:r>
          </w:p>
          <w:p w:rsidR="002B6250" w:rsidRDefault="002B6250"/>
          <w:p w:rsidR="002B6250" w:rsidRDefault="002B6250"/>
        </w:tc>
        <w:tc>
          <w:tcPr>
            <w:tcW w:w="2107" w:type="dxa"/>
          </w:tcPr>
          <w:p w:rsidR="002B6250" w:rsidRDefault="00B3613E">
            <w:r>
              <w:lastRenderedPageBreak/>
              <w:t>22</w:t>
            </w:r>
          </w:p>
          <w:p w:rsidR="002B6250" w:rsidRDefault="00B3613E">
            <w:r>
              <w:t>-Intentar hacer reparación</w:t>
            </w:r>
            <w:r>
              <w:t xml:space="preserve"> de línea</w:t>
            </w:r>
            <w:r>
              <w:t xml:space="preserve"> de cámara de vigilancia.</w:t>
            </w:r>
          </w:p>
          <w:p w:rsidR="002B6250" w:rsidRDefault="00B3613E">
            <w:r>
              <w:lastRenderedPageBreak/>
              <w:t>-Resolver falla de internet debido a cable desconectado.</w:t>
            </w:r>
          </w:p>
          <w:p w:rsidR="002B6250" w:rsidRDefault="00B3613E">
            <w:r>
              <w:t>-Asesorías</w:t>
            </w:r>
            <w:r>
              <w:t xml:space="preserve"> de impresión.</w:t>
            </w:r>
          </w:p>
          <w:p w:rsidR="002B6250" w:rsidRDefault="00B3613E">
            <w:r>
              <w:t>-revisión de calentamiento de una impresora en el área</w:t>
            </w:r>
            <w:r>
              <w:t xml:space="preserve"> de ecología</w:t>
            </w:r>
            <w:r>
              <w:t>.</w:t>
            </w:r>
          </w:p>
          <w:p w:rsidR="002B6250" w:rsidRDefault="00B3613E">
            <w:r>
              <w:t>-Preparación de Tablet</w:t>
            </w:r>
            <w:r>
              <w:t xml:space="preserve"> y tipie</w:t>
            </w:r>
            <w:bookmarkStart w:id="0" w:name="_GoBack"/>
            <w:bookmarkEnd w:id="0"/>
            <w:r>
              <w:t xml:space="preserve"> para grabación de cabildo.</w:t>
            </w:r>
          </w:p>
          <w:p w:rsidR="002B6250" w:rsidRDefault="00B3613E">
            <w:r>
              <w:t>-Restricciones d</w:t>
            </w:r>
            <w:r>
              <w:t>e ancho de la red en dif.</w:t>
            </w:r>
          </w:p>
          <w:p w:rsidR="002B6250" w:rsidRDefault="002B6250"/>
        </w:tc>
        <w:tc>
          <w:tcPr>
            <w:tcW w:w="990" w:type="dxa"/>
          </w:tcPr>
          <w:p w:rsidR="002B6250" w:rsidRDefault="00B3613E">
            <w:r>
              <w:lastRenderedPageBreak/>
              <w:t>23</w:t>
            </w:r>
          </w:p>
        </w:tc>
      </w:tr>
      <w:tr w:rsidR="002B6250">
        <w:tc>
          <w:tcPr>
            <w:tcW w:w="1029" w:type="dxa"/>
          </w:tcPr>
          <w:p w:rsidR="002B6250" w:rsidRDefault="00B3613E">
            <w:r>
              <w:lastRenderedPageBreak/>
              <w:t>24</w:t>
            </w:r>
          </w:p>
        </w:tc>
        <w:tc>
          <w:tcPr>
            <w:tcW w:w="2456" w:type="dxa"/>
          </w:tcPr>
          <w:p w:rsidR="002B6250" w:rsidRDefault="00B3613E">
            <w:r>
              <w:t>25</w:t>
            </w:r>
          </w:p>
          <w:p w:rsidR="002B6250" w:rsidRDefault="00B3613E">
            <w:r>
              <w:t>-Revisión</w:t>
            </w:r>
            <w:r>
              <w:t xml:space="preserve"> de actualización</w:t>
            </w:r>
            <w:r>
              <w:t xml:space="preserve"> de Windows</w:t>
            </w:r>
            <w:r>
              <w:t>.</w:t>
            </w:r>
          </w:p>
          <w:p w:rsidR="002B6250" w:rsidRDefault="00B3613E">
            <w:r>
              <w:t>-Cambio de línea para cámara</w:t>
            </w:r>
            <w:r>
              <w:t xml:space="preserve"> de vigilancia</w:t>
            </w:r>
            <w:r>
              <w:t>.</w:t>
            </w:r>
          </w:p>
          <w:p w:rsidR="002B6250" w:rsidRDefault="00B3613E">
            <w:r>
              <w:t>-Activación de los productos de office.</w:t>
            </w:r>
          </w:p>
          <w:p w:rsidR="002B6250" w:rsidRDefault="00B3613E">
            <w:r>
              <w:t>-Contacto y revisión con creadores de sistema de cobro de agua potable.</w:t>
            </w:r>
          </w:p>
        </w:tc>
        <w:tc>
          <w:tcPr>
            <w:tcW w:w="2246" w:type="dxa"/>
          </w:tcPr>
          <w:p w:rsidR="002B6250" w:rsidRDefault="00B3613E">
            <w:r>
              <w:t>26</w:t>
            </w:r>
          </w:p>
          <w:p w:rsidR="002B6250" w:rsidRDefault="00B3613E">
            <w:r>
              <w:t>-Ayuda con impresión.</w:t>
            </w:r>
          </w:p>
          <w:p w:rsidR="002B6250" w:rsidRDefault="00B3613E">
            <w:r>
              <w:t>-solicitar cotización de nuevo programa de agua potable.</w:t>
            </w:r>
          </w:p>
          <w:p w:rsidR="002B6250" w:rsidRDefault="00B3613E">
            <w:r>
              <w:t xml:space="preserve">-ayuda a transferir archivos en </w:t>
            </w:r>
            <w:r>
              <w:t>oficialía</w:t>
            </w:r>
            <w:r>
              <w:t xml:space="preserve"> mayor</w:t>
            </w:r>
          </w:p>
          <w:p w:rsidR="002B6250" w:rsidRDefault="00B3613E">
            <w:r>
              <w:t>-soldar conexión de cámara</w:t>
            </w:r>
          </w:p>
          <w:p w:rsidR="002B6250" w:rsidRDefault="002B6250"/>
        </w:tc>
        <w:tc>
          <w:tcPr>
            <w:tcW w:w="2390" w:type="dxa"/>
          </w:tcPr>
          <w:p w:rsidR="002B6250" w:rsidRDefault="00B3613E">
            <w:r>
              <w:t>27</w:t>
            </w:r>
          </w:p>
          <w:p w:rsidR="002B6250" w:rsidRDefault="00B3613E">
            <w:r>
              <w:t>-Revisión de computadora por falla en sistema operativo.</w:t>
            </w:r>
          </w:p>
          <w:p w:rsidR="002B6250" w:rsidRDefault="00B3613E">
            <w:r>
              <w:t>-Actualización</w:t>
            </w:r>
            <w:r>
              <w:t xml:space="preserve"> de música</w:t>
            </w:r>
            <w:r>
              <w:t xml:space="preserve"> en USB</w:t>
            </w:r>
            <w:r>
              <w:t xml:space="preserve"> para fondo de miércoles de at</w:t>
            </w:r>
            <w:r>
              <w:t>ención ciudadana.</w:t>
            </w:r>
          </w:p>
          <w:p w:rsidR="002B6250" w:rsidRDefault="00B3613E">
            <w:r>
              <w:t>-Acomodo de archivo.</w:t>
            </w:r>
          </w:p>
        </w:tc>
        <w:tc>
          <w:tcPr>
            <w:tcW w:w="2385" w:type="dxa"/>
          </w:tcPr>
          <w:p w:rsidR="002B6250" w:rsidRDefault="00B3613E">
            <w:r>
              <w:t>28</w:t>
            </w:r>
          </w:p>
          <w:p w:rsidR="002B6250" w:rsidRDefault="00B3613E">
            <w:r>
              <w:t>Día</w:t>
            </w:r>
            <w:r>
              <w:t xml:space="preserve"> a cuenta de vacaciones.</w:t>
            </w:r>
          </w:p>
        </w:tc>
        <w:tc>
          <w:tcPr>
            <w:tcW w:w="2107" w:type="dxa"/>
          </w:tcPr>
          <w:p w:rsidR="002B6250" w:rsidRDefault="00B3613E">
            <w:r>
              <w:t>29</w:t>
            </w:r>
          </w:p>
          <w:p w:rsidR="002B6250" w:rsidRDefault="00B3613E">
            <w:r>
              <w:t>Día</w:t>
            </w:r>
            <w:r>
              <w:t xml:space="preserve"> a cuenta de vacaciones.</w:t>
            </w:r>
          </w:p>
        </w:tc>
        <w:tc>
          <w:tcPr>
            <w:tcW w:w="990" w:type="dxa"/>
          </w:tcPr>
          <w:p w:rsidR="002B6250" w:rsidRDefault="00B3613E">
            <w:bookmarkStart w:id="1" w:name="_heading=h.gjdgxs" w:colFirst="0" w:colLast="0"/>
            <w:bookmarkEnd w:id="1"/>
            <w:r>
              <w:t>30</w:t>
            </w:r>
          </w:p>
        </w:tc>
      </w:tr>
      <w:tr w:rsidR="002B6250">
        <w:tc>
          <w:tcPr>
            <w:tcW w:w="1029" w:type="dxa"/>
          </w:tcPr>
          <w:p w:rsidR="002B6250" w:rsidRDefault="002B6250"/>
        </w:tc>
        <w:tc>
          <w:tcPr>
            <w:tcW w:w="2456" w:type="dxa"/>
          </w:tcPr>
          <w:p w:rsidR="002B6250" w:rsidRDefault="002B6250"/>
        </w:tc>
        <w:tc>
          <w:tcPr>
            <w:tcW w:w="2246" w:type="dxa"/>
          </w:tcPr>
          <w:p w:rsidR="002B6250" w:rsidRDefault="002B6250"/>
        </w:tc>
        <w:tc>
          <w:tcPr>
            <w:tcW w:w="2390" w:type="dxa"/>
          </w:tcPr>
          <w:p w:rsidR="002B6250" w:rsidRDefault="002B6250"/>
        </w:tc>
        <w:tc>
          <w:tcPr>
            <w:tcW w:w="2385" w:type="dxa"/>
          </w:tcPr>
          <w:p w:rsidR="002B6250" w:rsidRDefault="002B6250"/>
        </w:tc>
        <w:tc>
          <w:tcPr>
            <w:tcW w:w="2107" w:type="dxa"/>
          </w:tcPr>
          <w:p w:rsidR="002B6250" w:rsidRDefault="002B6250"/>
        </w:tc>
        <w:tc>
          <w:tcPr>
            <w:tcW w:w="990" w:type="dxa"/>
          </w:tcPr>
          <w:p w:rsidR="002B6250" w:rsidRDefault="002B6250"/>
        </w:tc>
      </w:tr>
    </w:tbl>
    <w:p w:rsidR="002B6250" w:rsidRDefault="002B6250"/>
    <w:sectPr w:rsidR="002B6250">
      <w:pgSz w:w="15840" w:h="12240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50"/>
    <w:rsid w:val="002B6250"/>
    <w:rsid w:val="00B3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A18D4"/>
  <w15:docId w15:val="{03FDB70C-F43F-4810-A1E8-7F8980CD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15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86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q8+kDNvfUNSfB9XKnlyLji7w0A==">AMUW2mUZ+ZO5r0PP+JhGbmoZl/POWllNPTkFHYV8pmTBzGzvzEpuprctBZBI7TsZGsYvaFTheHyRwkEalRJseGl6pwr3delDWM13TDVAchhIaN1gaNONzLCe9uRy2Al5a9pPvd6RqzrP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Usuario de Windows</cp:lastModifiedBy>
  <cp:revision>2</cp:revision>
  <dcterms:created xsi:type="dcterms:W3CDTF">2019-07-02T16:52:00Z</dcterms:created>
  <dcterms:modified xsi:type="dcterms:W3CDTF">2020-06-08T14:53:00Z</dcterms:modified>
</cp:coreProperties>
</file>