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B91" w:rsidRDefault="00434AC9" w:rsidP="00F10B91">
      <w:pPr>
        <w:tabs>
          <w:tab w:val="left" w:pos="3765"/>
        </w:tabs>
        <w:jc w:val="right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>Tecolotlán, Jalisco a 04 de Diciembre</w:t>
      </w:r>
      <w:r w:rsidR="00F10B91">
        <w:rPr>
          <w:rFonts w:ascii="Century Gothic" w:hAnsi="Century Gothic" w:cs="Arial"/>
          <w:b/>
          <w:sz w:val="24"/>
          <w:szCs w:val="24"/>
        </w:rPr>
        <w:t xml:space="preserve"> de 2018. </w:t>
      </w:r>
    </w:p>
    <w:p w:rsidR="00F10B91" w:rsidRDefault="00F10B91" w:rsidP="00F10B91">
      <w:pPr>
        <w:spacing w:after="0"/>
        <w:jc w:val="right"/>
        <w:rPr>
          <w:rFonts w:ascii="Century Gothic" w:hAnsi="Century Gothic" w:cs="Arial"/>
          <w:b/>
          <w:sz w:val="24"/>
          <w:szCs w:val="24"/>
        </w:rPr>
      </w:pPr>
    </w:p>
    <w:p w:rsidR="00F10B91" w:rsidRDefault="00F10B91" w:rsidP="00F10B91">
      <w:pPr>
        <w:spacing w:after="0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 xml:space="preserve"> </w:t>
      </w:r>
    </w:p>
    <w:p w:rsidR="00F10B91" w:rsidRDefault="00F10B91" w:rsidP="00F10B91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="00F10B91" w:rsidRDefault="00F10B91" w:rsidP="00F10B91">
      <w:pPr>
        <w:ind w:firstLine="708"/>
        <w:jc w:val="both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Quien suscribe </w:t>
      </w:r>
      <w:r>
        <w:rPr>
          <w:rFonts w:ascii="Century Gothic" w:hAnsi="Century Gothic"/>
          <w:b/>
          <w:sz w:val="24"/>
          <w:szCs w:val="24"/>
        </w:rPr>
        <w:t xml:space="preserve">L.C.P. Juan Antonio Brambila Andrade, </w:t>
      </w:r>
      <w:r w:rsidR="0009163E">
        <w:rPr>
          <w:rFonts w:ascii="Century Gothic" w:hAnsi="Century Gothic"/>
          <w:b/>
          <w:sz w:val="24"/>
          <w:szCs w:val="24"/>
        </w:rPr>
        <w:t xml:space="preserve">Titular del Órgano de Control Interno del </w:t>
      </w:r>
      <w:r>
        <w:rPr>
          <w:rFonts w:ascii="Century Gothic" w:hAnsi="Century Gothic"/>
          <w:b/>
          <w:sz w:val="24"/>
          <w:szCs w:val="24"/>
        </w:rPr>
        <w:t xml:space="preserve">H. Ayuntamiento de Tecolotlán, </w:t>
      </w:r>
      <w:r>
        <w:rPr>
          <w:rFonts w:ascii="Century Gothic" w:hAnsi="Century Gothic" w:cs="Arial"/>
          <w:sz w:val="24"/>
          <w:szCs w:val="24"/>
        </w:rPr>
        <w:t xml:space="preserve">por medio del presente se da a conocer la información del </w:t>
      </w:r>
      <w:r w:rsidR="00434AC9">
        <w:rPr>
          <w:rFonts w:ascii="Century Gothic" w:hAnsi="Century Gothic" w:cs="Arial"/>
          <w:b/>
          <w:sz w:val="24"/>
          <w:szCs w:val="24"/>
        </w:rPr>
        <w:t>artículo 8 fracción</w:t>
      </w:r>
      <w:r w:rsidR="00016529">
        <w:rPr>
          <w:rFonts w:ascii="Century Gothic" w:hAnsi="Century Gothic" w:cs="Arial"/>
          <w:b/>
          <w:sz w:val="24"/>
          <w:szCs w:val="24"/>
        </w:rPr>
        <w:t xml:space="preserve"> IV Inciso l</w:t>
      </w:r>
      <w:r>
        <w:rPr>
          <w:rFonts w:ascii="Century Gothic" w:hAnsi="Century Gothic" w:cs="Arial"/>
          <w:b/>
          <w:sz w:val="24"/>
          <w:szCs w:val="24"/>
        </w:rPr>
        <w:t xml:space="preserve"> </w:t>
      </w:r>
      <w:r>
        <w:rPr>
          <w:rFonts w:ascii="Century Gothic" w:hAnsi="Century Gothic" w:cs="Arial"/>
          <w:sz w:val="24"/>
          <w:szCs w:val="24"/>
        </w:rPr>
        <w:t xml:space="preserve">de la Ley de Transparencia y Acceso a la información Pública del Estado de Jalisco y sus Municipios, que a su letra dice </w:t>
      </w:r>
      <w:r w:rsidR="00016529">
        <w:rPr>
          <w:rFonts w:ascii="Century Gothic" w:hAnsi="Century Gothic" w:cs="Arial"/>
          <w:b/>
          <w:sz w:val="24"/>
          <w:szCs w:val="24"/>
        </w:rPr>
        <w:t>(Los informes trimestrales y anuales de actividades del sujeto obligado, e cuando menos los últimos tres años</w:t>
      </w:r>
      <w:r w:rsidR="00532A89">
        <w:rPr>
          <w:rFonts w:ascii="Century Gothic" w:hAnsi="Century Gothic" w:cs="Arial"/>
          <w:b/>
          <w:sz w:val="24"/>
          <w:szCs w:val="24"/>
        </w:rPr>
        <w:t>).</w:t>
      </w:r>
    </w:p>
    <w:p w:rsidR="00F10B91" w:rsidRDefault="00F10B91" w:rsidP="00F10B91">
      <w:pPr>
        <w:ind w:firstLine="708"/>
        <w:jc w:val="both"/>
        <w:rPr>
          <w:rFonts w:ascii="Century Gothic" w:hAnsi="Century Gothic" w:cs="Arial"/>
          <w:b/>
          <w:sz w:val="24"/>
          <w:szCs w:val="24"/>
        </w:rPr>
      </w:pPr>
    </w:p>
    <w:p w:rsidR="00F10B91" w:rsidRDefault="00F10B91" w:rsidP="00F10B91">
      <w:pPr>
        <w:ind w:firstLine="708"/>
        <w:jc w:val="both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 xml:space="preserve">Motivado por </w:t>
      </w:r>
      <w:r w:rsidR="00434AC9">
        <w:rPr>
          <w:rFonts w:ascii="Century Gothic" w:hAnsi="Century Gothic" w:cs="Arial"/>
          <w:b/>
          <w:sz w:val="24"/>
          <w:szCs w:val="24"/>
        </w:rPr>
        <w:t>lo anterior expongo que no se han gene</w:t>
      </w:r>
      <w:r w:rsidR="00DC1EF5">
        <w:rPr>
          <w:rFonts w:ascii="Century Gothic" w:hAnsi="Century Gothic" w:cs="Arial"/>
          <w:b/>
          <w:sz w:val="24"/>
          <w:szCs w:val="24"/>
        </w:rPr>
        <w:t>rado dichos informes ya que aún no transcurre el primer trimestre de la presente administración.</w:t>
      </w:r>
      <w:bookmarkStart w:id="0" w:name="_GoBack"/>
      <w:bookmarkEnd w:id="0"/>
    </w:p>
    <w:p w:rsidR="00F10B91" w:rsidRDefault="00F10B91" w:rsidP="00F10B91">
      <w:pPr>
        <w:ind w:firstLine="708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 xml:space="preserve">Lo anterior para su conocimiento y para los fines a que tengan lugar bajo las disposiciones de la ley en la materia. </w:t>
      </w:r>
    </w:p>
    <w:p w:rsidR="00F10B91" w:rsidRDefault="00F10B91" w:rsidP="00F10B91">
      <w:pPr>
        <w:tabs>
          <w:tab w:val="center" w:pos="4252"/>
        </w:tabs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ab/>
        <w:t xml:space="preserve">           </w:t>
      </w:r>
    </w:p>
    <w:p w:rsidR="00F10B91" w:rsidRDefault="00F10B91" w:rsidP="00F10B91">
      <w:pPr>
        <w:tabs>
          <w:tab w:val="left" w:pos="709"/>
          <w:tab w:val="center" w:pos="4252"/>
        </w:tabs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ab/>
        <w:t xml:space="preserve"> </w:t>
      </w:r>
      <w:r>
        <w:rPr>
          <w:rFonts w:ascii="Century Gothic" w:hAnsi="Century Gothic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Default="00F10B91" w:rsidP="00F10B91">
      <w:pPr>
        <w:tabs>
          <w:tab w:val="left" w:pos="709"/>
          <w:tab w:val="center" w:pos="4252"/>
        </w:tabs>
        <w:jc w:val="both"/>
        <w:rPr>
          <w:rFonts w:ascii="Century Gothic" w:hAnsi="Century Gothic" w:cs="Arial"/>
          <w:sz w:val="24"/>
          <w:szCs w:val="24"/>
        </w:rPr>
      </w:pPr>
    </w:p>
    <w:p w:rsidR="00F10B91" w:rsidRDefault="00F10B91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A T E N T A M E N T E:</w:t>
      </w:r>
    </w:p>
    <w:p w:rsidR="00F10B91" w:rsidRDefault="00F10B91" w:rsidP="00F10B91">
      <w:pPr>
        <w:pStyle w:val="Sinespaciado"/>
        <w:jc w:val="center"/>
        <w:rPr>
          <w:rFonts w:ascii="Vijaya" w:hAnsi="Vijaya" w:cs="Vijaya"/>
          <w:b/>
          <w:sz w:val="24"/>
          <w:szCs w:val="24"/>
        </w:rPr>
      </w:pPr>
      <w:r>
        <w:rPr>
          <w:rFonts w:ascii="Vijaya" w:hAnsi="Vijaya" w:cs="Vijaya"/>
          <w:b/>
          <w:sz w:val="24"/>
          <w:szCs w:val="24"/>
        </w:rPr>
        <w:t>“2018, Centenario de la Creación del Municipio de Puerto Vallarta y del XXX Aniversario del Nuevo Hospital Civil de Guadalajara”.</w:t>
      </w:r>
    </w:p>
    <w:p w:rsidR="00F10B91" w:rsidRDefault="00F10B91" w:rsidP="00F10B91">
      <w:pPr>
        <w:pStyle w:val="Sinespaciado"/>
        <w:jc w:val="center"/>
        <w:rPr>
          <w:rFonts w:ascii="Lucida Calligraphy" w:hAnsi="Lucida Calligraphy"/>
          <w:b/>
          <w:sz w:val="24"/>
          <w:szCs w:val="24"/>
        </w:rPr>
      </w:pPr>
    </w:p>
    <w:p w:rsidR="00434AC9" w:rsidRDefault="00434AC9" w:rsidP="00F10B91">
      <w:pPr>
        <w:pStyle w:val="Sinespaciado"/>
        <w:jc w:val="center"/>
        <w:rPr>
          <w:rFonts w:ascii="Lucida Calligraphy" w:hAnsi="Lucida Calligraphy"/>
          <w:b/>
          <w:sz w:val="24"/>
          <w:szCs w:val="24"/>
        </w:rPr>
      </w:pPr>
    </w:p>
    <w:p w:rsidR="00434AC9" w:rsidRDefault="00434AC9" w:rsidP="00F10B91">
      <w:pPr>
        <w:pStyle w:val="Sinespaciado"/>
        <w:jc w:val="center"/>
        <w:rPr>
          <w:rFonts w:ascii="Lucida Calligraphy" w:hAnsi="Lucida Calligraphy"/>
          <w:b/>
          <w:sz w:val="24"/>
          <w:szCs w:val="24"/>
        </w:rPr>
      </w:pPr>
    </w:p>
    <w:p w:rsidR="00F10B91" w:rsidRDefault="00F10B91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F10B91" w:rsidRDefault="00F10B91" w:rsidP="00F10B91">
      <w:pPr>
        <w:pStyle w:val="Sinespaciad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L.C.P. JUAN ANTONIO BRAMBILA ANDRADE</w:t>
      </w:r>
    </w:p>
    <w:p w:rsidR="0009163E" w:rsidRDefault="0009163E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TITULAR DEL ÓRGANO DE CONTROL INTERNO DEL</w:t>
      </w:r>
    </w:p>
    <w:p w:rsidR="00F10B91" w:rsidRDefault="00F10B91" w:rsidP="00F10B91">
      <w:pPr>
        <w:pStyle w:val="Sinespaciad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H. AYUNTAMIENTO DE TECOLOTLÁN</w:t>
      </w:r>
    </w:p>
    <w:p w:rsidR="00F10B91" w:rsidRDefault="00F10B91" w:rsidP="00F10B91">
      <w:pPr>
        <w:jc w:val="both"/>
        <w:rPr>
          <w:rFonts w:ascii="Century Gothic" w:hAnsi="Century Gothic"/>
          <w:lang w:val="es-ES"/>
        </w:rPr>
      </w:pPr>
    </w:p>
    <w:p w:rsidR="00F10B91" w:rsidRDefault="00F10B91" w:rsidP="00F10B91"/>
    <w:p w:rsidR="00F10B91" w:rsidRDefault="00F10B91" w:rsidP="00F10B91"/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91"/>
    <w:rsid w:val="00016529"/>
    <w:rsid w:val="0009163E"/>
    <w:rsid w:val="00434AC9"/>
    <w:rsid w:val="00532A89"/>
    <w:rsid w:val="005B44AE"/>
    <w:rsid w:val="00DC1EF5"/>
    <w:rsid w:val="00F1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elpollo</cp:lastModifiedBy>
  <cp:revision>2</cp:revision>
  <dcterms:created xsi:type="dcterms:W3CDTF">2018-12-04T17:57:00Z</dcterms:created>
  <dcterms:modified xsi:type="dcterms:W3CDTF">2018-12-04T17:57:00Z</dcterms:modified>
</cp:coreProperties>
</file>