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84D3A" w:rsidP="00684D3A">
      <w:pPr>
        <w:ind w:right="-283"/>
        <w:jc w:val="center"/>
        <w:rPr>
          <w:rFonts w:ascii="Tahoma" w:hAnsi="Tahoma" w:cs="Tahoma"/>
          <w:b/>
          <w:sz w:val="28"/>
          <w:szCs w:val="28"/>
        </w:rPr>
      </w:pPr>
      <w:r>
        <w:rPr>
          <w:rFonts w:ascii="Tahoma" w:hAnsi="Tahoma" w:cs="Tahoma"/>
          <w:noProof/>
          <w:lang w:eastAsia="es-MX"/>
        </w:rPr>
        <w:drawing>
          <wp:inline distT="0" distB="0" distL="0" distR="0" wp14:anchorId="7E72FF30" wp14:editId="1CB4D2C5">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CE0F2F" w:rsidP="00684D3A">
      <w:pPr>
        <w:ind w:right="-283"/>
        <w:jc w:val="center"/>
        <w:rPr>
          <w:rFonts w:ascii="Tahoma" w:hAnsi="Tahoma" w:cs="Tahoma"/>
          <w:b/>
          <w:sz w:val="28"/>
          <w:szCs w:val="28"/>
        </w:rPr>
      </w:pPr>
      <w:r>
        <w:rPr>
          <w:rFonts w:ascii="Tahoma" w:hAnsi="Tahoma" w:cs="Tahoma"/>
          <w:b/>
          <w:sz w:val="28"/>
          <w:szCs w:val="28"/>
        </w:rPr>
        <w:t>31 DE AGOSTO</w:t>
      </w:r>
      <w:r w:rsidR="009F48E6" w:rsidRPr="00F63D4C">
        <w:rPr>
          <w:rFonts w:ascii="Tahoma" w:hAnsi="Tahoma" w:cs="Tahoma"/>
          <w:b/>
          <w:sz w:val="28"/>
          <w:szCs w:val="28"/>
        </w:rPr>
        <w:t xml:space="preserve"> DE 201</w:t>
      </w:r>
      <w:r w:rsidR="00C124DD">
        <w:rPr>
          <w:rFonts w:ascii="Tahoma" w:hAnsi="Tahoma" w:cs="Tahoma"/>
          <w:b/>
          <w:sz w:val="28"/>
          <w:szCs w:val="28"/>
        </w:rPr>
        <w:t>8</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CE0F2F" w:rsidP="00CE0F2F">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281,248.10</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CE0F2F" w:rsidP="00CE0F2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224,284.41</w:t>
            </w:r>
          </w:p>
        </w:tc>
      </w:tr>
      <w:bookmarkEnd w:id="0"/>
      <w:bookmarkEnd w:id="1"/>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CE0F2F" w:rsidP="00E04C49">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4,199,999.17</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CE0F2F"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4,699,999.47</w:t>
            </w:r>
          </w:p>
        </w:tc>
      </w:tr>
      <w:tr w:rsidR="0077093E" w:rsidRPr="00AD10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CE0F2F" w:rsidP="00CE0F2F">
            <w:pPr>
              <w:ind w:right="-283"/>
              <w:jc w:val="center"/>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 xml:space="preserve">           9,405,531.15</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77093E"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 por un importe de $</w:t>
      </w:r>
      <w:r w:rsidR="00CE0F2F">
        <w:rPr>
          <w:rFonts w:ascii="Tahoma" w:hAnsi="Tahoma" w:cs="Tahoma"/>
        </w:rPr>
        <w:t>4,</w:t>
      </w:r>
      <w:r w:rsidR="002C189A">
        <w:rPr>
          <w:rFonts w:ascii="Tahoma" w:hAnsi="Tahoma" w:cs="Tahoma"/>
        </w:rPr>
        <w:t>505</w:t>
      </w:r>
      <w:r w:rsidR="00CA6E15">
        <w:rPr>
          <w:rFonts w:ascii="Tahoma" w:hAnsi="Tahoma" w:cs="Tahoma"/>
        </w:rPr>
        <w:t>. Que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tbl>
      <w:tblPr>
        <w:tblStyle w:val="Listaclara-nfasis2"/>
        <w:tblW w:w="0" w:type="auto"/>
        <w:tblLook w:val="04A0" w:firstRow="1" w:lastRow="0" w:firstColumn="1" w:lastColumn="0" w:noHBand="0" w:noVBand="1"/>
      </w:tblPr>
      <w:tblGrid>
        <w:gridCol w:w="2740"/>
        <w:gridCol w:w="1283"/>
        <w:gridCol w:w="2113"/>
        <w:gridCol w:w="2918"/>
      </w:tblGrid>
      <w:tr w:rsidR="0077093E" w:rsidTr="00CE0F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CE0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vAlign w:val="center"/>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vAlign w:val="center"/>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bookmarkEnd w:id="2"/>
      <w:bookmarkEnd w:id="3"/>
      <w:bookmarkEnd w:id="4"/>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77093E"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Ministración de fondos.</w:t>
      </w:r>
    </w:p>
    <w:p w:rsidR="0077093E" w:rsidRDefault="0077093E" w:rsidP="0077093E">
      <w:pPr>
        <w:ind w:right="-283"/>
        <w:contextualSpacing/>
        <w:rPr>
          <w:rFonts w:ascii="Tahoma" w:hAnsi="Tahoma" w:cs="Tahoma"/>
          <w:i/>
        </w:rPr>
      </w:pPr>
    </w:p>
    <w:tbl>
      <w:tblPr>
        <w:tblStyle w:val="Listaclara-nfasis2"/>
        <w:tblW w:w="9139" w:type="dxa"/>
        <w:jc w:val="center"/>
        <w:tblLook w:val="04A0" w:firstRow="1" w:lastRow="0" w:firstColumn="1" w:lastColumn="0" w:noHBand="0" w:noVBand="1"/>
      </w:tblPr>
      <w:tblGrid>
        <w:gridCol w:w="2682"/>
        <w:gridCol w:w="1283"/>
        <w:gridCol w:w="1530"/>
        <w:gridCol w:w="3644"/>
      </w:tblGrid>
      <w:tr w:rsidR="0077093E" w:rsidTr="00CE0F2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7093E" w:rsidRPr="00A32468" w:rsidRDefault="0077093E" w:rsidP="00E45A57">
            <w:pPr>
              <w:ind w:right="-283"/>
              <w:jc w:val="center"/>
              <w:rPr>
                <w:rFonts w:ascii="Tahoma" w:hAnsi="Tahoma" w:cs="Tahoma"/>
                <w:b w:val="0"/>
              </w:rPr>
            </w:pPr>
            <w:r w:rsidRPr="00A32468">
              <w:rPr>
                <w:rFonts w:ascii="Tahoma" w:hAnsi="Tahoma" w:cs="Tahoma"/>
                <w:b w:val="0"/>
              </w:rPr>
              <w:t>DEUDOR DIVERSO</w:t>
            </w:r>
          </w:p>
        </w:tc>
        <w:tc>
          <w:tcPr>
            <w:tcW w:w="1283" w:type="dxa"/>
            <w:vAlign w:val="center"/>
          </w:tcPr>
          <w:p w:rsidR="0077093E" w:rsidRPr="00A32468" w:rsidRDefault="004C5BF1" w:rsidP="004C5BF1">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1530" w:type="dxa"/>
            <w:vAlign w:val="center"/>
          </w:tcPr>
          <w:p w:rsidR="0077093E" w:rsidRPr="00A32468" w:rsidRDefault="00E45A57"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FECHA DE</w:t>
            </w:r>
            <w:r w:rsidR="0077093E" w:rsidRPr="00A32468">
              <w:rPr>
                <w:rFonts w:ascii="Tahoma" w:hAnsi="Tahoma" w:cs="Tahoma"/>
                <w:b w:val="0"/>
              </w:rPr>
              <w:t xml:space="preserve"> ORIGEN</w:t>
            </w:r>
          </w:p>
        </w:tc>
        <w:tc>
          <w:tcPr>
            <w:tcW w:w="3644" w:type="dxa"/>
            <w:vAlign w:val="center"/>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4C5BF1" w:rsidTr="00CE0F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4C5BF1" w:rsidRDefault="004C5BF1" w:rsidP="00093CDB">
            <w:pPr>
              <w:ind w:right="-283"/>
              <w:jc w:val="both"/>
              <w:rPr>
                <w:rFonts w:ascii="Tahoma" w:hAnsi="Tahoma" w:cs="Tahoma"/>
                <w:b w:val="0"/>
              </w:rPr>
            </w:pPr>
            <w:r>
              <w:rPr>
                <w:rFonts w:ascii="Tahoma" w:hAnsi="Tahoma" w:cs="Tahoma"/>
                <w:b w:val="0"/>
              </w:rPr>
              <w:t>Rogelio Campos Cornejo</w:t>
            </w:r>
          </w:p>
        </w:tc>
        <w:tc>
          <w:tcPr>
            <w:tcW w:w="1283" w:type="dxa"/>
            <w:vAlign w:val="center"/>
          </w:tcPr>
          <w:p w:rsidR="004C5BF1" w:rsidRDefault="00CE0F2F" w:rsidP="00EF7B2C">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3,185</w:t>
            </w:r>
          </w:p>
        </w:tc>
        <w:tc>
          <w:tcPr>
            <w:tcW w:w="1530" w:type="dxa"/>
            <w:vAlign w:val="center"/>
          </w:tcPr>
          <w:p w:rsidR="004C5BF1" w:rsidRDefault="00CE0F2F" w:rsidP="00CE0F2F">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Agosto</w:t>
            </w:r>
            <w:r w:rsidR="004C5BF1">
              <w:rPr>
                <w:rFonts w:ascii="Tahoma" w:hAnsi="Tahoma" w:cs="Tahoma"/>
              </w:rPr>
              <w:t xml:space="preserve"> 2018</w:t>
            </w:r>
          </w:p>
        </w:tc>
        <w:tc>
          <w:tcPr>
            <w:tcW w:w="3644" w:type="dxa"/>
            <w:vAlign w:val="center"/>
          </w:tcPr>
          <w:p w:rsidR="004C5BF1" w:rsidRDefault="004C5BF1"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Viáticos</w:t>
            </w:r>
          </w:p>
        </w:tc>
      </w:tr>
    </w:tbl>
    <w:p w:rsidR="0077093E" w:rsidRDefault="0077093E" w:rsidP="0077093E">
      <w:pPr>
        <w:ind w:right="-283"/>
        <w:contextualSpacing/>
        <w:rPr>
          <w:rFonts w:ascii="Tahoma" w:hAnsi="Tahoma" w:cs="Tahoma"/>
          <w:i/>
        </w:rPr>
      </w:pPr>
    </w:p>
    <w:p w:rsidR="0077093E" w:rsidRPr="00B03A0D" w:rsidRDefault="0077093E" w:rsidP="0077093E">
      <w:pPr>
        <w:ind w:right="-283"/>
        <w:contextualSpacing/>
        <w:rPr>
          <w:rFonts w:ascii="Tahoma" w:hAnsi="Tahoma" w:cs="Tahoma"/>
          <w:b/>
        </w:rPr>
      </w:pPr>
    </w:p>
    <w:p w:rsidR="0077093E" w:rsidRPr="00655EFA" w:rsidRDefault="0077093E" w:rsidP="0077093E">
      <w:pPr>
        <w:ind w:right="-283"/>
        <w:jc w:val="both"/>
        <w:rPr>
          <w:rFonts w:ascii="Tahoma" w:hAnsi="Tahoma" w:cs="Tahoma"/>
          <w:i/>
        </w:rPr>
      </w:pPr>
      <w:bookmarkStart w:id="5" w:name="OLE_LINK4"/>
      <w:bookmarkStart w:id="6" w:name="OLE_LINK5"/>
      <w:r w:rsidRPr="00655EFA">
        <w:rPr>
          <w:rFonts w:ascii="Tahoma" w:hAnsi="Tahoma" w:cs="Tahoma"/>
          <w:i/>
        </w:rPr>
        <w:t>Los Deudores por Fondos Fijos de Caja</w:t>
      </w:r>
      <w:bookmarkEnd w:id="5"/>
      <w:bookmarkEnd w:id="6"/>
      <w:r w:rsidRPr="00655EFA">
        <w:rPr>
          <w:rFonts w:ascii="Tahoma" w:hAnsi="Tahoma" w:cs="Tahoma"/>
          <w:i/>
        </w:rPr>
        <w:t>.</w:t>
      </w:r>
    </w:p>
    <w:p w:rsidR="0077093E" w:rsidRDefault="0077093E" w:rsidP="0077093E">
      <w:pPr>
        <w:ind w:right="-283"/>
        <w:jc w:val="both"/>
        <w:rPr>
          <w:rFonts w:ascii="Tahoma" w:hAnsi="Tahoma" w:cs="Tahoma"/>
        </w:rPr>
      </w:pPr>
      <w:r w:rsidRPr="00B03A0D">
        <w:rPr>
          <w:rFonts w:ascii="Tahoma" w:hAnsi="Tahoma" w:cs="Tahoma"/>
        </w:rPr>
        <w:t xml:space="preserve">Las cuentas de Fondo rotatorio corresponden a las personas que tienen asignada bajo su responsabilidad la administración de fondos de caja chica, lo cual se desglosa como sigue: </w:t>
      </w:r>
      <w:r w:rsidRPr="00ED2AB2">
        <w:rPr>
          <w:rFonts w:ascii="Tahoma" w:hAnsi="Tahoma" w:cs="Tahoma"/>
        </w:rPr>
        <w:t xml:space="preserve">Roberto Torres Aguilar </w:t>
      </w:r>
      <w:r w:rsidRPr="00B03A0D">
        <w:rPr>
          <w:rFonts w:ascii="Tahoma" w:hAnsi="Tahoma" w:cs="Tahoma"/>
        </w:rPr>
        <w:t>por $</w:t>
      </w:r>
      <w:r>
        <w:rPr>
          <w:rFonts w:ascii="Tahoma" w:hAnsi="Tahoma" w:cs="Tahoma"/>
        </w:rPr>
        <w:t xml:space="preserve">4,000.00 por el trascurso del ejercicio. </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7"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0D0F8A" w:rsidP="00761A5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14,231,337.61</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0D0F8A"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137,999.33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0D0F8A"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3,082,410.07</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0D0F8A"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7,443,727.40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0D0F8A" w:rsidP="000D0F8A">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356,445.41</w:t>
            </w:r>
          </w:p>
        </w:tc>
      </w:tr>
      <w:bookmarkEnd w:id="7"/>
      <w:tr w:rsidR="0077093E" w:rsidRPr="004677C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0D0F8A" w:rsidP="000D0F8A">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$51,211,093.41</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lang w:val="es-MX"/>
              </w:rPr>
              <w:t>MONTO</w:t>
            </w:r>
          </w:p>
        </w:tc>
      </w:tr>
      <w:tr w:rsidR="0077093E" w:rsidRPr="008E6436"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FE2BC3" w:rsidRPr="00DA5110" w:rsidRDefault="00FE2BC3" w:rsidP="00FE2BC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19,043,828.40</w:t>
            </w:r>
          </w:p>
        </w:tc>
      </w:tr>
      <w:tr w:rsidR="0077093E" w:rsidRPr="00F65ECC"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DA5110" w:rsidRDefault="00FE2BC3"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7,157,421.05</w:t>
            </w:r>
          </w:p>
        </w:tc>
      </w:tr>
      <w:tr w:rsidR="0077093E" w:rsidRPr="007250F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DA5110" w:rsidRDefault="00905E7F" w:rsidP="00BB417C">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BB417C">
              <w:rPr>
                <w:rFonts w:ascii="Calibri" w:hAnsi="Calibri"/>
                <w:b/>
                <w:color w:val="000000"/>
                <w:sz w:val="22"/>
                <w:szCs w:val="22"/>
              </w:rPr>
              <w:t>26,201,249.45</w:t>
            </w:r>
          </w:p>
        </w:tc>
      </w:tr>
    </w:tbl>
    <w:p w:rsidR="0077093E" w:rsidRPr="008E6436" w:rsidRDefault="0077093E" w:rsidP="0077093E">
      <w:pPr>
        <w:ind w:right="-283"/>
        <w:jc w:val="both"/>
        <w:rPr>
          <w:rFonts w:ascii="Tahoma" w:hAnsi="Tahoma" w:cs="Tahoma"/>
        </w:rPr>
      </w:pPr>
    </w:p>
    <w:p w:rsidR="0077093E" w:rsidRPr="00B03A0D"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Muebles de Oficina y Estantería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76"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E077E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E077E3">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76" w:type="pct"/>
          </w:tcPr>
          <w:p w:rsidR="0077093E" w:rsidRDefault="0077093E" w:rsidP="00E077E3">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7093E" w:rsidRDefault="0077093E" w:rsidP="00E077E3">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B03A0D">
        <w:rPr>
          <w:rFonts w:ascii="Tahoma" w:hAnsi="Tahoma" w:cs="Tahoma"/>
        </w:rPr>
        <w:t>Corresponde a los conceptos ya devengados, pero aún</w:t>
      </w:r>
      <w:r>
        <w:rPr>
          <w:rFonts w:ascii="Tahoma" w:hAnsi="Tahoma" w:cs="Tahoma"/>
        </w:rPr>
        <w:t xml:space="preserve"> no pagados al personal al mes por la cantidad </w:t>
      </w:r>
      <w:r w:rsidRPr="003379A6">
        <w:rPr>
          <w:rFonts w:ascii="Tahoma" w:hAnsi="Tahoma" w:cs="Tahoma"/>
        </w:rPr>
        <w:t>de $</w:t>
      </w:r>
      <w:r w:rsidR="00C20681">
        <w:rPr>
          <w:rFonts w:ascii="Tahoma" w:hAnsi="Tahoma" w:cs="Tahoma"/>
        </w:rPr>
        <w:t>1,083,701.31</w:t>
      </w:r>
      <w:r w:rsidRPr="003379A6">
        <w:rPr>
          <w:rFonts w:ascii="Tahoma" w:hAnsi="Tahoma" w:cs="Tahoma"/>
        </w:rPr>
        <w:t>, por concepto</w:t>
      </w:r>
      <w:r w:rsidRPr="00AE0861">
        <w:rPr>
          <w:rFonts w:ascii="Tahoma" w:hAnsi="Tahoma" w:cs="Tahoma"/>
        </w:rPr>
        <w:t xml:space="preserve"> </w:t>
      </w:r>
      <w:r w:rsidR="00B32524">
        <w:rPr>
          <w:rFonts w:ascii="Tahoma" w:hAnsi="Tahoma" w:cs="Tahoma"/>
        </w:rPr>
        <w:t>de aguinaldo, prima vacacional,</w:t>
      </w:r>
      <w:r>
        <w:rPr>
          <w:rFonts w:ascii="Tahoma" w:hAnsi="Tahoma" w:cs="Tahoma"/>
        </w:rPr>
        <w:t xml:space="preserve"> </w:t>
      </w:r>
      <w:r w:rsidRPr="00AE0861">
        <w:rPr>
          <w:rFonts w:ascii="Tahoma" w:hAnsi="Tahoma" w:cs="Tahoma"/>
        </w:rPr>
        <w:t>a</w:t>
      </w:r>
      <w:r w:rsidR="00B32524">
        <w:rPr>
          <w:rFonts w:ascii="Tahoma" w:hAnsi="Tahoma" w:cs="Tahoma"/>
        </w:rPr>
        <w:t xml:space="preserve">portaciones de seguridad social y aportaciones a pensiones del estado; </w:t>
      </w:r>
      <w:r w:rsidRPr="00AE0861">
        <w:rPr>
          <w:rFonts w:ascii="Tahoma" w:hAnsi="Tahoma" w:cs="Tahoma"/>
        </w:rPr>
        <w:t>que</w:t>
      </w:r>
      <w:r>
        <w:rPr>
          <w:rFonts w:ascii="Tahoma" w:hAnsi="Tahoma" w:cs="Tahoma"/>
        </w:rPr>
        <w:t xml:space="preserve"> en este caso se entera al IMSS en el mes inmediato posterior.</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5778"/>
        <w:gridCol w:w="1985"/>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FE2BC3" w:rsidP="0040021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47,610.77</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FE2BC3" w:rsidP="008677B7">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963,560.75</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FE2BC3" w:rsidP="00FE2BC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72,529</w:t>
            </w:r>
            <w:r w:rsidR="004C5BF1">
              <w:rPr>
                <w:rFonts w:ascii="Calibri" w:hAnsi="Calibri"/>
                <w:color w:val="000000"/>
                <w:sz w:val="22"/>
                <w:szCs w:val="22"/>
              </w:rPr>
              <w:t>.</w:t>
            </w:r>
            <w:r>
              <w:rPr>
                <w:rFonts w:ascii="Calibri" w:hAnsi="Calibri"/>
                <w:color w:val="000000"/>
                <w:sz w:val="22"/>
                <w:szCs w:val="22"/>
              </w:rPr>
              <w:t>7</w:t>
            </w:r>
            <w:r w:rsidR="004C5BF1">
              <w:rPr>
                <w:rFonts w:ascii="Calibri" w:hAnsi="Calibri"/>
                <w:color w:val="000000"/>
                <w:sz w:val="22"/>
                <w:szCs w:val="22"/>
              </w:rPr>
              <w:t>9</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3F0F27">
        <w:rPr>
          <w:rFonts w:ascii="Tahoma" w:hAnsi="Tahoma" w:cs="Tahoma"/>
        </w:rPr>
        <w:lastRenderedPageBreak/>
        <w:t xml:space="preserve">En este rubro se encuentra un adeudo por conceptos varios, derivado de bienes y servicios recibidos y programados para su pago </w:t>
      </w:r>
      <w:r w:rsidR="00E45A57">
        <w:rPr>
          <w:rFonts w:ascii="Tahoma" w:hAnsi="Tahoma" w:cs="Tahoma"/>
        </w:rPr>
        <w:t xml:space="preserve">en </w:t>
      </w:r>
      <w:r w:rsidR="004C5BF1">
        <w:rPr>
          <w:rFonts w:ascii="Tahoma" w:hAnsi="Tahoma" w:cs="Tahoma"/>
        </w:rPr>
        <w:t>agost</w:t>
      </w:r>
      <w:r w:rsidR="00BD0E93">
        <w:rPr>
          <w:rFonts w:ascii="Tahoma" w:hAnsi="Tahoma" w:cs="Tahoma"/>
        </w:rPr>
        <w:t>o</w:t>
      </w:r>
      <w:r>
        <w:rPr>
          <w:rFonts w:ascii="Tahoma" w:hAnsi="Tahoma" w:cs="Tahoma"/>
        </w:rPr>
        <w:t xml:space="preserve"> </w:t>
      </w:r>
      <w:r w:rsidRPr="003F0F27">
        <w:rPr>
          <w:rFonts w:ascii="Tahoma" w:hAnsi="Tahoma" w:cs="Tahoma"/>
        </w:rPr>
        <w:t xml:space="preserve">2018, lo que suma un monto </w:t>
      </w:r>
      <w:r w:rsidRPr="00634DD9">
        <w:rPr>
          <w:rFonts w:ascii="Tahoma" w:hAnsi="Tahoma" w:cs="Tahoma"/>
        </w:rPr>
        <w:t>de $</w:t>
      </w:r>
      <w:r w:rsidR="00FE2BC3">
        <w:rPr>
          <w:rFonts w:ascii="Tahoma" w:hAnsi="Tahoma" w:cs="Tahoma"/>
        </w:rPr>
        <w:t>7,</w:t>
      </w:r>
      <w:r w:rsidR="00122FBD">
        <w:rPr>
          <w:rFonts w:ascii="Tahoma" w:hAnsi="Tahoma" w:cs="Tahoma"/>
        </w:rPr>
        <w:t>122.50</w:t>
      </w:r>
      <w:r w:rsidRPr="00634DD9">
        <w:rPr>
          <w:rFonts w:ascii="Tahoma" w:hAnsi="Tahoma" w:cs="Tahoma"/>
        </w:rPr>
        <w:t>, tal</w:t>
      </w:r>
      <w:r w:rsidRPr="003F0F27">
        <w:rPr>
          <w:rFonts w:ascii="Tahoma" w:hAnsi="Tahoma" w:cs="Tahoma"/>
        </w:rPr>
        <w:t xml:space="preserve"> como se desglosa a continuación:</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4489"/>
        <w:gridCol w:w="4550"/>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E077E3">
            <w:pPr>
              <w:ind w:right="-283"/>
              <w:contextualSpacing/>
              <w:jc w:val="center"/>
              <w:rPr>
                <w:rFonts w:asciiTheme="minorHAnsi" w:hAnsiTheme="minorHAnsi" w:cs="Tahoma"/>
                <w:b w:val="0"/>
                <w:sz w:val="22"/>
                <w:szCs w:val="22"/>
              </w:rPr>
            </w:pPr>
            <w:r w:rsidRPr="004A34D6">
              <w:rPr>
                <w:rFonts w:asciiTheme="minorHAnsi" w:hAnsiTheme="minorHAnsi" w:cs="Tahoma"/>
                <w:b w:val="0"/>
                <w:sz w:val="22"/>
                <w:szCs w:val="22"/>
              </w:rPr>
              <w:t>PARTIDA / PROVEEDOR</w:t>
            </w:r>
          </w:p>
        </w:tc>
        <w:tc>
          <w:tcPr>
            <w:tcW w:w="4550" w:type="dxa"/>
          </w:tcPr>
          <w:p w:rsidR="0077093E" w:rsidRPr="004A34D6"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4A34D6">
              <w:rPr>
                <w:rFonts w:asciiTheme="minorHAnsi" w:hAnsiTheme="minorHAnsi" w:cs="Tahoma"/>
                <w:b w:val="0"/>
                <w:sz w:val="22"/>
                <w:szCs w:val="22"/>
              </w:rPr>
              <w:t>MONTO</w:t>
            </w:r>
          </w:p>
        </w:tc>
      </w:tr>
      <w:tr w:rsidR="00BD0E93"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Pr="00BD0E93" w:rsidRDefault="00FE2BC3" w:rsidP="00BD0E93">
            <w:pPr>
              <w:ind w:right="-283"/>
              <w:rPr>
                <w:rFonts w:asciiTheme="minorHAnsi" w:hAnsiTheme="minorHAnsi" w:cs="Tahoma"/>
                <w:sz w:val="22"/>
                <w:szCs w:val="22"/>
                <w:lang w:val="es-MX"/>
              </w:rPr>
            </w:pPr>
            <w:proofErr w:type="spellStart"/>
            <w:r>
              <w:rPr>
                <w:rFonts w:asciiTheme="minorHAnsi" w:hAnsiTheme="minorHAnsi" w:cs="Tahoma"/>
                <w:b w:val="0"/>
                <w:sz w:val="22"/>
                <w:szCs w:val="22"/>
                <w:lang w:val="es-MX"/>
              </w:rPr>
              <w:t>Maria</w:t>
            </w:r>
            <w:proofErr w:type="spellEnd"/>
            <w:r>
              <w:rPr>
                <w:rFonts w:asciiTheme="minorHAnsi" w:hAnsiTheme="minorHAnsi" w:cs="Tahoma"/>
                <w:b w:val="0"/>
                <w:sz w:val="22"/>
                <w:szCs w:val="22"/>
                <w:lang w:val="es-MX"/>
              </w:rPr>
              <w:t xml:space="preserve"> Isabel </w:t>
            </w:r>
            <w:proofErr w:type="spellStart"/>
            <w:r>
              <w:rPr>
                <w:rFonts w:asciiTheme="minorHAnsi" w:hAnsiTheme="minorHAnsi" w:cs="Tahoma"/>
                <w:b w:val="0"/>
                <w:sz w:val="22"/>
                <w:szCs w:val="22"/>
                <w:lang w:val="es-MX"/>
              </w:rPr>
              <w:t>Macias</w:t>
            </w:r>
            <w:proofErr w:type="spellEnd"/>
            <w:r>
              <w:rPr>
                <w:rFonts w:asciiTheme="minorHAnsi" w:hAnsiTheme="minorHAnsi" w:cs="Tahoma"/>
                <w:b w:val="0"/>
                <w:sz w:val="22"/>
                <w:szCs w:val="22"/>
                <w:lang w:val="es-MX"/>
              </w:rPr>
              <w:t xml:space="preserve"> </w:t>
            </w:r>
            <w:proofErr w:type="spellStart"/>
            <w:r>
              <w:rPr>
                <w:rFonts w:asciiTheme="minorHAnsi" w:hAnsiTheme="minorHAnsi" w:cs="Tahoma"/>
                <w:b w:val="0"/>
                <w:sz w:val="22"/>
                <w:szCs w:val="22"/>
                <w:lang w:val="es-MX"/>
              </w:rPr>
              <w:t>Brumback</w:t>
            </w:r>
            <w:proofErr w:type="spellEnd"/>
          </w:p>
        </w:tc>
        <w:tc>
          <w:tcPr>
            <w:tcW w:w="4550" w:type="dxa"/>
          </w:tcPr>
          <w:p w:rsidR="00BD0E93" w:rsidRPr="004A34D6" w:rsidRDefault="004C5BF1" w:rsidP="00FE2BC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FE2BC3">
              <w:rPr>
                <w:rFonts w:ascii="Calibri" w:hAnsi="Calibri"/>
                <w:color w:val="000000"/>
                <w:sz w:val="22"/>
                <w:szCs w:val="22"/>
              </w:rPr>
              <w:t>5,452.00</w:t>
            </w:r>
          </w:p>
        </w:tc>
      </w:tr>
      <w:tr w:rsidR="00BD0E93"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Pr="00BD0E93" w:rsidRDefault="00FE2BC3" w:rsidP="00BD0E93">
            <w:pPr>
              <w:ind w:right="-283"/>
              <w:rPr>
                <w:rFonts w:asciiTheme="minorHAnsi" w:hAnsiTheme="minorHAnsi" w:cs="Tahoma"/>
                <w:b w:val="0"/>
                <w:sz w:val="22"/>
                <w:szCs w:val="22"/>
              </w:rPr>
            </w:pPr>
            <w:r>
              <w:rPr>
                <w:rFonts w:asciiTheme="minorHAnsi" w:hAnsiTheme="minorHAnsi" w:cs="Tahoma"/>
                <w:b w:val="0"/>
                <w:sz w:val="22"/>
                <w:szCs w:val="22"/>
              </w:rPr>
              <w:t>Caja chica</w:t>
            </w:r>
          </w:p>
        </w:tc>
        <w:tc>
          <w:tcPr>
            <w:tcW w:w="4550" w:type="dxa"/>
          </w:tcPr>
          <w:p w:rsidR="00BD0E93" w:rsidRDefault="00FE2BC3" w:rsidP="00FE2BC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$1,670.50</w:t>
            </w:r>
          </w:p>
        </w:tc>
      </w:tr>
    </w:tbl>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E077E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8" w:name="_Hlk489960403"/>
            <w:bookmarkStart w:id="9" w:name="_Hlk495316497"/>
            <w:bookmarkStart w:id="10" w:name="_Hlk482017541"/>
            <w:r w:rsidRPr="000105FB">
              <w:rPr>
                <w:rFonts w:asciiTheme="minorHAnsi" w:hAnsiTheme="minorHAnsi" w:cs="Tahoma"/>
                <w:b w:val="0"/>
                <w:sz w:val="22"/>
                <w:szCs w:val="22"/>
              </w:rPr>
              <w:t>I.S.P.T.</w:t>
            </w:r>
          </w:p>
        </w:tc>
        <w:tc>
          <w:tcPr>
            <w:tcW w:w="2180" w:type="dxa"/>
          </w:tcPr>
          <w:p w:rsidR="0077093E" w:rsidRPr="00B02E01" w:rsidRDefault="004C5BF1" w:rsidP="006D4A0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6D4A08">
              <w:rPr>
                <w:rFonts w:ascii="Calibri" w:hAnsi="Calibri"/>
                <w:color w:val="000000"/>
                <w:sz w:val="22"/>
                <w:szCs w:val="22"/>
              </w:rPr>
              <w:t>286,559.17</w:t>
            </w:r>
          </w:p>
        </w:tc>
      </w:tr>
      <w:tr w:rsidR="005F41E9"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E077E3">
            <w:pPr>
              <w:ind w:right="-283"/>
              <w:contextualSpacing/>
              <w:rPr>
                <w:rFonts w:asciiTheme="minorHAnsi" w:hAnsiTheme="minorHAnsi" w:cs="Tahoma"/>
                <w:b w:val="0"/>
                <w:sz w:val="22"/>
                <w:szCs w:val="22"/>
              </w:rPr>
            </w:pPr>
            <w:r>
              <w:rPr>
                <w:rFonts w:asciiTheme="minorHAnsi" w:hAnsiTheme="minorHAnsi" w:cs="Tahoma"/>
                <w:b w:val="0"/>
                <w:sz w:val="22"/>
                <w:szCs w:val="22"/>
              </w:rPr>
              <w:t>ISR Retenido</w:t>
            </w:r>
          </w:p>
        </w:tc>
        <w:tc>
          <w:tcPr>
            <w:tcW w:w="2180" w:type="dxa"/>
          </w:tcPr>
          <w:p w:rsidR="005F41E9" w:rsidRDefault="005F41E9" w:rsidP="006D4A08">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$26,249.29</w:t>
            </w:r>
          </w:p>
        </w:tc>
      </w:tr>
      <w:bookmarkEnd w:id="8"/>
      <w:bookmarkEnd w:id="9"/>
      <w:bookmarkEnd w:id="10"/>
      <w:tr w:rsidR="005F41E9"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rPr>
                <w:rFonts w:asciiTheme="minorHAnsi" w:hAnsiTheme="minorHAnsi" w:cs="Tahoma"/>
                <w:b w:val="0"/>
                <w:sz w:val="22"/>
                <w:szCs w:val="22"/>
              </w:rPr>
            </w:pPr>
            <w:r>
              <w:rPr>
                <w:rFonts w:asciiTheme="minorHAnsi" w:hAnsiTheme="minorHAnsi" w:cs="Tahoma"/>
                <w:b w:val="0"/>
                <w:sz w:val="22"/>
                <w:szCs w:val="22"/>
              </w:rPr>
              <w:t>IVA Trasladado</w:t>
            </w:r>
          </w:p>
        </w:tc>
        <w:tc>
          <w:tcPr>
            <w:tcW w:w="2180" w:type="dxa"/>
          </w:tcPr>
          <w:p w:rsidR="005F41E9" w:rsidRDefault="005F41E9" w:rsidP="005F41E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$1,267.52</w:t>
            </w:r>
          </w:p>
        </w:tc>
      </w:tr>
      <w:tr w:rsidR="005F41E9"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rPr>
                <w:rFonts w:asciiTheme="minorHAnsi" w:hAnsiTheme="minorHAnsi" w:cs="Tahoma"/>
                <w:b w:val="0"/>
                <w:sz w:val="22"/>
                <w:szCs w:val="22"/>
              </w:rPr>
            </w:pPr>
            <w:r w:rsidRPr="000105FB">
              <w:rPr>
                <w:rFonts w:asciiTheme="minorHAnsi" w:hAnsiTheme="minorHAnsi" w:cs="Tahoma"/>
                <w:b w:val="0"/>
                <w:sz w:val="22"/>
                <w:szCs w:val="22"/>
              </w:rPr>
              <w:t xml:space="preserve">Otras Retenciones y Contribuciones </w:t>
            </w:r>
          </w:p>
        </w:tc>
        <w:tc>
          <w:tcPr>
            <w:tcW w:w="2180" w:type="dxa"/>
          </w:tcPr>
          <w:p w:rsidR="005F41E9" w:rsidRPr="00B02E01" w:rsidRDefault="005F41E9" w:rsidP="005F41E9">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$24,200.55</w:t>
            </w:r>
          </w:p>
        </w:tc>
      </w:tr>
      <w:tr w:rsidR="005F41E9" w:rsidRPr="000105FB" w:rsidTr="00E077E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A775E0">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592EED">
              <w:rPr>
                <w:rFonts w:ascii="Calibri" w:hAnsi="Calibri"/>
                <w:b/>
                <w:color w:val="000000"/>
                <w:sz w:val="22"/>
                <w:szCs w:val="22"/>
              </w:rPr>
              <w:t>338,276.53</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77093E" w:rsidRDefault="0077093E"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mismo trabajador y del Organismo; De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p>
    <w:p w:rsidR="00DA5110" w:rsidRPr="00B804CE" w:rsidRDefault="00DA5110" w:rsidP="00DA5110">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DA5110" w:rsidRPr="00202805" w:rsidRDefault="00DA5110" w:rsidP="00DA5110">
      <w:pPr>
        <w:ind w:right="-283"/>
        <w:jc w:val="both"/>
        <w:rPr>
          <w:rFonts w:ascii="Tahoma" w:hAnsi="Tahoma" w:cs="Tahoma"/>
        </w:rPr>
      </w:pPr>
    </w:p>
    <w:p w:rsidR="00DA5110" w:rsidRPr="00202805" w:rsidRDefault="00DA5110" w:rsidP="00DA5110">
      <w:pPr>
        <w:ind w:right="-283"/>
        <w:jc w:val="both"/>
        <w:rPr>
          <w:rFonts w:ascii="Tahoma" w:hAnsi="Tahoma" w:cs="Tahoma"/>
          <w:u w:val="single"/>
        </w:rPr>
      </w:pPr>
      <w:r w:rsidRPr="00202805">
        <w:rPr>
          <w:rFonts w:ascii="Tahoma" w:hAnsi="Tahoma" w:cs="Tahoma"/>
          <w:u w:val="single"/>
        </w:rPr>
        <w:t>INGRESOS DE GESTIÓN:</w:t>
      </w:r>
    </w:p>
    <w:p w:rsidR="00DA5110" w:rsidRPr="00202805" w:rsidRDefault="00DA5110" w:rsidP="00DA5110">
      <w:pPr>
        <w:ind w:right="-283"/>
        <w:jc w:val="both"/>
        <w:rPr>
          <w:rFonts w:ascii="Tahoma" w:hAnsi="Tahoma" w:cs="Tahoma"/>
        </w:rPr>
      </w:pPr>
    </w:p>
    <w:p w:rsidR="00DA5110" w:rsidRPr="00B03A0D" w:rsidRDefault="00DA5110" w:rsidP="00DA5110">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5921E1">
        <w:rPr>
          <w:rFonts w:ascii="Tahoma" w:hAnsi="Tahoma" w:cs="Tahoma"/>
        </w:rPr>
        <w:t>agosto</w:t>
      </w:r>
      <w:r>
        <w:rPr>
          <w:rFonts w:ascii="Tahoma" w:hAnsi="Tahoma" w:cs="Tahoma"/>
        </w:rPr>
        <w:t xml:space="preserve"> de 2018</w:t>
      </w:r>
      <w:r w:rsidRPr="00202805">
        <w:rPr>
          <w:rFonts w:ascii="Tahoma" w:hAnsi="Tahoma" w:cs="Tahoma"/>
        </w:rPr>
        <w:t xml:space="preserve"> el Instituto de Información Estadística y Geográfica, tuvo ingresos por los siguientes conceptos:</w:t>
      </w:r>
    </w:p>
    <w:p w:rsidR="00DA5110" w:rsidRPr="00B03A0D" w:rsidRDefault="00DA5110" w:rsidP="00DA5110">
      <w:pPr>
        <w:ind w:right="-283"/>
        <w:jc w:val="both"/>
        <w:rPr>
          <w:rFonts w:ascii="Tahoma" w:hAnsi="Tahoma" w:cs="Tahoma"/>
        </w:rPr>
      </w:pPr>
    </w:p>
    <w:p w:rsidR="00DA5110" w:rsidRPr="00B03A0D" w:rsidRDefault="00DA5110" w:rsidP="00DA5110">
      <w:pPr>
        <w:ind w:right="-283"/>
        <w:contextualSpacing/>
        <w:jc w:val="both"/>
        <w:rPr>
          <w:rFonts w:ascii="Tahoma" w:hAnsi="Tahoma" w:cs="Tahoma"/>
        </w:rPr>
      </w:pPr>
    </w:p>
    <w:p w:rsidR="00DA5110" w:rsidRPr="00B03A0D" w:rsidRDefault="00DA5110" w:rsidP="00DA5110">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 xml:space="preserve">Al mes de </w:t>
      </w:r>
      <w:r w:rsidR="005921E1">
        <w:rPr>
          <w:rFonts w:ascii="Tahoma" w:hAnsi="Tahoma" w:cs="Tahoma"/>
        </w:rPr>
        <w:t>agosto</w:t>
      </w:r>
      <w:r>
        <w:rPr>
          <w:rFonts w:ascii="Tahoma" w:hAnsi="Tahoma" w:cs="Tahoma"/>
        </w:rPr>
        <w:t xml:space="preserve"> de 2018 se recaudó la cantidad de $</w:t>
      </w:r>
      <w:r w:rsidR="005921E1">
        <w:rPr>
          <w:rFonts w:ascii="Tahoma" w:hAnsi="Tahoma" w:cs="Tahoma"/>
        </w:rPr>
        <w:t>32,950.52</w:t>
      </w:r>
      <w:r>
        <w:rPr>
          <w:rFonts w:ascii="Tahoma" w:hAnsi="Tahoma" w:cs="Tahoma"/>
        </w:rPr>
        <w:t xml:space="preserve"> por este concepto.</w:t>
      </w:r>
    </w:p>
    <w:p w:rsidR="00DA5110" w:rsidRDefault="00DA5110" w:rsidP="00DA5110">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 xml:space="preserve">Al mes de </w:t>
      </w:r>
      <w:r w:rsidR="005921E1">
        <w:rPr>
          <w:rFonts w:ascii="Tahoma" w:hAnsi="Tahoma" w:cs="Tahoma"/>
        </w:rPr>
        <w:t>agosto</w:t>
      </w:r>
      <w:r>
        <w:rPr>
          <w:rFonts w:ascii="Tahoma" w:hAnsi="Tahoma" w:cs="Tahoma"/>
        </w:rPr>
        <w:t xml:space="preserve"> de 2018 se recaudó la cantidad de $</w:t>
      </w:r>
      <w:r w:rsidR="005921E1">
        <w:rPr>
          <w:rFonts w:ascii="Tahoma" w:hAnsi="Tahoma" w:cs="Tahoma"/>
        </w:rPr>
        <w:t>234,753.98</w:t>
      </w:r>
      <w:r>
        <w:rPr>
          <w:rFonts w:ascii="Tahoma" w:hAnsi="Tahoma" w:cs="Tahoma"/>
        </w:rPr>
        <w:t xml:space="preserve"> por este concepto.</w:t>
      </w:r>
    </w:p>
    <w:p w:rsidR="00DA5110" w:rsidRDefault="00DA5110" w:rsidP="00DA5110">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Los ingresos recaudados al mes </w:t>
      </w:r>
      <w:r w:rsidR="005921E1">
        <w:rPr>
          <w:rFonts w:ascii="Tahoma" w:hAnsi="Tahoma" w:cs="Tahoma"/>
        </w:rPr>
        <w:t>de agosto</w:t>
      </w:r>
      <w:r>
        <w:rPr>
          <w:rFonts w:ascii="Tahoma" w:hAnsi="Tahoma" w:cs="Tahoma"/>
        </w:rPr>
        <w:t xml:space="preserve"> de 2018</w:t>
      </w:r>
      <w:r w:rsidRPr="009D3B73">
        <w:rPr>
          <w:rFonts w:ascii="Tahoma" w:hAnsi="Tahoma" w:cs="Tahoma"/>
        </w:rPr>
        <w:t xml:space="preserve"> por este concepto fueron por la cantidad de $</w:t>
      </w:r>
      <w:r>
        <w:rPr>
          <w:rFonts w:ascii="Tahoma" w:hAnsi="Tahoma" w:cs="Tahoma"/>
        </w:rPr>
        <w:t>503,793.72,</w:t>
      </w:r>
      <w:r w:rsidRPr="00CE545F">
        <w:rPr>
          <w:rFonts w:ascii="Tahoma" w:hAnsi="Tahoma" w:cs="Tahoma"/>
        </w:rPr>
        <w:t xml:space="preserve"> </w:t>
      </w:r>
      <w:r>
        <w:rPr>
          <w:rFonts w:ascii="Tahoma" w:hAnsi="Tahoma" w:cs="Tahoma"/>
        </w:rPr>
        <w:t>derivado de convenios con instituciones gubernamentales. Para efectos presupuestales, mas no contables, se contempla en este rubro la cantidad de $1’293,103.45 proveniente del ejercicio fiscal 2017, y autorizado como Ley de Ingresos Estimada en enero de 2018.</w:t>
      </w:r>
    </w:p>
    <w:p w:rsidR="00DA5110" w:rsidRDefault="00DA5110" w:rsidP="00DA5110">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$900,466.54 proveniente del ejercicio fiscal 2017, y autorizado como Ley de Ingresos Estimada en enero de 2018.</w:t>
      </w:r>
    </w:p>
    <w:p w:rsidR="00DA5110" w:rsidRPr="00B03A0D" w:rsidRDefault="00DA5110" w:rsidP="00DA5110">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 xml:space="preserve">o de transferencias al mes de </w:t>
      </w:r>
      <w:r w:rsidR="005921E1">
        <w:rPr>
          <w:rFonts w:ascii="Tahoma" w:hAnsi="Tahoma" w:cs="Tahoma"/>
        </w:rPr>
        <w:t>agosto</w:t>
      </w:r>
      <w:r>
        <w:rPr>
          <w:rFonts w:ascii="Tahoma" w:hAnsi="Tahoma" w:cs="Tahoma"/>
        </w:rPr>
        <w:t xml:space="preserve"> son</w:t>
      </w:r>
      <w:r w:rsidRPr="00B03A0D">
        <w:rPr>
          <w:rFonts w:ascii="Tahoma" w:hAnsi="Tahoma" w:cs="Tahoma"/>
        </w:rPr>
        <w:t xml:space="preserve"> por </w:t>
      </w:r>
      <w:r>
        <w:rPr>
          <w:rFonts w:ascii="Tahoma" w:hAnsi="Tahoma" w:cs="Tahoma"/>
        </w:rPr>
        <w:t>$</w:t>
      </w:r>
      <w:r w:rsidR="005921E1">
        <w:rPr>
          <w:rFonts w:ascii="Tahoma" w:hAnsi="Tahoma" w:cs="Tahoma"/>
        </w:rPr>
        <w:t>24’855,343.31</w:t>
      </w:r>
      <w:r>
        <w:rPr>
          <w:rFonts w:ascii="Tahoma" w:hAnsi="Tahoma" w:cs="Tahoma"/>
        </w:rPr>
        <w:t>.</w:t>
      </w:r>
    </w:p>
    <w:p w:rsidR="00DA5110" w:rsidRDefault="00DA5110" w:rsidP="00DA5110">
      <w:pPr>
        <w:ind w:right="-283"/>
        <w:jc w:val="both"/>
        <w:rPr>
          <w:rFonts w:ascii="Tahoma" w:hAnsi="Tahoma" w:cs="Tahoma"/>
        </w:rPr>
      </w:pPr>
    </w:p>
    <w:p w:rsidR="00DA5110" w:rsidRPr="00923000" w:rsidRDefault="00DA5110" w:rsidP="00DA5110">
      <w:pPr>
        <w:ind w:right="-283"/>
        <w:jc w:val="both"/>
        <w:rPr>
          <w:rFonts w:ascii="Tahoma" w:hAnsi="Tahoma" w:cs="Tahoma"/>
          <w:i/>
        </w:rPr>
      </w:pPr>
    </w:p>
    <w:p w:rsidR="00DA5110" w:rsidRDefault="00DA5110" w:rsidP="00DA5110">
      <w:pPr>
        <w:ind w:right="-283"/>
        <w:jc w:val="both"/>
        <w:rPr>
          <w:rFonts w:ascii="Tahoma" w:hAnsi="Tahoma" w:cs="Tahoma"/>
          <w:u w:val="single"/>
        </w:rPr>
      </w:pPr>
      <w:r w:rsidRPr="00B03A0D">
        <w:rPr>
          <w:rFonts w:ascii="Tahoma" w:hAnsi="Tahoma" w:cs="Tahoma"/>
          <w:u w:val="single"/>
        </w:rPr>
        <w:t>GASTOS Y OTRAS PARTIDAS.</w:t>
      </w:r>
    </w:p>
    <w:p w:rsidR="00DA5110" w:rsidRDefault="00DA5110" w:rsidP="00DA5110">
      <w:pPr>
        <w:ind w:right="-283"/>
        <w:jc w:val="both"/>
        <w:rPr>
          <w:rFonts w:ascii="Tahoma" w:hAnsi="Tahoma" w:cs="Tahoma"/>
          <w:u w:val="single"/>
        </w:rPr>
      </w:pPr>
    </w:p>
    <w:p w:rsidR="00DA5110" w:rsidRPr="00B03A0D" w:rsidRDefault="00DA5110" w:rsidP="00DA5110">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Pr>
          <w:rFonts w:ascii="Tahoma" w:hAnsi="Tahoma" w:cs="Tahoma"/>
        </w:rPr>
        <w:t xml:space="preserve">31 de </w:t>
      </w:r>
      <w:r w:rsidR="003253F8">
        <w:rPr>
          <w:rFonts w:ascii="Tahoma" w:hAnsi="Tahoma" w:cs="Tahoma"/>
        </w:rPr>
        <w:t>agosto</w:t>
      </w:r>
      <w:r>
        <w:rPr>
          <w:rFonts w:ascii="Tahoma" w:hAnsi="Tahoma" w:cs="Tahoma"/>
        </w:rPr>
        <w:t xml:space="preserve"> de 2018,</w:t>
      </w:r>
      <w:r w:rsidRPr="00B03A0D">
        <w:rPr>
          <w:rFonts w:ascii="Tahoma" w:hAnsi="Tahoma" w:cs="Tahoma"/>
        </w:rPr>
        <w:t xml:space="preserve"> sus movimientos fueron los siguientes:</w:t>
      </w:r>
    </w:p>
    <w:p w:rsidR="00DA5110" w:rsidRPr="00B03A0D" w:rsidRDefault="00DA5110" w:rsidP="00DA5110">
      <w:pPr>
        <w:ind w:right="-283"/>
        <w:jc w:val="both"/>
        <w:rPr>
          <w:rFonts w:ascii="Tahoma" w:hAnsi="Tahoma" w:cs="Tahoma"/>
        </w:rPr>
      </w:pPr>
    </w:p>
    <w:p w:rsidR="00DA5110" w:rsidRPr="00FB6440" w:rsidRDefault="00DA5110" w:rsidP="00DA5110">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sidR="00127606">
        <w:rPr>
          <w:rFonts w:ascii="Tahoma" w:hAnsi="Tahoma" w:cs="Tahoma"/>
        </w:rPr>
        <w:t>29’459,252.52</w:t>
      </w:r>
      <w:r>
        <w:rPr>
          <w:rFonts w:ascii="Tahoma" w:hAnsi="Tahoma" w:cs="Tahoma"/>
        </w:rPr>
        <w:t xml:space="preserve">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sidR="00127606">
        <w:rPr>
          <w:rFonts w:ascii="Tahoma" w:hAnsi="Tahoma" w:cs="Tahoma"/>
        </w:rPr>
        <w:t>19’026,286.69</w:t>
      </w:r>
      <w:r w:rsidRPr="0009432C">
        <w:rPr>
          <w:rFonts w:ascii="Tahoma" w:hAnsi="Tahoma" w:cs="Tahoma"/>
        </w:rPr>
        <w:t xml:space="preserve">, quedando por aplicar </w:t>
      </w:r>
      <w:r>
        <w:rPr>
          <w:rFonts w:ascii="Tahoma" w:hAnsi="Tahoma" w:cs="Tahoma"/>
        </w:rPr>
        <w:t>$</w:t>
      </w:r>
      <w:r w:rsidR="00230D45">
        <w:rPr>
          <w:rFonts w:ascii="Tahoma" w:hAnsi="Tahoma" w:cs="Tahoma"/>
        </w:rPr>
        <w:t>10’432,965.83</w:t>
      </w:r>
      <w:r w:rsidRPr="00FB6440">
        <w:rPr>
          <w:rFonts w:ascii="Tahoma" w:hAnsi="Tahoma" w:cs="Tahoma"/>
        </w:rPr>
        <w:t xml:space="preserve">. Del monto pagado, al 31 de </w:t>
      </w:r>
      <w:r w:rsidR="00230D45">
        <w:rPr>
          <w:rFonts w:ascii="Tahoma" w:hAnsi="Tahoma" w:cs="Tahoma"/>
        </w:rPr>
        <w:t>agosto</w:t>
      </w:r>
      <w:r w:rsidRPr="00FB6440">
        <w:rPr>
          <w:rFonts w:ascii="Tahoma" w:hAnsi="Tahoma" w:cs="Tahoma"/>
        </w:rPr>
        <w:t>, la única partida en este rubro que en lo individual representan el 10% o más del presupuesto autorizado es la siguiente:</w:t>
      </w:r>
    </w:p>
    <w:p w:rsidR="00DA5110" w:rsidRPr="00B03A0D" w:rsidRDefault="00DA5110" w:rsidP="00DA5110">
      <w:pPr>
        <w:pStyle w:val="Prrafodelista"/>
        <w:numPr>
          <w:ilvl w:val="1"/>
          <w:numId w:val="4"/>
        </w:numPr>
        <w:jc w:val="both"/>
        <w:rPr>
          <w:rFonts w:ascii="Tahoma" w:hAnsi="Tahoma" w:cs="Tahoma"/>
        </w:rPr>
      </w:pPr>
      <w:r>
        <w:rPr>
          <w:rFonts w:ascii="Tahoma" w:hAnsi="Tahoma" w:cs="Tahoma"/>
        </w:rPr>
        <w:t>1131- Sueldos base al personal permanente, con un monto de $</w:t>
      </w:r>
      <w:r w:rsidR="00230D45">
        <w:rPr>
          <w:rFonts w:ascii="Tahoma" w:hAnsi="Tahoma" w:cs="Tahoma"/>
        </w:rPr>
        <w:t>12’304,258.11</w:t>
      </w:r>
    </w:p>
    <w:p w:rsidR="00DA5110" w:rsidRPr="00B03A0D" w:rsidRDefault="00DA5110" w:rsidP="00DA5110">
      <w:pPr>
        <w:ind w:right="-283"/>
        <w:contextualSpacing/>
        <w:jc w:val="both"/>
        <w:rPr>
          <w:rFonts w:ascii="Tahoma" w:hAnsi="Tahoma" w:cs="Tahoma"/>
        </w:rPr>
      </w:pPr>
    </w:p>
    <w:p w:rsidR="00DA5110" w:rsidRPr="000F1A6E" w:rsidRDefault="00DA5110" w:rsidP="000F1A6E">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sidR="000F1A6E">
        <w:rPr>
          <w:rFonts w:ascii="Tahoma" w:hAnsi="Tahoma" w:cs="Tahoma"/>
        </w:rPr>
        <w:t>resupuesto Modificado por $967,3</w:t>
      </w:r>
      <w:r w:rsidRPr="00C07841">
        <w:rPr>
          <w:rFonts w:ascii="Tahoma" w:hAnsi="Tahoma" w:cs="Tahoma"/>
        </w:rPr>
        <w:t>91.77 de los cuales se</w:t>
      </w:r>
      <w:r w:rsidRPr="00BC1D1C">
        <w:rPr>
          <w:rFonts w:ascii="Tahoma" w:hAnsi="Tahoma" w:cs="Tahoma"/>
        </w:rPr>
        <w:t xml:space="preserve"> devengó la cantidad de $</w:t>
      </w:r>
      <w:r w:rsidR="000F1A6E">
        <w:rPr>
          <w:rFonts w:ascii="Tahoma" w:hAnsi="Tahoma" w:cs="Tahoma"/>
        </w:rPr>
        <w:t>663,263.27</w:t>
      </w:r>
      <w:r w:rsidRPr="00BC1D1C">
        <w:rPr>
          <w:rFonts w:ascii="Tahoma" w:hAnsi="Tahoma" w:cs="Tahoma"/>
        </w:rPr>
        <w:t>, quedando por aplicar $</w:t>
      </w:r>
      <w:r w:rsidR="000F1A6E">
        <w:rPr>
          <w:rFonts w:ascii="Tahoma" w:hAnsi="Tahoma" w:cs="Tahoma"/>
        </w:rPr>
        <w:t>304,128.50</w:t>
      </w:r>
      <w:r w:rsidRPr="000F1A6E">
        <w:rPr>
          <w:rFonts w:ascii="Tahoma" w:hAnsi="Tahoma" w:cs="Tahoma"/>
        </w:rPr>
        <w:t>. En este rubro no se cuenta con partidas que en lo individual representen el 10% o más del presupuesto autorizado.</w:t>
      </w:r>
    </w:p>
    <w:p w:rsidR="00DA5110" w:rsidRPr="00BC1D1C" w:rsidRDefault="00DA5110" w:rsidP="00DA5110">
      <w:pPr>
        <w:pStyle w:val="Prrafodelista"/>
        <w:jc w:val="both"/>
        <w:rPr>
          <w:rFonts w:ascii="Tahoma" w:hAnsi="Tahoma" w:cs="Tahoma"/>
        </w:rPr>
      </w:pPr>
    </w:p>
    <w:p w:rsidR="00DA5110" w:rsidRDefault="00DA5110" w:rsidP="00DA5110">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sidR="000F1A6E">
        <w:rPr>
          <w:rFonts w:ascii="Tahoma" w:hAnsi="Tahoma" w:cs="Tahoma"/>
        </w:rPr>
        <w:t>6’991,4</w:t>
      </w:r>
      <w:r>
        <w:rPr>
          <w:rFonts w:ascii="Tahoma" w:hAnsi="Tahoma" w:cs="Tahoma"/>
        </w:rPr>
        <w:t xml:space="preserve">62.27,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sidR="000F1A6E">
        <w:rPr>
          <w:rFonts w:ascii="Tahoma" w:hAnsi="Tahoma" w:cs="Tahoma"/>
        </w:rPr>
        <w:t>3</w:t>
      </w:r>
      <w:r>
        <w:rPr>
          <w:rFonts w:ascii="Tahoma" w:hAnsi="Tahoma" w:cs="Tahoma"/>
        </w:rPr>
        <w:t>’</w:t>
      </w:r>
      <w:r w:rsidR="000F1A6E">
        <w:rPr>
          <w:rFonts w:ascii="Tahoma" w:hAnsi="Tahoma" w:cs="Tahoma"/>
        </w:rPr>
        <w:t>449,208</w:t>
      </w:r>
      <w:r>
        <w:rPr>
          <w:rFonts w:ascii="Tahoma" w:hAnsi="Tahoma" w:cs="Tahoma"/>
        </w:rPr>
        <w:t>.</w:t>
      </w:r>
      <w:r w:rsidR="000F1A6E">
        <w:rPr>
          <w:rFonts w:ascii="Tahoma" w:hAnsi="Tahoma" w:cs="Tahoma"/>
        </w:rPr>
        <w:t>07</w:t>
      </w:r>
      <w:r>
        <w:rPr>
          <w:rFonts w:ascii="Tahoma" w:hAnsi="Tahoma" w:cs="Tahoma"/>
        </w:rPr>
        <w:t xml:space="preserve"> </w:t>
      </w:r>
      <w:r w:rsidRPr="000173D9">
        <w:rPr>
          <w:rFonts w:ascii="Tahoma" w:hAnsi="Tahoma" w:cs="Tahoma"/>
        </w:rPr>
        <w:t>quedando por aplicar (sin devengar) $</w:t>
      </w:r>
      <w:r w:rsidR="000F1A6E">
        <w:rPr>
          <w:rFonts w:ascii="Tahoma" w:hAnsi="Tahoma" w:cs="Tahoma"/>
        </w:rPr>
        <w:t>3</w:t>
      </w:r>
      <w:r>
        <w:rPr>
          <w:rFonts w:ascii="Tahoma" w:hAnsi="Tahoma" w:cs="Tahoma"/>
        </w:rPr>
        <w:t>’</w:t>
      </w:r>
      <w:r w:rsidR="000F1A6E">
        <w:rPr>
          <w:rFonts w:ascii="Tahoma" w:hAnsi="Tahoma" w:cs="Tahoma"/>
        </w:rPr>
        <w:t>542,254.20</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DA5110" w:rsidRPr="00B03A0D" w:rsidRDefault="00DA5110" w:rsidP="00DA5110">
      <w:pPr>
        <w:ind w:right="-283"/>
        <w:contextualSpacing/>
        <w:rPr>
          <w:rFonts w:ascii="Arial" w:hAnsi="Arial" w:cs="Arial"/>
        </w:rPr>
      </w:pPr>
    </w:p>
    <w:p w:rsidR="00DA5110" w:rsidRPr="00B03A0D" w:rsidRDefault="00DA5110" w:rsidP="00DA5110">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$542,983.08,</w:t>
      </w:r>
      <w:r>
        <w:rPr>
          <w:rFonts w:ascii="Tahoma" w:hAnsi="Tahoma" w:cs="Tahoma"/>
          <w:lang w:val="es-ES"/>
        </w:rPr>
        <w:t xml:space="preserve"> </w:t>
      </w:r>
      <w:r>
        <w:rPr>
          <w:rFonts w:ascii="Tahoma" w:hAnsi="Tahoma" w:cs="Tahoma"/>
        </w:rPr>
        <w:t>el cual</w:t>
      </w:r>
      <w:r w:rsidRPr="00B03A0D">
        <w:rPr>
          <w:rFonts w:ascii="Tahoma" w:hAnsi="Tahoma" w:cs="Tahoma"/>
        </w:rPr>
        <w:t xml:space="preserve"> no se </w:t>
      </w:r>
      <w:r>
        <w:rPr>
          <w:rFonts w:ascii="Tahoma" w:hAnsi="Tahoma" w:cs="Tahoma"/>
        </w:rPr>
        <w:t>devengó.</w:t>
      </w:r>
    </w:p>
    <w:p w:rsidR="00DA5110" w:rsidRPr="00B03A0D" w:rsidRDefault="00DA5110" w:rsidP="00DA5110">
      <w:pPr>
        <w:pStyle w:val="Prrafodelista"/>
        <w:ind w:left="0"/>
        <w:jc w:val="both"/>
        <w:rPr>
          <w:rFonts w:ascii="Tahoma" w:hAnsi="Tahoma" w:cs="Tahoma"/>
        </w:rPr>
      </w:pPr>
    </w:p>
    <w:p w:rsidR="00DA5110" w:rsidRDefault="00DA5110" w:rsidP="00DA5110">
      <w:pPr>
        <w:pStyle w:val="Prrafodelista"/>
        <w:numPr>
          <w:ilvl w:val="0"/>
          <w:numId w:val="4"/>
        </w:numPr>
        <w:ind w:right="49"/>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Pr>
          <w:rFonts w:ascii="Tahoma" w:hAnsi="Tahoma" w:cs="Tahoma"/>
        </w:rPr>
        <w:t xml:space="preserve">2’504,635.01, el cual al 31 de </w:t>
      </w:r>
      <w:r w:rsidR="000F1A6E">
        <w:rPr>
          <w:rFonts w:ascii="Tahoma" w:hAnsi="Tahoma" w:cs="Tahoma"/>
        </w:rPr>
        <w:t>agosto</w:t>
      </w:r>
      <w:r>
        <w:rPr>
          <w:rFonts w:ascii="Tahoma" w:hAnsi="Tahoma" w:cs="Tahoma"/>
        </w:rPr>
        <w:t xml:space="preserve"> se ha devengado la cantidad de $503,334.13</w:t>
      </w:r>
      <w:r w:rsidRPr="0061314D">
        <w:rPr>
          <w:rFonts w:ascii="Tahoma" w:hAnsi="Tahoma" w:cs="Tahoma"/>
        </w:rPr>
        <w:t>, quedando por aplicar $</w:t>
      </w:r>
      <w:r>
        <w:rPr>
          <w:rFonts w:ascii="Tahoma" w:hAnsi="Tahoma" w:cs="Tahoma"/>
        </w:rPr>
        <w:t>2’001,300.88</w:t>
      </w:r>
      <w:r w:rsidRPr="0061314D">
        <w:rPr>
          <w:rFonts w:ascii="Tahoma" w:hAnsi="Tahoma" w:cs="Tahoma"/>
        </w:rPr>
        <w:t xml:space="preserve">. </w:t>
      </w:r>
      <w:r>
        <w:rPr>
          <w:rFonts w:ascii="Tahoma" w:hAnsi="Tahoma" w:cs="Tahoma"/>
        </w:rPr>
        <w:t>En este rubro no se cuenta con partidas que en lo individual representen el 10% o más del presupuesto autorizado.</w:t>
      </w:r>
    </w:p>
    <w:p w:rsidR="00DA5110" w:rsidRDefault="00DA5110" w:rsidP="00DA5110">
      <w:pPr>
        <w:ind w:right="-283"/>
        <w:contextualSpacing/>
        <w:jc w:val="both"/>
        <w:rPr>
          <w:rFonts w:ascii="Tahoma" w:hAnsi="Tahoma" w:cs="Tahoma"/>
          <w:lang w:eastAsia="es-ES"/>
        </w:rPr>
      </w:pPr>
    </w:p>
    <w:p w:rsidR="00DA5110" w:rsidRDefault="00DA5110" w:rsidP="00DA5110">
      <w:pPr>
        <w:ind w:right="-283"/>
        <w:contextualSpacing/>
        <w:jc w:val="both"/>
        <w:rPr>
          <w:rFonts w:ascii="Tahoma" w:hAnsi="Tahoma" w:cs="Tahoma"/>
          <w:i/>
        </w:rPr>
      </w:pPr>
    </w:p>
    <w:p w:rsidR="00DA5110" w:rsidRDefault="00DA5110" w:rsidP="00DA5110">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DA5110" w:rsidRPr="00B03A0D" w:rsidRDefault="00DA5110" w:rsidP="00DA5110">
      <w:pPr>
        <w:ind w:right="-283"/>
        <w:contextualSpacing/>
        <w:rPr>
          <w:rFonts w:ascii="Tahoma" w:hAnsi="Tahoma" w:cs="Tahoma"/>
          <w:b/>
          <w:sz w:val="28"/>
        </w:rPr>
      </w:pPr>
    </w:p>
    <w:p w:rsidR="00DA5110" w:rsidRPr="00B03A0D" w:rsidRDefault="00DA5110" w:rsidP="00DA5110">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DA5110" w:rsidRPr="00B03A0D" w:rsidRDefault="00DA5110" w:rsidP="00DA5110">
      <w:pPr>
        <w:ind w:left="1416" w:right="-283"/>
        <w:jc w:val="both"/>
        <w:rPr>
          <w:rFonts w:ascii="Tahoma" w:hAnsi="Tahoma" w:cs="Tahoma"/>
        </w:rPr>
      </w:pP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DA5110" w:rsidRPr="00B03A0D" w:rsidRDefault="00DA5110" w:rsidP="00DA5110">
      <w:pPr>
        <w:numPr>
          <w:ilvl w:val="0"/>
          <w:numId w:val="5"/>
        </w:numPr>
        <w:ind w:left="1416" w:right="-283"/>
        <w:contextualSpacing/>
        <w:jc w:val="both"/>
        <w:rPr>
          <w:rFonts w:ascii="Tahoma" w:hAnsi="Tahoma" w:cs="Tahoma"/>
        </w:rPr>
      </w:pPr>
      <w:bookmarkStart w:id="11" w:name="_GoBack"/>
      <w:bookmarkEnd w:id="11"/>
      <w:r w:rsidRPr="00B03A0D">
        <w:rPr>
          <w:rFonts w:ascii="Tahoma" w:hAnsi="Tahoma" w:cs="Tahoma"/>
        </w:rPr>
        <w:t>Las aportaciones que genere por sus actividades ya sea directamente o en colaboración con otras unidades de servicios y sistemas.</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Pr="003B565A" w:rsidRDefault="00DA5110" w:rsidP="00DA5110">
      <w:pPr>
        <w:ind w:right="-283"/>
        <w:jc w:val="both"/>
        <w:rPr>
          <w:rFonts w:ascii="Tahoma" w:hAnsi="Tahoma" w:cs="Tahoma"/>
        </w:rPr>
      </w:pPr>
      <w:r w:rsidRPr="00494797">
        <w:rPr>
          <w:rFonts w:ascii="Tahoma" w:hAnsi="Tahoma" w:cs="Tahoma"/>
        </w:rPr>
        <w:t xml:space="preserve">El Patrimonio al </w:t>
      </w:r>
      <w:r>
        <w:rPr>
          <w:rFonts w:ascii="Tahoma" w:hAnsi="Tahoma" w:cs="Tahoma"/>
        </w:rPr>
        <w:t xml:space="preserve">31 de </w:t>
      </w:r>
      <w:r w:rsidR="007B770A">
        <w:rPr>
          <w:rFonts w:ascii="Tahoma" w:hAnsi="Tahoma" w:cs="Tahoma"/>
        </w:rPr>
        <w:t>agosto</w:t>
      </w:r>
      <w:r>
        <w:rPr>
          <w:rFonts w:ascii="Tahoma" w:hAnsi="Tahoma" w:cs="Tahoma"/>
        </w:rPr>
        <w:t xml:space="preserve"> de 2018</w:t>
      </w:r>
      <w:r w:rsidRPr="00494797">
        <w:rPr>
          <w:rFonts w:ascii="Tahoma" w:hAnsi="Tahoma" w:cs="Tahoma"/>
        </w:rPr>
        <w:t xml:space="preserve"> está integrado como a continuación se muestra:</w:t>
      </w:r>
    </w:p>
    <w:p w:rsidR="00DA5110" w:rsidRPr="003B565A" w:rsidRDefault="00DA5110" w:rsidP="00DA5110">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DA5110" w:rsidRPr="00AB2984"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bookmarkStart w:id="12" w:name="_Hlk489960515"/>
            <w:r>
              <w:rPr>
                <w:rFonts w:ascii="Tahoma" w:eastAsia="Calibri" w:hAnsi="Tahoma" w:cs="Tahoma"/>
                <w:b w:val="0"/>
              </w:rPr>
              <w:t>Aportaciones</w:t>
            </w:r>
          </w:p>
        </w:tc>
        <w:tc>
          <w:tcPr>
            <w:tcW w:w="1766" w:type="pct"/>
          </w:tcPr>
          <w:p w:rsidR="00DA5110" w:rsidRPr="00AB2984" w:rsidRDefault="00DA5110" w:rsidP="000F1A6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24’769,647</w:t>
            </w:r>
          </w:p>
        </w:tc>
      </w:tr>
      <w:tr w:rsidR="00DA5110" w:rsidRPr="00AB2984"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DA5110" w:rsidRPr="00AB2984" w:rsidRDefault="000F1A6E" w:rsidP="000F1A6E">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DA5110">
              <w:rPr>
                <w:rFonts w:ascii="Calibri" w:hAnsi="Calibri"/>
                <w:color w:val="000000"/>
                <w:sz w:val="22"/>
                <w:szCs w:val="22"/>
              </w:rPr>
              <w:t>$</w:t>
            </w:r>
            <w:r>
              <w:rPr>
                <w:rFonts w:ascii="Calibri" w:hAnsi="Calibri"/>
                <w:color w:val="000000"/>
                <w:sz w:val="22"/>
                <w:szCs w:val="22"/>
              </w:rPr>
              <w:t>613,566</w:t>
            </w:r>
          </w:p>
        </w:tc>
      </w:tr>
      <w:tr w:rsidR="00DA5110" w:rsidRPr="001F6136"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DA5110" w:rsidRPr="003B565A" w:rsidRDefault="00DA5110" w:rsidP="002C189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$8’999,815</w:t>
            </w:r>
          </w:p>
        </w:tc>
      </w:tr>
      <w:tr w:rsidR="00DA5110" w:rsidRPr="001F6136"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DA5110" w:rsidRDefault="00DA5110" w:rsidP="000F1A6E">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$4,749</w:t>
            </w:r>
          </w:p>
        </w:tc>
      </w:tr>
      <w:bookmarkEnd w:id="12"/>
      <w:tr w:rsidR="00DA5110" w:rsidRPr="001D667A"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DA5110" w:rsidRPr="007F2B79" w:rsidRDefault="00DA5110" w:rsidP="000F1A6E">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0F1A6E">
              <w:rPr>
                <w:rFonts w:ascii="Calibri" w:hAnsi="Calibri"/>
                <w:b/>
                <w:color w:val="000000"/>
                <w:sz w:val="24"/>
                <w:szCs w:val="22"/>
              </w:rPr>
              <w:t>33’151,147</w:t>
            </w:r>
          </w:p>
        </w:tc>
      </w:tr>
    </w:tbl>
    <w:p w:rsidR="00DA5110" w:rsidRPr="002A61F1" w:rsidRDefault="00DA5110" w:rsidP="00DA5110">
      <w:pPr>
        <w:ind w:right="-283"/>
        <w:contextualSpacing/>
        <w:rPr>
          <w:rFonts w:ascii="Tahoma" w:hAnsi="Tahoma" w:cs="Tahoma"/>
          <w:b/>
        </w:rPr>
      </w:pPr>
    </w:p>
    <w:p w:rsidR="00DA5110" w:rsidRPr="00AD5647" w:rsidRDefault="00DA5110" w:rsidP="00DA5110">
      <w:pPr>
        <w:ind w:right="-283"/>
        <w:contextualSpacing/>
        <w:jc w:val="both"/>
        <w:rPr>
          <w:rFonts w:ascii="Tahoma" w:hAnsi="Tahoma" w:cs="Tahoma"/>
        </w:rPr>
      </w:pPr>
    </w:p>
    <w:p w:rsidR="00DA5110" w:rsidRDefault="00DA5110" w:rsidP="00DA5110">
      <w:pPr>
        <w:pStyle w:val="Prrafodelista"/>
        <w:numPr>
          <w:ilvl w:val="0"/>
          <w:numId w:val="8"/>
        </w:numPr>
        <w:ind w:right="-283"/>
        <w:rPr>
          <w:rFonts w:ascii="Tahoma" w:hAnsi="Tahoma" w:cs="Tahoma"/>
          <w:b/>
        </w:rPr>
      </w:pPr>
      <w:r>
        <w:rPr>
          <w:rFonts w:ascii="Tahoma" w:hAnsi="Tahoma" w:cs="Tahoma"/>
          <w:b/>
        </w:rPr>
        <w:t>NOTAS AL ESTADO DE FLUJOS DE EFECTIVO</w:t>
      </w:r>
    </w:p>
    <w:p w:rsidR="00DA5110" w:rsidRDefault="00DA5110" w:rsidP="00DA5110">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DA5110" w:rsidTr="002C189A">
        <w:tc>
          <w:tcPr>
            <w:tcW w:w="3510" w:type="dxa"/>
          </w:tcPr>
          <w:p w:rsidR="00DA5110" w:rsidRDefault="00DA5110" w:rsidP="002C189A">
            <w:pPr>
              <w:ind w:right="-283"/>
              <w:rPr>
                <w:rFonts w:ascii="Tahoma" w:hAnsi="Tahoma" w:cs="Tahoma"/>
                <w:b/>
              </w:rPr>
            </w:pPr>
          </w:p>
        </w:tc>
        <w:tc>
          <w:tcPr>
            <w:tcW w:w="1560" w:type="dxa"/>
          </w:tcPr>
          <w:p w:rsidR="00DA5110" w:rsidRDefault="00DA5110" w:rsidP="002C189A">
            <w:pPr>
              <w:ind w:right="-283"/>
              <w:rPr>
                <w:rFonts w:ascii="Tahoma" w:hAnsi="Tahoma" w:cs="Tahoma"/>
                <w:b/>
              </w:rPr>
            </w:pPr>
            <w:r>
              <w:rPr>
                <w:rFonts w:ascii="Tahoma" w:hAnsi="Tahoma" w:cs="Tahoma"/>
                <w:b/>
              </w:rPr>
              <w:t>2018</w:t>
            </w:r>
          </w:p>
        </w:tc>
        <w:tc>
          <w:tcPr>
            <w:tcW w:w="1701" w:type="dxa"/>
          </w:tcPr>
          <w:p w:rsidR="00DA5110" w:rsidRDefault="00DA5110" w:rsidP="002C189A">
            <w:pPr>
              <w:ind w:right="-283"/>
              <w:rPr>
                <w:rFonts w:ascii="Tahoma" w:hAnsi="Tahoma" w:cs="Tahoma"/>
                <w:b/>
              </w:rPr>
            </w:pPr>
            <w:r>
              <w:rPr>
                <w:rFonts w:ascii="Tahoma" w:hAnsi="Tahoma" w:cs="Tahoma"/>
                <w:b/>
              </w:rPr>
              <w:t>2017</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DA5110" w:rsidRPr="001C34E5" w:rsidRDefault="00DA5110" w:rsidP="000F1A6E">
            <w:pPr>
              <w:ind w:right="-283"/>
              <w:rPr>
                <w:rFonts w:ascii="Tahoma" w:hAnsi="Tahoma" w:cs="Tahoma"/>
                <w:b/>
                <w:color w:val="000000"/>
                <w:sz w:val="16"/>
                <w:szCs w:val="16"/>
              </w:rPr>
            </w:pPr>
            <w:r>
              <w:rPr>
                <w:rFonts w:ascii="Tahoma" w:hAnsi="Tahoma" w:cs="Tahoma"/>
                <w:sz w:val="18"/>
                <w:szCs w:val="18"/>
              </w:rPr>
              <w:t>$</w:t>
            </w:r>
            <w:r w:rsidR="000F1A6E">
              <w:rPr>
                <w:rFonts w:ascii="Tahoma" w:hAnsi="Tahoma" w:cs="Tahoma"/>
                <w:sz w:val="18"/>
                <w:szCs w:val="18"/>
              </w:rPr>
              <w:t>505,532.51</w:t>
            </w:r>
          </w:p>
        </w:tc>
        <w:tc>
          <w:tcPr>
            <w:tcW w:w="1701" w:type="dxa"/>
          </w:tcPr>
          <w:p w:rsidR="00DA5110" w:rsidRPr="00E577BB" w:rsidRDefault="00DA5110" w:rsidP="007B770A">
            <w:pPr>
              <w:ind w:right="-283"/>
              <w:rPr>
                <w:rFonts w:ascii="Tahoma" w:hAnsi="Tahoma" w:cs="Tahoma"/>
                <w:sz w:val="18"/>
                <w:szCs w:val="18"/>
              </w:rPr>
            </w:pPr>
            <w:r>
              <w:rPr>
                <w:rFonts w:ascii="Tahoma" w:hAnsi="Tahoma" w:cs="Tahoma"/>
                <w:sz w:val="18"/>
                <w:szCs w:val="18"/>
              </w:rPr>
              <w:t>$</w:t>
            </w:r>
            <w:r w:rsidR="007B770A">
              <w:rPr>
                <w:rFonts w:ascii="Tahoma" w:hAnsi="Tahoma" w:cs="Tahoma"/>
                <w:sz w:val="18"/>
                <w:szCs w:val="18"/>
              </w:rPr>
              <w:t>8’858,525</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DA5110" w:rsidRPr="00E577BB" w:rsidRDefault="00DA5110" w:rsidP="000F1A6E">
            <w:pPr>
              <w:ind w:right="-283"/>
              <w:rPr>
                <w:rFonts w:ascii="Tahoma" w:hAnsi="Tahoma" w:cs="Tahoma"/>
                <w:sz w:val="18"/>
                <w:szCs w:val="18"/>
              </w:rPr>
            </w:pPr>
            <w:r>
              <w:rPr>
                <w:rFonts w:ascii="Tahoma" w:hAnsi="Tahoma" w:cs="Tahoma"/>
                <w:sz w:val="18"/>
                <w:szCs w:val="18"/>
              </w:rPr>
              <w:t>$</w:t>
            </w:r>
            <w:r w:rsidR="000F1A6E">
              <w:rPr>
                <w:rFonts w:ascii="Tahoma" w:hAnsi="Tahoma" w:cs="Tahoma"/>
                <w:sz w:val="18"/>
                <w:szCs w:val="18"/>
              </w:rPr>
              <w:t>8’899,998.64</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DA5110" w:rsidRPr="001C34E5" w:rsidRDefault="00DA5110" w:rsidP="000F1A6E">
            <w:pPr>
              <w:ind w:right="-283"/>
              <w:rPr>
                <w:rFonts w:ascii="Tahoma" w:hAnsi="Tahoma" w:cs="Tahoma"/>
                <w:b/>
                <w:color w:val="000000"/>
                <w:sz w:val="16"/>
                <w:szCs w:val="16"/>
              </w:rPr>
            </w:pPr>
            <w:r>
              <w:rPr>
                <w:rFonts w:ascii="Tahoma" w:hAnsi="Tahoma" w:cs="Tahoma"/>
                <w:sz w:val="18"/>
                <w:szCs w:val="18"/>
              </w:rPr>
              <w:t>$</w:t>
            </w:r>
            <w:r w:rsidR="000F1A6E">
              <w:rPr>
                <w:rFonts w:ascii="Tahoma" w:hAnsi="Tahoma" w:cs="Tahoma"/>
                <w:sz w:val="18"/>
                <w:szCs w:val="18"/>
              </w:rPr>
              <w:t>9’405,531.15</w:t>
            </w:r>
          </w:p>
        </w:tc>
        <w:tc>
          <w:tcPr>
            <w:tcW w:w="1701" w:type="dxa"/>
          </w:tcPr>
          <w:p w:rsidR="00DA5110" w:rsidRPr="00E577BB" w:rsidRDefault="00DA5110" w:rsidP="007B770A">
            <w:pPr>
              <w:ind w:right="-283"/>
              <w:rPr>
                <w:rFonts w:ascii="Tahoma" w:hAnsi="Tahoma" w:cs="Tahoma"/>
                <w:sz w:val="18"/>
                <w:szCs w:val="18"/>
              </w:rPr>
            </w:pPr>
            <w:r>
              <w:rPr>
                <w:rFonts w:ascii="Tahoma" w:hAnsi="Tahoma" w:cs="Tahoma"/>
                <w:sz w:val="18"/>
                <w:szCs w:val="18"/>
              </w:rPr>
              <w:t>$</w:t>
            </w:r>
            <w:r w:rsidR="007B770A">
              <w:rPr>
                <w:rFonts w:ascii="Tahoma" w:hAnsi="Tahoma" w:cs="Tahoma"/>
                <w:sz w:val="18"/>
                <w:szCs w:val="18"/>
              </w:rPr>
              <w:t>8’858,525</w:t>
            </w:r>
          </w:p>
        </w:tc>
      </w:tr>
    </w:tbl>
    <w:p w:rsidR="00DA5110" w:rsidRDefault="00DA5110" w:rsidP="00DA5110">
      <w:pPr>
        <w:pStyle w:val="ROMANOS"/>
        <w:spacing w:after="0" w:line="240" w:lineRule="exact"/>
        <w:rPr>
          <w:lang w:val="es-MX"/>
        </w:rPr>
      </w:pPr>
    </w:p>
    <w:p w:rsidR="00DA5110" w:rsidRDefault="00DA5110" w:rsidP="00DA5110">
      <w:pPr>
        <w:pStyle w:val="ROMANOS"/>
        <w:tabs>
          <w:tab w:val="clear" w:pos="720"/>
          <w:tab w:val="left" w:pos="851"/>
        </w:tabs>
        <w:spacing w:after="0" w:line="240" w:lineRule="exact"/>
        <w:ind w:left="0" w:firstLine="0"/>
        <w:rPr>
          <w:lang w:val="es-MX"/>
        </w:rPr>
      </w:pPr>
      <w:r>
        <w:rPr>
          <w:lang w:val="es-MX"/>
        </w:rPr>
        <w:t xml:space="preserve">Al mes de </w:t>
      </w:r>
      <w:r w:rsidR="007B770A">
        <w:rPr>
          <w:lang w:val="es-MX"/>
        </w:rPr>
        <w:t>ag</w:t>
      </w:r>
      <w:r w:rsidR="00B97312">
        <w:rPr>
          <w:lang w:val="es-MX"/>
        </w:rPr>
        <w:t>osto</w:t>
      </w:r>
      <w:r>
        <w:rPr>
          <w:lang w:val="es-MX"/>
        </w:rPr>
        <w:t xml:space="preserve"> se adquirió una cocineta, una lava alfombras, cámaras fotográficas, andamios para mantenimiento y licencias informáticas. Se adquirió equipo de cómputo y equipo de almacenamiento, así como un aire acondicionado.</w:t>
      </w:r>
    </w:p>
    <w:p w:rsidR="00DA5110" w:rsidRDefault="00DA5110" w:rsidP="00DA5110">
      <w:pPr>
        <w:pStyle w:val="ROMANOS"/>
        <w:tabs>
          <w:tab w:val="clear" w:pos="720"/>
          <w:tab w:val="left" w:pos="851"/>
        </w:tabs>
        <w:spacing w:after="0" w:line="240" w:lineRule="exact"/>
        <w:ind w:left="0" w:firstLine="0"/>
        <w:rPr>
          <w:lang w:val="es-MX"/>
        </w:rPr>
      </w:pP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p w:rsidR="00DA5110" w:rsidRDefault="00DA5110" w:rsidP="00DA5110">
      <w:pPr>
        <w:ind w:right="-283"/>
        <w:contextualSpacing/>
        <w:jc w:val="both"/>
        <w:rPr>
          <w:rFonts w:ascii="Tahoma" w:hAnsi="Tahoma" w:cs="Tahoma"/>
        </w:rPr>
      </w:pPr>
    </w:p>
    <w:tbl>
      <w:tblPr>
        <w:tblStyle w:val="Sombreadomedio1-nfasis2"/>
        <w:tblW w:w="5440" w:type="pct"/>
        <w:tblLook w:val="04A0" w:firstRow="1" w:lastRow="0" w:firstColumn="1" w:lastColumn="0" w:noHBand="0" w:noVBand="1"/>
      </w:tblPr>
      <w:tblGrid>
        <w:gridCol w:w="1328"/>
        <w:gridCol w:w="6905"/>
        <w:gridCol w:w="1829"/>
      </w:tblGrid>
      <w:tr w:rsidR="00DA5110" w:rsidRPr="00B50EA8" w:rsidTr="006D4A0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98"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928"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39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EL GRULLO, JALISCO</w:t>
            </w:r>
          </w:p>
        </w:tc>
        <w:tc>
          <w:tcPr>
            <w:tcW w:w="92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          42,874.56 </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398" w:type="pct"/>
            <w:noWrap/>
            <w:hideMark/>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Mobiliario y e</w:t>
            </w:r>
            <w:r>
              <w:rPr>
                <w:rFonts w:ascii="Arial" w:hAnsi="Arial" w:cs="Arial"/>
                <w:lang w:eastAsia="es-MX"/>
              </w:rPr>
              <w:t>quipo d</w:t>
            </w:r>
            <w:r w:rsidRPr="00B50EA8">
              <w:rPr>
                <w:rFonts w:ascii="Arial" w:hAnsi="Arial" w:cs="Arial"/>
                <w:lang w:eastAsia="es-MX"/>
              </w:rPr>
              <w:t>e administración</w:t>
            </w:r>
          </w:p>
        </w:tc>
        <w:tc>
          <w:tcPr>
            <w:tcW w:w="928" w:type="pct"/>
            <w:noWrap/>
            <w:hideMark/>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34,220.25 </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39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Licencias informáticas</w:t>
            </w:r>
          </w:p>
        </w:tc>
        <w:tc>
          <w:tcPr>
            <w:tcW w:w="928" w:type="pct"/>
            <w:noWrap/>
            <w:hideMark/>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9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92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bookmarkStart w:id="13" w:name="OLE_LINK11"/>
            <w:bookmarkStart w:id="14" w:name="OLE_LINK12"/>
            <w:bookmarkStart w:id="15" w:name="OLE_LINK13"/>
            <w:r>
              <w:rPr>
                <w:rFonts w:ascii="Arial" w:hAnsi="Arial" w:cs="Arial"/>
                <w:b/>
                <w:bCs/>
                <w:lang w:eastAsia="es-MX"/>
              </w:rPr>
              <w:t xml:space="preserve">$         </w:t>
            </w:r>
            <w:bookmarkEnd w:id="13"/>
            <w:bookmarkEnd w:id="14"/>
            <w:bookmarkEnd w:id="15"/>
            <w:r>
              <w:rPr>
                <w:rFonts w:ascii="Arial" w:hAnsi="Arial" w:cs="Arial"/>
                <w:b/>
                <w:bCs/>
                <w:lang w:eastAsia="es-MX"/>
              </w:rPr>
              <w:t>158,557.73</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9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2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158,557.73</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9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928"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b/>
                <w:bCs/>
                <w:lang w:eastAsia="es-MX"/>
              </w:rPr>
              <w:t>$         155,013.12</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9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2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 xml:space="preserve">  55,652.16</w:t>
            </w:r>
          </w:p>
        </w:tc>
      </w:tr>
      <w:tr w:rsidR="00DA5110" w:rsidRPr="00B50EA8" w:rsidTr="006D4A08">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98" w:type="pct"/>
            <w:noWrap/>
          </w:tcPr>
          <w:p w:rsidR="00DA5110"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928" w:type="pct"/>
            <w:noWrap/>
          </w:tcPr>
          <w:p w:rsidR="00DA5110" w:rsidRPr="00206ED5"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           99,360.96</w:t>
            </w:r>
          </w:p>
        </w:tc>
      </w:tr>
      <w:tr w:rsidR="00DA5110" w:rsidRPr="00B50EA8" w:rsidTr="006D4A0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98"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eastAsia="es-MX"/>
              </w:rPr>
            </w:pPr>
          </w:p>
        </w:tc>
        <w:tc>
          <w:tcPr>
            <w:tcW w:w="928" w:type="pct"/>
            <w:noWrap/>
            <w:hideMark/>
          </w:tcPr>
          <w:p w:rsidR="00DA5110" w:rsidRPr="00B50EA8" w:rsidRDefault="00DA5110" w:rsidP="006D4A08">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Pr>
                <w:rFonts w:ascii="Arial" w:hAnsi="Arial" w:cs="Arial"/>
                <w:b/>
                <w:bCs/>
                <w:lang w:eastAsia="es-MX"/>
              </w:rPr>
              <w:t xml:space="preserve"> $        </w:t>
            </w:r>
            <w:r w:rsidR="006D4A08">
              <w:rPr>
                <w:rFonts w:ascii="Arial" w:hAnsi="Arial" w:cs="Arial"/>
                <w:b/>
                <w:bCs/>
                <w:lang w:eastAsia="es-MX"/>
              </w:rPr>
              <w:t>356,445.41</w:t>
            </w:r>
            <w:r w:rsidRPr="00B50EA8">
              <w:rPr>
                <w:rFonts w:ascii="Arial" w:hAnsi="Arial" w:cs="Arial"/>
                <w:b/>
                <w:bCs/>
                <w:lang w:eastAsia="es-MX"/>
              </w:rPr>
              <w:t xml:space="preserve"> </w:t>
            </w:r>
          </w:p>
        </w:tc>
      </w:tr>
    </w:tbl>
    <w:p w:rsidR="00DA5110" w:rsidRDefault="00DA5110" w:rsidP="00DA5110">
      <w:pPr>
        <w:ind w:right="-283"/>
        <w:rPr>
          <w:rFonts w:ascii="Tahoma" w:hAnsi="Tahoma" w:cs="Tahoma"/>
          <w:b/>
          <w:sz w:val="28"/>
        </w:rPr>
      </w:pPr>
    </w:p>
    <w:p w:rsidR="006D4A08" w:rsidRPr="002F5B25" w:rsidRDefault="006D4A08" w:rsidP="00DA5110">
      <w:pPr>
        <w:ind w:right="-283"/>
        <w:rPr>
          <w:rFonts w:ascii="Tahoma" w:hAnsi="Tahoma" w:cs="Tahoma"/>
          <w:b/>
          <w:sz w:val="28"/>
        </w:rPr>
      </w:pPr>
    </w:p>
    <w:p w:rsidR="00DA5110" w:rsidRPr="00B804CE" w:rsidRDefault="00DA5110" w:rsidP="00DA5110">
      <w:pPr>
        <w:pStyle w:val="Prrafodelista"/>
        <w:numPr>
          <w:ilvl w:val="0"/>
          <w:numId w:val="10"/>
        </w:numPr>
        <w:ind w:right="-283"/>
        <w:jc w:val="center"/>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rPr>
          <w:rFonts w:ascii="Tahoma" w:hAnsi="Tahoma" w:cs="Tahoma"/>
        </w:rPr>
      </w:pPr>
    </w:p>
    <w:p w:rsidR="00DA5110" w:rsidRPr="00B03A0D" w:rsidRDefault="00DA5110" w:rsidP="00DA5110">
      <w:pPr>
        <w:jc w:val="center"/>
        <w:rPr>
          <w:rFonts w:ascii="Tahoma" w:hAnsi="Tahoma" w:cs="Tahoma"/>
        </w:rPr>
      </w:pPr>
      <w:r>
        <w:rPr>
          <w:rFonts w:ascii="Tahoma" w:hAnsi="Tahoma" w:cs="Tahoma"/>
          <w:noProof/>
          <w:lang w:eastAsia="es-MX"/>
        </w:rPr>
        <w:drawing>
          <wp:inline distT="0" distB="0" distL="0" distR="0" wp14:anchorId="6A7F622B" wp14:editId="33E5FDAA">
            <wp:extent cx="5610225" cy="4476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p w:rsidR="003F0F27" w:rsidRDefault="003F0F27" w:rsidP="006171E6">
      <w:pPr>
        <w:ind w:right="-283"/>
        <w:contextualSpacing/>
        <w:jc w:val="both"/>
        <w:rPr>
          <w:rFonts w:ascii="Tahoma" w:hAnsi="Tahoma" w:cs="Tahoma"/>
        </w:rPr>
      </w:pPr>
    </w:p>
    <w:sectPr w:rsidR="003F0F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5666A"/>
    <w:rsid w:val="00093CDB"/>
    <w:rsid w:val="000D0F8A"/>
    <w:rsid w:val="000D7A87"/>
    <w:rsid w:val="000F1A6E"/>
    <w:rsid w:val="00115B23"/>
    <w:rsid w:val="00122FBD"/>
    <w:rsid w:val="00127606"/>
    <w:rsid w:val="00134D72"/>
    <w:rsid w:val="00135118"/>
    <w:rsid w:val="001414B0"/>
    <w:rsid w:val="00181C9E"/>
    <w:rsid w:val="001A0108"/>
    <w:rsid w:val="001A3C67"/>
    <w:rsid w:val="001B1663"/>
    <w:rsid w:val="001C34E5"/>
    <w:rsid w:val="00230D45"/>
    <w:rsid w:val="002450A0"/>
    <w:rsid w:val="00247FE4"/>
    <w:rsid w:val="00250FAC"/>
    <w:rsid w:val="002573FD"/>
    <w:rsid w:val="002576EF"/>
    <w:rsid w:val="002611A8"/>
    <w:rsid w:val="00262885"/>
    <w:rsid w:val="002929E5"/>
    <w:rsid w:val="002C189A"/>
    <w:rsid w:val="002E4DA9"/>
    <w:rsid w:val="002F03FA"/>
    <w:rsid w:val="002F1890"/>
    <w:rsid w:val="002F5B25"/>
    <w:rsid w:val="00324279"/>
    <w:rsid w:val="003253F8"/>
    <w:rsid w:val="003379A6"/>
    <w:rsid w:val="00381DA3"/>
    <w:rsid w:val="003845FB"/>
    <w:rsid w:val="003A449C"/>
    <w:rsid w:val="003C2686"/>
    <w:rsid w:val="003E5F34"/>
    <w:rsid w:val="003F0F27"/>
    <w:rsid w:val="00400214"/>
    <w:rsid w:val="00421AE3"/>
    <w:rsid w:val="00433FEA"/>
    <w:rsid w:val="00437A35"/>
    <w:rsid w:val="004A34D6"/>
    <w:rsid w:val="004A73D9"/>
    <w:rsid w:val="004C25AC"/>
    <w:rsid w:val="004C3F3F"/>
    <w:rsid w:val="004C5BF1"/>
    <w:rsid w:val="004C7F4F"/>
    <w:rsid w:val="004D0493"/>
    <w:rsid w:val="004D754E"/>
    <w:rsid w:val="00510381"/>
    <w:rsid w:val="0051688B"/>
    <w:rsid w:val="00520603"/>
    <w:rsid w:val="00531DC5"/>
    <w:rsid w:val="00545F63"/>
    <w:rsid w:val="0055183B"/>
    <w:rsid w:val="00552D35"/>
    <w:rsid w:val="00557566"/>
    <w:rsid w:val="00561FDC"/>
    <w:rsid w:val="00575CAD"/>
    <w:rsid w:val="005921E1"/>
    <w:rsid w:val="00592EED"/>
    <w:rsid w:val="005B080C"/>
    <w:rsid w:val="005B2DFB"/>
    <w:rsid w:val="005B2E7A"/>
    <w:rsid w:val="005D2D66"/>
    <w:rsid w:val="005D3040"/>
    <w:rsid w:val="005F41E9"/>
    <w:rsid w:val="0061314D"/>
    <w:rsid w:val="006171E6"/>
    <w:rsid w:val="00634DD9"/>
    <w:rsid w:val="00657182"/>
    <w:rsid w:val="0066246F"/>
    <w:rsid w:val="00670938"/>
    <w:rsid w:val="00684D3A"/>
    <w:rsid w:val="006C5A32"/>
    <w:rsid w:val="006C6F2F"/>
    <w:rsid w:val="006D4A08"/>
    <w:rsid w:val="0070733F"/>
    <w:rsid w:val="00714436"/>
    <w:rsid w:val="00743BE3"/>
    <w:rsid w:val="00761A5C"/>
    <w:rsid w:val="00766E4B"/>
    <w:rsid w:val="0077093E"/>
    <w:rsid w:val="007742D7"/>
    <w:rsid w:val="007857ED"/>
    <w:rsid w:val="007913AF"/>
    <w:rsid w:val="007932FD"/>
    <w:rsid w:val="00795459"/>
    <w:rsid w:val="007A328D"/>
    <w:rsid w:val="007B2BE0"/>
    <w:rsid w:val="007B770A"/>
    <w:rsid w:val="007D3D5C"/>
    <w:rsid w:val="007E4C45"/>
    <w:rsid w:val="007E70CE"/>
    <w:rsid w:val="007F2B79"/>
    <w:rsid w:val="00806AFC"/>
    <w:rsid w:val="008356AB"/>
    <w:rsid w:val="008462D1"/>
    <w:rsid w:val="00863235"/>
    <w:rsid w:val="008677B7"/>
    <w:rsid w:val="008B1EBF"/>
    <w:rsid w:val="008B34AB"/>
    <w:rsid w:val="00905E7F"/>
    <w:rsid w:val="00923000"/>
    <w:rsid w:val="00923B8D"/>
    <w:rsid w:val="009411EB"/>
    <w:rsid w:val="009575A0"/>
    <w:rsid w:val="009809EA"/>
    <w:rsid w:val="009817FB"/>
    <w:rsid w:val="009846D7"/>
    <w:rsid w:val="009A3C52"/>
    <w:rsid w:val="009D3B73"/>
    <w:rsid w:val="009E3679"/>
    <w:rsid w:val="009E3E0D"/>
    <w:rsid w:val="009F48E6"/>
    <w:rsid w:val="00A32468"/>
    <w:rsid w:val="00A456A1"/>
    <w:rsid w:val="00A76147"/>
    <w:rsid w:val="00A775E0"/>
    <w:rsid w:val="00A8605B"/>
    <w:rsid w:val="00A908E0"/>
    <w:rsid w:val="00AA04D1"/>
    <w:rsid w:val="00AD5647"/>
    <w:rsid w:val="00B30A6E"/>
    <w:rsid w:val="00B32524"/>
    <w:rsid w:val="00B53004"/>
    <w:rsid w:val="00B6452E"/>
    <w:rsid w:val="00B804CE"/>
    <w:rsid w:val="00B82576"/>
    <w:rsid w:val="00B90CC9"/>
    <w:rsid w:val="00B97312"/>
    <w:rsid w:val="00BA7B57"/>
    <w:rsid w:val="00BB417C"/>
    <w:rsid w:val="00BC1D1C"/>
    <w:rsid w:val="00BD0E93"/>
    <w:rsid w:val="00C06362"/>
    <w:rsid w:val="00C07841"/>
    <w:rsid w:val="00C124DD"/>
    <w:rsid w:val="00C20681"/>
    <w:rsid w:val="00C20E9D"/>
    <w:rsid w:val="00C2441D"/>
    <w:rsid w:val="00C4661F"/>
    <w:rsid w:val="00C73FC4"/>
    <w:rsid w:val="00C961C7"/>
    <w:rsid w:val="00CA6E15"/>
    <w:rsid w:val="00CC4A9D"/>
    <w:rsid w:val="00CC72D2"/>
    <w:rsid w:val="00CD120D"/>
    <w:rsid w:val="00CD1DDD"/>
    <w:rsid w:val="00CE01FD"/>
    <w:rsid w:val="00CE0F2F"/>
    <w:rsid w:val="00CE544E"/>
    <w:rsid w:val="00CE545F"/>
    <w:rsid w:val="00D204E8"/>
    <w:rsid w:val="00D3539F"/>
    <w:rsid w:val="00D84A5E"/>
    <w:rsid w:val="00DA3A6B"/>
    <w:rsid w:val="00DA5110"/>
    <w:rsid w:val="00DB668E"/>
    <w:rsid w:val="00DE0D13"/>
    <w:rsid w:val="00DF2256"/>
    <w:rsid w:val="00E04C49"/>
    <w:rsid w:val="00E077E3"/>
    <w:rsid w:val="00E413D2"/>
    <w:rsid w:val="00E45A57"/>
    <w:rsid w:val="00E577BB"/>
    <w:rsid w:val="00E65CE7"/>
    <w:rsid w:val="00E770E3"/>
    <w:rsid w:val="00EA65A4"/>
    <w:rsid w:val="00EB373E"/>
    <w:rsid w:val="00EC3A8E"/>
    <w:rsid w:val="00EF7B2C"/>
    <w:rsid w:val="00F13BE5"/>
    <w:rsid w:val="00F30CDB"/>
    <w:rsid w:val="00F467C0"/>
    <w:rsid w:val="00F56049"/>
    <w:rsid w:val="00F63D4C"/>
    <w:rsid w:val="00FA2B6E"/>
    <w:rsid w:val="00FB5684"/>
    <w:rsid w:val="00FB76FF"/>
    <w:rsid w:val="00FD4259"/>
    <w:rsid w:val="00FE15D0"/>
    <w:rsid w:val="00FE2B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858B7"/>
  <w15:docId w15:val="{E54878A5-5DB4-43BE-B279-C2D91AC24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2E684-8A0B-488B-AF21-F8FA28C39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1828</TotalTime>
  <Pages>10</Pages>
  <Words>3560</Words>
  <Characters>19584</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37</cp:revision>
  <cp:lastPrinted>2018-03-08T20:30:00Z</cp:lastPrinted>
  <dcterms:created xsi:type="dcterms:W3CDTF">2018-06-07T18:23:00Z</dcterms:created>
  <dcterms:modified xsi:type="dcterms:W3CDTF">2018-09-07T19:07:00Z</dcterms:modified>
</cp:coreProperties>
</file>