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9817FB" w:rsidP="00684D3A">
      <w:pPr>
        <w:ind w:right="-283"/>
        <w:jc w:val="center"/>
        <w:rPr>
          <w:rFonts w:ascii="Tahoma" w:hAnsi="Tahoma" w:cs="Tahoma"/>
          <w:b/>
          <w:sz w:val="28"/>
          <w:szCs w:val="28"/>
        </w:rPr>
      </w:pPr>
      <w:r>
        <w:rPr>
          <w:rFonts w:ascii="Tahoma" w:hAnsi="Tahoma" w:cs="Tahoma"/>
          <w:b/>
          <w:sz w:val="28"/>
          <w:szCs w:val="28"/>
        </w:rPr>
        <w:t>28</w:t>
      </w:r>
      <w:r w:rsidR="009F48E6" w:rsidRPr="00F63D4C">
        <w:rPr>
          <w:rFonts w:ascii="Tahoma" w:hAnsi="Tahoma" w:cs="Tahoma"/>
          <w:b/>
          <w:sz w:val="28"/>
          <w:szCs w:val="28"/>
        </w:rPr>
        <w:t xml:space="preserve"> DE </w:t>
      </w:r>
      <w:r>
        <w:rPr>
          <w:rFonts w:ascii="Tahoma" w:hAnsi="Tahoma" w:cs="Tahoma"/>
          <w:b/>
          <w:sz w:val="28"/>
          <w:szCs w:val="28"/>
        </w:rPr>
        <w:t>FEBRERO</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4055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4055E1">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4055E1">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4055E1">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4055E1">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4055E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77093E" w:rsidRPr="008B557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4055E1">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4055E1">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77093E" w:rsidP="004055E1">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9817FB">
              <w:rPr>
                <w:rFonts w:asciiTheme="minorHAnsi" w:hAnsiTheme="minorHAnsi"/>
                <w:sz w:val="22"/>
                <w:szCs w:val="22"/>
              </w:rPr>
              <w:t>365</w:t>
            </w:r>
            <w:r>
              <w:rPr>
                <w:rFonts w:asciiTheme="minorHAnsi" w:hAnsiTheme="minorHAnsi"/>
                <w:sz w:val="22"/>
                <w:szCs w:val="22"/>
              </w:rPr>
              <w:t>,</w:t>
            </w:r>
            <w:r w:rsidRPr="009817FB">
              <w:rPr>
                <w:rFonts w:asciiTheme="minorHAnsi" w:hAnsiTheme="minorHAnsi"/>
                <w:sz w:val="22"/>
                <w:szCs w:val="22"/>
              </w:rPr>
              <w:t>235.64</w:t>
            </w:r>
          </w:p>
        </w:tc>
      </w:tr>
      <w:tr w:rsidR="0077093E" w:rsidRPr="008B557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4055E1">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4055E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817FB">
              <w:rPr>
                <w:rFonts w:asciiTheme="minorHAnsi" w:hAnsiTheme="minorHAnsi"/>
                <w:sz w:val="22"/>
                <w:szCs w:val="22"/>
              </w:rPr>
              <w:t>248</w:t>
            </w:r>
            <w:r>
              <w:rPr>
                <w:rFonts w:asciiTheme="minorHAnsi" w:hAnsiTheme="minorHAnsi"/>
                <w:sz w:val="22"/>
                <w:szCs w:val="22"/>
              </w:rPr>
              <w:t>,</w:t>
            </w:r>
            <w:r w:rsidRPr="009817FB">
              <w:rPr>
                <w:rFonts w:asciiTheme="minorHAnsi" w:hAnsiTheme="minorHAnsi"/>
                <w:sz w:val="22"/>
                <w:szCs w:val="22"/>
              </w:rPr>
              <w:t>247.34</w:t>
            </w:r>
          </w:p>
        </w:tc>
      </w:tr>
      <w:bookmarkEnd w:id="0"/>
      <w:bookmarkEnd w:id="1"/>
      <w:tr w:rsidR="0077093E" w:rsidRPr="008B557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4055E1">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4055E1">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77093E" w:rsidP="004055E1">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9817FB">
              <w:rPr>
                <w:rFonts w:asciiTheme="minorHAnsi" w:hAnsiTheme="minorHAnsi"/>
                <w:sz w:val="22"/>
                <w:szCs w:val="22"/>
              </w:rPr>
              <w:t>1</w:t>
            </w:r>
            <w:r>
              <w:rPr>
                <w:rFonts w:asciiTheme="minorHAnsi" w:hAnsiTheme="minorHAnsi"/>
                <w:sz w:val="22"/>
                <w:szCs w:val="22"/>
              </w:rPr>
              <w:t>,</w:t>
            </w:r>
            <w:r w:rsidRPr="009817FB">
              <w:rPr>
                <w:rFonts w:asciiTheme="minorHAnsi" w:hAnsiTheme="minorHAnsi"/>
                <w:sz w:val="22"/>
                <w:szCs w:val="22"/>
              </w:rPr>
              <w:t>599</w:t>
            </w:r>
            <w:r>
              <w:rPr>
                <w:rFonts w:asciiTheme="minorHAnsi" w:hAnsiTheme="minorHAnsi"/>
                <w:sz w:val="22"/>
                <w:szCs w:val="22"/>
              </w:rPr>
              <w:t>,</w:t>
            </w:r>
            <w:r w:rsidRPr="009817FB">
              <w:rPr>
                <w:rFonts w:asciiTheme="minorHAnsi" w:hAnsiTheme="minorHAnsi"/>
                <w:sz w:val="22"/>
                <w:szCs w:val="22"/>
              </w:rPr>
              <w:t>999</w:t>
            </w:r>
            <w:r>
              <w:rPr>
                <w:rFonts w:asciiTheme="minorHAnsi" w:hAnsiTheme="minorHAnsi"/>
                <w:sz w:val="22"/>
                <w:szCs w:val="22"/>
              </w:rPr>
              <w:t>.00</w:t>
            </w:r>
          </w:p>
        </w:tc>
      </w:tr>
      <w:tr w:rsidR="0077093E" w:rsidRPr="008B557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4055E1">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4055E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817FB">
              <w:rPr>
                <w:rFonts w:asciiTheme="minorHAnsi" w:hAnsiTheme="minorHAnsi"/>
                <w:sz w:val="22"/>
                <w:szCs w:val="22"/>
              </w:rPr>
              <w:t>6</w:t>
            </w:r>
            <w:r>
              <w:rPr>
                <w:rFonts w:asciiTheme="minorHAnsi" w:hAnsiTheme="minorHAnsi"/>
                <w:sz w:val="22"/>
                <w:szCs w:val="22"/>
              </w:rPr>
              <w:t>,</w:t>
            </w:r>
            <w:r w:rsidRPr="009817FB">
              <w:rPr>
                <w:rFonts w:asciiTheme="minorHAnsi" w:hAnsiTheme="minorHAnsi"/>
                <w:sz w:val="22"/>
                <w:szCs w:val="22"/>
              </w:rPr>
              <w:t>199</w:t>
            </w:r>
            <w:r>
              <w:rPr>
                <w:rFonts w:asciiTheme="minorHAnsi" w:hAnsiTheme="minorHAnsi"/>
                <w:sz w:val="22"/>
                <w:szCs w:val="22"/>
              </w:rPr>
              <w:t>,</w:t>
            </w:r>
            <w:r w:rsidRPr="009817FB">
              <w:rPr>
                <w:rFonts w:asciiTheme="minorHAnsi" w:hAnsiTheme="minorHAnsi"/>
                <w:sz w:val="22"/>
                <w:szCs w:val="22"/>
              </w:rPr>
              <w:t>998.44</w:t>
            </w:r>
          </w:p>
        </w:tc>
      </w:tr>
      <w:tr w:rsidR="0077093E" w:rsidRPr="00AD10E0"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4055E1">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055E1">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77093E" w:rsidP="004055E1">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8,413,480</w:t>
            </w:r>
            <w:r w:rsidRPr="00DF19A1">
              <w:rPr>
                <w:rFonts w:ascii="Tahoma" w:eastAsia="Calibri" w:hAnsi="Tahoma" w:cs="Tahoma"/>
                <w:b/>
              </w:rPr>
              <w:t>.</w:t>
            </w:r>
            <w:r>
              <w:rPr>
                <w:rFonts w:ascii="Tahoma" w:eastAsia="Calibri" w:hAnsi="Tahoma" w:cs="Tahoma"/>
                <w:b/>
              </w:rPr>
              <w:t>42</w:t>
            </w:r>
            <w:r w:rsidRPr="00AD10E0">
              <w:rPr>
                <w:rFonts w:ascii="Tahoma" w:eastAsia="Calibri" w:hAnsi="Tahoma" w:cs="Tahoma"/>
                <w:b/>
              </w:rPr>
              <w:t>.5</w:t>
            </w:r>
          </w:p>
        </w:tc>
      </w:tr>
    </w:tbl>
    <w:p w:rsidR="0077093E" w:rsidRDefault="0077093E" w:rsidP="0077093E">
      <w:pPr>
        <w:ind w:right="-283"/>
        <w:jc w:val="both"/>
        <w:rPr>
          <w:rFonts w:ascii="Tahoma" w:hAnsi="Tahoma" w:cs="Tahoma"/>
        </w:rPr>
      </w:pPr>
    </w:p>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CUENTAS POR COBRAR A CORTO PLAZO</w:t>
      </w:r>
    </w:p>
    <w:p w:rsidR="0077093E" w:rsidRPr="00D83892" w:rsidRDefault="0077093E" w:rsidP="0077093E">
      <w:pPr>
        <w:ind w:right="-283"/>
        <w:contextualSpacing/>
        <w:rPr>
          <w:rFonts w:ascii="Tahoma" w:hAnsi="Tahoma" w:cs="Tahoma"/>
          <w:b/>
        </w:rPr>
      </w:pPr>
    </w:p>
    <w:p w:rsidR="0077093E" w:rsidRDefault="0077093E" w:rsidP="0077093E">
      <w:pPr>
        <w:ind w:right="-283"/>
        <w:jc w:val="both"/>
        <w:rPr>
          <w:rFonts w:ascii="Tahoma" w:hAnsi="Tahoma" w:cs="Tahoma"/>
        </w:rPr>
      </w:pPr>
      <w:r w:rsidRPr="00D83892">
        <w:rPr>
          <w:rFonts w:ascii="Tahoma" w:hAnsi="Tahoma" w:cs="Tahoma"/>
        </w:rPr>
        <w:t>El saldo de cuentas por cobrar por $</w:t>
      </w:r>
      <w:r w:rsidRPr="00C614D1">
        <w:rPr>
          <w:rFonts w:ascii="Tahoma" w:hAnsi="Tahoma" w:cs="Tahoma"/>
        </w:rPr>
        <w:t xml:space="preserve"> </w:t>
      </w:r>
      <w:r>
        <w:rPr>
          <w:rFonts w:ascii="Tahoma" w:hAnsi="Tahoma" w:cs="Tahoma"/>
        </w:rPr>
        <w:t>359.98</w:t>
      </w:r>
      <w:r w:rsidRPr="00DF19A1">
        <w:rPr>
          <w:rFonts w:ascii="Tahoma" w:hAnsi="Tahoma" w:cs="Tahoma"/>
        </w:rPr>
        <w:t xml:space="preserve"> </w:t>
      </w:r>
      <w:r>
        <w:rPr>
          <w:rFonts w:ascii="Tahoma" w:hAnsi="Tahoma" w:cs="Tahoma"/>
        </w:rPr>
        <w:t xml:space="preserve">que </w:t>
      </w:r>
      <w:r w:rsidRPr="00D83892">
        <w:rPr>
          <w:rFonts w:ascii="Tahoma" w:hAnsi="Tahoma" w:cs="Tahoma"/>
        </w:rPr>
        <w:t>corresponde</w:t>
      </w:r>
      <w:r>
        <w:rPr>
          <w:rFonts w:ascii="Tahoma" w:hAnsi="Tahoma" w:cs="Tahoma"/>
        </w:rPr>
        <w:t xml:space="preserve"> a:</w:t>
      </w:r>
    </w:p>
    <w:p w:rsidR="0077093E" w:rsidRDefault="0077093E" w:rsidP="0077093E">
      <w:pPr>
        <w:ind w:right="-283"/>
        <w:jc w:val="both"/>
        <w:rPr>
          <w:rFonts w:ascii="Tahoma" w:hAnsi="Tahoma" w:cs="Tahoma"/>
        </w:rPr>
      </w:pPr>
    </w:p>
    <w:tbl>
      <w:tblPr>
        <w:tblStyle w:val="Listaclara-nfasis2"/>
        <w:tblW w:w="12440" w:type="dxa"/>
        <w:tblLayout w:type="fixed"/>
        <w:tblLook w:val="04A0" w:firstRow="1" w:lastRow="0" w:firstColumn="1" w:lastColumn="0" w:noHBand="0" w:noVBand="1"/>
      </w:tblPr>
      <w:tblGrid>
        <w:gridCol w:w="4503"/>
        <w:gridCol w:w="1701"/>
        <w:gridCol w:w="3118"/>
        <w:gridCol w:w="3118"/>
      </w:tblGrid>
      <w:tr w:rsidR="00F56049" w:rsidTr="00F56049">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4503" w:type="dxa"/>
          </w:tcPr>
          <w:p w:rsidR="00F56049" w:rsidRDefault="00F56049" w:rsidP="004055E1">
            <w:pPr>
              <w:ind w:right="-283"/>
              <w:jc w:val="both"/>
              <w:rPr>
                <w:rFonts w:ascii="Tahoma" w:hAnsi="Tahoma" w:cs="Tahoma"/>
              </w:rPr>
            </w:pPr>
            <w:r>
              <w:rPr>
                <w:rFonts w:ascii="Tahoma" w:hAnsi="Tahoma" w:cs="Tahoma"/>
              </w:rPr>
              <w:t>Concepto</w:t>
            </w:r>
          </w:p>
        </w:tc>
        <w:tc>
          <w:tcPr>
            <w:tcW w:w="1701" w:type="dxa"/>
          </w:tcPr>
          <w:p w:rsidR="00F56049" w:rsidRDefault="00F56049" w:rsidP="004055E1">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MONTO</w:t>
            </w:r>
          </w:p>
        </w:tc>
        <w:tc>
          <w:tcPr>
            <w:tcW w:w="3118" w:type="dxa"/>
          </w:tcPr>
          <w:p w:rsidR="00F56049" w:rsidRDefault="00F56049" w:rsidP="004055E1">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RECUPERACIÓNN</w:t>
            </w:r>
          </w:p>
        </w:tc>
        <w:tc>
          <w:tcPr>
            <w:tcW w:w="3118" w:type="dxa"/>
          </w:tcPr>
          <w:p w:rsidR="00F56049" w:rsidRDefault="00F56049" w:rsidP="004055E1">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rPr>
            </w:pPr>
          </w:p>
        </w:tc>
      </w:tr>
      <w:tr w:rsidR="00F56049" w:rsidTr="00F56049">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4503" w:type="dxa"/>
          </w:tcPr>
          <w:p w:rsidR="00F56049" w:rsidRPr="00FE15D0" w:rsidRDefault="00F56049" w:rsidP="004055E1">
            <w:pPr>
              <w:ind w:right="-283"/>
              <w:jc w:val="center"/>
              <w:rPr>
                <w:rFonts w:ascii="Tahoma" w:hAnsi="Tahoma" w:cs="Tahoma"/>
                <w:b w:val="0"/>
              </w:rPr>
            </w:pPr>
            <w:r w:rsidRPr="00FE15D0">
              <w:rPr>
                <w:rFonts w:ascii="Tahoma" w:hAnsi="Tahoma" w:cs="Tahoma"/>
                <w:b w:val="0"/>
              </w:rPr>
              <w:t xml:space="preserve">Ingresos por </w:t>
            </w:r>
            <w:r>
              <w:rPr>
                <w:rFonts w:ascii="Tahoma" w:hAnsi="Tahoma" w:cs="Tahoma"/>
                <w:b w:val="0"/>
              </w:rPr>
              <w:t>venta de bienes y servicios</w:t>
            </w:r>
          </w:p>
        </w:tc>
        <w:tc>
          <w:tcPr>
            <w:tcW w:w="1701" w:type="dxa"/>
          </w:tcPr>
          <w:p w:rsidR="00F56049" w:rsidRPr="00FE15D0" w:rsidRDefault="00F56049" w:rsidP="004055E1">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359.98</w:t>
            </w:r>
          </w:p>
        </w:tc>
        <w:tc>
          <w:tcPr>
            <w:tcW w:w="3118" w:type="dxa"/>
          </w:tcPr>
          <w:p w:rsidR="00F56049" w:rsidRDefault="00F56049" w:rsidP="004055E1">
            <w:pPr>
              <w:ind w:right="-283"/>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Servicio pendiente de cobro a Feb</w:t>
            </w:r>
          </w:p>
        </w:tc>
        <w:tc>
          <w:tcPr>
            <w:tcW w:w="3118" w:type="dxa"/>
          </w:tcPr>
          <w:p w:rsidR="00F56049" w:rsidRDefault="00F56049" w:rsidP="004055E1">
            <w:pPr>
              <w:ind w:right="-283"/>
              <w:cnfStyle w:val="000000100000" w:firstRow="0" w:lastRow="0" w:firstColumn="0" w:lastColumn="0" w:oddVBand="0" w:evenVBand="0" w:oddHBand="1" w:evenHBand="0" w:firstRowFirstColumn="0" w:firstRowLastColumn="0" w:lastRowFirstColumn="0" w:lastRowLastColumn="0"/>
              <w:rPr>
                <w:rFonts w:ascii="Tahoma" w:hAnsi="Tahoma" w:cs="Tahoma"/>
              </w:rPr>
            </w:pPr>
          </w:p>
        </w:tc>
      </w:tr>
    </w:tbl>
    <w:p w:rsidR="0077093E" w:rsidRDefault="0077093E" w:rsidP="0077093E">
      <w:pPr>
        <w:pStyle w:val="Sinespaciado"/>
        <w:jc w:val="both"/>
        <w:rPr>
          <w:rFonts w:ascii="Tahoma" w:hAnsi="Tahoma" w:cs="Tahoma"/>
          <w:sz w:val="20"/>
          <w:szCs w:val="20"/>
        </w:rPr>
      </w:pPr>
    </w:p>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77093E" w:rsidRDefault="0077093E" w:rsidP="0077093E">
      <w:pPr>
        <w:ind w:right="-283"/>
        <w:jc w:val="both"/>
        <w:rPr>
          <w:rFonts w:ascii="Tahoma" w:hAnsi="Tahoma" w:cs="Tahoma"/>
        </w:rPr>
      </w:pPr>
      <w:r w:rsidRPr="00E428EB">
        <w:rPr>
          <w:rFonts w:ascii="Tahoma" w:hAnsi="Tahoma" w:cs="Tahoma"/>
        </w:rPr>
        <w:t>El saldo de deudores diversos por cobrar a corto plazo por un importe de $</w:t>
      </w:r>
      <w:r w:rsidRPr="00062388">
        <w:rPr>
          <w:rFonts w:ascii="Tahoma" w:hAnsi="Tahoma" w:cs="Tahoma"/>
        </w:rPr>
        <w:t xml:space="preserve"> </w:t>
      </w:r>
      <w:r>
        <w:rPr>
          <w:rFonts w:ascii="Tahoma" w:hAnsi="Tahoma" w:cs="Tahoma"/>
        </w:rPr>
        <w:t>15,081.01</w:t>
      </w:r>
      <w:r w:rsidRPr="00ED2AB2">
        <w:rPr>
          <w:rFonts w:ascii="Tahoma" w:hAnsi="Tahoma" w:cs="Tahoma"/>
        </w:rPr>
        <w:t xml:space="preserve">.  </w:t>
      </w:r>
    </w:p>
    <w:tbl>
      <w:tblPr>
        <w:tblStyle w:val="Listaclara-nfasis2"/>
        <w:tblW w:w="0" w:type="auto"/>
        <w:tblLook w:val="04A0" w:firstRow="1" w:lastRow="0" w:firstColumn="1" w:lastColumn="0" w:noHBand="0" w:noVBand="1"/>
      </w:tblPr>
      <w:tblGrid>
        <w:gridCol w:w="2244"/>
        <w:gridCol w:w="1408"/>
        <w:gridCol w:w="1843"/>
        <w:gridCol w:w="3483"/>
      </w:tblGrid>
      <w:tr w:rsidR="0077093E" w:rsidTr="004055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4055E1">
            <w:pPr>
              <w:ind w:right="-283"/>
              <w:jc w:val="both"/>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408" w:type="dxa"/>
          </w:tcPr>
          <w:p w:rsidR="0077093E" w:rsidRPr="00A32468" w:rsidRDefault="0077093E" w:rsidP="004055E1">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1843" w:type="dxa"/>
          </w:tcPr>
          <w:p w:rsidR="0077093E" w:rsidRPr="00A32468" w:rsidRDefault="0077093E" w:rsidP="004055E1">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3483" w:type="dxa"/>
          </w:tcPr>
          <w:p w:rsidR="0077093E" w:rsidRPr="00A32468" w:rsidRDefault="0077093E" w:rsidP="004055E1">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4055E1">
            <w:pPr>
              <w:ind w:right="-283"/>
              <w:jc w:val="both"/>
              <w:rPr>
                <w:rFonts w:ascii="Tahoma" w:hAnsi="Tahoma" w:cs="Tahoma"/>
                <w:b w:val="0"/>
              </w:rPr>
            </w:pPr>
            <w:r w:rsidRPr="00A32468">
              <w:rPr>
                <w:rFonts w:ascii="Tahoma" w:hAnsi="Tahoma" w:cs="Tahoma"/>
                <w:b w:val="0"/>
              </w:rPr>
              <w:t>K3 Constructora</w:t>
            </w:r>
          </w:p>
        </w:tc>
        <w:tc>
          <w:tcPr>
            <w:tcW w:w="1408" w:type="dxa"/>
          </w:tcPr>
          <w:p w:rsidR="0077093E" w:rsidRPr="00A32468" w:rsidRDefault="0077093E" w:rsidP="004055E1">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2,320.00</w:t>
            </w:r>
          </w:p>
        </w:tc>
        <w:tc>
          <w:tcPr>
            <w:tcW w:w="1843" w:type="dxa"/>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 2015</w:t>
            </w:r>
          </w:p>
        </w:tc>
        <w:tc>
          <w:tcPr>
            <w:tcW w:w="3483" w:type="dxa"/>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Factura pendiente</w:t>
            </w:r>
          </w:p>
        </w:tc>
      </w:tr>
      <w:tr w:rsidR="0077093E" w:rsidTr="004055E1">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4055E1">
            <w:pPr>
              <w:ind w:right="-283"/>
              <w:jc w:val="both"/>
              <w:rPr>
                <w:rFonts w:ascii="Tahoma" w:hAnsi="Tahoma" w:cs="Tahoma"/>
                <w:b w:val="0"/>
              </w:rPr>
            </w:pPr>
            <w:r w:rsidRPr="00A32468">
              <w:rPr>
                <w:rFonts w:ascii="Tahoma" w:hAnsi="Tahoma" w:cs="Tahoma"/>
                <w:b w:val="0"/>
              </w:rPr>
              <w:t xml:space="preserve">Radio móvil </w:t>
            </w:r>
            <w:proofErr w:type="spellStart"/>
            <w:r w:rsidRPr="00A32468">
              <w:rPr>
                <w:rFonts w:ascii="Tahoma" w:hAnsi="Tahoma" w:cs="Tahoma"/>
                <w:b w:val="0"/>
              </w:rPr>
              <w:t>Dipsa</w:t>
            </w:r>
            <w:proofErr w:type="spellEnd"/>
          </w:p>
        </w:tc>
        <w:tc>
          <w:tcPr>
            <w:tcW w:w="1408" w:type="dxa"/>
          </w:tcPr>
          <w:p w:rsidR="0077093E" w:rsidRPr="00A32468" w:rsidRDefault="0077093E" w:rsidP="004055E1">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3,848.00</w:t>
            </w:r>
          </w:p>
        </w:tc>
        <w:tc>
          <w:tcPr>
            <w:tcW w:w="1843" w:type="dxa"/>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Abr 2016</w:t>
            </w:r>
          </w:p>
        </w:tc>
        <w:tc>
          <w:tcPr>
            <w:tcW w:w="3483" w:type="dxa"/>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Factura pendiente</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4055E1">
            <w:pPr>
              <w:ind w:right="-283"/>
              <w:jc w:val="both"/>
              <w:rPr>
                <w:rFonts w:ascii="Tahoma" w:hAnsi="Tahoma" w:cs="Tahoma"/>
                <w:b w:val="0"/>
              </w:rPr>
            </w:pPr>
            <w:r w:rsidRPr="00A32468">
              <w:rPr>
                <w:rFonts w:ascii="Tahoma" w:hAnsi="Tahoma" w:cs="Tahoma"/>
                <w:b w:val="0"/>
              </w:rPr>
              <w:t>Telefonía por cable</w:t>
            </w:r>
          </w:p>
        </w:tc>
        <w:tc>
          <w:tcPr>
            <w:tcW w:w="1408" w:type="dxa"/>
          </w:tcPr>
          <w:p w:rsidR="0077093E" w:rsidRPr="00A32468" w:rsidRDefault="0077093E" w:rsidP="004055E1">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8,313</w:t>
            </w:r>
          </w:p>
        </w:tc>
        <w:tc>
          <w:tcPr>
            <w:tcW w:w="1843" w:type="dxa"/>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Dic 2017</w:t>
            </w:r>
          </w:p>
        </w:tc>
        <w:tc>
          <w:tcPr>
            <w:tcW w:w="3483" w:type="dxa"/>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Factura pendiente</w:t>
            </w:r>
          </w:p>
        </w:tc>
      </w:tr>
      <w:tr w:rsidR="0077093E" w:rsidTr="004055E1">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4055E1">
            <w:pPr>
              <w:ind w:right="-283"/>
              <w:jc w:val="both"/>
              <w:rPr>
                <w:rFonts w:ascii="Tahoma" w:hAnsi="Tahoma" w:cs="Tahoma"/>
                <w:b w:val="0"/>
              </w:rPr>
            </w:pPr>
            <w:r w:rsidRPr="00A32468">
              <w:rPr>
                <w:rFonts w:ascii="Tahoma" w:hAnsi="Tahoma" w:cs="Tahoma"/>
                <w:b w:val="0"/>
              </w:rPr>
              <w:t>Pensiones del Estado</w:t>
            </w:r>
          </w:p>
        </w:tc>
        <w:tc>
          <w:tcPr>
            <w:tcW w:w="1408" w:type="dxa"/>
          </w:tcPr>
          <w:p w:rsidR="0077093E" w:rsidRPr="00A32468" w:rsidRDefault="0077093E" w:rsidP="004055E1">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600.00</w:t>
            </w:r>
          </w:p>
        </w:tc>
        <w:tc>
          <w:tcPr>
            <w:tcW w:w="1843" w:type="dxa"/>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Dic 2016</w:t>
            </w:r>
          </w:p>
        </w:tc>
        <w:tc>
          <w:tcPr>
            <w:tcW w:w="3483" w:type="dxa"/>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Reembolso pendiente</w:t>
            </w:r>
          </w:p>
        </w:tc>
      </w:tr>
      <w:bookmarkEnd w:id="2"/>
      <w:bookmarkEnd w:id="3"/>
      <w:bookmarkEnd w:id="4"/>
    </w:tbl>
    <w:p w:rsidR="0077093E" w:rsidRDefault="0077093E" w:rsidP="0077093E">
      <w:pPr>
        <w:pStyle w:val="Sinespaciado"/>
        <w:jc w:val="both"/>
        <w:rPr>
          <w:rFonts w:ascii="Tahoma" w:hAnsi="Tahoma" w:cs="Tahoma"/>
          <w:sz w:val="20"/>
          <w:szCs w:val="20"/>
        </w:rPr>
      </w:pPr>
    </w:p>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77093E"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Ministración de fondos.</w:t>
      </w:r>
    </w:p>
    <w:p w:rsidR="0077093E" w:rsidRDefault="0077093E" w:rsidP="0077093E">
      <w:pPr>
        <w:ind w:right="-283"/>
        <w:contextualSpacing/>
        <w:rPr>
          <w:rFonts w:ascii="Tahoma" w:hAnsi="Tahoma" w:cs="Tahoma"/>
          <w:i/>
        </w:rPr>
      </w:pPr>
    </w:p>
    <w:tbl>
      <w:tblPr>
        <w:tblStyle w:val="Listaclara-nfasis2"/>
        <w:tblW w:w="0" w:type="auto"/>
        <w:jc w:val="center"/>
        <w:tblLook w:val="04A0" w:firstRow="1" w:lastRow="0" w:firstColumn="1" w:lastColumn="0" w:noHBand="0" w:noVBand="1"/>
      </w:tblPr>
      <w:tblGrid>
        <w:gridCol w:w="2719"/>
        <w:gridCol w:w="1172"/>
        <w:gridCol w:w="1462"/>
        <w:gridCol w:w="3701"/>
      </w:tblGrid>
      <w:tr w:rsidR="0077093E" w:rsidTr="00F5604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77093E" w:rsidP="004055E1">
            <w:pPr>
              <w:ind w:right="-283"/>
              <w:jc w:val="both"/>
              <w:rPr>
                <w:rFonts w:ascii="Tahoma" w:hAnsi="Tahoma" w:cs="Tahoma"/>
                <w:b w:val="0"/>
              </w:rPr>
            </w:pPr>
            <w:r w:rsidRPr="00A32468">
              <w:rPr>
                <w:rFonts w:ascii="Tahoma" w:hAnsi="Tahoma" w:cs="Tahoma"/>
                <w:b w:val="0"/>
              </w:rPr>
              <w:t>DEUDOR DIVERSO</w:t>
            </w:r>
          </w:p>
        </w:tc>
        <w:tc>
          <w:tcPr>
            <w:tcW w:w="1172" w:type="dxa"/>
            <w:vAlign w:val="center"/>
          </w:tcPr>
          <w:p w:rsidR="0077093E" w:rsidRPr="00A32468" w:rsidRDefault="0077093E" w:rsidP="004055E1">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1462" w:type="dxa"/>
            <w:vAlign w:val="center"/>
          </w:tcPr>
          <w:p w:rsidR="0077093E" w:rsidRPr="00A32468" w:rsidRDefault="0077093E" w:rsidP="004055E1">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3701" w:type="dxa"/>
            <w:vAlign w:val="center"/>
          </w:tcPr>
          <w:p w:rsidR="0077093E" w:rsidRPr="00A32468" w:rsidRDefault="0077093E" w:rsidP="004055E1">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F560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77093E" w:rsidP="004055E1">
            <w:pPr>
              <w:ind w:right="-283"/>
              <w:jc w:val="both"/>
              <w:rPr>
                <w:rFonts w:ascii="Tahoma" w:hAnsi="Tahoma" w:cs="Tahoma"/>
                <w:b w:val="0"/>
              </w:rPr>
            </w:pPr>
            <w:r w:rsidRPr="00B53004">
              <w:rPr>
                <w:rFonts w:ascii="Tahoma" w:hAnsi="Tahoma" w:cs="Tahoma"/>
                <w:b w:val="0"/>
              </w:rPr>
              <w:t xml:space="preserve">Ana Teresa Ortega </w:t>
            </w:r>
            <w:proofErr w:type="spellStart"/>
            <w:r w:rsidRPr="00B53004">
              <w:rPr>
                <w:rFonts w:ascii="Tahoma" w:hAnsi="Tahoma" w:cs="Tahoma"/>
                <w:b w:val="0"/>
              </w:rPr>
              <w:t>Minakata</w:t>
            </w:r>
            <w:proofErr w:type="spellEnd"/>
          </w:p>
        </w:tc>
        <w:tc>
          <w:tcPr>
            <w:tcW w:w="1172" w:type="dxa"/>
            <w:vAlign w:val="center"/>
          </w:tcPr>
          <w:p w:rsidR="0077093E" w:rsidRPr="00A32468" w:rsidRDefault="0077093E" w:rsidP="004055E1">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5,498.62</w:t>
            </w:r>
          </w:p>
        </w:tc>
        <w:tc>
          <w:tcPr>
            <w:tcW w:w="1462" w:type="dxa"/>
            <w:vAlign w:val="center"/>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Feb 2018</w:t>
            </w:r>
          </w:p>
        </w:tc>
        <w:tc>
          <w:tcPr>
            <w:tcW w:w="3701" w:type="dxa"/>
            <w:vAlign w:val="center"/>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Pendiente de comprobar viáticos</w:t>
            </w:r>
          </w:p>
        </w:tc>
      </w:tr>
      <w:tr w:rsidR="0077093E" w:rsidTr="00F56049">
        <w:trPr>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77093E" w:rsidP="004055E1">
            <w:pPr>
              <w:ind w:right="-283"/>
              <w:jc w:val="both"/>
              <w:rPr>
                <w:rFonts w:ascii="Tahoma" w:hAnsi="Tahoma" w:cs="Tahoma"/>
                <w:b w:val="0"/>
              </w:rPr>
            </w:pPr>
            <w:r w:rsidRPr="00B53004">
              <w:rPr>
                <w:rFonts w:ascii="Tahoma" w:hAnsi="Tahoma" w:cs="Tahoma"/>
                <w:b w:val="0"/>
              </w:rPr>
              <w:t>Homero Esparza Guillen</w:t>
            </w:r>
          </w:p>
        </w:tc>
        <w:tc>
          <w:tcPr>
            <w:tcW w:w="1172" w:type="dxa"/>
            <w:vAlign w:val="center"/>
          </w:tcPr>
          <w:p w:rsidR="0077093E" w:rsidRPr="00A32468" w:rsidRDefault="0077093E" w:rsidP="004055E1">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78.04</w:t>
            </w:r>
          </w:p>
        </w:tc>
        <w:tc>
          <w:tcPr>
            <w:tcW w:w="1462" w:type="dxa"/>
            <w:vAlign w:val="center"/>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Feb 2018</w:t>
            </w:r>
          </w:p>
        </w:tc>
        <w:tc>
          <w:tcPr>
            <w:tcW w:w="3701" w:type="dxa"/>
            <w:vAlign w:val="center"/>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Pendiente de comprobar gastos</w:t>
            </w:r>
          </w:p>
        </w:tc>
      </w:tr>
      <w:tr w:rsidR="0077093E" w:rsidTr="00F560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77093E" w:rsidP="004055E1">
            <w:pPr>
              <w:ind w:right="-283"/>
              <w:jc w:val="both"/>
              <w:rPr>
                <w:rFonts w:ascii="Tahoma" w:hAnsi="Tahoma" w:cs="Tahoma"/>
                <w:b w:val="0"/>
              </w:rPr>
            </w:pPr>
            <w:proofErr w:type="spellStart"/>
            <w:r w:rsidRPr="00B53004">
              <w:rPr>
                <w:rFonts w:ascii="Tahoma" w:hAnsi="Tahoma" w:cs="Tahoma"/>
                <w:b w:val="0"/>
              </w:rPr>
              <w:t>Ivan</w:t>
            </w:r>
            <w:proofErr w:type="spellEnd"/>
            <w:r w:rsidRPr="00B53004">
              <w:rPr>
                <w:rFonts w:ascii="Tahoma" w:hAnsi="Tahoma" w:cs="Tahoma"/>
                <w:b w:val="0"/>
              </w:rPr>
              <w:t xml:space="preserve"> </w:t>
            </w:r>
            <w:proofErr w:type="spellStart"/>
            <w:r w:rsidRPr="00B53004">
              <w:rPr>
                <w:rFonts w:ascii="Tahoma" w:hAnsi="Tahoma" w:cs="Tahoma"/>
                <w:b w:val="0"/>
              </w:rPr>
              <w:t>Gomez</w:t>
            </w:r>
            <w:proofErr w:type="spellEnd"/>
            <w:r w:rsidRPr="00B53004">
              <w:rPr>
                <w:rFonts w:ascii="Tahoma" w:hAnsi="Tahoma" w:cs="Tahoma"/>
                <w:b w:val="0"/>
              </w:rPr>
              <w:t xml:space="preserve"> Mora</w:t>
            </w:r>
          </w:p>
        </w:tc>
        <w:tc>
          <w:tcPr>
            <w:tcW w:w="1172" w:type="dxa"/>
            <w:vAlign w:val="center"/>
          </w:tcPr>
          <w:p w:rsidR="0077093E" w:rsidRPr="00A32468" w:rsidRDefault="0077093E" w:rsidP="004055E1">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3,593.68</w:t>
            </w:r>
          </w:p>
        </w:tc>
        <w:tc>
          <w:tcPr>
            <w:tcW w:w="1462" w:type="dxa"/>
            <w:vAlign w:val="center"/>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Feb 2018</w:t>
            </w:r>
          </w:p>
        </w:tc>
        <w:tc>
          <w:tcPr>
            <w:tcW w:w="3701" w:type="dxa"/>
            <w:vAlign w:val="center"/>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Pendiente de comprobar viáticos</w:t>
            </w:r>
          </w:p>
        </w:tc>
      </w:tr>
      <w:tr w:rsidR="0077093E" w:rsidTr="00F56049">
        <w:trPr>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77093E" w:rsidP="004055E1">
            <w:pPr>
              <w:ind w:right="-283"/>
              <w:jc w:val="both"/>
              <w:rPr>
                <w:rFonts w:ascii="Tahoma" w:hAnsi="Tahoma" w:cs="Tahoma"/>
                <w:b w:val="0"/>
              </w:rPr>
            </w:pPr>
            <w:r w:rsidRPr="00A32468">
              <w:rPr>
                <w:rFonts w:ascii="Tahoma" w:hAnsi="Tahoma" w:cs="Tahoma"/>
                <w:b w:val="0"/>
              </w:rPr>
              <w:t>Javier Mejía Reynoso</w:t>
            </w:r>
          </w:p>
        </w:tc>
        <w:tc>
          <w:tcPr>
            <w:tcW w:w="1172" w:type="dxa"/>
            <w:vAlign w:val="center"/>
          </w:tcPr>
          <w:p w:rsidR="0077093E" w:rsidRPr="00A32468" w:rsidRDefault="0077093E" w:rsidP="004055E1">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-44.18</w:t>
            </w:r>
          </w:p>
        </w:tc>
        <w:tc>
          <w:tcPr>
            <w:tcW w:w="1462" w:type="dxa"/>
            <w:vAlign w:val="center"/>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Jul 2017</w:t>
            </w:r>
          </w:p>
        </w:tc>
        <w:tc>
          <w:tcPr>
            <w:tcW w:w="3701" w:type="dxa"/>
            <w:vAlign w:val="center"/>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Pendiente de reembolsar al servidor público gastos por comprobar</w:t>
            </w:r>
          </w:p>
        </w:tc>
      </w:tr>
      <w:tr w:rsidR="0077093E" w:rsidTr="00F560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77093E" w:rsidP="004055E1">
            <w:pPr>
              <w:ind w:right="-283"/>
              <w:jc w:val="both"/>
              <w:rPr>
                <w:rFonts w:ascii="Tahoma" w:hAnsi="Tahoma" w:cs="Tahoma"/>
                <w:b w:val="0"/>
              </w:rPr>
            </w:pPr>
            <w:r w:rsidRPr="00A32468">
              <w:rPr>
                <w:rFonts w:ascii="Tahoma" w:hAnsi="Tahoma" w:cs="Tahoma"/>
                <w:b w:val="0"/>
              </w:rPr>
              <w:t>Maximiano Bautista A</w:t>
            </w:r>
          </w:p>
        </w:tc>
        <w:tc>
          <w:tcPr>
            <w:tcW w:w="1172" w:type="dxa"/>
            <w:vAlign w:val="center"/>
          </w:tcPr>
          <w:p w:rsidR="0077093E" w:rsidRPr="00A32468" w:rsidRDefault="0077093E" w:rsidP="004055E1">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1,158.11</w:t>
            </w:r>
          </w:p>
        </w:tc>
        <w:tc>
          <w:tcPr>
            <w:tcW w:w="1462" w:type="dxa"/>
            <w:vAlign w:val="center"/>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Ene 2018</w:t>
            </w:r>
          </w:p>
        </w:tc>
        <w:tc>
          <w:tcPr>
            <w:tcW w:w="3701" w:type="dxa"/>
            <w:vAlign w:val="center"/>
          </w:tcPr>
          <w:p w:rsidR="0077093E" w:rsidRDefault="0077093E" w:rsidP="004055E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77093E" w:rsidTr="00F56049">
        <w:trPr>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77093E" w:rsidP="004055E1">
            <w:pPr>
              <w:ind w:right="-283"/>
              <w:jc w:val="both"/>
              <w:rPr>
                <w:rFonts w:ascii="Tahoma" w:hAnsi="Tahoma" w:cs="Tahoma"/>
                <w:b w:val="0"/>
              </w:rPr>
            </w:pPr>
            <w:r w:rsidRPr="00A32468">
              <w:rPr>
                <w:rFonts w:ascii="Tahoma" w:hAnsi="Tahoma" w:cs="Tahoma"/>
                <w:b w:val="0"/>
              </w:rPr>
              <w:t>Rogelio Campos</w:t>
            </w:r>
          </w:p>
        </w:tc>
        <w:tc>
          <w:tcPr>
            <w:tcW w:w="1172" w:type="dxa"/>
            <w:vAlign w:val="center"/>
          </w:tcPr>
          <w:p w:rsidR="0077093E" w:rsidRPr="00A32468" w:rsidRDefault="0077093E" w:rsidP="004055E1">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-1,212.00</w:t>
            </w:r>
          </w:p>
        </w:tc>
        <w:tc>
          <w:tcPr>
            <w:tcW w:w="1462" w:type="dxa"/>
            <w:vAlign w:val="center"/>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Ene 2018</w:t>
            </w:r>
          </w:p>
        </w:tc>
        <w:tc>
          <w:tcPr>
            <w:tcW w:w="3701" w:type="dxa"/>
            <w:vAlign w:val="center"/>
          </w:tcPr>
          <w:p w:rsidR="0077093E" w:rsidRDefault="0077093E" w:rsidP="004055E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bl>
    <w:p w:rsidR="0077093E" w:rsidRDefault="0077093E" w:rsidP="0077093E">
      <w:pPr>
        <w:ind w:right="-283"/>
        <w:contextualSpacing/>
        <w:rPr>
          <w:rFonts w:ascii="Tahoma" w:hAnsi="Tahoma" w:cs="Tahoma"/>
          <w:i/>
        </w:rPr>
      </w:pPr>
    </w:p>
    <w:p w:rsidR="0077093E" w:rsidRPr="00B03A0D" w:rsidRDefault="0077093E" w:rsidP="0077093E">
      <w:pPr>
        <w:ind w:right="-283"/>
        <w:contextualSpacing/>
        <w:rPr>
          <w:rFonts w:ascii="Tahoma" w:hAnsi="Tahoma" w:cs="Tahoma"/>
          <w:b/>
        </w:rPr>
      </w:pPr>
    </w:p>
    <w:p w:rsidR="0077093E" w:rsidRPr="00655EFA" w:rsidRDefault="0077093E" w:rsidP="0077093E">
      <w:pPr>
        <w:ind w:right="-283"/>
        <w:jc w:val="both"/>
        <w:rPr>
          <w:rFonts w:ascii="Tahoma" w:hAnsi="Tahoma" w:cs="Tahoma"/>
          <w:i/>
        </w:rPr>
      </w:pPr>
      <w:bookmarkStart w:id="5" w:name="OLE_LINK4"/>
      <w:bookmarkStart w:id="6" w:name="OLE_LINK5"/>
      <w:r w:rsidRPr="00655EFA">
        <w:rPr>
          <w:rFonts w:ascii="Tahoma" w:hAnsi="Tahoma" w:cs="Tahoma"/>
          <w:i/>
        </w:rPr>
        <w:t>Los Deudores por Fondos Fijos de Caja</w:t>
      </w:r>
      <w:bookmarkEnd w:id="5"/>
      <w:bookmarkEnd w:id="6"/>
      <w:r w:rsidRPr="00655EFA">
        <w:rPr>
          <w:rFonts w:ascii="Tahoma" w:hAnsi="Tahoma" w:cs="Tahoma"/>
          <w:i/>
        </w:rPr>
        <w:t>.</w:t>
      </w:r>
    </w:p>
    <w:p w:rsidR="0077093E" w:rsidRDefault="0077093E" w:rsidP="0077093E">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 xml:space="preserve">4,000.00 por el trascurso del ejercicio. </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w:t>
      </w:r>
      <w:proofErr w:type="spellStart"/>
      <w:r w:rsidRPr="00B03A0D">
        <w:rPr>
          <w:rFonts w:ascii="Tahoma" w:hAnsi="Tahoma" w:cs="Tahoma"/>
        </w:rPr>
        <w:t>Pirules</w:t>
      </w:r>
      <w:proofErr w:type="spellEnd"/>
      <w:r w:rsidRPr="00B03A0D">
        <w:rPr>
          <w:rFonts w:ascii="Tahoma" w:hAnsi="Tahoma" w:cs="Tahoma"/>
        </w:rPr>
        <w:t xml:space="preserve">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4055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4055E1">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77093E" w:rsidP="004055E1">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FEBRERO 2018</w:t>
            </w:r>
          </w:p>
        </w:tc>
      </w:tr>
      <w:tr w:rsidR="0077093E" w:rsidRPr="00150389"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b w:val="0"/>
                <w:sz w:val="22"/>
                <w:szCs w:val="22"/>
              </w:rPr>
            </w:pPr>
            <w:bookmarkStart w:id="7" w:name="_Hlk487446474"/>
            <w:r w:rsidRPr="000105FB">
              <w:rPr>
                <w:rFonts w:asciiTheme="minorHAnsi" w:hAnsiTheme="minorHAnsi" w:cs="Tahoma"/>
                <w:b w:val="0"/>
                <w:sz w:val="22"/>
                <w:szCs w:val="22"/>
              </w:rPr>
              <w:t>Terrenos</w:t>
            </w:r>
          </w:p>
        </w:tc>
        <w:tc>
          <w:tcPr>
            <w:tcW w:w="1579" w:type="pct"/>
          </w:tcPr>
          <w:p w:rsidR="0077093E" w:rsidRPr="000E3E37" w:rsidRDefault="0077093E" w:rsidP="004055E1">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77093E" w:rsidP="004055E1">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3,566,851.86</w:t>
            </w:r>
          </w:p>
        </w:tc>
      </w:tr>
      <w:tr w:rsidR="0077093E" w:rsidRPr="00150389"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77093E" w:rsidP="004055E1">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1</w:t>
            </w:r>
            <w:r>
              <w:rPr>
                <w:rFonts w:asciiTheme="minorHAnsi" w:hAnsiTheme="minorHAnsi" w:cs="Tahoma"/>
                <w:sz w:val="22"/>
                <w:szCs w:val="22"/>
              </w:rPr>
              <w:t>3,981,092.66</w:t>
            </w:r>
          </w:p>
        </w:tc>
      </w:tr>
      <w:tr w:rsidR="0077093E" w:rsidRPr="00150389"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77093E" w:rsidP="004055E1">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C4566D">
              <w:rPr>
                <w:rFonts w:asciiTheme="minorHAnsi" w:hAnsiTheme="minorHAnsi" w:cs="Tahoma"/>
                <w:sz w:val="22"/>
                <w:szCs w:val="22"/>
              </w:rPr>
              <w:t>1</w:t>
            </w:r>
            <w:r>
              <w:rPr>
                <w:rFonts w:asciiTheme="minorHAnsi" w:hAnsiTheme="minorHAnsi" w:cs="Tahoma"/>
                <w:sz w:val="22"/>
                <w:szCs w:val="22"/>
              </w:rPr>
              <w:t>36,177</w:t>
            </w:r>
            <w:r w:rsidRPr="00C4566D">
              <w:rPr>
                <w:rFonts w:asciiTheme="minorHAnsi" w:hAnsiTheme="minorHAnsi" w:cs="Tahoma"/>
                <w:sz w:val="22"/>
                <w:szCs w:val="22"/>
              </w:rPr>
              <w:t>.</w:t>
            </w:r>
            <w:r>
              <w:rPr>
                <w:rFonts w:asciiTheme="minorHAnsi" w:hAnsiTheme="minorHAnsi" w:cs="Tahoma"/>
                <w:sz w:val="22"/>
                <w:szCs w:val="22"/>
              </w:rPr>
              <w:t>03</w:t>
            </w:r>
          </w:p>
        </w:tc>
      </w:tr>
      <w:tr w:rsidR="0077093E" w:rsidRPr="00150389"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4055E1">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Pr>
                <w:rFonts w:asciiTheme="minorHAnsi" w:hAnsiTheme="minorHAnsi" w:cs="Tahoma"/>
                <w:sz w:val="22"/>
                <w:szCs w:val="22"/>
              </w:rPr>
              <w:t>,114,047</w:t>
            </w:r>
            <w:r w:rsidRPr="00DF19A1">
              <w:rPr>
                <w:rFonts w:asciiTheme="minorHAnsi" w:hAnsiTheme="minorHAnsi" w:cs="Tahoma"/>
                <w:sz w:val="22"/>
                <w:szCs w:val="22"/>
              </w:rPr>
              <w:t>.68</w:t>
            </w:r>
          </w:p>
        </w:tc>
      </w:tr>
      <w:tr w:rsidR="0077093E" w:rsidRPr="00150389" w:rsidTr="004055E1">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77093E" w:rsidP="004055E1">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Pr>
                <w:rFonts w:asciiTheme="minorHAnsi" w:hAnsiTheme="minorHAnsi" w:cs="Tahoma"/>
                <w:sz w:val="22"/>
                <w:szCs w:val="22"/>
              </w:rPr>
              <w:t>,637,133</w:t>
            </w:r>
            <w:r w:rsidRPr="00DF19A1">
              <w:rPr>
                <w:rFonts w:asciiTheme="minorHAnsi" w:hAnsiTheme="minorHAnsi" w:cs="Tahoma"/>
                <w:sz w:val="22"/>
                <w:szCs w:val="22"/>
              </w:rPr>
              <w:t>.</w:t>
            </w:r>
            <w:r>
              <w:rPr>
                <w:rFonts w:asciiTheme="minorHAnsi" w:hAnsiTheme="minorHAnsi" w:cs="Tahoma"/>
                <w:sz w:val="22"/>
                <w:szCs w:val="22"/>
              </w:rPr>
              <w:t>29</w:t>
            </w:r>
          </w:p>
        </w:tc>
      </w:tr>
      <w:tr w:rsidR="0077093E" w:rsidRPr="00150389" w:rsidTr="004055E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b w:val="0"/>
                <w:sz w:val="22"/>
                <w:szCs w:val="22"/>
              </w:rPr>
            </w:pPr>
            <w:r w:rsidRPr="000105FB">
              <w:rPr>
                <w:rFonts w:asciiTheme="minorHAnsi" w:hAnsiTheme="minorHAnsi" w:cs="Tahoma"/>
                <w:b w:val="0"/>
                <w:sz w:val="22"/>
                <w:szCs w:val="22"/>
              </w:rPr>
              <w:lastRenderedPageBreak/>
              <w:t>Licencias</w:t>
            </w:r>
          </w:p>
        </w:tc>
        <w:tc>
          <w:tcPr>
            <w:tcW w:w="1579" w:type="pct"/>
          </w:tcPr>
          <w:p w:rsidR="0077093E" w:rsidRPr="000E3E37" w:rsidRDefault="0077093E" w:rsidP="004055E1">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F0F48">
              <w:rPr>
                <w:rFonts w:asciiTheme="minorHAnsi" w:hAnsiTheme="minorHAnsi" w:cs="Tahoma"/>
                <w:sz w:val="22"/>
                <w:szCs w:val="22"/>
              </w:rPr>
              <w:t>7</w:t>
            </w:r>
            <w:r>
              <w:rPr>
                <w:rFonts w:asciiTheme="minorHAnsi" w:hAnsiTheme="minorHAnsi" w:cs="Tahoma"/>
                <w:sz w:val="22"/>
                <w:szCs w:val="22"/>
              </w:rPr>
              <w:t>,</w:t>
            </w:r>
            <w:r w:rsidRPr="006F0F48">
              <w:rPr>
                <w:rFonts w:asciiTheme="minorHAnsi" w:hAnsiTheme="minorHAnsi" w:cs="Tahoma"/>
                <w:sz w:val="22"/>
                <w:szCs w:val="22"/>
              </w:rPr>
              <w:t>5</w:t>
            </w:r>
            <w:r>
              <w:rPr>
                <w:rFonts w:asciiTheme="minorHAnsi" w:hAnsiTheme="minorHAnsi" w:cs="Tahoma"/>
                <w:sz w:val="22"/>
                <w:szCs w:val="22"/>
              </w:rPr>
              <w:t>34,434</w:t>
            </w:r>
            <w:r w:rsidRPr="006F0F48">
              <w:rPr>
                <w:rFonts w:asciiTheme="minorHAnsi" w:hAnsiTheme="minorHAnsi" w:cs="Tahoma"/>
                <w:sz w:val="22"/>
                <w:szCs w:val="22"/>
              </w:rPr>
              <w:t>.</w:t>
            </w:r>
            <w:r>
              <w:rPr>
                <w:rFonts w:asciiTheme="minorHAnsi" w:hAnsiTheme="minorHAnsi" w:cs="Tahoma"/>
                <w:sz w:val="22"/>
                <w:szCs w:val="22"/>
              </w:rPr>
              <w:t>05</w:t>
            </w:r>
          </w:p>
        </w:tc>
      </w:tr>
      <w:tr w:rsidR="0077093E" w:rsidRPr="00150389"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77093E" w:rsidRPr="002C1EEC" w:rsidRDefault="0077093E" w:rsidP="004055E1">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85,749.12</w:t>
            </w:r>
          </w:p>
        </w:tc>
      </w:tr>
      <w:bookmarkEnd w:id="7"/>
      <w:tr w:rsidR="0077093E" w:rsidRPr="004677C4"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77093E" w:rsidRPr="000E3E37"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xml:space="preserve">$ </w:t>
            </w:r>
            <w:r>
              <w:rPr>
                <w:rFonts w:ascii="Calibri" w:hAnsi="Calibri"/>
                <w:b/>
                <w:color w:val="000000"/>
                <w:sz w:val="22"/>
                <w:szCs w:val="22"/>
              </w:rPr>
              <w:t>33</w:t>
            </w:r>
            <w:r w:rsidRPr="00AE0861">
              <w:rPr>
                <w:rFonts w:ascii="Calibri" w:hAnsi="Calibri"/>
                <w:b/>
                <w:color w:val="000000"/>
                <w:sz w:val="22"/>
                <w:szCs w:val="22"/>
              </w:rPr>
              <w:t>,</w:t>
            </w:r>
            <w:r>
              <w:rPr>
                <w:rFonts w:ascii="Calibri" w:hAnsi="Calibri"/>
                <w:b/>
                <w:color w:val="000000"/>
                <w:sz w:val="22"/>
                <w:szCs w:val="22"/>
              </w:rPr>
              <w:t>040,081.69</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4055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4055E1">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77093E" w:rsidP="004055E1">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ENERO     2018</w:t>
            </w:r>
          </w:p>
        </w:tc>
      </w:tr>
      <w:tr w:rsidR="0077093E" w:rsidRPr="008E6436"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77093E" w:rsidRPr="00AE0861" w:rsidRDefault="0077093E" w:rsidP="004055E1">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17,482,335.80</w:t>
            </w:r>
          </w:p>
        </w:tc>
      </w:tr>
      <w:tr w:rsidR="0077093E" w:rsidRPr="00F65ECC"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AE0861" w:rsidRDefault="0077093E" w:rsidP="004055E1">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B75E13">
              <w:rPr>
                <w:rFonts w:asciiTheme="minorHAnsi" w:hAnsiTheme="minorHAnsi" w:cs="Tahoma"/>
                <w:sz w:val="22"/>
                <w:szCs w:val="22"/>
              </w:rPr>
              <w:t>6</w:t>
            </w:r>
            <w:r>
              <w:rPr>
                <w:rFonts w:asciiTheme="minorHAnsi" w:hAnsiTheme="minorHAnsi" w:cs="Tahoma"/>
                <w:sz w:val="22"/>
                <w:szCs w:val="22"/>
              </w:rPr>
              <w:t>,885,041.66</w:t>
            </w:r>
          </w:p>
        </w:tc>
      </w:tr>
      <w:tr w:rsidR="0077093E" w:rsidRPr="007250F9"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4055E1">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4A49EB"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4A49EB">
              <w:rPr>
                <w:rFonts w:ascii="Calibri" w:hAnsi="Calibri"/>
                <w:b/>
                <w:color w:val="000000"/>
                <w:sz w:val="22"/>
                <w:szCs w:val="22"/>
              </w:rPr>
              <w:t xml:space="preserve"> $ </w:t>
            </w:r>
            <w:r>
              <w:rPr>
                <w:rFonts w:ascii="Calibri" w:hAnsi="Calibri"/>
                <w:b/>
                <w:color w:val="000000"/>
                <w:sz w:val="22"/>
                <w:szCs w:val="22"/>
              </w:rPr>
              <w:t>8</w:t>
            </w:r>
            <w:r w:rsidRPr="004A49EB">
              <w:rPr>
                <w:rFonts w:ascii="Calibri" w:hAnsi="Calibri"/>
                <w:b/>
                <w:color w:val="000000"/>
                <w:sz w:val="22"/>
                <w:szCs w:val="22"/>
              </w:rPr>
              <w:t>’</w:t>
            </w:r>
            <w:r>
              <w:rPr>
                <w:rFonts w:ascii="Calibri" w:hAnsi="Calibri"/>
                <w:b/>
                <w:color w:val="000000"/>
                <w:sz w:val="22"/>
                <w:szCs w:val="22"/>
              </w:rPr>
              <w:t>672,704.23</w:t>
            </w:r>
          </w:p>
        </w:tc>
      </w:tr>
    </w:tbl>
    <w:p w:rsidR="0077093E" w:rsidRPr="008E6436" w:rsidRDefault="0077093E" w:rsidP="0077093E">
      <w:pPr>
        <w:ind w:right="-283"/>
        <w:jc w:val="both"/>
        <w:rPr>
          <w:rFonts w:ascii="Tahoma" w:hAnsi="Tahoma" w:cs="Tahoma"/>
        </w:rPr>
      </w:pPr>
    </w:p>
    <w:p w:rsidR="0077093E" w:rsidRPr="00B03A0D"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4055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4055E1">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4055E1">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4055E1">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4055E1">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4055E1">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4055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4055E1">
            <w:pPr>
              <w:ind w:right="-283"/>
              <w:jc w:val="center"/>
              <w:rPr>
                <w:rFonts w:asciiTheme="minorHAnsi" w:hAnsiTheme="minorHAnsi"/>
                <w:b w:val="0"/>
                <w:sz w:val="24"/>
                <w:szCs w:val="24"/>
              </w:rPr>
            </w:pPr>
            <w:r w:rsidRPr="000105FB">
              <w:rPr>
                <w:rFonts w:asciiTheme="minorHAnsi" w:hAnsiTheme="minorHAnsi"/>
                <w:b w:val="0"/>
                <w:sz w:val="24"/>
                <w:szCs w:val="24"/>
              </w:rPr>
              <w:lastRenderedPageBreak/>
              <w:t>BENEFICIARIO</w:t>
            </w:r>
          </w:p>
        </w:tc>
        <w:tc>
          <w:tcPr>
            <w:tcW w:w="1876" w:type="pct"/>
          </w:tcPr>
          <w:p w:rsidR="0077093E" w:rsidRPr="008B557E" w:rsidRDefault="0077093E" w:rsidP="004055E1">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4055E1">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8B557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4055E1">
            <w:pPr>
              <w:ind w:right="-283"/>
              <w:jc w:val="both"/>
              <w:rPr>
                <w:rFonts w:asciiTheme="minorHAnsi" w:hAnsiTheme="minorHAnsi"/>
                <w:b w:val="0"/>
                <w:sz w:val="22"/>
                <w:szCs w:val="22"/>
              </w:rPr>
            </w:pPr>
            <w:r w:rsidRPr="000105FB">
              <w:rPr>
                <w:rFonts w:asciiTheme="minorHAnsi" w:hAnsiTheme="minorHAnsi"/>
                <w:b w:val="0"/>
                <w:sz w:val="22"/>
                <w:szCs w:val="22"/>
              </w:rPr>
              <w:t>Total Play</w:t>
            </w:r>
          </w:p>
        </w:tc>
        <w:tc>
          <w:tcPr>
            <w:tcW w:w="1876" w:type="pct"/>
          </w:tcPr>
          <w:p w:rsidR="0077093E" w:rsidRPr="008B557E" w:rsidRDefault="0077093E" w:rsidP="004055E1">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B557E">
              <w:rPr>
                <w:rFonts w:asciiTheme="minorHAnsi" w:hAnsiTheme="minorHAnsi" w:cs="Tahoma"/>
                <w:sz w:val="22"/>
                <w:szCs w:val="22"/>
              </w:rPr>
              <w:t>Depósito en garantía por equipo</w:t>
            </w:r>
          </w:p>
        </w:tc>
        <w:tc>
          <w:tcPr>
            <w:tcW w:w="1587" w:type="pct"/>
          </w:tcPr>
          <w:p w:rsidR="0077093E" w:rsidRPr="008B557E" w:rsidRDefault="0077093E" w:rsidP="004055E1">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557E">
              <w:rPr>
                <w:rFonts w:asciiTheme="minorHAnsi" w:hAnsiTheme="minorHAnsi"/>
                <w:sz w:val="22"/>
                <w:szCs w:val="22"/>
              </w:rPr>
              <w:t>600.00</w:t>
            </w:r>
          </w:p>
        </w:tc>
      </w:tr>
      <w:tr w:rsidR="0077093E" w:rsidRPr="00DD57CD" w:rsidTr="004055E1">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4055E1">
            <w:pPr>
              <w:ind w:right="-283"/>
              <w:jc w:val="both"/>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4055E1">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4055E1">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4055E1">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4055E1">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4055E1">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4055E1">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77093E" w:rsidRDefault="0077093E" w:rsidP="0077093E">
      <w:pPr>
        <w:ind w:right="-283"/>
        <w:rPr>
          <w:rFonts w:asciiTheme="minorHAnsi" w:eastAsiaTheme="minorHAnsi" w:hAnsiTheme="minorHAnsi" w:cstheme="minorBidi"/>
        </w:rPr>
      </w:pPr>
    </w:p>
    <w:p w:rsidR="0077093E" w:rsidRDefault="0077093E"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B03A0D">
        <w:rPr>
          <w:rFonts w:ascii="Tahoma" w:hAnsi="Tahoma" w:cs="Tahoma"/>
        </w:rPr>
        <w:t>Corresponde a los conceptos ya devengados, pero aún</w:t>
      </w:r>
      <w:r>
        <w:rPr>
          <w:rFonts w:ascii="Tahoma" w:hAnsi="Tahoma" w:cs="Tahoma"/>
        </w:rPr>
        <w:t xml:space="preserve"> no pagados al personal al mes por la cantidad de $544,438.87</w:t>
      </w:r>
      <w:r w:rsidRPr="00AE0861">
        <w:rPr>
          <w:rFonts w:ascii="Tahoma" w:hAnsi="Tahoma" w:cs="Tahoma"/>
        </w:rPr>
        <w:t xml:space="preserve">, por concepto </w:t>
      </w:r>
      <w:r>
        <w:rPr>
          <w:rFonts w:ascii="Tahoma" w:hAnsi="Tahoma" w:cs="Tahoma"/>
        </w:rPr>
        <w:t xml:space="preserve">de aguinaldo, prima vacacional y </w:t>
      </w:r>
      <w:r w:rsidRPr="00AE0861">
        <w:rPr>
          <w:rFonts w:ascii="Tahoma" w:hAnsi="Tahoma" w:cs="Tahoma"/>
        </w:rPr>
        <w:t>aportaciones de seguridad social que</w:t>
      </w:r>
      <w:r>
        <w:rPr>
          <w:rFonts w:ascii="Tahoma" w:hAnsi="Tahoma" w:cs="Tahoma"/>
        </w:rPr>
        <w:t xml:space="preserve"> en este caso se entera al IMSS en el mes inmediato posterior.</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5778"/>
        <w:gridCol w:w="1985"/>
      </w:tblGrid>
      <w:tr w:rsidR="0077093E" w:rsidTr="004055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4055E1">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4055E1">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4055E1">
            <w:pPr>
              <w:ind w:right="-283"/>
              <w:rPr>
                <w:rFonts w:asciiTheme="minorHAnsi" w:hAnsiTheme="minorHAnsi" w:cs="Tahoma"/>
                <w:b w:val="0"/>
                <w:sz w:val="22"/>
                <w:szCs w:val="22"/>
              </w:rPr>
            </w:pPr>
            <w:r w:rsidRPr="008B1EBF">
              <w:rPr>
                <w:rFonts w:asciiTheme="minorHAnsi" w:hAnsiTheme="minorHAnsi" w:cs="Tahoma"/>
                <w:b w:val="0"/>
                <w:sz w:val="22"/>
                <w:szCs w:val="22"/>
              </w:rPr>
              <w:t>Sueldos base al personal permanente</w:t>
            </w:r>
          </w:p>
        </w:tc>
        <w:tc>
          <w:tcPr>
            <w:tcW w:w="1985" w:type="dxa"/>
          </w:tcPr>
          <w:p w:rsidR="0077093E" w:rsidRPr="008B1EBF"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B1EBF">
              <w:rPr>
                <w:rFonts w:ascii="Calibri" w:hAnsi="Calibri"/>
                <w:color w:val="000000"/>
                <w:sz w:val="22"/>
                <w:szCs w:val="22"/>
              </w:rPr>
              <w:t>17</w:t>
            </w:r>
            <w:r>
              <w:rPr>
                <w:rFonts w:ascii="Calibri" w:hAnsi="Calibri"/>
                <w:color w:val="000000"/>
                <w:sz w:val="22"/>
                <w:szCs w:val="22"/>
              </w:rPr>
              <w:t>,</w:t>
            </w:r>
            <w:r w:rsidRPr="008B1EBF">
              <w:rPr>
                <w:rFonts w:ascii="Calibri" w:hAnsi="Calibri"/>
                <w:color w:val="000000"/>
                <w:sz w:val="22"/>
                <w:szCs w:val="22"/>
              </w:rPr>
              <w:t>328.98</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4055E1">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77093E" w:rsidP="004055E1">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8B1EBF">
              <w:rPr>
                <w:rFonts w:ascii="Calibri" w:hAnsi="Calibri"/>
                <w:color w:val="000000"/>
                <w:sz w:val="22"/>
                <w:szCs w:val="22"/>
              </w:rPr>
              <w:t>42,103.72</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4055E1">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B1EBF">
              <w:rPr>
                <w:rFonts w:ascii="Calibri" w:hAnsi="Calibri"/>
                <w:color w:val="000000"/>
                <w:sz w:val="22"/>
                <w:szCs w:val="22"/>
              </w:rPr>
              <w:t>421,024.27</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4055E1">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77093E" w:rsidP="004055E1">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8B1EBF">
              <w:rPr>
                <w:rFonts w:ascii="Calibri" w:hAnsi="Calibri"/>
                <w:color w:val="000000"/>
                <w:sz w:val="22"/>
                <w:szCs w:val="22"/>
              </w:rPr>
              <w:t>63,981.90</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t xml:space="preserve">En este rubro se encuentra un adeudo por conceptos varios, derivado de bienes y servicios recibidos y programados para su pago en </w:t>
      </w:r>
      <w:r>
        <w:rPr>
          <w:rFonts w:ascii="Tahoma" w:hAnsi="Tahoma" w:cs="Tahoma"/>
        </w:rPr>
        <w:t xml:space="preserve">marzo </w:t>
      </w:r>
      <w:r w:rsidRPr="003F0F27">
        <w:rPr>
          <w:rFonts w:ascii="Tahoma" w:hAnsi="Tahoma" w:cs="Tahoma"/>
        </w:rPr>
        <w:t>2018, lo que suma un monto de $203,804.73, tal como se desglosa a continuación:</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4489"/>
        <w:gridCol w:w="4550"/>
      </w:tblGrid>
      <w:tr w:rsidR="0077093E" w:rsidTr="004055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4055E1">
            <w:pPr>
              <w:ind w:right="-283"/>
              <w:contextualSpacing/>
              <w:jc w:val="center"/>
              <w:rPr>
                <w:rFonts w:asciiTheme="minorHAnsi" w:hAnsiTheme="minorHAnsi" w:cs="Tahoma"/>
                <w:b w:val="0"/>
                <w:sz w:val="22"/>
                <w:szCs w:val="22"/>
              </w:rPr>
            </w:pPr>
            <w:r w:rsidRPr="004A34D6">
              <w:rPr>
                <w:rFonts w:asciiTheme="minorHAnsi" w:hAnsiTheme="minorHAnsi" w:cs="Tahoma"/>
                <w:b w:val="0"/>
                <w:sz w:val="22"/>
                <w:szCs w:val="22"/>
              </w:rPr>
              <w:t>PARTIDA / PROVEEDOR</w:t>
            </w:r>
          </w:p>
        </w:tc>
        <w:tc>
          <w:tcPr>
            <w:tcW w:w="4550" w:type="dxa"/>
          </w:tcPr>
          <w:p w:rsidR="0077093E" w:rsidRPr="004A34D6" w:rsidRDefault="0077093E" w:rsidP="004055E1">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4A34D6">
              <w:rPr>
                <w:rFonts w:asciiTheme="minorHAnsi" w:hAnsiTheme="minorHAnsi" w:cs="Tahoma"/>
                <w:b w:val="0"/>
                <w:sz w:val="22"/>
                <w:szCs w:val="22"/>
              </w:rPr>
              <w:t>MONTO</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4055E1">
            <w:pPr>
              <w:ind w:right="-283"/>
              <w:rPr>
                <w:rFonts w:asciiTheme="minorHAnsi" w:hAnsiTheme="minorHAnsi" w:cs="Tahoma"/>
                <w:b w:val="0"/>
                <w:sz w:val="22"/>
                <w:szCs w:val="22"/>
              </w:rPr>
            </w:pPr>
            <w:r>
              <w:rPr>
                <w:rFonts w:asciiTheme="minorHAnsi" w:hAnsiTheme="minorHAnsi" w:cs="Tahoma"/>
                <w:b w:val="0"/>
                <w:sz w:val="22"/>
                <w:szCs w:val="22"/>
              </w:rPr>
              <w:t xml:space="preserve">Proveedor Extranjero </w:t>
            </w:r>
          </w:p>
        </w:tc>
        <w:tc>
          <w:tcPr>
            <w:tcW w:w="4550" w:type="dxa"/>
          </w:tcPr>
          <w:p w:rsidR="0077093E" w:rsidRPr="004A34D6"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3,945.95</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4055E1">
            <w:pPr>
              <w:ind w:right="-283"/>
              <w:rPr>
                <w:rFonts w:asciiTheme="minorHAnsi" w:hAnsiTheme="minorHAnsi" w:cs="Tahoma"/>
                <w:b w:val="0"/>
                <w:sz w:val="22"/>
                <w:szCs w:val="22"/>
              </w:rPr>
            </w:pPr>
            <w:r>
              <w:rPr>
                <w:rFonts w:asciiTheme="minorHAnsi" w:hAnsiTheme="minorHAnsi" w:cs="Tahoma"/>
                <w:b w:val="0"/>
                <w:sz w:val="22"/>
                <w:szCs w:val="22"/>
              </w:rPr>
              <w:t xml:space="preserve">Caja y Viáticos </w:t>
            </w:r>
          </w:p>
        </w:tc>
        <w:tc>
          <w:tcPr>
            <w:tcW w:w="4550" w:type="dxa"/>
          </w:tcPr>
          <w:p w:rsidR="0077093E" w:rsidRPr="004A34D6" w:rsidRDefault="0077093E" w:rsidP="004055E1">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3,528.39</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4055E1">
            <w:pPr>
              <w:ind w:right="-283"/>
              <w:rPr>
                <w:rFonts w:asciiTheme="minorHAnsi" w:hAnsiTheme="minorHAnsi" w:cs="Tahoma"/>
                <w:b w:val="0"/>
                <w:sz w:val="22"/>
                <w:szCs w:val="22"/>
              </w:rPr>
            </w:pPr>
            <w:r>
              <w:rPr>
                <w:rFonts w:asciiTheme="minorHAnsi" w:hAnsiTheme="minorHAnsi" w:cs="Tahoma"/>
                <w:b w:val="0"/>
                <w:sz w:val="22"/>
                <w:szCs w:val="22"/>
              </w:rPr>
              <w:t>Libra Sistemas</w:t>
            </w:r>
          </w:p>
        </w:tc>
        <w:tc>
          <w:tcPr>
            <w:tcW w:w="4550" w:type="dxa"/>
          </w:tcPr>
          <w:p w:rsidR="0077093E" w:rsidRPr="004A34D6"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4A34D6">
              <w:rPr>
                <w:rFonts w:ascii="Calibri" w:hAnsi="Calibri"/>
                <w:color w:val="000000"/>
                <w:sz w:val="22"/>
                <w:szCs w:val="22"/>
              </w:rPr>
              <w:t>1</w:t>
            </w:r>
            <w:r>
              <w:rPr>
                <w:rFonts w:ascii="Calibri" w:hAnsi="Calibri"/>
                <w:color w:val="000000"/>
                <w:sz w:val="22"/>
                <w:szCs w:val="22"/>
              </w:rPr>
              <w:t>,737</w:t>
            </w:r>
            <w:r w:rsidRPr="004A34D6">
              <w:rPr>
                <w:rFonts w:ascii="Calibri" w:hAnsi="Calibri"/>
                <w:color w:val="000000"/>
                <w:sz w:val="22"/>
                <w:szCs w:val="22"/>
              </w:rPr>
              <w:t>.</w:t>
            </w:r>
            <w:r>
              <w:rPr>
                <w:rFonts w:ascii="Calibri" w:hAnsi="Calibri"/>
                <w:color w:val="000000"/>
                <w:sz w:val="22"/>
                <w:szCs w:val="22"/>
              </w:rPr>
              <w:t>91</w:t>
            </w:r>
          </w:p>
        </w:tc>
      </w:tr>
      <w:tr w:rsidR="0077093E" w:rsidTr="004055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4055E1">
            <w:pPr>
              <w:ind w:right="-283"/>
              <w:rPr>
                <w:rFonts w:asciiTheme="minorHAnsi" w:hAnsiTheme="minorHAnsi" w:cs="Tahoma"/>
                <w:b w:val="0"/>
                <w:sz w:val="22"/>
                <w:szCs w:val="22"/>
              </w:rPr>
            </w:pPr>
            <w:r w:rsidRPr="004A34D6">
              <w:rPr>
                <w:rFonts w:asciiTheme="minorHAnsi" w:hAnsiTheme="minorHAnsi" w:cs="Tahoma"/>
                <w:b w:val="0"/>
                <w:sz w:val="22"/>
                <w:szCs w:val="22"/>
              </w:rPr>
              <w:t>LUIS ARTURO BERNAL PONCE</w:t>
            </w:r>
          </w:p>
        </w:tc>
        <w:tc>
          <w:tcPr>
            <w:tcW w:w="4550" w:type="dxa"/>
          </w:tcPr>
          <w:p w:rsidR="0077093E" w:rsidRPr="004A34D6" w:rsidRDefault="0077093E" w:rsidP="004055E1">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4A34D6">
              <w:rPr>
                <w:rFonts w:ascii="Calibri" w:hAnsi="Calibri"/>
                <w:color w:val="000000"/>
                <w:sz w:val="22"/>
                <w:szCs w:val="22"/>
              </w:rPr>
              <w:t>10,500.00</w:t>
            </w:r>
          </w:p>
        </w:tc>
      </w:tr>
      <w:tr w:rsidR="0077093E" w:rsidTr="004055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3F0F27" w:rsidRDefault="0077093E" w:rsidP="004055E1">
            <w:pPr>
              <w:ind w:right="-283"/>
              <w:rPr>
                <w:rFonts w:asciiTheme="minorHAnsi" w:hAnsiTheme="minorHAnsi" w:cs="Tahoma"/>
                <w:b w:val="0"/>
                <w:sz w:val="22"/>
                <w:szCs w:val="22"/>
                <w:lang w:val="en-US"/>
              </w:rPr>
            </w:pPr>
            <w:r w:rsidRPr="003F0F27">
              <w:rPr>
                <w:rFonts w:asciiTheme="minorHAnsi" w:hAnsiTheme="minorHAnsi" w:cs="Tahoma"/>
                <w:b w:val="0"/>
                <w:sz w:val="22"/>
                <w:szCs w:val="22"/>
                <w:lang w:val="en-US"/>
              </w:rPr>
              <w:t>Unified Networks SA de CV</w:t>
            </w:r>
          </w:p>
        </w:tc>
        <w:tc>
          <w:tcPr>
            <w:tcW w:w="4550" w:type="dxa"/>
          </w:tcPr>
          <w:p w:rsidR="0077093E" w:rsidRPr="004A34D6"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4A34D6">
              <w:rPr>
                <w:rFonts w:ascii="Calibri" w:hAnsi="Calibri"/>
                <w:color w:val="000000"/>
                <w:sz w:val="22"/>
                <w:szCs w:val="22"/>
              </w:rPr>
              <w:t>184,092.48</w:t>
            </w:r>
          </w:p>
        </w:tc>
      </w:tr>
    </w:tbl>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4055E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4055E1">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77093E" w:rsidP="004055E1">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FEBRERO 2018</w:t>
            </w:r>
          </w:p>
        </w:tc>
      </w:tr>
      <w:tr w:rsidR="0077093E" w:rsidRPr="0009630E" w:rsidTr="004055E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4055E1">
            <w:pPr>
              <w:ind w:right="-283"/>
              <w:contextualSpacing/>
              <w:rPr>
                <w:rFonts w:asciiTheme="minorHAnsi" w:hAnsiTheme="minorHAnsi" w:cs="Tahoma"/>
                <w:b w:val="0"/>
                <w:sz w:val="22"/>
                <w:szCs w:val="22"/>
              </w:rPr>
            </w:pPr>
            <w:bookmarkStart w:id="8" w:name="_Hlk489960403"/>
            <w:bookmarkStart w:id="9" w:name="_Hlk495316497"/>
            <w:bookmarkStart w:id="10" w:name="_Hlk482017541"/>
            <w:r w:rsidRPr="000105FB">
              <w:rPr>
                <w:rFonts w:asciiTheme="minorHAnsi" w:hAnsiTheme="minorHAnsi" w:cs="Tahoma"/>
                <w:b w:val="0"/>
                <w:sz w:val="22"/>
                <w:szCs w:val="22"/>
              </w:rPr>
              <w:t>I.S.P.T.</w:t>
            </w:r>
          </w:p>
        </w:tc>
        <w:tc>
          <w:tcPr>
            <w:tcW w:w="2180" w:type="dxa"/>
          </w:tcPr>
          <w:p w:rsidR="0077093E" w:rsidRPr="00B02E01"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280,451.25</w:t>
            </w:r>
          </w:p>
        </w:tc>
      </w:tr>
      <w:tr w:rsidR="0077093E" w:rsidRPr="0009630E" w:rsidTr="004055E1">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4055E1">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180" w:type="dxa"/>
          </w:tcPr>
          <w:p w:rsidR="0077093E" w:rsidRPr="00B02E01" w:rsidRDefault="0077093E" w:rsidP="004055E1">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7,806.08</w:t>
            </w:r>
          </w:p>
        </w:tc>
      </w:tr>
      <w:bookmarkEnd w:id="8"/>
      <w:tr w:rsidR="0077093E" w:rsidRPr="0009630E" w:rsidTr="004055E1">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77093E" w:rsidRPr="003E3A7C" w:rsidRDefault="0077093E" w:rsidP="004055E1">
            <w:pPr>
              <w:ind w:right="-283"/>
              <w:contextualSpacing/>
              <w:rPr>
                <w:rFonts w:asciiTheme="minorHAnsi" w:hAnsiTheme="minorHAnsi" w:cs="Tahoma"/>
                <w:b w:val="0"/>
                <w:sz w:val="22"/>
                <w:szCs w:val="22"/>
              </w:rPr>
            </w:pPr>
            <w:r>
              <w:rPr>
                <w:rFonts w:asciiTheme="minorHAnsi" w:hAnsiTheme="minorHAnsi" w:cs="Tahoma"/>
                <w:b w:val="0"/>
                <w:sz w:val="22"/>
                <w:szCs w:val="22"/>
              </w:rPr>
              <w:t>IVA Trasladado</w:t>
            </w:r>
          </w:p>
        </w:tc>
        <w:tc>
          <w:tcPr>
            <w:tcW w:w="2180" w:type="dxa"/>
          </w:tcPr>
          <w:p w:rsidR="0077093E" w:rsidRDefault="0077093E" w:rsidP="004055E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2,254</w:t>
            </w:r>
            <w:r w:rsidRPr="00C4661F">
              <w:rPr>
                <w:rFonts w:ascii="Calibri" w:hAnsi="Calibri"/>
                <w:color w:val="000000"/>
                <w:sz w:val="22"/>
                <w:szCs w:val="22"/>
              </w:rPr>
              <w:t>.</w:t>
            </w:r>
            <w:r>
              <w:rPr>
                <w:rFonts w:ascii="Calibri" w:hAnsi="Calibri"/>
                <w:color w:val="000000"/>
                <w:sz w:val="22"/>
                <w:szCs w:val="22"/>
              </w:rPr>
              <w:t>10</w:t>
            </w:r>
          </w:p>
        </w:tc>
      </w:tr>
      <w:bookmarkEnd w:id="9"/>
      <w:bookmarkEnd w:id="10"/>
      <w:tr w:rsidR="0077093E" w:rsidRPr="000105FB" w:rsidTr="004055E1">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4055E1">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77093E" w:rsidRPr="00AE0861" w:rsidRDefault="0077093E" w:rsidP="004055E1">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xml:space="preserve">$   </w:t>
            </w:r>
            <w:r>
              <w:rPr>
                <w:rFonts w:ascii="Calibri" w:hAnsi="Calibri"/>
                <w:b/>
                <w:color w:val="000000"/>
                <w:sz w:val="22"/>
                <w:szCs w:val="22"/>
              </w:rPr>
              <w:t>290,511.43</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lastRenderedPageBreak/>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OTROS PASIVOS CIRCULANTES</w:t>
      </w:r>
    </w:p>
    <w:p w:rsidR="0077093E" w:rsidRPr="00B03A0D" w:rsidRDefault="0077093E" w:rsidP="0077093E">
      <w:pPr>
        <w:ind w:right="-283"/>
        <w:contextualSpacing/>
        <w:jc w:val="both"/>
        <w:rPr>
          <w:rFonts w:ascii="Tahoma" w:hAnsi="Tahoma" w:cs="Tahoma"/>
          <w:b/>
        </w:rPr>
      </w:pPr>
    </w:p>
    <w:p w:rsidR="0077093E" w:rsidRPr="00CB1B23" w:rsidRDefault="0077093E" w:rsidP="0077093E">
      <w:pPr>
        <w:ind w:right="-283"/>
        <w:contextualSpacing/>
        <w:jc w:val="both"/>
        <w:rPr>
          <w:rFonts w:ascii="Tahoma" w:hAnsi="Tahoma" w:cs="Tahoma"/>
        </w:rPr>
      </w:pPr>
      <w:r w:rsidRPr="00B03A0D">
        <w:rPr>
          <w:rFonts w:ascii="Tahoma" w:hAnsi="Tahoma" w:cs="Tahoma"/>
        </w:rPr>
        <w:t>Se tienen depósitos bancarios no identificados y por tanto pendientes de clasificar por un monto de                      $</w:t>
      </w:r>
      <w:r>
        <w:rPr>
          <w:rFonts w:ascii="Tahoma" w:hAnsi="Tahoma" w:cs="Tahoma"/>
        </w:rPr>
        <w:t xml:space="preserve">755.60 </w:t>
      </w:r>
      <w:r>
        <w:rPr>
          <w:rFonts w:ascii="Tahoma" w:hAnsi="Tahoma" w:cs="Tahoma"/>
        </w:rPr>
        <w:t>de 2015</w:t>
      </w:r>
      <w:r>
        <w:rPr>
          <w:rFonts w:ascii="Tahoma" w:hAnsi="Tahoma" w:cs="Tahoma"/>
        </w:rPr>
        <w:t xml:space="preserve">. Se procederá a ingresarlo como una venta al público en general en </w:t>
      </w:r>
      <w:r>
        <w:rPr>
          <w:rFonts w:ascii="Tahoma" w:hAnsi="Tahoma" w:cs="Tahoma"/>
        </w:rPr>
        <w:t>marzo</w:t>
      </w:r>
      <w:r>
        <w:rPr>
          <w:rFonts w:ascii="Tahoma" w:hAnsi="Tahoma" w:cs="Tahoma"/>
        </w:rPr>
        <w:t xml:space="preserve"> 2018.</w:t>
      </w:r>
    </w:p>
    <w:p w:rsidR="0077093E"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3F0F27" w:rsidRDefault="003F0F27" w:rsidP="006171E6">
      <w:pPr>
        <w:ind w:right="-283"/>
        <w:contextualSpacing/>
        <w:jc w:val="both"/>
        <w:rPr>
          <w:rFonts w:ascii="Tahoma" w:hAnsi="Tahoma" w:cs="Tahoma"/>
        </w:rPr>
      </w:pPr>
    </w:p>
    <w:p w:rsidR="00CE544E" w:rsidRPr="00B804CE" w:rsidRDefault="00CE544E" w:rsidP="002F5B25">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CE544E" w:rsidRPr="00202805" w:rsidRDefault="00CE544E" w:rsidP="002F5B25">
      <w:pPr>
        <w:ind w:right="-283"/>
        <w:jc w:val="both"/>
        <w:rPr>
          <w:rFonts w:ascii="Tahoma" w:hAnsi="Tahoma" w:cs="Tahoma"/>
        </w:rPr>
      </w:pPr>
    </w:p>
    <w:p w:rsidR="005D2D66" w:rsidRPr="00202805" w:rsidRDefault="005D2D66" w:rsidP="002F5B25">
      <w:pPr>
        <w:ind w:right="-283"/>
        <w:jc w:val="both"/>
        <w:rPr>
          <w:rFonts w:ascii="Tahoma" w:hAnsi="Tahoma" w:cs="Tahoma"/>
          <w:u w:val="single"/>
        </w:rPr>
      </w:pPr>
      <w:r w:rsidRPr="00202805">
        <w:rPr>
          <w:rFonts w:ascii="Tahoma" w:hAnsi="Tahoma" w:cs="Tahoma"/>
          <w:u w:val="single"/>
        </w:rPr>
        <w:t>INGRESOS DE GESTIÓN:</w:t>
      </w:r>
    </w:p>
    <w:p w:rsidR="005D2D66" w:rsidRPr="00202805" w:rsidRDefault="005D2D66" w:rsidP="002F5B25">
      <w:pPr>
        <w:ind w:right="-283"/>
        <w:jc w:val="both"/>
        <w:rPr>
          <w:rFonts w:ascii="Tahoma" w:hAnsi="Tahoma" w:cs="Tahoma"/>
        </w:rPr>
      </w:pPr>
    </w:p>
    <w:p w:rsidR="005D2D66" w:rsidRPr="00B03A0D" w:rsidRDefault="005D2D66" w:rsidP="002F5B25">
      <w:pPr>
        <w:ind w:right="-283"/>
        <w:jc w:val="both"/>
        <w:rPr>
          <w:rFonts w:ascii="Tahoma" w:hAnsi="Tahoma" w:cs="Tahoma"/>
        </w:rPr>
      </w:pPr>
      <w:r w:rsidRPr="00202805">
        <w:rPr>
          <w:rFonts w:ascii="Tahoma" w:hAnsi="Tahoma" w:cs="Tahoma"/>
        </w:rPr>
        <w:t xml:space="preserve">Al mes de </w:t>
      </w:r>
      <w:r w:rsidR="00B30A6E">
        <w:rPr>
          <w:rFonts w:ascii="Tahoma" w:hAnsi="Tahoma" w:cs="Tahoma"/>
        </w:rPr>
        <w:t>febrero</w:t>
      </w:r>
      <w:r w:rsidR="009D3B73">
        <w:rPr>
          <w:rFonts w:ascii="Tahoma" w:hAnsi="Tahoma" w:cs="Tahoma"/>
        </w:rPr>
        <w:t xml:space="preserve"> de 2018</w:t>
      </w:r>
      <w:r w:rsidRPr="00202805">
        <w:rPr>
          <w:rFonts w:ascii="Tahoma" w:hAnsi="Tahoma" w:cs="Tahoma"/>
        </w:rPr>
        <w:t xml:space="preserve"> el Instituto de Información Estadística y Geográfica, tuvo ingresos por los siguientes conceptos:</w:t>
      </w:r>
    </w:p>
    <w:p w:rsidR="005D2D66" w:rsidRPr="00B03A0D" w:rsidRDefault="005D2D66" w:rsidP="002F5B25">
      <w:pPr>
        <w:ind w:right="-283"/>
        <w:jc w:val="both"/>
        <w:rPr>
          <w:rFonts w:ascii="Tahoma" w:hAnsi="Tahoma" w:cs="Tahoma"/>
        </w:rPr>
      </w:pPr>
    </w:p>
    <w:p w:rsidR="005D2D66" w:rsidRPr="00B03A0D" w:rsidRDefault="005D2D66" w:rsidP="002F5B25">
      <w:pPr>
        <w:ind w:right="-283"/>
        <w:contextualSpacing/>
        <w:jc w:val="both"/>
        <w:rPr>
          <w:rFonts w:ascii="Tahoma" w:hAnsi="Tahoma" w:cs="Tahoma"/>
        </w:rPr>
      </w:pPr>
    </w:p>
    <w:p w:rsidR="00CE545F" w:rsidRPr="00B03A0D" w:rsidRDefault="00CE545F" w:rsidP="00CE545F">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En febrero de 2018 se recaudó la cantidad de $14,086.50 por este concepto.</w:t>
      </w:r>
    </w:p>
    <w:p w:rsidR="005D2D66" w:rsidRPr="00B03A0D" w:rsidRDefault="005D2D66" w:rsidP="002F5B25">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sidR="0000297B">
        <w:rPr>
          <w:rFonts w:ascii="Tahoma" w:hAnsi="Tahoma" w:cs="Tahoma"/>
          <w:b/>
        </w:rPr>
        <w:t>productos financieros</w:t>
      </w:r>
      <w:r w:rsidRPr="00B03A0D">
        <w:rPr>
          <w:rFonts w:ascii="Tahoma" w:hAnsi="Tahoma" w:cs="Tahoma"/>
          <w:b/>
        </w:rPr>
        <w:t xml:space="preserve">. </w:t>
      </w:r>
      <w:r w:rsidR="009D3B73">
        <w:rPr>
          <w:rFonts w:ascii="Tahoma" w:hAnsi="Tahoma" w:cs="Tahoma"/>
        </w:rPr>
        <w:t xml:space="preserve">En </w:t>
      </w:r>
      <w:r w:rsidR="00B30A6E">
        <w:rPr>
          <w:rFonts w:ascii="Tahoma" w:hAnsi="Tahoma" w:cs="Tahoma"/>
        </w:rPr>
        <w:t>febrero</w:t>
      </w:r>
      <w:r w:rsidR="009D3B73">
        <w:rPr>
          <w:rFonts w:ascii="Tahoma" w:hAnsi="Tahoma" w:cs="Tahoma"/>
        </w:rPr>
        <w:t xml:space="preserve"> de 2018 </w:t>
      </w:r>
      <w:r w:rsidR="0000297B">
        <w:rPr>
          <w:rFonts w:ascii="Tahoma" w:hAnsi="Tahoma" w:cs="Tahoma"/>
        </w:rPr>
        <w:t>se recaudó la cantidad de $25,358.89 por este concepto.</w:t>
      </w:r>
    </w:p>
    <w:p w:rsidR="00CE545F" w:rsidRPr="00B03A0D" w:rsidRDefault="00CE545F" w:rsidP="00CE545F">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en el mes son</w:t>
      </w:r>
      <w:r w:rsidRPr="00B03A0D">
        <w:rPr>
          <w:rFonts w:ascii="Tahoma" w:hAnsi="Tahoma" w:cs="Tahoma"/>
        </w:rPr>
        <w:t xml:space="preserve"> por </w:t>
      </w:r>
      <w:r>
        <w:rPr>
          <w:rFonts w:ascii="Tahoma" w:hAnsi="Tahoma" w:cs="Tahoma"/>
        </w:rPr>
        <w:t>$6’213,835.83</w:t>
      </w:r>
    </w:p>
    <w:p w:rsidR="00CE545F" w:rsidRPr="00CC4A9D" w:rsidRDefault="005D2D66" w:rsidP="00CC4A9D">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de </w:t>
      </w:r>
      <w:r w:rsidR="0000297B">
        <w:rPr>
          <w:rFonts w:ascii="Tahoma" w:hAnsi="Tahoma" w:cs="Tahoma"/>
        </w:rPr>
        <w:t>febrero</w:t>
      </w:r>
      <w:r w:rsidR="009D3B73">
        <w:rPr>
          <w:rFonts w:ascii="Tahoma" w:hAnsi="Tahoma" w:cs="Tahoma"/>
        </w:rPr>
        <w:t xml:space="preserve"> de 2018</w:t>
      </w:r>
      <w:r w:rsidRPr="009D3B73">
        <w:rPr>
          <w:rFonts w:ascii="Tahoma" w:hAnsi="Tahoma" w:cs="Tahoma"/>
        </w:rPr>
        <w:t xml:space="preserve"> por este concepto fueron por la cantidad de $</w:t>
      </w:r>
      <w:r w:rsidR="00CE545F">
        <w:rPr>
          <w:rFonts w:ascii="Tahoma" w:hAnsi="Tahoma" w:cs="Tahoma"/>
        </w:rPr>
        <w:t>396,551.72,</w:t>
      </w:r>
      <w:r w:rsidR="00CE545F" w:rsidRPr="00CE545F">
        <w:rPr>
          <w:rFonts w:ascii="Tahoma" w:hAnsi="Tahoma" w:cs="Tahoma"/>
        </w:rPr>
        <w:t xml:space="preserve"> </w:t>
      </w:r>
      <w:r w:rsidR="00CE545F">
        <w:rPr>
          <w:rFonts w:ascii="Tahoma" w:hAnsi="Tahoma" w:cs="Tahoma"/>
        </w:rPr>
        <w:t>derivado de convenios con instituciones gubernamentales.</w:t>
      </w:r>
      <w:r w:rsidR="00CE545F">
        <w:rPr>
          <w:rFonts w:ascii="Tahoma" w:hAnsi="Tahoma" w:cs="Tahoma"/>
        </w:rPr>
        <w:t xml:space="preserve"> P</w:t>
      </w:r>
      <w:r w:rsidR="00CE545F">
        <w:rPr>
          <w:rFonts w:ascii="Tahoma" w:hAnsi="Tahoma" w:cs="Tahoma"/>
        </w:rPr>
        <w:t>ara efectos presupuestales, mas no contables</w:t>
      </w:r>
      <w:r w:rsidR="00CE545F">
        <w:rPr>
          <w:rFonts w:ascii="Tahoma" w:hAnsi="Tahoma" w:cs="Tahoma"/>
        </w:rPr>
        <w:t>, se contempla en este rubro la cantidad de $1’293,103.45 proveniente del ejercicio fiscal 2017</w:t>
      </w:r>
      <w:r w:rsidR="00CC4A9D">
        <w:rPr>
          <w:rFonts w:ascii="Tahoma" w:hAnsi="Tahoma" w:cs="Tahoma"/>
        </w:rPr>
        <w:t xml:space="preserve">, </w:t>
      </w:r>
      <w:r w:rsidR="00CC4A9D">
        <w:rPr>
          <w:rFonts w:ascii="Tahoma" w:hAnsi="Tahoma" w:cs="Tahoma"/>
        </w:rPr>
        <w:t>y autorizado como Ley de Ingresos Estimada en enero de 2018.</w:t>
      </w:r>
    </w:p>
    <w:p w:rsidR="00CE545F" w:rsidRDefault="00CE545F" w:rsidP="00CE545F">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w:t>
      </w:r>
      <w:r w:rsidR="00CC4A9D">
        <w:rPr>
          <w:rFonts w:ascii="Tahoma" w:hAnsi="Tahoma" w:cs="Tahoma"/>
        </w:rPr>
        <w:t>900,466.54</w:t>
      </w:r>
      <w:r>
        <w:rPr>
          <w:rFonts w:ascii="Tahoma" w:hAnsi="Tahoma" w:cs="Tahoma"/>
        </w:rPr>
        <w:t xml:space="preserve"> proveniente del ejercicio fiscal 2017</w:t>
      </w:r>
      <w:r w:rsidR="00CC4A9D">
        <w:rPr>
          <w:rFonts w:ascii="Tahoma" w:hAnsi="Tahoma" w:cs="Tahoma"/>
        </w:rPr>
        <w:t>, y autorizado como Ley de Ingresos Estimada en enero de 2018.</w:t>
      </w:r>
    </w:p>
    <w:p w:rsidR="00CE544E" w:rsidRDefault="00CE544E" w:rsidP="002F5B25">
      <w:pPr>
        <w:ind w:right="-283"/>
        <w:jc w:val="both"/>
        <w:rPr>
          <w:rFonts w:ascii="Tahoma" w:hAnsi="Tahoma" w:cs="Tahoma"/>
        </w:rPr>
      </w:pPr>
    </w:p>
    <w:p w:rsidR="00CE544E" w:rsidRPr="00923000" w:rsidRDefault="00CE544E" w:rsidP="002F5B25">
      <w:pPr>
        <w:ind w:right="-283"/>
        <w:jc w:val="both"/>
        <w:rPr>
          <w:rFonts w:ascii="Tahoma" w:hAnsi="Tahoma" w:cs="Tahoma"/>
          <w:i/>
        </w:rPr>
      </w:pPr>
    </w:p>
    <w:p w:rsidR="00CE544E" w:rsidRDefault="00CE544E" w:rsidP="002F5B25">
      <w:pPr>
        <w:ind w:right="-283"/>
        <w:jc w:val="both"/>
        <w:rPr>
          <w:rFonts w:ascii="Tahoma" w:hAnsi="Tahoma" w:cs="Tahoma"/>
          <w:u w:val="single"/>
        </w:rPr>
      </w:pPr>
      <w:r w:rsidRPr="00B03A0D">
        <w:rPr>
          <w:rFonts w:ascii="Tahoma" w:hAnsi="Tahoma" w:cs="Tahoma"/>
          <w:u w:val="single"/>
        </w:rPr>
        <w:t>GASTOS Y OTRAS PARTIDAS.</w:t>
      </w:r>
    </w:p>
    <w:p w:rsidR="00CE544E" w:rsidRDefault="00CE544E" w:rsidP="002F5B25">
      <w:pPr>
        <w:ind w:right="-283"/>
        <w:jc w:val="both"/>
        <w:rPr>
          <w:rFonts w:ascii="Tahoma" w:hAnsi="Tahoma" w:cs="Tahoma"/>
          <w:u w:val="single"/>
        </w:rPr>
      </w:pPr>
    </w:p>
    <w:p w:rsidR="00CE544E" w:rsidRPr="00B03A0D" w:rsidRDefault="00CE544E" w:rsidP="002F5B25">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05666A">
        <w:rPr>
          <w:rFonts w:ascii="Tahoma" w:hAnsi="Tahoma" w:cs="Tahoma"/>
        </w:rPr>
        <w:t>28 de febrero</w:t>
      </w:r>
      <w:r w:rsidR="002576EF">
        <w:rPr>
          <w:rFonts w:ascii="Tahoma" w:hAnsi="Tahoma" w:cs="Tahoma"/>
        </w:rPr>
        <w:t xml:space="preserve"> de 2018</w:t>
      </w:r>
      <w:r w:rsidR="00863235">
        <w:rPr>
          <w:rFonts w:ascii="Tahoma" w:hAnsi="Tahoma" w:cs="Tahoma"/>
        </w:rPr>
        <w:t>,</w:t>
      </w:r>
      <w:r w:rsidRPr="00B03A0D">
        <w:rPr>
          <w:rFonts w:ascii="Tahoma" w:hAnsi="Tahoma" w:cs="Tahoma"/>
        </w:rPr>
        <w:t xml:space="preserve"> sus movimientos fueron los siguientes:</w:t>
      </w:r>
    </w:p>
    <w:p w:rsidR="00CE544E" w:rsidRPr="00B03A0D" w:rsidRDefault="00CE544E" w:rsidP="002F5B25">
      <w:pPr>
        <w:ind w:right="-283"/>
        <w:jc w:val="both"/>
        <w:rPr>
          <w:rFonts w:ascii="Tahoma" w:hAnsi="Tahoma" w:cs="Tahoma"/>
        </w:rPr>
      </w:pPr>
    </w:p>
    <w:p w:rsidR="00CE544E" w:rsidRPr="00B03A0D"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2576EF">
        <w:rPr>
          <w:rFonts w:ascii="Tahoma" w:hAnsi="Tahoma" w:cs="Tahoma"/>
        </w:rPr>
        <w:t>29’459,252.00</w:t>
      </w:r>
      <w:r>
        <w:rPr>
          <w:rFonts w:ascii="Tahoma" w:hAnsi="Tahoma" w:cs="Tahoma"/>
        </w:rPr>
        <w:t xml:space="preserve"> </w:t>
      </w:r>
      <w:r w:rsidRPr="0009432C">
        <w:rPr>
          <w:rFonts w:ascii="Tahoma" w:hAnsi="Tahoma" w:cs="Tahoma"/>
        </w:rPr>
        <w:t xml:space="preserve">de los cuales se </w:t>
      </w:r>
      <w:r w:rsidR="005B2DFB">
        <w:rPr>
          <w:rFonts w:ascii="Tahoma" w:hAnsi="Tahoma" w:cs="Tahoma"/>
        </w:rPr>
        <w:t>devengó</w:t>
      </w:r>
      <w:r w:rsidRPr="0009432C">
        <w:rPr>
          <w:rFonts w:ascii="Tahoma" w:hAnsi="Tahoma" w:cs="Tahoma"/>
        </w:rPr>
        <w:t xml:space="preserve"> la cantidad de $</w:t>
      </w:r>
      <w:r w:rsidR="005B2DFB">
        <w:rPr>
          <w:rFonts w:ascii="Tahoma" w:hAnsi="Tahoma" w:cs="Tahoma"/>
        </w:rPr>
        <w:t>4’694,941.58</w:t>
      </w:r>
      <w:r w:rsidRPr="0009432C">
        <w:rPr>
          <w:rFonts w:ascii="Tahoma" w:hAnsi="Tahoma" w:cs="Tahoma"/>
        </w:rPr>
        <w:t xml:space="preserve">, quedando por aplicar </w:t>
      </w:r>
      <w:r>
        <w:rPr>
          <w:rFonts w:ascii="Tahoma" w:hAnsi="Tahoma" w:cs="Tahoma"/>
        </w:rPr>
        <w:t>$</w:t>
      </w:r>
      <w:r w:rsidR="005B2DFB">
        <w:rPr>
          <w:rFonts w:ascii="Tahoma" w:hAnsi="Tahoma" w:cs="Tahoma"/>
        </w:rPr>
        <w:t>24’764,310.94</w:t>
      </w:r>
      <w:r w:rsidR="00863235">
        <w:rPr>
          <w:rFonts w:ascii="Tahoma" w:hAnsi="Tahoma" w:cs="Tahoma"/>
        </w:rPr>
        <w:t>.</w:t>
      </w:r>
      <w:r>
        <w:rPr>
          <w:rFonts w:ascii="Tahoma" w:hAnsi="Tahoma" w:cs="Tahoma"/>
        </w:rPr>
        <w:t xml:space="preserve"> </w:t>
      </w:r>
      <w:r w:rsidR="00863235">
        <w:rPr>
          <w:rFonts w:ascii="Tahoma" w:hAnsi="Tahoma" w:cs="Tahoma"/>
        </w:rPr>
        <w:t>De</w:t>
      </w:r>
      <w:r w:rsidRPr="00604834">
        <w:rPr>
          <w:rFonts w:ascii="Tahoma" w:hAnsi="Tahoma" w:cs="Tahoma"/>
        </w:rPr>
        <w:t>l monto pagado</w:t>
      </w:r>
      <w:r w:rsidR="00863235">
        <w:rPr>
          <w:rFonts w:ascii="Tahoma" w:hAnsi="Tahoma" w:cs="Tahoma"/>
        </w:rPr>
        <w:t>,</w:t>
      </w:r>
      <w:r w:rsidR="007A328D">
        <w:rPr>
          <w:rFonts w:ascii="Tahoma" w:hAnsi="Tahoma" w:cs="Tahoma"/>
        </w:rPr>
        <w:t xml:space="preserve"> al </w:t>
      </w:r>
      <w:r w:rsidR="00EA65A4">
        <w:rPr>
          <w:rFonts w:ascii="Tahoma" w:hAnsi="Tahoma" w:cs="Tahoma"/>
        </w:rPr>
        <w:t>28 de febrero</w:t>
      </w:r>
      <w:r w:rsidR="00863235">
        <w:rPr>
          <w:rFonts w:ascii="Tahoma" w:hAnsi="Tahoma" w:cs="Tahoma"/>
        </w:rPr>
        <w:t xml:space="preserve"> </w:t>
      </w:r>
      <w:r w:rsidR="007A328D">
        <w:rPr>
          <w:rFonts w:ascii="Tahoma" w:hAnsi="Tahoma" w:cs="Tahoma"/>
        </w:rPr>
        <w:t xml:space="preserve">no hay </w:t>
      </w:r>
      <w:r w:rsidR="00863235">
        <w:rPr>
          <w:rFonts w:ascii="Tahoma" w:hAnsi="Tahoma" w:cs="Tahoma"/>
        </w:rPr>
        <w:t>partidas que en lo individual representan el 10% o más de los gastos</w:t>
      </w:r>
      <w:r w:rsidR="007A328D">
        <w:rPr>
          <w:rFonts w:ascii="Tahoma" w:hAnsi="Tahoma" w:cs="Tahoma"/>
        </w:rPr>
        <w:t>.</w:t>
      </w:r>
    </w:p>
    <w:p w:rsidR="00CE544E" w:rsidRPr="00B03A0D" w:rsidRDefault="00CE544E" w:rsidP="002F5B25">
      <w:pPr>
        <w:ind w:right="-283"/>
        <w:contextualSpacing/>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Materiales y Suministros</w:t>
      </w:r>
      <w:r w:rsidRPr="00B03A0D">
        <w:rPr>
          <w:rFonts w:ascii="Tahoma" w:hAnsi="Tahoma" w:cs="Tahoma"/>
        </w:rPr>
        <w:t>, Capítulo 2000, se presenta un Presupuesto Modificado por $</w:t>
      </w:r>
      <w:r w:rsidR="00421AE3">
        <w:rPr>
          <w:rFonts w:ascii="Tahoma" w:hAnsi="Tahoma" w:cs="Tahoma"/>
        </w:rPr>
        <w:t>967,491.77</w:t>
      </w:r>
      <w:r>
        <w:rPr>
          <w:rFonts w:ascii="Tahoma" w:hAnsi="Tahoma" w:cs="Tahoma"/>
        </w:rPr>
        <w:t xml:space="preserve"> </w:t>
      </w:r>
      <w:r w:rsidRPr="00B03A0D">
        <w:rPr>
          <w:rFonts w:ascii="Tahoma" w:hAnsi="Tahoma" w:cs="Tahoma"/>
        </w:rPr>
        <w:t xml:space="preserve">de los cuales se </w:t>
      </w:r>
      <w:r w:rsidR="005B2DFB">
        <w:rPr>
          <w:rFonts w:ascii="Tahoma" w:hAnsi="Tahoma" w:cs="Tahoma"/>
        </w:rPr>
        <w:t>devengó</w:t>
      </w:r>
      <w:r w:rsidRPr="00B03A0D">
        <w:rPr>
          <w:rFonts w:ascii="Tahoma" w:hAnsi="Tahoma" w:cs="Tahoma"/>
        </w:rPr>
        <w:t xml:space="preserve"> la cantidad de</w:t>
      </w:r>
      <w:r w:rsidR="00CD1DDD">
        <w:rPr>
          <w:rFonts w:ascii="Tahoma" w:hAnsi="Tahoma" w:cs="Tahoma"/>
        </w:rPr>
        <w:t xml:space="preserve"> $</w:t>
      </w:r>
      <w:r w:rsidR="005B2DFB">
        <w:rPr>
          <w:rFonts w:ascii="Tahoma" w:hAnsi="Tahoma" w:cs="Tahoma"/>
        </w:rPr>
        <w:t>87,190.35</w:t>
      </w:r>
      <w:r>
        <w:rPr>
          <w:rFonts w:ascii="Tahoma" w:hAnsi="Tahoma" w:cs="Tahoma"/>
        </w:rPr>
        <w:t xml:space="preserve">, </w:t>
      </w:r>
      <w:r w:rsidRPr="00B03A0D">
        <w:rPr>
          <w:rFonts w:ascii="Tahoma" w:hAnsi="Tahoma" w:cs="Tahoma"/>
        </w:rPr>
        <w:t>quedando por aplicar $</w:t>
      </w:r>
      <w:r w:rsidR="005B2DFB">
        <w:rPr>
          <w:rFonts w:ascii="Tahoma" w:hAnsi="Tahoma" w:cs="Tahoma"/>
        </w:rPr>
        <w:t>880,301.42</w:t>
      </w:r>
      <w:r>
        <w:rPr>
          <w:rFonts w:ascii="Tahoma" w:hAnsi="Tahoma" w:cs="Tahoma"/>
        </w:rPr>
        <w:t xml:space="preserve">. </w:t>
      </w:r>
      <w:r w:rsidR="000173D9">
        <w:rPr>
          <w:rFonts w:ascii="Tahoma" w:hAnsi="Tahoma" w:cs="Tahoma"/>
        </w:rPr>
        <w:t>En este rubro no se cuenta con partidas que en lo individual representen el 10% o más de los gastos.</w:t>
      </w:r>
    </w:p>
    <w:p w:rsidR="000173D9" w:rsidRPr="00B03A0D" w:rsidRDefault="000173D9" w:rsidP="002F5B25">
      <w:pPr>
        <w:pStyle w:val="Prrafodelista"/>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sidR="00CD1DDD">
        <w:rPr>
          <w:rFonts w:ascii="Tahoma" w:hAnsi="Tahoma" w:cs="Tahoma"/>
        </w:rPr>
        <w:t>7’068,</w:t>
      </w:r>
      <w:r w:rsidR="00EA65A4">
        <w:rPr>
          <w:rFonts w:ascii="Tahoma" w:hAnsi="Tahoma" w:cs="Tahoma"/>
        </w:rPr>
        <w:t>455.20</w:t>
      </w:r>
      <w:r w:rsidRPr="000173D9">
        <w:rPr>
          <w:rFonts w:ascii="Tahoma" w:hAnsi="Tahoma" w:cs="Tahoma"/>
        </w:rPr>
        <w:t xml:space="preserve"> de los cuales se </w:t>
      </w:r>
      <w:r w:rsidR="005B2DFB">
        <w:rPr>
          <w:rFonts w:ascii="Tahoma" w:hAnsi="Tahoma" w:cs="Tahoma"/>
        </w:rPr>
        <w:t>devengó</w:t>
      </w:r>
      <w:r w:rsidRPr="000173D9">
        <w:rPr>
          <w:rFonts w:ascii="Tahoma" w:hAnsi="Tahoma" w:cs="Tahoma"/>
        </w:rPr>
        <w:t xml:space="preserve"> la cantidad de $</w:t>
      </w:r>
      <w:r w:rsidR="005B2DFB">
        <w:rPr>
          <w:rFonts w:ascii="Tahoma" w:hAnsi="Tahoma" w:cs="Tahoma"/>
        </w:rPr>
        <w:t>419,858.46</w:t>
      </w:r>
      <w:r w:rsidRPr="000173D9">
        <w:rPr>
          <w:rFonts w:ascii="Tahoma" w:hAnsi="Tahoma" w:cs="Tahoma"/>
        </w:rPr>
        <w:t xml:space="preserve"> quedando por aplicar (sin devengar) $</w:t>
      </w:r>
      <w:r w:rsidR="005B2DFB">
        <w:rPr>
          <w:rFonts w:ascii="Tahoma" w:hAnsi="Tahoma" w:cs="Tahoma"/>
        </w:rPr>
        <w:t>6’648,596.74</w:t>
      </w:r>
      <w:r w:rsidRPr="000173D9">
        <w:rPr>
          <w:rFonts w:ascii="Tahoma" w:hAnsi="Tahoma" w:cs="Tahoma"/>
        </w:rPr>
        <w:t xml:space="preserve">. </w:t>
      </w:r>
      <w:r w:rsidR="000173D9">
        <w:rPr>
          <w:rFonts w:ascii="Tahoma" w:hAnsi="Tahoma" w:cs="Tahoma"/>
        </w:rPr>
        <w:t>En este rubro no se cuenta con partidas que en lo individual representen el 10% o más de los gastos.</w:t>
      </w:r>
    </w:p>
    <w:p w:rsidR="00CE544E" w:rsidRPr="00B03A0D" w:rsidRDefault="00CE544E" w:rsidP="002F5B25">
      <w:pPr>
        <w:ind w:right="-283"/>
        <w:contextualSpacing/>
        <w:rPr>
          <w:rFonts w:ascii="Arial" w:hAnsi="Arial" w:cs="Arial"/>
        </w:rPr>
      </w:pPr>
    </w:p>
    <w:p w:rsidR="00CE544E" w:rsidRPr="00B03A0D"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Presupuesto Modificado por </w:t>
      </w:r>
      <w:r w:rsidR="000173D9">
        <w:rPr>
          <w:rFonts w:ascii="Tahoma" w:hAnsi="Tahoma" w:cs="Tahoma"/>
        </w:rPr>
        <w:t>$</w:t>
      </w:r>
      <w:r w:rsidR="00EA65A4">
        <w:rPr>
          <w:rFonts w:ascii="Tahoma" w:hAnsi="Tahoma" w:cs="Tahoma"/>
        </w:rPr>
        <w:t>1’089,077.68</w:t>
      </w:r>
      <w:r w:rsidR="0061314D">
        <w:rPr>
          <w:rFonts w:ascii="Tahoma" w:hAnsi="Tahoma" w:cs="Tahoma"/>
        </w:rPr>
        <w:t>,</w:t>
      </w:r>
      <w:r>
        <w:rPr>
          <w:rFonts w:ascii="Tahoma" w:hAnsi="Tahoma" w:cs="Tahoma"/>
          <w:lang w:val="es-ES"/>
        </w:rPr>
        <w:t xml:space="preserve"> </w:t>
      </w:r>
      <w:r w:rsidR="0061314D">
        <w:rPr>
          <w:rFonts w:ascii="Tahoma" w:hAnsi="Tahoma" w:cs="Tahoma"/>
        </w:rPr>
        <w:t>el cual</w:t>
      </w:r>
      <w:r w:rsidRPr="00B03A0D">
        <w:rPr>
          <w:rFonts w:ascii="Tahoma" w:hAnsi="Tahoma" w:cs="Tahoma"/>
        </w:rPr>
        <w:t xml:space="preserve"> no se </w:t>
      </w:r>
      <w:r w:rsidR="005B2DFB">
        <w:rPr>
          <w:rFonts w:ascii="Tahoma" w:hAnsi="Tahoma" w:cs="Tahoma"/>
        </w:rPr>
        <w:t>devengó</w:t>
      </w:r>
      <w:r w:rsidR="0061314D">
        <w:rPr>
          <w:rFonts w:ascii="Tahoma" w:hAnsi="Tahoma" w:cs="Tahoma"/>
        </w:rPr>
        <w:t>.</w:t>
      </w:r>
    </w:p>
    <w:p w:rsidR="00CE544E" w:rsidRPr="00B03A0D" w:rsidRDefault="00CE544E" w:rsidP="002F5B25">
      <w:pPr>
        <w:pStyle w:val="Prrafodelista"/>
        <w:ind w:left="0"/>
        <w:jc w:val="both"/>
        <w:rPr>
          <w:rFonts w:ascii="Tahoma" w:hAnsi="Tahoma" w:cs="Tahoma"/>
        </w:rPr>
      </w:pPr>
    </w:p>
    <w:p w:rsidR="00CE544E" w:rsidRDefault="00CE544E" w:rsidP="002F5B25">
      <w:pPr>
        <w:pStyle w:val="Prrafodelista"/>
        <w:numPr>
          <w:ilvl w:val="0"/>
          <w:numId w:val="4"/>
        </w:numPr>
        <w:ind w:right="-283"/>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sidR="002F1890">
        <w:rPr>
          <w:rFonts w:ascii="Tahoma" w:hAnsi="Tahoma" w:cs="Tahoma"/>
        </w:rPr>
        <w:t>2’320,300.0</w:t>
      </w:r>
      <w:r w:rsidR="00EA65A4">
        <w:rPr>
          <w:rFonts w:ascii="Tahoma" w:hAnsi="Tahoma" w:cs="Tahoma"/>
        </w:rPr>
        <w:t>8</w:t>
      </w:r>
      <w:r w:rsidR="002F1890">
        <w:rPr>
          <w:rFonts w:ascii="Tahoma" w:hAnsi="Tahoma" w:cs="Tahoma"/>
        </w:rPr>
        <w:t xml:space="preserve">, el cual al </w:t>
      </w:r>
      <w:r w:rsidR="00EA65A4">
        <w:rPr>
          <w:rFonts w:ascii="Tahoma" w:hAnsi="Tahoma" w:cs="Tahoma"/>
        </w:rPr>
        <w:t>28 de febrero</w:t>
      </w:r>
      <w:r w:rsidR="002F1890">
        <w:rPr>
          <w:rFonts w:ascii="Tahoma" w:hAnsi="Tahoma" w:cs="Tahoma"/>
        </w:rPr>
        <w:t xml:space="preserve"> se ha </w:t>
      </w:r>
      <w:r w:rsidR="005B2DFB">
        <w:rPr>
          <w:rFonts w:ascii="Tahoma" w:hAnsi="Tahoma" w:cs="Tahoma"/>
        </w:rPr>
        <w:t>devengado</w:t>
      </w:r>
      <w:r w:rsidR="00EA65A4">
        <w:rPr>
          <w:rFonts w:ascii="Tahoma" w:hAnsi="Tahoma" w:cs="Tahoma"/>
        </w:rPr>
        <w:t xml:space="preserve"> la cantidad de $35,730.24</w:t>
      </w:r>
      <w:r w:rsidRPr="0061314D">
        <w:rPr>
          <w:rFonts w:ascii="Tahoma" w:hAnsi="Tahoma" w:cs="Tahoma"/>
        </w:rPr>
        <w:t xml:space="preserve">, quedando por aplicar </w:t>
      </w:r>
      <w:r w:rsidR="0061314D" w:rsidRPr="0061314D">
        <w:rPr>
          <w:rFonts w:ascii="Tahoma" w:hAnsi="Tahoma" w:cs="Tahoma"/>
        </w:rPr>
        <w:t>$</w:t>
      </w:r>
      <w:r w:rsidR="00EA65A4">
        <w:rPr>
          <w:rFonts w:ascii="Tahoma" w:hAnsi="Tahoma" w:cs="Tahoma"/>
        </w:rPr>
        <w:t>2’284,569.84</w:t>
      </w:r>
      <w:r w:rsidR="0061314D" w:rsidRPr="0061314D">
        <w:rPr>
          <w:rFonts w:ascii="Tahoma" w:hAnsi="Tahoma" w:cs="Tahoma"/>
        </w:rPr>
        <w:t>.</w:t>
      </w:r>
      <w:r w:rsidRPr="0061314D">
        <w:rPr>
          <w:rFonts w:ascii="Tahoma" w:hAnsi="Tahoma" w:cs="Tahoma"/>
        </w:rPr>
        <w:t xml:space="preserve"> </w:t>
      </w:r>
      <w:r w:rsidR="0061314D">
        <w:rPr>
          <w:rFonts w:ascii="Tahoma" w:hAnsi="Tahoma" w:cs="Tahoma"/>
        </w:rPr>
        <w:t>En este rubro no se cuenta con partidas que en lo individual representen el 10% o más de los gastos.</w:t>
      </w:r>
    </w:p>
    <w:p w:rsidR="0061314D" w:rsidRPr="0061314D" w:rsidRDefault="0061314D" w:rsidP="002F5B25">
      <w:pPr>
        <w:pStyle w:val="Prrafodelista"/>
        <w:rPr>
          <w:rFonts w:ascii="Tahoma" w:hAnsi="Tahoma" w:cs="Tahoma"/>
          <w:lang w:eastAsia="es-ES"/>
        </w:rPr>
      </w:pPr>
    </w:p>
    <w:p w:rsidR="00CE544E" w:rsidRDefault="00CE544E" w:rsidP="006171E6">
      <w:pPr>
        <w:ind w:right="-283"/>
        <w:contextualSpacing/>
        <w:jc w:val="both"/>
        <w:rPr>
          <w:rFonts w:ascii="Tahoma" w:hAnsi="Tahoma" w:cs="Tahoma"/>
          <w:i/>
        </w:rPr>
      </w:pPr>
    </w:p>
    <w:p w:rsidR="003F0F27" w:rsidRDefault="003F0F27" w:rsidP="006171E6">
      <w:pPr>
        <w:ind w:right="-283"/>
        <w:contextualSpacing/>
        <w:jc w:val="both"/>
        <w:rPr>
          <w:rFonts w:ascii="Tahoma" w:hAnsi="Tahoma" w:cs="Tahoma"/>
          <w:i/>
        </w:rPr>
      </w:pPr>
    </w:p>
    <w:p w:rsidR="00AD5647" w:rsidRDefault="00AD5647" w:rsidP="00CE544E">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AD5647" w:rsidRPr="00B03A0D" w:rsidRDefault="00AD5647" w:rsidP="00AD5647">
      <w:pPr>
        <w:ind w:right="-283"/>
        <w:contextualSpacing/>
        <w:rPr>
          <w:rFonts w:ascii="Tahoma" w:hAnsi="Tahoma" w:cs="Tahoma"/>
          <w:b/>
          <w:sz w:val="28"/>
        </w:rPr>
      </w:pPr>
    </w:p>
    <w:p w:rsidR="00AD5647" w:rsidRPr="00B03A0D" w:rsidRDefault="00AD5647" w:rsidP="00AD5647">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AD5647" w:rsidRPr="00B03A0D" w:rsidRDefault="00AD5647" w:rsidP="00AD5647">
      <w:pPr>
        <w:ind w:left="1416" w:right="-283"/>
        <w:jc w:val="both"/>
        <w:rPr>
          <w:rFonts w:ascii="Tahoma" w:hAnsi="Tahoma" w:cs="Tahoma"/>
        </w:rPr>
      </w:pP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AD5647" w:rsidRDefault="00AD5647" w:rsidP="00AD5647">
      <w:pPr>
        <w:ind w:right="-283"/>
        <w:jc w:val="both"/>
        <w:rPr>
          <w:rFonts w:ascii="Tahoma" w:hAnsi="Tahoma" w:cs="Tahoma"/>
        </w:rPr>
      </w:pPr>
    </w:p>
    <w:p w:rsidR="00AD5647" w:rsidRDefault="00AD5647" w:rsidP="00AD5647">
      <w:pPr>
        <w:ind w:right="-283"/>
        <w:jc w:val="both"/>
        <w:rPr>
          <w:rFonts w:ascii="Tahoma" w:hAnsi="Tahoma" w:cs="Tahoma"/>
        </w:rPr>
      </w:pPr>
    </w:p>
    <w:p w:rsidR="00AD5647" w:rsidRPr="003B565A" w:rsidRDefault="00AD5647" w:rsidP="00AD5647">
      <w:pPr>
        <w:ind w:right="-283"/>
        <w:jc w:val="both"/>
        <w:rPr>
          <w:rFonts w:ascii="Tahoma" w:hAnsi="Tahoma" w:cs="Tahoma"/>
        </w:rPr>
      </w:pPr>
      <w:r w:rsidRPr="00494797">
        <w:rPr>
          <w:rFonts w:ascii="Tahoma" w:hAnsi="Tahoma" w:cs="Tahoma"/>
        </w:rPr>
        <w:t xml:space="preserve">El Patrimonio al </w:t>
      </w:r>
      <w:r w:rsidR="007F2B79">
        <w:rPr>
          <w:rFonts w:ascii="Tahoma" w:hAnsi="Tahoma" w:cs="Tahoma"/>
        </w:rPr>
        <w:t>28</w:t>
      </w:r>
      <w:r>
        <w:rPr>
          <w:rFonts w:ascii="Tahoma" w:hAnsi="Tahoma" w:cs="Tahoma"/>
        </w:rPr>
        <w:t xml:space="preserve"> de</w:t>
      </w:r>
      <w:r w:rsidRPr="00E32FA3">
        <w:rPr>
          <w:rFonts w:ascii="Tahoma" w:hAnsi="Tahoma" w:cs="Tahoma"/>
        </w:rPr>
        <w:t xml:space="preserve"> </w:t>
      </w:r>
      <w:r w:rsidR="007F2B79">
        <w:rPr>
          <w:rFonts w:ascii="Tahoma" w:hAnsi="Tahoma" w:cs="Tahoma"/>
        </w:rPr>
        <w:t>Febrero</w:t>
      </w:r>
      <w:r w:rsidR="008356AB">
        <w:rPr>
          <w:rFonts w:ascii="Tahoma" w:hAnsi="Tahoma" w:cs="Tahoma"/>
        </w:rPr>
        <w:t xml:space="preserve"> de 201</w:t>
      </w:r>
      <w:r w:rsidR="00C4661F">
        <w:rPr>
          <w:rFonts w:ascii="Tahoma" w:hAnsi="Tahoma" w:cs="Tahoma"/>
        </w:rPr>
        <w:t>8</w:t>
      </w:r>
      <w:r w:rsidRPr="00494797">
        <w:rPr>
          <w:rFonts w:ascii="Tahoma" w:hAnsi="Tahoma" w:cs="Tahoma"/>
        </w:rPr>
        <w:t xml:space="preserve"> está integrado como a continuación se muestra:</w:t>
      </w:r>
    </w:p>
    <w:p w:rsidR="00AD5647" w:rsidRPr="003B565A" w:rsidRDefault="00AD5647" w:rsidP="00AD5647">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AD5647" w:rsidRPr="00AB2984"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bookmarkStart w:id="11" w:name="_Hlk489960515"/>
            <w:r>
              <w:rPr>
                <w:rFonts w:ascii="Tahoma" w:eastAsia="Calibri" w:hAnsi="Tahoma" w:cs="Tahoma"/>
                <w:b w:val="0"/>
              </w:rPr>
              <w:t>Aportaciones</w:t>
            </w:r>
          </w:p>
        </w:tc>
        <w:tc>
          <w:tcPr>
            <w:tcW w:w="1766" w:type="pct"/>
          </w:tcPr>
          <w:p w:rsidR="00AD5647" w:rsidRPr="00AB2984" w:rsidRDefault="004C3F3F" w:rsidP="005B2DF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AD5647">
              <w:rPr>
                <w:rFonts w:ascii="Calibri" w:hAnsi="Calibri"/>
                <w:color w:val="000000"/>
                <w:sz w:val="22"/>
                <w:szCs w:val="22"/>
              </w:rPr>
              <w:t>540,178</w:t>
            </w:r>
          </w:p>
        </w:tc>
      </w:tr>
      <w:tr w:rsidR="00AD5647" w:rsidRPr="00AB2984"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AD5647" w:rsidRPr="00AB2984" w:rsidRDefault="004C3F3F" w:rsidP="007F2B79">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3’672,765</w:t>
            </w:r>
          </w:p>
        </w:tc>
      </w:tr>
      <w:tr w:rsidR="00AD5647" w:rsidRPr="001F6136"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EA65A4">
            <w:pPr>
              <w:ind w:right="-283"/>
              <w:rPr>
                <w:rFonts w:ascii="Tahoma" w:eastAsia="Calibri" w:hAnsi="Tahoma" w:cs="Tahoma"/>
                <w:b w:val="0"/>
              </w:rPr>
            </w:pPr>
            <w:r w:rsidRPr="000105FB">
              <w:rPr>
                <w:rFonts w:ascii="Tahoma" w:eastAsia="Calibri" w:hAnsi="Tahoma" w:cs="Tahoma"/>
                <w:b w:val="0"/>
              </w:rPr>
              <w:t>Resultado</w:t>
            </w:r>
            <w:r w:rsidR="00923000">
              <w:rPr>
                <w:rFonts w:ascii="Tahoma" w:eastAsia="Calibri" w:hAnsi="Tahoma" w:cs="Tahoma"/>
                <w:b w:val="0"/>
              </w:rPr>
              <w:t>(S)</w:t>
            </w:r>
            <w:r w:rsidRPr="000105FB">
              <w:rPr>
                <w:rFonts w:ascii="Tahoma" w:eastAsia="Calibri" w:hAnsi="Tahoma" w:cs="Tahoma"/>
                <w:b w:val="0"/>
              </w:rPr>
              <w:t xml:space="preserve"> de</w:t>
            </w:r>
            <w:r w:rsidR="00EA65A4">
              <w:rPr>
                <w:rFonts w:ascii="Tahoma" w:eastAsia="Calibri" w:hAnsi="Tahoma" w:cs="Tahoma"/>
                <w:b w:val="0"/>
              </w:rPr>
              <w:t>l</w:t>
            </w:r>
            <w:r w:rsidRPr="000105FB">
              <w:rPr>
                <w:rFonts w:ascii="Tahoma" w:eastAsia="Calibri" w:hAnsi="Tahoma" w:cs="Tahoma"/>
                <w:b w:val="0"/>
              </w:rPr>
              <w:t xml:space="preserve"> Ejercicio</w:t>
            </w:r>
            <w:r w:rsidR="00923000">
              <w:rPr>
                <w:rFonts w:ascii="Tahoma" w:eastAsia="Calibri" w:hAnsi="Tahoma" w:cs="Tahoma"/>
                <w:b w:val="0"/>
              </w:rPr>
              <w:t>(S)</w:t>
            </w:r>
            <w:r w:rsidRPr="000105FB">
              <w:rPr>
                <w:rFonts w:ascii="Tahoma" w:eastAsia="Calibri" w:hAnsi="Tahoma" w:cs="Tahoma"/>
                <w:b w:val="0"/>
              </w:rPr>
              <w:t xml:space="preserve"> </w:t>
            </w:r>
            <w:r>
              <w:rPr>
                <w:rFonts w:ascii="Tahoma" w:eastAsia="Calibri" w:hAnsi="Tahoma" w:cs="Tahoma"/>
                <w:b w:val="0"/>
              </w:rPr>
              <w:t>Anterior</w:t>
            </w:r>
            <w:r w:rsidR="00923000">
              <w:rPr>
                <w:rFonts w:ascii="Tahoma" w:eastAsia="Calibri" w:hAnsi="Tahoma" w:cs="Tahoma"/>
                <w:b w:val="0"/>
              </w:rPr>
              <w:t>(ES)</w:t>
            </w:r>
          </w:p>
        </w:tc>
        <w:tc>
          <w:tcPr>
            <w:tcW w:w="1766" w:type="pct"/>
          </w:tcPr>
          <w:p w:rsidR="00AD5647" w:rsidRPr="003B565A" w:rsidRDefault="004C3F3F" w:rsidP="007742D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8’920,920</w:t>
            </w:r>
          </w:p>
        </w:tc>
      </w:tr>
      <w:bookmarkEnd w:id="11"/>
      <w:tr w:rsidR="00AD5647" w:rsidRPr="001D667A"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7742D7">
            <w:pPr>
              <w:ind w:right="-283"/>
              <w:rPr>
                <w:rFonts w:ascii="Tahoma" w:eastAsia="Calibri" w:hAnsi="Tahoma" w:cs="Tahoma"/>
              </w:rPr>
            </w:pPr>
            <w:r w:rsidRPr="000105FB">
              <w:rPr>
                <w:rFonts w:ascii="Tahoma" w:eastAsia="Calibri" w:hAnsi="Tahoma" w:cs="Tahoma"/>
              </w:rPr>
              <w:lastRenderedPageBreak/>
              <w:t xml:space="preserve">TOTAL DE </w:t>
            </w:r>
            <w:r w:rsidRPr="007F2B79">
              <w:rPr>
                <w:rFonts w:ascii="Tahoma" w:eastAsia="Calibri" w:hAnsi="Tahoma" w:cs="Tahoma"/>
              </w:rPr>
              <w:t>PATRIMONIO</w:t>
            </w:r>
          </w:p>
        </w:tc>
        <w:tc>
          <w:tcPr>
            <w:tcW w:w="1766" w:type="pct"/>
          </w:tcPr>
          <w:p w:rsidR="00AD5647" w:rsidRPr="007F2B79" w:rsidRDefault="007F2B79" w:rsidP="004C3F3F">
            <w:pPr>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rPr>
              <w:t xml:space="preserve">                       </w:t>
            </w:r>
            <w:r w:rsidR="00A908E0" w:rsidRPr="007F2B79">
              <w:rPr>
                <w:rFonts w:ascii="Calibri" w:hAnsi="Calibri"/>
                <w:b/>
                <w:color w:val="000000"/>
                <w:sz w:val="24"/>
                <w:szCs w:val="22"/>
              </w:rPr>
              <w:t>$</w:t>
            </w:r>
            <w:r w:rsidR="004C3F3F">
              <w:rPr>
                <w:rFonts w:ascii="Calibri" w:hAnsi="Calibri"/>
                <w:b/>
                <w:color w:val="000000"/>
                <w:sz w:val="24"/>
                <w:szCs w:val="22"/>
              </w:rPr>
              <w:t>16’133,863</w:t>
            </w:r>
          </w:p>
        </w:tc>
      </w:tr>
    </w:tbl>
    <w:p w:rsidR="00AD5647" w:rsidRPr="002A61F1" w:rsidRDefault="00AD5647" w:rsidP="00AD5647">
      <w:pPr>
        <w:ind w:right="-283"/>
        <w:contextualSpacing/>
        <w:rPr>
          <w:rFonts w:ascii="Tahoma" w:hAnsi="Tahoma" w:cs="Tahoma"/>
          <w:b/>
        </w:rPr>
      </w:pPr>
    </w:p>
    <w:p w:rsidR="00AD5647" w:rsidRPr="00AD5647" w:rsidRDefault="00AD5647" w:rsidP="006171E6">
      <w:pPr>
        <w:ind w:right="-283"/>
        <w:contextualSpacing/>
        <w:jc w:val="both"/>
        <w:rPr>
          <w:rFonts w:ascii="Tahoma" w:hAnsi="Tahoma" w:cs="Tahoma"/>
        </w:rPr>
      </w:pPr>
    </w:p>
    <w:p w:rsidR="00C73FC4" w:rsidRDefault="00C73FC4" w:rsidP="00CE544E">
      <w:pPr>
        <w:pStyle w:val="Prrafodelista"/>
        <w:numPr>
          <w:ilvl w:val="0"/>
          <w:numId w:val="8"/>
        </w:numPr>
        <w:ind w:right="-283"/>
        <w:rPr>
          <w:rFonts w:ascii="Tahoma" w:hAnsi="Tahoma" w:cs="Tahoma"/>
          <w:b/>
        </w:rPr>
      </w:pPr>
      <w:r>
        <w:rPr>
          <w:rFonts w:ascii="Tahoma" w:hAnsi="Tahoma" w:cs="Tahoma"/>
          <w:b/>
        </w:rPr>
        <w:t>NOTAS AL ESTAD</w:t>
      </w:r>
      <w:r w:rsidR="00DA3A6B">
        <w:rPr>
          <w:rFonts w:ascii="Tahoma" w:hAnsi="Tahoma" w:cs="Tahoma"/>
          <w:b/>
        </w:rPr>
        <w:t>O DE FLUJOS DE EFECTIVO</w:t>
      </w:r>
    </w:p>
    <w:p w:rsidR="00C73FC4" w:rsidRDefault="00C73FC4" w:rsidP="00C73FC4">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77093E" w:rsidTr="004055E1">
        <w:tc>
          <w:tcPr>
            <w:tcW w:w="3510" w:type="dxa"/>
          </w:tcPr>
          <w:p w:rsidR="0077093E" w:rsidRDefault="0077093E" w:rsidP="004055E1">
            <w:pPr>
              <w:ind w:right="-283"/>
              <w:rPr>
                <w:rFonts w:ascii="Tahoma" w:hAnsi="Tahoma" w:cs="Tahoma"/>
                <w:b/>
              </w:rPr>
            </w:pPr>
          </w:p>
        </w:tc>
        <w:tc>
          <w:tcPr>
            <w:tcW w:w="1560" w:type="dxa"/>
          </w:tcPr>
          <w:p w:rsidR="0077093E" w:rsidRDefault="0077093E" w:rsidP="004055E1">
            <w:pPr>
              <w:ind w:right="-283"/>
              <w:rPr>
                <w:rFonts w:ascii="Tahoma" w:hAnsi="Tahoma" w:cs="Tahoma"/>
                <w:b/>
              </w:rPr>
            </w:pPr>
            <w:r>
              <w:rPr>
                <w:rFonts w:ascii="Tahoma" w:hAnsi="Tahoma" w:cs="Tahoma"/>
                <w:b/>
              </w:rPr>
              <w:t>2018</w:t>
            </w:r>
          </w:p>
        </w:tc>
        <w:tc>
          <w:tcPr>
            <w:tcW w:w="1701" w:type="dxa"/>
          </w:tcPr>
          <w:p w:rsidR="0077093E" w:rsidRDefault="0077093E" w:rsidP="004055E1">
            <w:pPr>
              <w:ind w:right="-283"/>
              <w:rPr>
                <w:rFonts w:ascii="Tahoma" w:hAnsi="Tahoma" w:cs="Tahoma"/>
                <w:b/>
              </w:rPr>
            </w:pPr>
            <w:r>
              <w:rPr>
                <w:rFonts w:ascii="Tahoma" w:hAnsi="Tahoma" w:cs="Tahoma"/>
                <w:b/>
              </w:rPr>
              <w:t>2017</w:t>
            </w:r>
          </w:p>
        </w:tc>
      </w:tr>
      <w:tr w:rsidR="0077093E" w:rsidTr="004055E1">
        <w:tc>
          <w:tcPr>
            <w:tcW w:w="3510" w:type="dxa"/>
          </w:tcPr>
          <w:p w:rsidR="0077093E" w:rsidRPr="00E577BB" w:rsidRDefault="0077093E" w:rsidP="004055E1">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77093E" w:rsidRPr="001C34E5" w:rsidRDefault="0077093E" w:rsidP="004055E1">
            <w:pPr>
              <w:ind w:right="-283"/>
              <w:rPr>
                <w:rFonts w:ascii="Tahoma" w:hAnsi="Tahoma" w:cs="Tahoma"/>
                <w:b/>
                <w:color w:val="000000"/>
                <w:sz w:val="16"/>
                <w:szCs w:val="16"/>
              </w:rPr>
            </w:pPr>
            <w:r>
              <w:rPr>
                <w:rFonts w:ascii="Tahoma" w:hAnsi="Tahoma" w:cs="Tahoma"/>
                <w:sz w:val="18"/>
                <w:szCs w:val="18"/>
              </w:rPr>
              <w:t>$613,483</w:t>
            </w:r>
          </w:p>
        </w:tc>
        <w:tc>
          <w:tcPr>
            <w:tcW w:w="1701" w:type="dxa"/>
          </w:tcPr>
          <w:p w:rsidR="0077093E" w:rsidRPr="00E577BB" w:rsidRDefault="0077093E" w:rsidP="004055E1">
            <w:pPr>
              <w:ind w:right="-283"/>
              <w:rPr>
                <w:rFonts w:ascii="Tahoma" w:hAnsi="Tahoma" w:cs="Tahoma"/>
                <w:sz w:val="18"/>
                <w:szCs w:val="18"/>
              </w:rPr>
            </w:pPr>
            <w:r>
              <w:rPr>
                <w:rFonts w:ascii="Tahoma" w:hAnsi="Tahoma" w:cs="Tahoma"/>
                <w:sz w:val="18"/>
                <w:szCs w:val="18"/>
              </w:rPr>
              <w:t>7’171,755</w:t>
            </w:r>
          </w:p>
        </w:tc>
      </w:tr>
      <w:tr w:rsidR="0077093E" w:rsidTr="004055E1">
        <w:tc>
          <w:tcPr>
            <w:tcW w:w="3510" w:type="dxa"/>
          </w:tcPr>
          <w:p w:rsidR="0077093E" w:rsidRPr="00E577BB" w:rsidRDefault="0077093E" w:rsidP="004055E1">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77093E" w:rsidRPr="00E577BB" w:rsidRDefault="0077093E" w:rsidP="004055E1">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4055E1">
            <w:pPr>
              <w:ind w:right="-283"/>
              <w:rPr>
                <w:rFonts w:ascii="Tahoma" w:hAnsi="Tahoma" w:cs="Tahoma"/>
                <w:sz w:val="18"/>
                <w:szCs w:val="18"/>
              </w:rPr>
            </w:pPr>
            <w:r w:rsidRPr="00E577BB">
              <w:rPr>
                <w:rFonts w:ascii="Tahoma" w:hAnsi="Tahoma" w:cs="Tahoma"/>
                <w:sz w:val="18"/>
                <w:szCs w:val="18"/>
              </w:rPr>
              <w:t>$0</w:t>
            </w:r>
          </w:p>
        </w:tc>
      </w:tr>
      <w:tr w:rsidR="0077093E" w:rsidTr="004055E1">
        <w:tc>
          <w:tcPr>
            <w:tcW w:w="3510" w:type="dxa"/>
          </w:tcPr>
          <w:p w:rsidR="0077093E" w:rsidRPr="00E577BB" w:rsidRDefault="0077093E" w:rsidP="004055E1">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77093E" w:rsidRPr="00E577BB" w:rsidRDefault="0077093E" w:rsidP="004055E1">
            <w:pPr>
              <w:ind w:right="-283"/>
              <w:rPr>
                <w:rFonts w:ascii="Tahoma" w:hAnsi="Tahoma" w:cs="Tahoma"/>
                <w:sz w:val="18"/>
                <w:szCs w:val="18"/>
              </w:rPr>
            </w:pPr>
            <w:r>
              <w:rPr>
                <w:rFonts w:ascii="Tahoma" w:hAnsi="Tahoma" w:cs="Tahoma"/>
                <w:sz w:val="18"/>
                <w:szCs w:val="18"/>
              </w:rPr>
              <w:t>$7’799,997</w:t>
            </w:r>
          </w:p>
        </w:tc>
        <w:tc>
          <w:tcPr>
            <w:tcW w:w="1701" w:type="dxa"/>
          </w:tcPr>
          <w:p w:rsidR="0077093E" w:rsidRPr="00E577BB" w:rsidRDefault="0077093E" w:rsidP="004055E1">
            <w:pPr>
              <w:ind w:right="-283"/>
              <w:rPr>
                <w:rFonts w:ascii="Tahoma" w:hAnsi="Tahoma" w:cs="Tahoma"/>
                <w:sz w:val="18"/>
                <w:szCs w:val="18"/>
              </w:rPr>
            </w:pPr>
            <w:r>
              <w:rPr>
                <w:rFonts w:ascii="Tahoma" w:hAnsi="Tahoma" w:cs="Tahoma"/>
                <w:sz w:val="18"/>
                <w:szCs w:val="18"/>
              </w:rPr>
              <w:t>$0</w:t>
            </w:r>
          </w:p>
        </w:tc>
      </w:tr>
      <w:tr w:rsidR="0077093E" w:rsidTr="004055E1">
        <w:tc>
          <w:tcPr>
            <w:tcW w:w="3510" w:type="dxa"/>
          </w:tcPr>
          <w:p w:rsidR="0077093E" w:rsidRPr="00E577BB" w:rsidRDefault="0077093E" w:rsidP="004055E1">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77093E" w:rsidRPr="00E577BB" w:rsidRDefault="0077093E" w:rsidP="004055E1">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4055E1">
            <w:pPr>
              <w:ind w:right="-283"/>
              <w:rPr>
                <w:rFonts w:ascii="Tahoma" w:hAnsi="Tahoma" w:cs="Tahoma"/>
                <w:sz w:val="18"/>
                <w:szCs w:val="18"/>
              </w:rPr>
            </w:pPr>
            <w:r w:rsidRPr="00E577BB">
              <w:rPr>
                <w:rFonts w:ascii="Tahoma" w:hAnsi="Tahoma" w:cs="Tahoma"/>
                <w:sz w:val="18"/>
                <w:szCs w:val="18"/>
              </w:rPr>
              <w:t>$0</w:t>
            </w:r>
          </w:p>
        </w:tc>
      </w:tr>
      <w:tr w:rsidR="0077093E" w:rsidTr="004055E1">
        <w:tc>
          <w:tcPr>
            <w:tcW w:w="3510" w:type="dxa"/>
          </w:tcPr>
          <w:p w:rsidR="0077093E" w:rsidRPr="00E577BB" w:rsidRDefault="0077093E" w:rsidP="004055E1">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77093E" w:rsidRPr="00E577BB" w:rsidRDefault="0077093E" w:rsidP="004055E1">
            <w:pPr>
              <w:ind w:right="-283"/>
              <w:rPr>
                <w:rFonts w:ascii="Tahoma" w:hAnsi="Tahoma" w:cs="Tahoma"/>
                <w:sz w:val="18"/>
                <w:szCs w:val="18"/>
              </w:rPr>
            </w:pPr>
            <w:r>
              <w:rPr>
                <w:rFonts w:ascii="Tahoma" w:hAnsi="Tahoma" w:cs="Tahoma"/>
                <w:sz w:val="18"/>
                <w:szCs w:val="18"/>
              </w:rPr>
              <w:t>$0</w:t>
            </w:r>
          </w:p>
        </w:tc>
        <w:tc>
          <w:tcPr>
            <w:tcW w:w="1701" w:type="dxa"/>
          </w:tcPr>
          <w:p w:rsidR="0077093E" w:rsidRPr="00E577BB" w:rsidRDefault="0077093E" w:rsidP="004055E1">
            <w:pPr>
              <w:ind w:right="-283"/>
              <w:rPr>
                <w:rFonts w:ascii="Tahoma" w:hAnsi="Tahoma" w:cs="Tahoma"/>
                <w:sz w:val="18"/>
                <w:szCs w:val="18"/>
              </w:rPr>
            </w:pPr>
            <w:r>
              <w:rPr>
                <w:rFonts w:ascii="Tahoma" w:hAnsi="Tahoma" w:cs="Tahoma"/>
                <w:sz w:val="18"/>
                <w:szCs w:val="18"/>
              </w:rPr>
              <w:t>$0</w:t>
            </w:r>
          </w:p>
        </w:tc>
      </w:tr>
      <w:tr w:rsidR="0077093E" w:rsidTr="004055E1">
        <w:tc>
          <w:tcPr>
            <w:tcW w:w="3510" w:type="dxa"/>
          </w:tcPr>
          <w:p w:rsidR="0077093E" w:rsidRPr="00E577BB" w:rsidRDefault="0077093E" w:rsidP="004055E1">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77093E" w:rsidRPr="001C34E5" w:rsidRDefault="0077093E" w:rsidP="004055E1">
            <w:pPr>
              <w:ind w:right="-283"/>
              <w:rPr>
                <w:rFonts w:ascii="Tahoma" w:hAnsi="Tahoma" w:cs="Tahoma"/>
                <w:b/>
                <w:color w:val="000000"/>
                <w:sz w:val="16"/>
                <w:szCs w:val="16"/>
              </w:rPr>
            </w:pPr>
            <w:r>
              <w:rPr>
                <w:rFonts w:ascii="Tahoma" w:hAnsi="Tahoma" w:cs="Tahoma"/>
                <w:sz w:val="18"/>
                <w:szCs w:val="18"/>
              </w:rPr>
              <w:t>8’413,480</w:t>
            </w:r>
          </w:p>
        </w:tc>
        <w:tc>
          <w:tcPr>
            <w:tcW w:w="1701" w:type="dxa"/>
          </w:tcPr>
          <w:p w:rsidR="0077093E" w:rsidRPr="00E577BB" w:rsidRDefault="0077093E" w:rsidP="004055E1">
            <w:pPr>
              <w:ind w:right="-283"/>
              <w:rPr>
                <w:rFonts w:ascii="Tahoma" w:hAnsi="Tahoma" w:cs="Tahoma"/>
                <w:sz w:val="18"/>
                <w:szCs w:val="18"/>
              </w:rPr>
            </w:pPr>
            <w:r>
              <w:rPr>
                <w:rFonts w:ascii="Tahoma" w:hAnsi="Tahoma" w:cs="Tahoma"/>
                <w:sz w:val="18"/>
                <w:szCs w:val="18"/>
              </w:rPr>
              <w:t>7’171,755</w:t>
            </w:r>
          </w:p>
        </w:tc>
      </w:tr>
    </w:tbl>
    <w:p w:rsidR="005D2D66" w:rsidRDefault="005D2D66" w:rsidP="005D2D66">
      <w:pPr>
        <w:pStyle w:val="ROMANOS"/>
        <w:spacing w:after="0" w:line="240" w:lineRule="exact"/>
        <w:rPr>
          <w:lang w:val="es-MX"/>
        </w:rPr>
      </w:pPr>
    </w:p>
    <w:p w:rsidR="005D2D66" w:rsidRDefault="005D2D66" w:rsidP="005D2D66">
      <w:pPr>
        <w:pStyle w:val="ROMANOS"/>
        <w:tabs>
          <w:tab w:val="clear" w:pos="720"/>
          <w:tab w:val="left" w:pos="851"/>
        </w:tabs>
        <w:spacing w:after="0" w:line="240" w:lineRule="exact"/>
        <w:ind w:left="0" w:firstLine="0"/>
        <w:rPr>
          <w:lang w:val="es-MX"/>
        </w:rPr>
      </w:pPr>
      <w:r>
        <w:rPr>
          <w:lang w:val="es-MX"/>
        </w:rPr>
        <w:t xml:space="preserve">Al mes de </w:t>
      </w:r>
      <w:r w:rsidR="00EA65A4">
        <w:rPr>
          <w:lang w:val="es-MX"/>
        </w:rPr>
        <w:t>febrero</w:t>
      </w:r>
      <w:r>
        <w:rPr>
          <w:lang w:val="es-MX"/>
        </w:rPr>
        <w:t xml:space="preserve"> </w:t>
      </w:r>
      <w:r w:rsidR="00AA04D1">
        <w:rPr>
          <w:lang w:val="es-MX"/>
        </w:rPr>
        <w:t>se adquirieron cámaras fotográficas, licencias informáticas y maquinaria y equipo diverso</w:t>
      </w:r>
      <w:r w:rsidR="005D3040">
        <w:rPr>
          <w:lang w:val="es-MX"/>
        </w:rPr>
        <w:t>.</w:t>
      </w:r>
    </w:p>
    <w:p w:rsidR="005D2D66" w:rsidRDefault="005D2D66" w:rsidP="00025003">
      <w:pPr>
        <w:pStyle w:val="ROMANOS"/>
        <w:tabs>
          <w:tab w:val="clear" w:pos="720"/>
          <w:tab w:val="left" w:pos="1276"/>
        </w:tabs>
        <w:spacing w:after="0" w:line="240" w:lineRule="exact"/>
        <w:rPr>
          <w:lang w:val="es-MX"/>
        </w:rPr>
      </w:pPr>
    </w:p>
    <w:p w:rsidR="005D2D66" w:rsidRDefault="005D2D66" w:rsidP="005D2D66">
      <w:pPr>
        <w:pStyle w:val="Prrafodelista"/>
        <w:ind w:left="1440" w:right="-283"/>
        <w:jc w:val="both"/>
        <w:rPr>
          <w:rFonts w:ascii="Tahoma" w:hAnsi="Tahoma" w:cs="Tahoma"/>
          <w:b/>
        </w:rPr>
      </w:pPr>
    </w:p>
    <w:p w:rsidR="00CD120D" w:rsidRPr="00B804CE" w:rsidRDefault="00CD120D" w:rsidP="00CD120D">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2F5B25" w:rsidRDefault="002F5B25" w:rsidP="002F5B25">
      <w:pPr>
        <w:ind w:left="1080" w:right="-283"/>
        <w:contextualSpacing/>
        <w:jc w:val="both"/>
        <w:rPr>
          <w:rFonts w:ascii="Tahoma" w:hAnsi="Tahoma" w:cs="Tahoma"/>
        </w:rPr>
      </w:pPr>
    </w:p>
    <w:p w:rsidR="002F5B25" w:rsidRDefault="002F5B25" w:rsidP="002F5B25">
      <w:pPr>
        <w:ind w:right="-283"/>
        <w:contextualSpacing/>
        <w:jc w:val="both"/>
        <w:rPr>
          <w:rFonts w:ascii="Tahoma" w:hAnsi="Tahoma" w:cs="Tahoma"/>
        </w:rPr>
      </w:pPr>
    </w:p>
    <w:tbl>
      <w:tblPr>
        <w:tblStyle w:val="Sombreadomedio1-nfasis2"/>
        <w:tblW w:w="5000" w:type="pct"/>
        <w:tblLook w:val="04A0" w:firstRow="1" w:lastRow="0" w:firstColumn="1" w:lastColumn="0" w:noHBand="0" w:noVBand="1"/>
      </w:tblPr>
      <w:tblGrid>
        <w:gridCol w:w="1667"/>
        <w:gridCol w:w="5558"/>
        <w:gridCol w:w="1829"/>
      </w:tblGrid>
      <w:tr w:rsidR="002F5B25" w:rsidRPr="00B50EA8" w:rsidTr="00A3246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928" w:type="pct"/>
            <w:noWrap/>
            <w:hideMark/>
          </w:tcPr>
          <w:p w:rsidR="002F5B25" w:rsidRPr="00B50EA8" w:rsidRDefault="002F5B25" w:rsidP="00A32468">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2F5B25" w:rsidRPr="00B50EA8" w:rsidRDefault="002F5B25" w:rsidP="00A32468">
            <w:pPr>
              <w:jc w:val="center"/>
              <w:rPr>
                <w:rFonts w:ascii="Arial" w:hAnsi="Arial" w:cs="Arial"/>
                <w:lang w:eastAsia="es-MX"/>
              </w:rPr>
            </w:pPr>
            <w:r w:rsidRPr="00B50EA8">
              <w:rPr>
                <w:rFonts w:ascii="Arial" w:hAnsi="Arial" w:cs="Arial"/>
                <w:lang w:eastAsia="es-MX"/>
              </w:rPr>
              <w:t>CONTABLE</w:t>
            </w:r>
          </w:p>
        </w:tc>
        <w:tc>
          <w:tcPr>
            <w:tcW w:w="3076" w:type="pct"/>
            <w:noWrap/>
            <w:hideMark/>
          </w:tcPr>
          <w:p w:rsidR="002F5B25" w:rsidRPr="00B50EA8" w:rsidRDefault="002F5B25" w:rsidP="00A32468">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996" w:type="pct"/>
            <w:hideMark/>
          </w:tcPr>
          <w:p w:rsidR="002F5B25" w:rsidRPr="00B50EA8" w:rsidRDefault="002F5B25" w:rsidP="00A32468">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2F5B25" w:rsidRPr="00B50EA8" w:rsidTr="00A3246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noWrap/>
            <w:hideMark/>
          </w:tcPr>
          <w:p w:rsidR="002F5B25" w:rsidRPr="00B50EA8" w:rsidRDefault="002F5B25" w:rsidP="00A32468">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076" w:type="pct"/>
            <w:noWrap/>
            <w:hideMark/>
          </w:tcPr>
          <w:p w:rsidR="002F5B25" w:rsidRPr="00B50EA8" w:rsidRDefault="002F5B25" w:rsidP="00A3246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EL GRULLO, JALISCO</w:t>
            </w:r>
          </w:p>
        </w:tc>
        <w:tc>
          <w:tcPr>
            <w:tcW w:w="996" w:type="pct"/>
            <w:noWrap/>
            <w:hideMark/>
          </w:tcPr>
          <w:p w:rsidR="002F5B25" w:rsidRPr="00B50EA8" w:rsidRDefault="002F5B25" w:rsidP="00A3246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2F5B25" w:rsidRPr="00B50EA8" w:rsidTr="00A3246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noWrap/>
            <w:hideMark/>
          </w:tcPr>
          <w:p w:rsidR="002F5B25" w:rsidRPr="00B50EA8" w:rsidRDefault="002F5B25" w:rsidP="00A32468">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076" w:type="pct"/>
            <w:noWrap/>
            <w:hideMark/>
          </w:tcPr>
          <w:p w:rsidR="002F5B25" w:rsidRPr="00B50EA8" w:rsidRDefault="002F5B25" w:rsidP="00A32468">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MOBILIARIO Y EPO. DE ADMINISTRACION</w:t>
            </w:r>
          </w:p>
        </w:tc>
        <w:tc>
          <w:tcPr>
            <w:tcW w:w="996" w:type="pct"/>
            <w:noWrap/>
            <w:hideMark/>
          </w:tcPr>
          <w:p w:rsidR="002F5B25" w:rsidRPr="00B50EA8" w:rsidRDefault="002F5B25" w:rsidP="00A32468">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2F5B25" w:rsidRPr="00B50EA8" w:rsidTr="00A3246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28" w:type="pct"/>
            <w:shd w:val="clear" w:color="auto" w:fill="auto"/>
            <w:noWrap/>
            <w:hideMark/>
          </w:tcPr>
          <w:p w:rsidR="002F5B25" w:rsidRPr="00B50EA8" w:rsidRDefault="002F5B25" w:rsidP="00A32468">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076" w:type="pct"/>
            <w:shd w:val="clear" w:color="auto" w:fill="auto"/>
            <w:noWrap/>
            <w:hideMark/>
          </w:tcPr>
          <w:p w:rsidR="002F5B25" w:rsidRPr="00B50EA8" w:rsidRDefault="002F5B25" w:rsidP="00A3246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LICENCIAS INFORMÁTCIAS</w:t>
            </w:r>
          </w:p>
        </w:tc>
        <w:tc>
          <w:tcPr>
            <w:tcW w:w="996" w:type="pct"/>
            <w:shd w:val="clear" w:color="auto" w:fill="auto"/>
            <w:noWrap/>
            <w:hideMark/>
          </w:tcPr>
          <w:p w:rsidR="002F5B25" w:rsidRPr="00B50EA8" w:rsidRDefault="002F5B25" w:rsidP="00A3246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2F5B25" w:rsidRPr="00B50EA8" w:rsidTr="00A3246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shd w:val="clear" w:color="auto" w:fill="F2DBDB" w:themeFill="accent2" w:themeFillTint="33"/>
            <w:noWrap/>
            <w:hideMark/>
          </w:tcPr>
          <w:p w:rsidR="002F5B25" w:rsidRPr="00B50EA8" w:rsidRDefault="002F5B25" w:rsidP="00A32468">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076" w:type="pct"/>
            <w:shd w:val="clear" w:color="auto" w:fill="F2DBDB" w:themeFill="accent2" w:themeFillTint="33"/>
            <w:noWrap/>
            <w:hideMark/>
          </w:tcPr>
          <w:p w:rsidR="002F5B25" w:rsidRPr="00B50EA8" w:rsidRDefault="002F5B25" w:rsidP="00A32468">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COLOTLÁN, JALISCO</w:t>
            </w:r>
          </w:p>
        </w:tc>
        <w:tc>
          <w:tcPr>
            <w:tcW w:w="996" w:type="pct"/>
            <w:shd w:val="clear" w:color="auto" w:fill="F2DBDB" w:themeFill="accent2" w:themeFillTint="33"/>
            <w:noWrap/>
            <w:hideMark/>
          </w:tcPr>
          <w:p w:rsidR="002F5B25" w:rsidRPr="00B50EA8" w:rsidRDefault="002F5B25" w:rsidP="00A32468">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2F5B25" w:rsidRPr="00B50EA8" w:rsidTr="00A3246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shd w:val="clear" w:color="auto" w:fill="auto"/>
            <w:noWrap/>
            <w:hideMark/>
          </w:tcPr>
          <w:p w:rsidR="002F5B25" w:rsidRPr="00B50EA8" w:rsidRDefault="002F5B25" w:rsidP="00A32468">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076" w:type="pct"/>
            <w:shd w:val="clear" w:color="auto" w:fill="auto"/>
            <w:noWrap/>
            <w:hideMark/>
          </w:tcPr>
          <w:p w:rsidR="002F5B25" w:rsidRPr="00B50EA8" w:rsidRDefault="002F5B25" w:rsidP="00A3246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MOBILIARIO Y EPO. DE ADMINISTRACION</w:t>
            </w:r>
          </w:p>
        </w:tc>
        <w:tc>
          <w:tcPr>
            <w:tcW w:w="996" w:type="pct"/>
            <w:shd w:val="clear" w:color="auto" w:fill="auto"/>
            <w:noWrap/>
            <w:hideMark/>
          </w:tcPr>
          <w:p w:rsidR="002F5B25" w:rsidRPr="00B50EA8" w:rsidRDefault="002F5B25" w:rsidP="00A3246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2F5B25" w:rsidRPr="00B50EA8" w:rsidTr="00A3246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28" w:type="pct"/>
            <w:noWrap/>
            <w:hideMark/>
          </w:tcPr>
          <w:p w:rsidR="002F5B25" w:rsidRPr="00B50EA8" w:rsidRDefault="002F5B25" w:rsidP="00A32468">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076" w:type="pct"/>
            <w:noWrap/>
            <w:hideMark/>
          </w:tcPr>
          <w:p w:rsidR="002F5B25" w:rsidRPr="00B50EA8" w:rsidRDefault="002F5B25" w:rsidP="00A32468">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ACTIVOS INTANGIBLES EN COMODATO</w:t>
            </w:r>
          </w:p>
        </w:tc>
        <w:tc>
          <w:tcPr>
            <w:tcW w:w="996" w:type="pct"/>
            <w:noWrap/>
            <w:hideMark/>
          </w:tcPr>
          <w:p w:rsidR="002F5B25" w:rsidRPr="00B50EA8" w:rsidRDefault="002F5B25" w:rsidP="00A32468">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2F5B25" w:rsidRPr="00B50EA8" w:rsidTr="00A3246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28" w:type="pct"/>
            <w:noWrap/>
            <w:hideMark/>
          </w:tcPr>
          <w:p w:rsidR="002F5B25" w:rsidRPr="00B50EA8" w:rsidRDefault="002F5B25" w:rsidP="00A32468">
            <w:pPr>
              <w:overflowPunct/>
              <w:autoSpaceDE/>
              <w:autoSpaceDN/>
              <w:adjustRightInd/>
              <w:jc w:val="center"/>
              <w:textAlignment w:val="auto"/>
              <w:rPr>
                <w:rFonts w:ascii="Arial" w:hAnsi="Arial" w:cs="Arial"/>
                <w:lang w:eastAsia="es-MX"/>
              </w:rPr>
            </w:pPr>
          </w:p>
        </w:tc>
        <w:tc>
          <w:tcPr>
            <w:tcW w:w="3076" w:type="pct"/>
            <w:noWrap/>
          </w:tcPr>
          <w:p w:rsidR="002F5B25" w:rsidRPr="00B50EA8" w:rsidRDefault="002F5B25" w:rsidP="00A3246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996" w:type="pct"/>
            <w:noWrap/>
            <w:hideMark/>
          </w:tcPr>
          <w:p w:rsidR="002F5B25" w:rsidRPr="00B50EA8" w:rsidRDefault="002F5B25" w:rsidP="00A3246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85,749.12 </w:t>
            </w:r>
          </w:p>
        </w:tc>
      </w:tr>
    </w:tbl>
    <w:p w:rsidR="001B1663" w:rsidRPr="002F5B25" w:rsidRDefault="001B1663" w:rsidP="002F5B25">
      <w:pPr>
        <w:ind w:right="-283"/>
        <w:rPr>
          <w:rFonts w:ascii="Tahoma" w:hAnsi="Tahoma" w:cs="Tahoma"/>
          <w:b/>
          <w:sz w:val="28"/>
        </w:rPr>
      </w:pPr>
    </w:p>
    <w:p w:rsidR="002F5B25" w:rsidRPr="00B804CE" w:rsidRDefault="002F5B25" w:rsidP="002F5B25">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Antecedentes:</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00552D35"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Objeto.</w:t>
      </w:r>
    </w:p>
    <w:p w:rsidR="002F5B25" w:rsidRDefault="002F5B25" w:rsidP="002F5B25">
      <w:pPr>
        <w:ind w:right="-283"/>
        <w:jc w:val="both"/>
        <w:rPr>
          <w:rFonts w:ascii="Tahoma" w:hAnsi="Tahoma" w:cs="Tahoma"/>
          <w:b/>
        </w:rPr>
      </w:pPr>
    </w:p>
    <w:p w:rsidR="002F5B25" w:rsidRPr="00255A45" w:rsidRDefault="002F5B25" w:rsidP="002F5B25">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2F5B25" w:rsidRPr="002A61F1" w:rsidRDefault="002F5B25" w:rsidP="002F5B25">
      <w:pPr>
        <w:ind w:right="-283"/>
        <w:jc w:val="both"/>
        <w:rPr>
          <w:rFonts w:ascii="Tahoma" w:hAnsi="Tahoma" w:cs="Tahoma"/>
          <w:b/>
        </w:rPr>
      </w:pP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lastRenderedPageBreak/>
        <w:t>Coordinar las acciones en la materia con las instituciones públicas para que la información mantenga una estructura conceptual homogénea, sea comparable, veraz y oportuna; y</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Pr>
          <w:rFonts w:ascii="Tahoma" w:hAnsi="Tahoma" w:cs="Tahoma"/>
        </w:rPr>
        <w:t>Son atribuciones del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2F5B25" w:rsidRDefault="002F5B25" w:rsidP="002F5B25">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IV. Concentrar y sistematizar la información estadística en el Sistema de Información;</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2F5B25" w:rsidRPr="00DF54E3" w:rsidRDefault="002F5B25" w:rsidP="002F5B25">
      <w:pPr>
        <w:ind w:right="-283"/>
        <w:jc w:val="both"/>
        <w:rPr>
          <w:rFonts w:ascii="Tahoma" w:hAnsi="Tahoma" w:cs="Tahoma"/>
        </w:rPr>
      </w:pPr>
      <w:r w:rsidRPr="00DF54E3">
        <w:rPr>
          <w:rFonts w:ascii="Tahoma" w:hAnsi="Tahoma" w:cs="Tahoma"/>
        </w:rPr>
        <w:t>de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 Definir, registrar y emitir la información estadística oficial;</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XIX. Elaborar su Reglamento interior; y</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PATRIMONIO.</w:t>
      </w:r>
    </w:p>
    <w:p w:rsidR="002F5B25"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sidRPr="00DF54E3">
        <w:rPr>
          <w:rFonts w:ascii="Tahoma" w:hAnsi="Tahoma" w:cs="Tahoma"/>
        </w:rPr>
        <w:t>El patrimonio del Instituto se integra por:</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Los bienes inmuebles y muebles que le asigne el Estado;</w:t>
      </w:r>
    </w:p>
    <w:p w:rsidR="002F5B25" w:rsidRPr="00DF54E3" w:rsidRDefault="002F5B25" w:rsidP="002F5B25">
      <w:pPr>
        <w:ind w:right="-283"/>
        <w:jc w:val="both"/>
        <w:rPr>
          <w:rFonts w:ascii="Tahoma" w:hAnsi="Tahoma" w:cs="Tahoma"/>
        </w:rPr>
      </w:pPr>
      <w:r w:rsidRPr="00DF54E3">
        <w:rPr>
          <w:rFonts w:ascii="Tahoma" w:hAnsi="Tahoma" w:cs="Tahoma"/>
        </w:rPr>
        <w:t>II. Las aportaciones en numerario, servicios y subsidios que proporcione el Estado;</w:t>
      </w:r>
    </w:p>
    <w:p w:rsidR="002F5B25" w:rsidRPr="00DF54E3" w:rsidRDefault="002F5B25" w:rsidP="002F5B25">
      <w:pPr>
        <w:ind w:right="-283"/>
        <w:jc w:val="both"/>
        <w:rPr>
          <w:rFonts w:ascii="Tahoma" w:hAnsi="Tahoma" w:cs="Tahoma"/>
        </w:rPr>
      </w:pPr>
      <w:r w:rsidRPr="00DF54E3">
        <w:rPr>
          <w:rFonts w:ascii="Tahoma" w:hAnsi="Tahoma" w:cs="Tahoma"/>
        </w:rPr>
        <w:t>III. Las aportaciones que perciba conforme a los convenios o contratos que celebre;</w:t>
      </w:r>
    </w:p>
    <w:p w:rsidR="002F5B25" w:rsidRDefault="002F5B25" w:rsidP="002F5B25">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2F5B25" w:rsidRPr="00DF54E3" w:rsidRDefault="002F5B25" w:rsidP="002F5B25">
      <w:pPr>
        <w:ind w:right="-283"/>
        <w:jc w:val="both"/>
        <w:rPr>
          <w:rFonts w:ascii="Tahoma" w:hAnsi="Tahoma" w:cs="Tahoma"/>
        </w:rPr>
      </w:pPr>
      <w:r w:rsidRPr="00DF54E3">
        <w:rPr>
          <w:rFonts w:ascii="Tahoma" w:hAnsi="Tahoma" w:cs="Tahoma"/>
        </w:rPr>
        <w:t>V. Los bienes y derechos que adquiera por cualquier título;</w:t>
      </w:r>
    </w:p>
    <w:p w:rsidR="002F5B25" w:rsidRPr="00DF54E3" w:rsidRDefault="002F5B25" w:rsidP="002F5B25">
      <w:pPr>
        <w:ind w:right="-283"/>
        <w:jc w:val="both"/>
        <w:rPr>
          <w:rFonts w:ascii="Tahoma" w:hAnsi="Tahoma" w:cs="Tahoma"/>
        </w:rPr>
      </w:pPr>
      <w:r w:rsidRPr="00DF54E3">
        <w:rPr>
          <w:rFonts w:ascii="Tahoma" w:hAnsi="Tahoma" w:cs="Tahoma"/>
        </w:rPr>
        <w:t>VI. Los rendimientos que obtenga de la inversión de sus recursos;</w:t>
      </w:r>
    </w:p>
    <w:p w:rsidR="002F5B25" w:rsidRPr="00DF54E3" w:rsidRDefault="002F5B25" w:rsidP="002F5B25">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2F5B25" w:rsidRDefault="002F5B25" w:rsidP="002F5B25">
      <w:pPr>
        <w:ind w:right="-283"/>
        <w:jc w:val="both"/>
        <w:rPr>
          <w:rFonts w:ascii="Tahoma" w:hAnsi="Tahoma" w:cs="Tahoma"/>
        </w:rPr>
      </w:pPr>
      <w:r w:rsidRPr="00DF54E3">
        <w:rPr>
          <w:rFonts w:ascii="Tahoma" w:hAnsi="Tahoma" w:cs="Tahoma"/>
        </w:rPr>
        <w:t>IX. Todos los demás bienes o derechos que perciba en el ejercicio de sus atribuciones.</w:t>
      </w:r>
    </w:p>
    <w:p w:rsidR="002F5B25" w:rsidRPr="00DF54E3"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2F5B25" w:rsidRPr="00DF54E3"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GOBIERNO.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2F5B25" w:rsidRPr="002A61F1"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I. El Gobernador del Estado, quien lo presidirá;</w:t>
      </w:r>
    </w:p>
    <w:p w:rsidR="002F5B25" w:rsidRPr="00551D37" w:rsidRDefault="002F5B25" w:rsidP="002F5B25">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r w:rsidRPr="00551D37">
        <w:rPr>
          <w:rFonts w:ascii="Tahoma" w:hAnsi="Tahoma" w:cs="Tahoma"/>
        </w:rPr>
        <w:t>III. El Secretario de Desarrollo Económico;</w:t>
      </w:r>
    </w:p>
    <w:p w:rsidR="002F5B25" w:rsidRPr="00551D37" w:rsidRDefault="002F5B25" w:rsidP="002F5B25">
      <w:pPr>
        <w:ind w:right="-283"/>
        <w:jc w:val="both"/>
        <w:rPr>
          <w:rFonts w:ascii="Tahoma" w:hAnsi="Tahoma" w:cs="Tahoma"/>
        </w:rPr>
      </w:pPr>
      <w:r w:rsidRPr="00551D37">
        <w:rPr>
          <w:rFonts w:ascii="Tahoma" w:hAnsi="Tahoma" w:cs="Tahoma"/>
        </w:rPr>
        <w:t>IV. El Secretario de Medio Ambiente y Desarrollo Territorial;</w:t>
      </w:r>
    </w:p>
    <w:p w:rsidR="002F5B25" w:rsidRPr="00551D37" w:rsidRDefault="002F5B25" w:rsidP="002F5B25">
      <w:pPr>
        <w:ind w:right="-283"/>
        <w:jc w:val="both"/>
        <w:rPr>
          <w:rFonts w:ascii="Tahoma" w:hAnsi="Tahoma" w:cs="Tahoma"/>
        </w:rPr>
      </w:pPr>
      <w:r w:rsidRPr="00551D37">
        <w:rPr>
          <w:rFonts w:ascii="Tahoma" w:hAnsi="Tahoma" w:cs="Tahoma"/>
        </w:rPr>
        <w:t>V. El Secretario de Desarrollo e Integración Social;</w:t>
      </w:r>
    </w:p>
    <w:p w:rsidR="002F5B25" w:rsidRPr="00551D37" w:rsidRDefault="002F5B25" w:rsidP="002F5B25">
      <w:pPr>
        <w:ind w:right="-283"/>
        <w:jc w:val="both"/>
        <w:rPr>
          <w:rFonts w:ascii="Tahoma" w:hAnsi="Tahoma" w:cs="Tahoma"/>
        </w:rPr>
      </w:pPr>
      <w:r w:rsidRPr="00551D37">
        <w:rPr>
          <w:rFonts w:ascii="Tahoma" w:hAnsi="Tahoma" w:cs="Tahoma"/>
        </w:rPr>
        <w:lastRenderedPageBreak/>
        <w:t>VI. El Secretario de Innovación, Ciencia y Tecnología;</w:t>
      </w:r>
    </w:p>
    <w:p w:rsidR="002F5B25" w:rsidRPr="00551D37" w:rsidRDefault="002F5B25" w:rsidP="002F5B25">
      <w:pPr>
        <w:ind w:right="-283"/>
        <w:jc w:val="both"/>
        <w:rPr>
          <w:rFonts w:ascii="Tahoma" w:hAnsi="Tahoma" w:cs="Tahoma"/>
        </w:rPr>
      </w:pPr>
      <w:r w:rsidRPr="00551D37">
        <w:rPr>
          <w:rFonts w:ascii="Tahoma" w:hAnsi="Tahoma" w:cs="Tahoma"/>
        </w:rPr>
        <w:t>VII. El Subsecretario de Planeación;</w:t>
      </w:r>
    </w:p>
    <w:p w:rsidR="002F5B25" w:rsidRPr="00551D37" w:rsidRDefault="002F5B25" w:rsidP="002F5B25">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2F5B25" w:rsidRPr="00551D37" w:rsidRDefault="002F5B25" w:rsidP="002F5B25">
      <w:pPr>
        <w:ind w:right="-283"/>
        <w:jc w:val="both"/>
        <w:rPr>
          <w:rFonts w:ascii="Tahoma" w:hAnsi="Tahoma" w:cs="Tahoma"/>
        </w:rPr>
      </w:pPr>
      <w:r w:rsidRPr="00551D37">
        <w:rPr>
          <w:rFonts w:ascii="Tahoma" w:hAnsi="Tahoma" w:cs="Tahoma"/>
        </w:rPr>
        <w:t>IX. Representantes de tres Instituciones de Educación Superior de la entidad;</w:t>
      </w:r>
    </w:p>
    <w:p w:rsidR="002F5B25" w:rsidRDefault="002F5B25" w:rsidP="002F5B25">
      <w:pPr>
        <w:ind w:right="-283"/>
        <w:jc w:val="both"/>
        <w:rPr>
          <w:rFonts w:ascii="Tahoma" w:hAnsi="Tahoma" w:cs="Tahoma"/>
        </w:rPr>
      </w:pPr>
      <w:r w:rsidRPr="00551D37">
        <w:rPr>
          <w:rFonts w:ascii="Tahoma" w:hAnsi="Tahoma" w:cs="Tahoma"/>
        </w:rPr>
        <w:t>X. Un representante del Consejo Económico y Social del Estado de Jalisco; y</w:t>
      </w:r>
    </w:p>
    <w:p w:rsidR="002F5B25" w:rsidRDefault="002F5B25" w:rsidP="002F5B25">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2F5B25" w:rsidRPr="002A61F1" w:rsidRDefault="002F5B25" w:rsidP="002F5B25">
      <w:pPr>
        <w:ind w:left="360" w:right="-283"/>
        <w:jc w:val="both"/>
        <w:rPr>
          <w:rFonts w:ascii="Tahoma" w:hAnsi="Tahoma" w:cs="Tahoma"/>
          <w:u w:val="single"/>
        </w:rPr>
      </w:pPr>
      <w:r>
        <w:rPr>
          <w:rFonts w:ascii="Tahoma" w:hAnsi="Tahoma" w:cs="Tahoma"/>
          <w:u w:val="single"/>
        </w:rPr>
        <w:t>CONSEJO CONSULTIVO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2F5B25" w:rsidRPr="00BD0C69" w:rsidRDefault="002F5B25" w:rsidP="002F5B25">
      <w:pPr>
        <w:ind w:right="-283"/>
        <w:jc w:val="both"/>
        <w:rPr>
          <w:rFonts w:ascii="Tahoma" w:hAnsi="Tahoma" w:cs="Tahoma"/>
        </w:rPr>
      </w:pPr>
    </w:p>
    <w:p w:rsidR="002F5B25" w:rsidRPr="00BD0C69" w:rsidRDefault="002F5B25" w:rsidP="002F5B25">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2F5B25" w:rsidRPr="00BD0C69" w:rsidRDefault="002F5B25" w:rsidP="002F5B25">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2F5B25" w:rsidRPr="00BD0C69" w:rsidRDefault="002F5B25" w:rsidP="002F5B25">
      <w:pPr>
        <w:ind w:right="-283"/>
        <w:jc w:val="both"/>
        <w:rPr>
          <w:rFonts w:ascii="Tahoma" w:hAnsi="Tahoma" w:cs="Tahoma"/>
        </w:rPr>
      </w:pPr>
      <w:r w:rsidRPr="00BD0C69">
        <w:rPr>
          <w:rFonts w:ascii="Tahoma" w:hAnsi="Tahoma" w:cs="Tahoma"/>
        </w:rPr>
        <w:t>III. Los demás que establezca el Estatuto Orgánico.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w:t>
      </w:r>
      <w:r w:rsidR="00552D35" w:rsidRPr="00BD0C69">
        <w:rPr>
          <w:rFonts w:ascii="Tahoma" w:hAnsi="Tahoma" w:cs="Tahoma"/>
        </w:rPr>
        <w:t xml:space="preserve">y </w:t>
      </w:r>
      <w:r w:rsidR="00552D35">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2F5B25" w:rsidRPr="00BD0C69"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2F5B25"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CONTROL Y VIGILANCIA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2F5B25" w:rsidRDefault="002F5B25" w:rsidP="002F5B25">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Son atribuciones del Órgano Interno de Control y Vigilancia:</w:t>
      </w:r>
    </w:p>
    <w:p w:rsidR="002F5B25" w:rsidRPr="00AD0459" w:rsidRDefault="002F5B25" w:rsidP="002F5B25">
      <w:pPr>
        <w:ind w:right="-283"/>
        <w:jc w:val="both"/>
        <w:rPr>
          <w:rFonts w:ascii="Tahoma" w:hAnsi="Tahoma" w:cs="Tahoma"/>
        </w:rPr>
      </w:pPr>
      <w:r w:rsidRPr="00AD0459">
        <w:rPr>
          <w:rFonts w:ascii="Tahoma" w:hAnsi="Tahoma" w:cs="Tahoma"/>
        </w:rPr>
        <w:lastRenderedPageBreak/>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2F5B25" w:rsidRPr="00AD0459" w:rsidRDefault="002F5B25" w:rsidP="002F5B25">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2F5B25" w:rsidRPr="00AD0459" w:rsidRDefault="002F5B25" w:rsidP="002F5B25">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2F5B25" w:rsidRDefault="002F5B25" w:rsidP="002F5B25">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2F5B25" w:rsidRDefault="002F5B25" w:rsidP="002F5B25">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2F5B25" w:rsidRDefault="002F5B25"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bookmarkStart w:id="12" w:name="_GoBack"/>
      <w:bookmarkEnd w:id="12"/>
    </w:p>
    <w:p w:rsidR="002F5B25" w:rsidRDefault="002F5B25" w:rsidP="002F5B25">
      <w:pPr>
        <w:rPr>
          <w:rFonts w:ascii="Tahoma" w:hAnsi="Tahoma" w:cs="Tahoma"/>
        </w:rPr>
      </w:pPr>
    </w:p>
    <w:p w:rsidR="002F5B25" w:rsidRPr="00B03A0D" w:rsidRDefault="002F5B25" w:rsidP="002F5B25">
      <w:pPr>
        <w:rPr>
          <w:rFonts w:ascii="Tahoma" w:hAnsi="Tahoma" w:cs="Tahoma"/>
        </w:rPr>
      </w:pPr>
      <w:r>
        <w:rPr>
          <w:noProof/>
          <w:lang w:eastAsia="es-MX"/>
        </w:rPr>
        <w:drawing>
          <wp:inline distT="0" distB="0" distL="0" distR="0" wp14:anchorId="706EBE5C" wp14:editId="6389CF8C">
            <wp:extent cx="5610225" cy="4476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sectPr w:rsidR="002F5B25" w:rsidRPr="00B03A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115B23"/>
    <w:rsid w:val="00135118"/>
    <w:rsid w:val="001414B0"/>
    <w:rsid w:val="001A0108"/>
    <w:rsid w:val="001B1663"/>
    <w:rsid w:val="001C34E5"/>
    <w:rsid w:val="002450A0"/>
    <w:rsid w:val="00250FAC"/>
    <w:rsid w:val="002576EF"/>
    <w:rsid w:val="002929E5"/>
    <w:rsid w:val="002E4DA9"/>
    <w:rsid w:val="002F03FA"/>
    <w:rsid w:val="002F1890"/>
    <w:rsid w:val="002F5B25"/>
    <w:rsid w:val="00381DA3"/>
    <w:rsid w:val="003C2686"/>
    <w:rsid w:val="003F0F27"/>
    <w:rsid w:val="00421AE3"/>
    <w:rsid w:val="004A34D6"/>
    <w:rsid w:val="004C25AC"/>
    <w:rsid w:val="004C3F3F"/>
    <w:rsid w:val="0051688B"/>
    <w:rsid w:val="00552D35"/>
    <w:rsid w:val="00557566"/>
    <w:rsid w:val="00561FDC"/>
    <w:rsid w:val="00575CAD"/>
    <w:rsid w:val="005B080C"/>
    <w:rsid w:val="005B2DFB"/>
    <w:rsid w:val="005D2D66"/>
    <w:rsid w:val="005D3040"/>
    <w:rsid w:val="0061314D"/>
    <w:rsid w:val="006171E6"/>
    <w:rsid w:val="0066246F"/>
    <w:rsid w:val="00670938"/>
    <w:rsid w:val="00684D3A"/>
    <w:rsid w:val="006C5A32"/>
    <w:rsid w:val="006C6F2F"/>
    <w:rsid w:val="0070733F"/>
    <w:rsid w:val="00714436"/>
    <w:rsid w:val="0077093E"/>
    <w:rsid w:val="007742D7"/>
    <w:rsid w:val="00795459"/>
    <w:rsid w:val="007A328D"/>
    <w:rsid w:val="007D3D5C"/>
    <w:rsid w:val="007E4C45"/>
    <w:rsid w:val="007E70CE"/>
    <w:rsid w:val="007F2B79"/>
    <w:rsid w:val="00806AFC"/>
    <w:rsid w:val="008356AB"/>
    <w:rsid w:val="00863235"/>
    <w:rsid w:val="008B1EBF"/>
    <w:rsid w:val="00923000"/>
    <w:rsid w:val="009817FB"/>
    <w:rsid w:val="009D3B73"/>
    <w:rsid w:val="009F48E6"/>
    <w:rsid w:val="00A32468"/>
    <w:rsid w:val="00A8605B"/>
    <w:rsid w:val="00A908E0"/>
    <w:rsid w:val="00AA04D1"/>
    <w:rsid w:val="00AD5647"/>
    <w:rsid w:val="00B30A6E"/>
    <w:rsid w:val="00B53004"/>
    <w:rsid w:val="00B804CE"/>
    <w:rsid w:val="00BA7B57"/>
    <w:rsid w:val="00C124DD"/>
    <w:rsid w:val="00C20E9D"/>
    <w:rsid w:val="00C2441D"/>
    <w:rsid w:val="00C4661F"/>
    <w:rsid w:val="00C73FC4"/>
    <w:rsid w:val="00CC4A9D"/>
    <w:rsid w:val="00CD120D"/>
    <w:rsid w:val="00CD1DDD"/>
    <w:rsid w:val="00CE544E"/>
    <w:rsid w:val="00CE545F"/>
    <w:rsid w:val="00D3539F"/>
    <w:rsid w:val="00D84A5E"/>
    <w:rsid w:val="00DA3A6B"/>
    <w:rsid w:val="00DF2256"/>
    <w:rsid w:val="00E577BB"/>
    <w:rsid w:val="00EA65A4"/>
    <w:rsid w:val="00F467C0"/>
    <w:rsid w:val="00F56049"/>
    <w:rsid w:val="00F63D4C"/>
    <w:rsid w:val="00FA2B6E"/>
    <w:rsid w:val="00FE15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0B43D"/>
  <w15:docId w15:val="{AB575200-1CDE-4BBC-8910-CBC192852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D579F-1BF2-4A85-9167-023987D08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11</Pages>
  <Words>3563</Words>
  <Characters>19598</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Espinoza García</cp:lastModifiedBy>
  <cp:revision>11</cp:revision>
  <cp:lastPrinted>2018-03-08T20:30:00Z</cp:lastPrinted>
  <dcterms:created xsi:type="dcterms:W3CDTF">2018-02-09T18:05:00Z</dcterms:created>
  <dcterms:modified xsi:type="dcterms:W3CDTF">2018-03-21T23:00:00Z</dcterms:modified>
</cp:coreProperties>
</file>