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44" w:rsidRPr="00F50F44" w:rsidRDefault="00F50F44" w:rsidP="00F50F44">
      <w:pPr>
        <w:pStyle w:val="Body"/>
        <w:spacing w:line="276" w:lineRule="auto"/>
        <w:jc w:val="both"/>
        <w:rPr>
          <w:rStyle w:val="Ninguno"/>
          <w:rFonts w:ascii="Times New Roman" w:eastAsia="Cambria" w:hAnsi="Times New Roman" w:cs="Times New Roman"/>
          <w:b/>
          <w:bCs/>
          <w:sz w:val="24"/>
          <w:szCs w:val="24"/>
        </w:rPr>
      </w:pPr>
      <w:bookmarkStart w:id="0" w:name="_GoBack"/>
      <w:bookmarkEnd w:id="0"/>
      <w:r w:rsidRPr="00F50F44">
        <w:rPr>
          <w:rStyle w:val="Ninguno"/>
          <w:rFonts w:ascii="Times New Roman" w:eastAsia="Cambria" w:hAnsi="Times New Roman" w:cs="Times New Roman"/>
          <w:b/>
          <w:bCs/>
          <w:sz w:val="24"/>
          <w:szCs w:val="24"/>
        </w:rPr>
        <w:t>CONSEJO ACADÉMICO DE LA ESCUELA DE CONSERVACIÓN Y</w:t>
      </w:r>
    </w:p>
    <w:p w:rsidR="00F50F44" w:rsidRPr="00F50F44" w:rsidRDefault="00F50F44" w:rsidP="00F50F44">
      <w:pPr>
        <w:pStyle w:val="Body"/>
        <w:spacing w:line="276" w:lineRule="auto"/>
        <w:jc w:val="both"/>
        <w:rPr>
          <w:rStyle w:val="Ninguno"/>
          <w:rFonts w:ascii="Times New Roman" w:eastAsia="Cambria" w:hAnsi="Times New Roman" w:cs="Times New Roman"/>
          <w:b/>
          <w:bCs/>
          <w:sz w:val="24"/>
          <w:szCs w:val="24"/>
        </w:rPr>
      </w:pPr>
      <w:r w:rsidRPr="00F50F44">
        <w:rPr>
          <w:rStyle w:val="Ninguno"/>
          <w:rFonts w:ascii="Times New Roman" w:eastAsia="Cambria" w:hAnsi="Times New Roman" w:cs="Times New Roman"/>
          <w:b/>
          <w:bCs/>
          <w:sz w:val="24"/>
          <w:szCs w:val="24"/>
        </w:rPr>
        <w:t>RESTAURACIÓN DE OCCIDENTE</w:t>
      </w:r>
    </w:p>
    <w:p w:rsidR="00F50F44" w:rsidRPr="00F50F44" w:rsidRDefault="00F50F44" w:rsidP="00F50F44">
      <w:pPr>
        <w:pStyle w:val="Body"/>
        <w:spacing w:line="276" w:lineRule="auto"/>
        <w:jc w:val="both"/>
        <w:rPr>
          <w:rStyle w:val="Ninguno"/>
          <w:rFonts w:ascii="Times New Roman" w:eastAsia="Cambria" w:hAnsi="Times New Roman" w:cs="Times New Roman"/>
          <w:b/>
          <w:bCs/>
          <w:sz w:val="24"/>
          <w:szCs w:val="24"/>
        </w:rPr>
      </w:pPr>
      <w:r>
        <w:rPr>
          <w:rStyle w:val="Ninguno"/>
          <w:rFonts w:ascii="Times New Roman" w:eastAsia="Cambria" w:hAnsi="Times New Roman" w:cs="Times New Roman"/>
          <w:b/>
          <w:bCs/>
          <w:sz w:val="24"/>
          <w:szCs w:val="24"/>
        </w:rPr>
        <w:t>SEGUNDA SESIÓN ORDINARIA 2018</w:t>
      </w:r>
    </w:p>
    <w:p w:rsidR="00F50F44" w:rsidRPr="00F50F44" w:rsidRDefault="00F50F44" w:rsidP="00F50F44">
      <w:pPr>
        <w:pStyle w:val="Body"/>
        <w:spacing w:line="276" w:lineRule="auto"/>
        <w:jc w:val="both"/>
        <w:rPr>
          <w:rStyle w:val="Ninguno"/>
          <w:rFonts w:ascii="Times New Roman" w:eastAsia="Cambria" w:hAnsi="Times New Roman" w:cs="Times New Roman"/>
          <w:b/>
          <w:bCs/>
          <w:sz w:val="24"/>
          <w:szCs w:val="24"/>
        </w:rPr>
      </w:pPr>
      <w:r w:rsidRPr="00F50F44">
        <w:rPr>
          <w:rStyle w:val="Ninguno"/>
          <w:rFonts w:ascii="Times New Roman" w:eastAsia="Cambria" w:hAnsi="Times New Roman" w:cs="Times New Roman"/>
          <w:b/>
          <w:bCs/>
          <w:sz w:val="24"/>
          <w:szCs w:val="24"/>
        </w:rPr>
        <w:t>VERSIÓN ESTENOGRÁFICA</w:t>
      </w:r>
    </w:p>
    <w:p w:rsidR="00F50F44" w:rsidRPr="00F50F44" w:rsidRDefault="00F50F44" w:rsidP="00F50F44">
      <w:pPr>
        <w:pStyle w:val="Body"/>
        <w:spacing w:line="276" w:lineRule="auto"/>
        <w:jc w:val="both"/>
        <w:rPr>
          <w:rFonts w:ascii="Times New Roman" w:eastAsia="Cambria" w:hAnsi="Times New Roman" w:cs="Times New Roman"/>
          <w:b/>
          <w:bCs/>
          <w:sz w:val="24"/>
          <w:szCs w:val="24"/>
        </w:rPr>
      </w:pPr>
    </w:p>
    <w:p w:rsidR="00F50F44" w:rsidRPr="00F50F44" w:rsidRDefault="00F50F44" w:rsidP="00F50F44">
      <w:pPr>
        <w:pStyle w:val="Body"/>
        <w:spacing w:line="276" w:lineRule="auto"/>
        <w:jc w:val="both"/>
        <w:rPr>
          <w:rFonts w:ascii="Times New Roman" w:eastAsia="Cambria" w:hAnsi="Times New Roman" w:cs="Times New Roman"/>
          <w:sz w:val="24"/>
          <w:szCs w:val="24"/>
        </w:rPr>
      </w:pPr>
    </w:p>
    <w:p w:rsidR="00F50F44" w:rsidRPr="00F50F44" w:rsidRDefault="00F50F44" w:rsidP="00B80B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Siendo las 2</w:t>
      </w:r>
      <w:r w:rsidRPr="00F50F44">
        <w:rPr>
          <w:rStyle w:val="Ninguno"/>
          <w:rFonts w:ascii="Times New Roman" w:eastAsia="Cambria" w:hAnsi="Times New Roman" w:cs="Times New Roman"/>
          <w:sz w:val="24"/>
          <w:szCs w:val="24"/>
        </w:rPr>
        <w:t xml:space="preserve">:00 </w:t>
      </w:r>
      <w:r>
        <w:rPr>
          <w:rStyle w:val="Ninguno"/>
          <w:rFonts w:ascii="Times New Roman" w:eastAsia="Cambria" w:hAnsi="Times New Roman" w:cs="Times New Roman"/>
          <w:sz w:val="24"/>
          <w:szCs w:val="24"/>
        </w:rPr>
        <w:t xml:space="preserve">pm </w:t>
      </w:r>
      <w:r w:rsidRPr="00F50F44">
        <w:rPr>
          <w:rStyle w:val="Ninguno"/>
          <w:rFonts w:ascii="Times New Roman" w:eastAsia="Cambria" w:hAnsi="Times New Roman" w:cs="Times New Roman"/>
          <w:sz w:val="24"/>
          <w:szCs w:val="24"/>
        </w:rPr>
        <w:t>del día</w:t>
      </w:r>
      <w:r>
        <w:rPr>
          <w:rStyle w:val="Ninguno"/>
          <w:rFonts w:ascii="Times New Roman" w:eastAsia="Cambria" w:hAnsi="Times New Roman" w:cs="Times New Roman"/>
          <w:sz w:val="24"/>
          <w:szCs w:val="24"/>
          <w:lang w:val="it-IT"/>
        </w:rPr>
        <w:t xml:space="preserve"> martes</w:t>
      </w:r>
      <w:r w:rsidRPr="00F50F44">
        <w:rPr>
          <w:rStyle w:val="Ninguno"/>
          <w:rFonts w:ascii="Times New Roman" w:eastAsia="Cambria" w:hAnsi="Times New Roman" w:cs="Times New Roman"/>
          <w:sz w:val="24"/>
          <w:szCs w:val="24"/>
        </w:rPr>
        <w:t xml:space="preserve"> 11 de diciembre del </w:t>
      </w:r>
      <w:r>
        <w:rPr>
          <w:rStyle w:val="Ninguno"/>
          <w:rFonts w:ascii="Times New Roman" w:eastAsia="Cambria" w:hAnsi="Times New Roman" w:cs="Times New Roman"/>
          <w:sz w:val="24"/>
          <w:szCs w:val="24"/>
        </w:rPr>
        <w:t>año 2018</w:t>
      </w:r>
      <w:r w:rsidRPr="00F50F44">
        <w:rPr>
          <w:rStyle w:val="Ninguno"/>
          <w:rFonts w:ascii="Times New Roman" w:eastAsia="Cambria" w:hAnsi="Times New Roman" w:cs="Times New Roman"/>
          <w:sz w:val="24"/>
          <w:szCs w:val="24"/>
        </w:rPr>
        <w:t xml:space="preserve">, en las instalaciones de la Escuela de Conservación y Restauración de Occidente, con domicilio en </w:t>
      </w:r>
      <w:proofErr w:type="spellStart"/>
      <w:r w:rsidRPr="00F50F44">
        <w:rPr>
          <w:rStyle w:val="Ninguno"/>
          <w:rFonts w:ascii="Times New Roman" w:eastAsia="Cambria" w:hAnsi="Times New Roman" w:cs="Times New Roman"/>
          <w:sz w:val="24"/>
          <w:szCs w:val="24"/>
        </w:rPr>
        <w:t>Analco</w:t>
      </w:r>
      <w:proofErr w:type="spellEnd"/>
      <w:r w:rsidRPr="00F50F44">
        <w:rPr>
          <w:rStyle w:val="Ninguno"/>
          <w:rFonts w:ascii="Times New Roman" w:eastAsia="Cambria" w:hAnsi="Times New Roman" w:cs="Times New Roman"/>
          <w:sz w:val="24"/>
          <w:szCs w:val="24"/>
        </w:rPr>
        <w:t xml:space="preserve"> #285, Barrio de </w:t>
      </w:r>
      <w:proofErr w:type="spellStart"/>
      <w:r w:rsidRPr="00F50F44">
        <w:rPr>
          <w:rStyle w:val="Ninguno"/>
          <w:rFonts w:ascii="Times New Roman" w:eastAsia="Cambria" w:hAnsi="Times New Roman" w:cs="Times New Roman"/>
          <w:sz w:val="24"/>
          <w:szCs w:val="24"/>
        </w:rPr>
        <w:t>Analco</w:t>
      </w:r>
      <w:proofErr w:type="spellEnd"/>
      <w:r w:rsidRPr="00F50F44">
        <w:rPr>
          <w:rStyle w:val="Ninguno"/>
          <w:rFonts w:ascii="Times New Roman" w:eastAsia="Cambria" w:hAnsi="Times New Roman" w:cs="Times New Roman"/>
          <w:sz w:val="24"/>
          <w:szCs w:val="24"/>
        </w:rPr>
        <w:t>, en el Sector Reforma de la ciudad de Guadalajara, Jalisco, se llev</w:t>
      </w:r>
      <w:r>
        <w:rPr>
          <w:rStyle w:val="Ninguno"/>
          <w:rFonts w:ascii="Times New Roman" w:eastAsia="Cambria" w:hAnsi="Times New Roman" w:cs="Times New Roman"/>
          <w:sz w:val="24"/>
          <w:szCs w:val="24"/>
        </w:rPr>
        <w:t xml:space="preserve">ó a cabo la segunda sesión </w:t>
      </w:r>
      <w:r w:rsidRPr="00F50F44">
        <w:rPr>
          <w:rStyle w:val="Ninguno"/>
          <w:rFonts w:ascii="Times New Roman" w:eastAsia="Cambria" w:hAnsi="Times New Roman" w:cs="Times New Roman"/>
          <w:sz w:val="24"/>
          <w:szCs w:val="24"/>
          <w:lang w:val="it-IT"/>
        </w:rPr>
        <w:t>ordinaria del Consejo</w:t>
      </w:r>
      <w:r w:rsidRPr="00F50F44">
        <w:rPr>
          <w:rStyle w:val="Ninguno"/>
          <w:rFonts w:ascii="Times New Roman" w:eastAsia="Cambria" w:hAnsi="Times New Roman" w:cs="Times New Roman"/>
          <w:sz w:val="24"/>
          <w:szCs w:val="24"/>
        </w:rPr>
        <w:t xml:space="preserve"> Académico, para lo cual se contó con la asistencia de las siguientes personas:</w:t>
      </w:r>
    </w:p>
    <w:p w:rsidR="00F832E7" w:rsidRDefault="00F832E7" w:rsidP="00B80B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ab/>
      </w:r>
      <w:r w:rsidR="00F50F44">
        <w:rPr>
          <w:rStyle w:val="Ninguno"/>
          <w:rFonts w:ascii="Times New Roman" w:eastAsia="Cambria" w:hAnsi="Times New Roman" w:cs="Times New Roman"/>
          <w:sz w:val="24"/>
          <w:szCs w:val="24"/>
        </w:rPr>
        <w:t>Lic. José Álvaro Zárate Ramírez</w:t>
      </w:r>
      <w:r>
        <w:rPr>
          <w:rStyle w:val="Ninguno"/>
          <w:rFonts w:ascii="Times New Roman" w:eastAsia="Cambria" w:hAnsi="Times New Roman" w:cs="Times New Roman"/>
          <w:sz w:val="24"/>
          <w:szCs w:val="24"/>
        </w:rPr>
        <w:t xml:space="preserve">, Director Académico. </w:t>
      </w:r>
    </w:p>
    <w:p w:rsidR="00F50F44" w:rsidRPr="00F50F44" w:rsidRDefault="00F832E7" w:rsidP="00B80B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ab/>
      </w:r>
      <w:r w:rsidR="00F50F44" w:rsidRPr="00F50F44">
        <w:rPr>
          <w:rStyle w:val="Ninguno"/>
          <w:rFonts w:ascii="Times New Roman" w:eastAsia="Cambria" w:hAnsi="Times New Roman" w:cs="Times New Roman"/>
          <w:sz w:val="24"/>
          <w:szCs w:val="24"/>
        </w:rPr>
        <w:t>Lic. Gisela García Correa, Coordinadora de Carrera</w:t>
      </w:r>
      <w:r>
        <w:rPr>
          <w:rStyle w:val="Ninguno"/>
          <w:rFonts w:ascii="Times New Roman" w:eastAsia="Cambria" w:hAnsi="Times New Roman" w:cs="Times New Roman"/>
          <w:sz w:val="24"/>
          <w:szCs w:val="24"/>
        </w:rPr>
        <w:t>.</w:t>
      </w:r>
    </w:p>
    <w:p w:rsidR="00F50F44" w:rsidRPr="00F50F44" w:rsidRDefault="00F832E7" w:rsidP="00B80B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ab/>
      </w:r>
      <w:r w:rsidR="00F50F44" w:rsidRPr="00F50F44">
        <w:rPr>
          <w:rStyle w:val="Ninguno"/>
          <w:rFonts w:ascii="Times New Roman" w:eastAsia="Cambria" w:hAnsi="Times New Roman" w:cs="Times New Roman"/>
          <w:sz w:val="24"/>
          <w:szCs w:val="24"/>
        </w:rPr>
        <w:t xml:space="preserve">Arq. Mara </w:t>
      </w:r>
      <w:proofErr w:type="spellStart"/>
      <w:r w:rsidR="00F50F44" w:rsidRPr="00F50F44">
        <w:rPr>
          <w:rStyle w:val="Ninguno"/>
          <w:rFonts w:ascii="Times New Roman" w:eastAsia="Cambria" w:hAnsi="Times New Roman" w:cs="Times New Roman"/>
          <w:sz w:val="24"/>
          <w:szCs w:val="24"/>
        </w:rPr>
        <w:t>Esthela</w:t>
      </w:r>
      <w:proofErr w:type="spellEnd"/>
      <w:r w:rsidR="00F50F44" w:rsidRPr="00F50F44">
        <w:rPr>
          <w:rStyle w:val="Ninguno"/>
          <w:rFonts w:ascii="Times New Roman" w:eastAsia="Cambria" w:hAnsi="Times New Roman" w:cs="Times New Roman"/>
          <w:sz w:val="24"/>
          <w:szCs w:val="24"/>
        </w:rPr>
        <w:t xml:space="preserve"> P</w:t>
      </w:r>
      <w:r w:rsidR="00F50F44">
        <w:rPr>
          <w:rStyle w:val="Ninguno"/>
          <w:rFonts w:ascii="Times New Roman" w:eastAsia="Cambria" w:hAnsi="Times New Roman" w:cs="Times New Roman"/>
          <w:sz w:val="24"/>
          <w:szCs w:val="24"/>
        </w:rPr>
        <w:t>imienta Sosa, Representante de P</w:t>
      </w:r>
      <w:r w:rsidR="00F50F44" w:rsidRPr="00F50F44">
        <w:rPr>
          <w:rStyle w:val="Ninguno"/>
          <w:rFonts w:ascii="Times New Roman" w:eastAsia="Cambria" w:hAnsi="Times New Roman" w:cs="Times New Roman"/>
          <w:sz w:val="24"/>
          <w:szCs w:val="24"/>
        </w:rPr>
        <w:t>rofesores</w:t>
      </w:r>
      <w:r>
        <w:rPr>
          <w:rStyle w:val="Ninguno"/>
          <w:rFonts w:ascii="Times New Roman" w:eastAsia="Cambria" w:hAnsi="Times New Roman" w:cs="Times New Roman"/>
          <w:sz w:val="24"/>
          <w:szCs w:val="24"/>
        </w:rPr>
        <w:t>.</w:t>
      </w:r>
    </w:p>
    <w:p w:rsidR="00F50F44" w:rsidRDefault="00F50F44" w:rsidP="00F832E7">
      <w:pPr>
        <w:pStyle w:val="Body"/>
        <w:spacing w:after="240"/>
        <w:ind w:firstLine="708"/>
        <w:jc w:val="both"/>
        <w:rPr>
          <w:rStyle w:val="Ninguno"/>
          <w:rFonts w:ascii="Times New Roman" w:eastAsia="Cambria" w:hAnsi="Times New Roman" w:cs="Times New Roman"/>
          <w:sz w:val="24"/>
          <w:szCs w:val="24"/>
          <w:lang w:val="sv-SE"/>
        </w:rPr>
      </w:pPr>
      <w:r>
        <w:rPr>
          <w:rStyle w:val="Ninguno"/>
          <w:rFonts w:ascii="Times New Roman" w:eastAsia="Cambria" w:hAnsi="Times New Roman" w:cs="Times New Roman"/>
          <w:sz w:val="24"/>
          <w:szCs w:val="24"/>
          <w:lang w:val="sv-SE"/>
        </w:rPr>
        <w:t>Mtro. Eduardo Padilla Casillas, Suplente de Representante de Profesores</w:t>
      </w:r>
      <w:r w:rsidR="00F832E7">
        <w:rPr>
          <w:rStyle w:val="Ninguno"/>
          <w:rFonts w:ascii="Times New Roman" w:eastAsia="Cambria" w:hAnsi="Times New Roman" w:cs="Times New Roman"/>
          <w:sz w:val="24"/>
          <w:szCs w:val="24"/>
          <w:lang w:val="sv-SE"/>
        </w:rPr>
        <w:t>.</w:t>
      </w:r>
    </w:p>
    <w:p w:rsidR="00F50F44" w:rsidRDefault="00F832E7" w:rsidP="00B80B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lang w:val="sv-SE"/>
        </w:rPr>
        <w:tab/>
      </w:r>
      <w:r w:rsidR="00F50F44">
        <w:rPr>
          <w:rStyle w:val="Ninguno"/>
          <w:rFonts w:ascii="Times New Roman" w:eastAsia="Cambria" w:hAnsi="Times New Roman" w:cs="Times New Roman"/>
          <w:sz w:val="24"/>
          <w:szCs w:val="24"/>
          <w:lang w:val="sv-SE"/>
        </w:rPr>
        <w:t xml:space="preserve">Lic. Lucrecia Ernestina Velez Kaiser, </w:t>
      </w:r>
      <w:r w:rsidR="00F50F44">
        <w:rPr>
          <w:rStyle w:val="Ninguno"/>
          <w:rFonts w:ascii="Times New Roman" w:eastAsia="Cambria" w:hAnsi="Times New Roman" w:cs="Times New Roman"/>
          <w:sz w:val="24"/>
          <w:szCs w:val="24"/>
        </w:rPr>
        <w:t>Representante de P</w:t>
      </w:r>
      <w:r w:rsidR="00F50F44" w:rsidRPr="00F50F44">
        <w:rPr>
          <w:rStyle w:val="Ninguno"/>
          <w:rFonts w:ascii="Times New Roman" w:eastAsia="Cambria" w:hAnsi="Times New Roman" w:cs="Times New Roman"/>
          <w:sz w:val="24"/>
          <w:szCs w:val="24"/>
        </w:rPr>
        <w:t>rofesores</w:t>
      </w:r>
      <w:r w:rsidR="00F50F44">
        <w:rPr>
          <w:rStyle w:val="Ninguno"/>
          <w:rFonts w:ascii="Times New Roman" w:eastAsia="Cambria" w:hAnsi="Times New Roman" w:cs="Times New Roman"/>
          <w:sz w:val="24"/>
          <w:szCs w:val="24"/>
        </w:rPr>
        <w:t xml:space="preserve"> Electo</w:t>
      </w:r>
      <w:r>
        <w:rPr>
          <w:rStyle w:val="Ninguno"/>
          <w:rFonts w:ascii="Times New Roman" w:eastAsia="Cambria" w:hAnsi="Times New Roman" w:cs="Times New Roman"/>
          <w:sz w:val="24"/>
          <w:szCs w:val="24"/>
        </w:rPr>
        <w:t>.</w:t>
      </w:r>
    </w:p>
    <w:p w:rsidR="00F50F44" w:rsidRPr="00F50F44" w:rsidRDefault="00F832E7" w:rsidP="00B80B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Times New Roman" w:eastAsia="Cambria" w:hAnsi="Times New Roman" w:cs="Times New Roman"/>
          <w:sz w:val="24"/>
          <w:szCs w:val="24"/>
          <w:lang w:val="sv-SE"/>
        </w:rPr>
      </w:pPr>
      <w:r>
        <w:rPr>
          <w:rStyle w:val="Ninguno"/>
          <w:rFonts w:ascii="Times New Roman" w:eastAsia="Cambria" w:hAnsi="Times New Roman" w:cs="Times New Roman"/>
          <w:sz w:val="24"/>
          <w:szCs w:val="24"/>
        </w:rPr>
        <w:tab/>
      </w:r>
      <w:r w:rsidR="00F50F44">
        <w:rPr>
          <w:rStyle w:val="Ninguno"/>
          <w:rFonts w:ascii="Times New Roman" w:eastAsia="Cambria" w:hAnsi="Times New Roman" w:cs="Times New Roman"/>
          <w:sz w:val="24"/>
          <w:szCs w:val="24"/>
        </w:rPr>
        <w:t xml:space="preserve">Lic. Martha Cecilia González López, </w:t>
      </w:r>
      <w:r w:rsidR="00F50F44">
        <w:rPr>
          <w:rStyle w:val="Ninguno"/>
          <w:rFonts w:ascii="Times New Roman" w:eastAsia="Cambria" w:hAnsi="Times New Roman" w:cs="Times New Roman"/>
          <w:sz w:val="24"/>
          <w:szCs w:val="24"/>
          <w:lang w:val="sv-SE"/>
        </w:rPr>
        <w:t>Suplente de representante de Profesores Electo</w:t>
      </w:r>
    </w:p>
    <w:p w:rsidR="00F50F44" w:rsidRPr="00F50F44" w:rsidRDefault="00F50F44" w:rsidP="00F832E7">
      <w:pPr>
        <w:pStyle w:val="Body"/>
        <w:spacing w:after="240"/>
        <w:ind w:firstLine="708"/>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C. J</w:t>
      </w:r>
      <w:r w:rsidR="00B80B8A">
        <w:rPr>
          <w:rStyle w:val="Ninguno"/>
          <w:rFonts w:ascii="Times New Roman" w:eastAsia="Cambria" w:hAnsi="Times New Roman" w:cs="Times New Roman"/>
          <w:sz w:val="24"/>
          <w:szCs w:val="24"/>
        </w:rPr>
        <w:t>osé de J</w:t>
      </w:r>
      <w:r>
        <w:rPr>
          <w:rStyle w:val="Ninguno"/>
          <w:rFonts w:ascii="Times New Roman" w:eastAsia="Cambria" w:hAnsi="Times New Roman" w:cs="Times New Roman"/>
          <w:sz w:val="24"/>
          <w:szCs w:val="24"/>
        </w:rPr>
        <w:t>esús</w:t>
      </w:r>
      <w:r w:rsidR="00B80B8A">
        <w:rPr>
          <w:rStyle w:val="Ninguno"/>
          <w:rFonts w:ascii="Times New Roman" w:eastAsia="Cambria" w:hAnsi="Times New Roman" w:cs="Times New Roman"/>
          <w:sz w:val="24"/>
          <w:szCs w:val="24"/>
        </w:rPr>
        <w:t xml:space="preserve"> </w:t>
      </w:r>
      <w:r w:rsidR="008017D3">
        <w:rPr>
          <w:rStyle w:val="Ninguno"/>
          <w:rFonts w:ascii="Times New Roman" w:eastAsia="Cambria" w:hAnsi="Times New Roman" w:cs="Times New Roman"/>
          <w:sz w:val="24"/>
          <w:szCs w:val="24"/>
        </w:rPr>
        <w:t>Velázquez</w:t>
      </w:r>
      <w:r w:rsidR="00B80B8A">
        <w:rPr>
          <w:rStyle w:val="Ninguno"/>
          <w:rFonts w:ascii="Times New Roman" w:eastAsia="Cambria" w:hAnsi="Times New Roman" w:cs="Times New Roman"/>
          <w:sz w:val="24"/>
          <w:szCs w:val="24"/>
        </w:rPr>
        <w:t xml:space="preserve"> Barajas</w:t>
      </w:r>
      <w:r>
        <w:rPr>
          <w:rStyle w:val="Ninguno"/>
          <w:rFonts w:ascii="Times New Roman" w:eastAsia="Cambria" w:hAnsi="Times New Roman" w:cs="Times New Roman"/>
          <w:sz w:val="24"/>
          <w:szCs w:val="24"/>
        </w:rPr>
        <w:t>, Representante de A</w:t>
      </w:r>
      <w:r w:rsidRPr="00F50F44">
        <w:rPr>
          <w:rStyle w:val="Ninguno"/>
          <w:rFonts w:ascii="Times New Roman" w:eastAsia="Cambria" w:hAnsi="Times New Roman" w:cs="Times New Roman"/>
          <w:sz w:val="24"/>
          <w:szCs w:val="24"/>
        </w:rPr>
        <w:t>lumnos</w:t>
      </w:r>
      <w:r>
        <w:rPr>
          <w:rStyle w:val="Ninguno"/>
          <w:rFonts w:ascii="Times New Roman" w:eastAsia="Cambria" w:hAnsi="Times New Roman" w:cs="Times New Roman"/>
          <w:sz w:val="24"/>
          <w:szCs w:val="24"/>
        </w:rPr>
        <w:t xml:space="preserve"> Electo</w:t>
      </w:r>
      <w:r w:rsidR="00F832E7">
        <w:rPr>
          <w:rStyle w:val="Ninguno"/>
          <w:rFonts w:ascii="Times New Roman" w:eastAsia="Cambria" w:hAnsi="Times New Roman" w:cs="Times New Roman"/>
          <w:sz w:val="24"/>
          <w:szCs w:val="24"/>
        </w:rPr>
        <w:t>.</w:t>
      </w:r>
    </w:p>
    <w:p w:rsidR="00F50F44" w:rsidRDefault="00F50F44" w:rsidP="00F832E7">
      <w:pPr>
        <w:pStyle w:val="Body"/>
        <w:ind w:firstLine="708"/>
        <w:jc w:val="both"/>
        <w:rPr>
          <w:rStyle w:val="Ninguno"/>
          <w:rFonts w:ascii="Times New Roman" w:eastAsia="Cambria" w:hAnsi="Times New Roman" w:cs="Times New Roman"/>
          <w:sz w:val="24"/>
          <w:szCs w:val="24"/>
        </w:rPr>
      </w:pPr>
      <w:r w:rsidRPr="00F50F44">
        <w:rPr>
          <w:rStyle w:val="Ninguno"/>
          <w:rFonts w:ascii="Times New Roman" w:eastAsia="Cambria" w:hAnsi="Times New Roman" w:cs="Times New Roman"/>
          <w:sz w:val="24"/>
          <w:szCs w:val="24"/>
        </w:rPr>
        <w:t xml:space="preserve">C. </w:t>
      </w:r>
      <w:proofErr w:type="spellStart"/>
      <w:r>
        <w:rPr>
          <w:rStyle w:val="Ninguno"/>
          <w:rFonts w:ascii="Times New Roman" w:eastAsia="Cambria" w:hAnsi="Times New Roman" w:cs="Times New Roman"/>
          <w:sz w:val="24"/>
          <w:szCs w:val="24"/>
        </w:rPr>
        <w:t>Isara</w:t>
      </w:r>
      <w:proofErr w:type="spellEnd"/>
      <w:r w:rsidR="00B80B8A">
        <w:rPr>
          <w:rStyle w:val="Ninguno"/>
          <w:rFonts w:ascii="Times New Roman" w:eastAsia="Cambria" w:hAnsi="Times New Roman" w:cs="Times New Roman"/>
          <w:sz w:val="24"/>
          <w:szCs w:val="24"/>
        </w:rPr>
        <w:t xml:space="preserve"> </w:t>
      </w:r>
      <w:proofErr w:type="spellStart"/>
      <w:r w:rsidR="00B80B8A">
        <w:rPr>
          <w:rStyle w:val="Ninguno"/>
          <w:rFonts w:ascii="Times New Roman" w:eastAsia="Cambria" w:hAnsi="Times New Roman" w:cs="Times New Roman"/>
          <w:sz w:val="24"/>
          <w:szCs w:val="24"/>
        </w:rPr>
        <w:t>Yoltzin</w:t>
      </w:r>
      <w:proofErr w:type="spellEnd"/>
      <w:r>
        <w:rPr>
          <w:rStyle w:val="Ninguno"/>
          <w:rFonts w:ascii="Times New Roman" w:eastAsia="Cambria" w:hAnsi="Times New Roman" w:cs="Times New Roman"/>
          <w:sz w:val="24"/>
          <w:szCs w:val="24"/>
        </w:rPr>
        <w:t xml:space="preserve"> Torres Luna</w:t>
      </w:r>
      <w:r w:rsidRPr="00F50F44">
        <w:rPr>
          <w:rStyle w:val="Ninguno"/>
          <w:rFonts w:ascii="Times New Roman" w:eastAsia="Cambria" w:hAnsi="Times New Roman" w:cs="Times New Roman"/>
          <w:sz w:val="24"/>
          <w:szCs w:val="24"/>
        </w:rPr>
        <w:t xml:space="preserve">, </w:t>
      </w:r>
      <w:r>
        <w:rPr>
          <w:rStyle w:val="Ninguno"/>
          <w:rFonts w:ascii="Times New Roman" w:eastAsia="Cambria" w:hAnsi="Times New Roman" w:cs="Times New Roman"/>
          <w:sz w:val="24"/>
          <w:szCs w:val="24"/>
        </w:rPr>
        <w:t>Suplente de Representante de A</w:t>
      </w:r>
      <w:r w:rsidRPr="00F50F44">
        <w:rPr>
          <w:rStyle w:val="Ninguno"/>
          <w:rFonts w:ascii="Times New Roman" w:eastAsia="Cambria" w:hAnsi="Times New Roman" w:cs="Times New Roman"/>
          <w:sz w:val="24"/>
          <w:szCs w:val="24"/>
        </w:rPr>
        <w:t>lumnos</w:t>
      </w:r>
      <w:r>
        <w:rPr>
          <w:rStyle w:val="Ninguno"/>
          <w:rFonts w:ascii="Times New Roman" w:eastAsia="Cambria" w:hAnsi="Times New Roman" w:cs="Times New Roman"/>
          <w:sz w:val="24"/>
          <w:szCs w:val="24"/>
        </w:rPr>
        <w:t xml:space="preserve"> Electo</w:t>
      </w:r>
      <w:r w:rsidR="00F832E7">
        <w:rPr>
          <w:rStyle w:val="Ninguno"/>
          <w:rFonts w:ascii="Times New Roman" w:eastAsia="Cambria" w:hAnsi="Times New Roman" w:cs="Times New Roman"/>
          <w:sz w:val="24"/>
          <w:szCs w:val="24"/>
        </w:rPr>
        <w:t>.</w:t>
      </w:r>
    </w:p>
    <w:p w:rsidR="00B80B8A" w:rsidRDefault="00B80B8A" w:rsidP="00B80B8A">
      <w:pPr>
        <w:pStyle w:val="Body"/>
        <w:ind w:left="567"/>
        <w:jc w:val="both"/>
        <w:rPr>
          <w:rStyle w:val="Ninguno"/>
          <w:rFonts w:ascii="Times New Roman" w:eastAsia="Cambria" w:hAnsi="Times New Roman" w:cs="Times New Roman"/>
          <w:sz w:val="24"/>
          <w:szCs w:val="24"/>
        </w:rPr>
      </w:pPr>
    </w:p>
    <w:p w:rsidR="00B80B8A" w:rsidRDefault="00B80B8A" w:rsidP="00F832E7">
      <w:pPr>
        <w:pStyle w:val="Body"/>
        <w:ind w:firstLine="708"/>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C. Regina Dorantes Aguilar, Representante de A</w:t>
      </w:r>
      <w:r w:rsidRPr="00F50F44">
        <w:rPr>
          <w:rStyle w:val="Ninguno"/>
          <w:rFonts w:ascii="Times New Roman" w:eastAsia="Cambria" w:hAnsi="Times New Roman" w:cs="Times New Roman"/>
          <w:sz w:val="24"/>
          <w:szCs w:val="24"/>
        </w:rPr>
        <w:t>lumnos</w:t>
      </w:r>
      <w:r w:rsidR="00F832E7">
        <w:rPr>
          <w:rStyle w:val="Ninguno"/>
          <w:rFonts w:ascii="Times New Roman" w:eastAsia="Cambria" w:hAnsi="Times New Roman" w:cs="Times New Roman"/>
          <w:sz w:val="24"/>
          <w:szCs w:val="24"/>
        </w:rPr>
        <w:t>.</w:t>
      </w:r>
    </w:p>
    <w:p w:rsidR="00F50F44" w:rsidRDefault="00F50F44" w:rsidP="00B80B8A">
      <w:pPr>
        <w:pStyle w:val="Body"/>
        <w:ind w:left="567"/>
        <w:jc w:val="both"/>
        <w:rPr>
          <w:rStyle w:val="Ninguno"/>
          <w:rFonts w:ascii="Times New Roman" w:eastAsia="Cambria" w:hAnsi="Times New Roman" w:cs="Times New Roman"/>
          <w:sz w:val="24"/>
          <w:szCs w:val="24"/>
        </w:rPr>
      </w:pPr>
    </w:p>
    <w:p w:rsidR="00B80B8A" w:rsidRPr="00F832E7" w:rsidRDefault="00B80B8A" w:rsidP="00F832E7">
      <w:pPr>
        <w:pStyle w:val="Body"/>
        <w:ind w:firstLine="708"/>
        <w:jc w:val="both"/>
        <w:rPr>
          <w:rStyle w:val="Ninguno"/>
          <w:rFonts w:ascii="Times New Roman" w:eastAsia="Cambria" w:hAnsi="Times New Roman" w:cs="Times New Roman"/>
          <w:sz w:val="24"/>
          <w:szCs w:val="24"/>
        </w:rPr>
      </w:pPr>
      <w:r w:rsidRPr="00F832E7">
        <w:rPr>
          <w:rStyle w:val="Ninguno"/>
          <w:rFonts w:ascii="Times New Roman" w:eastAsia="Cambria" w:hAnsi="Times New Roman" w:cs="Times New Roman"/>
          <w:sz w:val="24"/>
          <w:szCs w:val="24"/>
        </w:rPr>
        <w:t>C. Sofía Álvarez Tostado Carranza, Suplente de Representante de Alumnos</w:t>
      </w:r>
      <w:r w:rsidR="00F832E7">
        <w:rPr>
          <w:rStyle w:val="Ninguno"/>
          <w:rFonts w:ascii="Times New Roman" w:eastAsia="Cambria" w:hAnsi="Times New Roman" w:cs="Times New Roman"/>
          <w:sz w:val="24"/>
          <w:szCs w:val="24"/>
        </w:rPr>
        <w:t>.</w:t>
      </w:r>
    </w:p>
    <w:p w:rsidR="00B80B8A" w:rsidRPr="00F832E7" w:rsidRDefault="00B80B8A" w:rsidP="00F832E7">
      <w:pPr>
        <w:pStyle w:val="Body"/>
        <w:ind w:left="567"/>
        <w:jc w:val="both"/>
        <w:rPr>
          <w:rStyle w:val="Ninguno"/>
          <w:rFonts w:ascii="Times New Roman" w:eastAsia="Cambria" w:hAnsi="Times New Roman" w:cs="Times New Roman"/>
          <w:sz w:val="24"/>
          <w:szCs w:val="24"/>
        </w:rPr>
      </w:pPr>
    </w:p>
    <w:p w:rsidR="00F50F44" w:rsidRPr="00F832E7" w:rsidRDefault="00F50F44" w:rsidP="00F832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rPr>
          <w:rStyle w:val="Ninguno"/>
          <w:rFonts w:ascii="Times New Roman" w:hAnsi="Times New Roman" w:cs="Times New Roman"/>
          <w:b/>
          <w:sz w:val="24"/>
          <w:szCs w:val="24"/>
        </w:rPr>
      </w:pPr>
      <w:r w:rsidRPr="00F832E7">
        <w:rPr>
          <w:rStyle w:val="Ninguno"/>
          <w:rFonts w:ascii="Times New Roman" w:eastAsia="Cambria" w:hAnsi="Times New Roman" w:cs="Times New Roman"/>
          <w:b/>
          <w:sz w:val="24"/>
          <w:szCs w:val="24"/>
        </w:rPr>
        <w:t>La reunión se lleva a cabo conforme a la siguiente Orden del día:</w:t>
      </w:r>
    </w:p>
    <w:p w:rsidR="00F832E7" w:rsidRPr="00BA2B06" w:rsidRDefault="00BA2B06" w:rsidP="00BA2B06">
      <w:pPr>
        <w:shd w:val="clear" w:color="auto" w:fill="FFFFFF"/>
        <w:spacing w:after="0" w:line="240" w:lineRule="auto"/>
        <w:jc w:val="both"/>
        <w:rPr>
          <w:rFonts w:ascii="Times New Roman" w:eastAsia="Times New Roman" w:hAnsi="Times New Roman" w:cs="Times New Roman"/>
          <w:color w:val="222222"/>
          <w:sz w:val="24"/>
          <w:szCs w:val="24"/>
          <w:lang w:val="es-ES_tradnl" w:eastAsia="es-MX"/>
        </w:rPr>
      </w:pPr>
      <w:r w:rsidRPr="00BA2B06">
        <w:rPr>
          <w:rFonts w:ascii="Times New Roman" w:eastAsia="Times New Roman" w:hAnsi="Times New Roman" w:cs="Times New Roman"/>
          <w:color w:val="222222"/>
          <w:sz w:val="24"/>
          <w:szCs w:val="24"/>
          <w:lang w:val="es-ES_tradnl" w:eastAsia="es-MX"/>
        </w:rPr>
        <w:t>1.</w:t>
      </w:r>
      <w:r>
        <w:rPr>
          <w:rFonts w:ascii="Times New Roman" w:eastAsia="Times New Roman" w:hAnsi="Times New Roman" w:cs="Times New Roman"/>
          <w:color w:val="222222"/>
          <w:sz w:val="24"/>
          <w:szCs w:val="24"/>
          <w:lang w:val="es-ES_tradnl" w:eastAsia="es-MX"/>
        </w:rPr>
        <w:t xml:space="preserve"> </w:t>
      </w:r>
      <w:r w:rsidR="00B80B8A" w:rsidRPr="00BA2B06">
        <w:rPr>
          <w:rFonts w:ascii="Times New Roman" w:eastAsia="Times New Roman" w:hAnsi="Times New Roman" w:cs="Times New Roman"/>
          <w:color w:val="222222"/>
          <w:sz w:val="24"/>
          <w:szCs w:val="24"/>
          <w:lang w:val="es-ES_tradnl" w:eastAsia="es-MX"/>
        </w:rPr>
        <w:t>Lista de asistencia y verificación de quórum, declaratoria de que la Junta sesiona válidamente. </w:t>
      </w:r>
    </w:p>
    <w:p w:rsidR="00F832E7" w:rsidRPr="00B80B8A" w:rsidRDefault="00F832E7" w:rsidP="00F832E7">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B80B8A" w:rsidRPr="00F832E7" w:rsidRDefault="00BA2B06" w:rsidP="00F832E7">
      <w:pPr>
        <w:shd w:val="clear" w:color="auto" w:fill="FFFFFF"/>
        <w:spacing w:after="0" w:line="240" w:lineRule="auto"/>
        <w:jc w:val="both"/>
        <w:rPr>
          <w:rFonts w:ascii="Times New Roman" w:eastAsia="Times New Roman" w:hAnsi="Times New Roman" w:cs="Times New Roman"/>
          <w:color w:val="222222"/>
          <w:sz w:val="24"/>
          <w:szCs w:val="24"/>
          <w:lang w:val="es-ES_tradnl" w:eastAsia="es-MX"/>
        </w:rPr>
      </w:pPr>
      <w:r>
        <w:rPr>
          <w:rFonts w:ascii="Times New Roman" w:eastAsia="Times New Roman" w:hAnsi="Times New Roman" w:cs="Times New Roman"/>
          <w:color w:val="222222"/>
          <w:sz w:val="24"/>
          <w:szCs w:val="24"/>
          <w:lang w:val="es-ES_tradnl" w:eastAsia="es-MX"/>
        </w:rPr>
        <w:t>2</w:t>
      </w:r>
      <w:r w:rsidR="00F832E7" w:rsidRPr="00F832E7">
        <w:rPr>
          <w:rFonts w:ascii="Times New Roman" w:eastAsia="Times New Roman" w:hAnsi="Times New Roman" w:cs="Times New Roman"/>
          <w:color w:val="222222"/>
          <w:sz w:val="24"/>
          <w:szCs w:val="24"/>
          <w:lang w:val="es-ES_tradnl" w:eastAsia="es-MX"/>
        </w:rPr>
        <w:t>.</w:t>
      </w:r>
      <w:r w:rsidR="00F832E7">
        <w:rPr>
          <w:rFonts w:ascii="Times New Roman" w:eastAsia="Times New Roman" w:hAnsi="Times New Roman" w:cs="Times New Roman"/>
          <w:color w:val="222222"/>
          <w:sz w:val="24"/>
          <w:szCs w:val="24"/>
          <w:lang w:val="es-ES_tradnl" w:eastAsia="es-MX"/>
        </w:rPr>
        <w:t xml:space="preserve"> </w:t>
      </w:r>
      <w:r w:rsidR="00CB6233">
        <w:rPr>
          <w:rFonts w:ascii="Times New Roman" w:eastAsia="Times New Roman" w:hAnsi="Times New Roman" w:cs="Times New Roman"/>
          <w:color w:val="222222"/>
          <w:sz w:val="24"/>
          <w:szCs w:val="24"/>
          <w:lang w:val="es-ES_tradnl" w:eastAsia="es-MX"/>
        </w:rPr>
        <w:t>Revisión y autorización de programas o</w:t>
      </w:r>
      <w:r w:rsidR="00B80B8A" w:rsidRPr="00F832E7">
        <w:rPr>
          <w:rFonts w:ascii="Times New Roman" w:eastAsia="Times New Roman" w:hAnsi="Times New Roman" w:cs="Times New Roman"/>
          <w:color w:val="222222"/>
          <w:sz w:val="24"/>
          <w:szCs w:val="24"/>
          <w:lang w:val="es-ES_tradnl" w:eastAsia="es-MX"/>
        </w:rPr>
        <w:t>ptativos 2019. </w:t>
      </w:r>
    </w:p>
    <w:p w:rsidR="00F832E7" w:rsidRPr="00B80B8A" w:rsidRDefault="00F832E7" w:rsidP="00F832E7">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B80B8A" w:rsidRDefault="00BA2B06" w:rsidP="00F832E7">
      <w:pPr>
        <w:shd w:val="clear" w:color="auto" w:fill="FFFFFF"/>
        <w:spacing w:after="0" w:line="240" w:lineRule="auto"/>
        <w:jc w:val="both"/>
        <w:rPr>
          <w:rFonts w:ascii="Times New Roman" w:eastAsia="Times New Roman" w:hAnsi="Times New Roman" w:cs="Times New Roman"/>
          <w:color w:val="222222"/>
          <w:sz w:val="24"/>
          <w:szCs w:val="24"/>
          <w:lang w:val="es-ES_tradnl" w:eastAsia="es-MX"/>
        </w:rPr>
      </w:pPr>
      <w:r>
        <w:rPr>
          <w:rFonts w:ascii="Times New Roman" w:eastAsia="Times New Roman" w:hAnsi="Times New Roman" w:cs="Times New Roman"/>
          <w:color w:val="222222"/>
          <w:sz w:val="24"/>
          <w:szCs w:val="24"/>
          <w:lang w:val="es-ES_tradnl" w:eastAsia="es-MX"/>
        </w:rPr>
        <w:t>3</w:t>
      </w:r>
      <w:r w:rsidR="00F832E7">
        <w:rPr>
          <w:rFonts w:ascii="Times New Roman" w:eastAsia="Times New Roman" w:hAnsi="Times New Roman" w:cs="Times New Roman"/>
          <w:color w:val="222222"/>
          <w:sz w:val="24"/>
          <w:szCs w:val="24"/>
          <w:lang w:val="es-ES_tradnl" w:eastAsia="es-MX"/>
        </w:rPr>
        <w:t xml:space="preserve">. </w:t>
      </w:r>
      <w:r w:rsidR="00B80B8A" w:rsidRPr="00B80B8A">
        <w:rPr>
          <w:rFonts w:ascii="Times New Roman" w:eastAsia="Times New Roman" w:hAnsi="Times New Roman" w:cs="Times New Roman"/>
          <w:color w:val="222222"/>
          <w:sz w:val="24"/>
          <w:szCs w:val="24"/>
          <w:lang w:val="es-ES_tradnl" w:eastAsia="es-MX"/>
        </w:rPr>
        <w:t xml:space="preserve">Presentación y toma de protesta de los representantes </w:t>
      </w:r>
      <w:r w:rsidR="00B80B8A" w:rsidRPr="00F832E7">
        <w:rPr>
          <w:rFonts w:ascii="Times New Roman" w:eastAsia="Times New Roman" w:hAnsi="Times New Roman" w:cs="Times New Roman"/>
          <w:color w:val="222222"/>
          <w:sz w:val="24"/>
          <w:szCs w:val="24"/>
          <w:lang w:val="es-ES_tradnl" w:eastAsia="es-MX"/>
        </w:rPr>
        <w:t>de profesores</w:t>
      </w:r>
      <w:r w:rsidR="00B80B8A" w:rsidRPr="00B80B8A">
        <w:rPr>
          <w:rFonts w:ascii="Times New Roman" w:eastAsia="Times New Roman" w:hAnsi="Times New Roman" w:cs="Times New Roman"/>
          <w:color w:val="222222"/>
          <w:sz w:val="24"/>
          <w:szCs w:val="24"/>
          <w:lang w:val="es-ES_tradnl" w:eastAsia="es-MX"/>
        </w:rPr>
        <w:t xml:space="preserve"> y representantes de alumnos. </w:t>
      </w:r>
    </w:p>
    <w:p w:rsidR="00F832E7" w:rsidRPr="00B80B8A" w:rsidRDefault="00F832E7" w:rsidP="00F832E7">
      <w:pPr>
        <w:shd w:val="clear" w:color="auto" w:fill="FFFFFF"/>
        <w:spacing w:after="0" w:line="240" w:lineRule="auto"/>
        <w:jc w:val="both"/>
        <w:rPr>
          <w:rFonts w:ascii="Times New Roman" w:eastAsia="Times New Roman" w:hAnsi="Times New Roman" w:cs="Times New Roman"/>
          <w:color w:val="222222"/>
          <w:sz w:val="24"/>
          <w:szCs w:val="24"/>
          <w:lang w:eastAsia="es-MX"/>
        </w:rPr>
      </w:pPr>
    </w:p>
    <w:p w:rsidR="00B80B8A" w:rsidRDefault="00BA2B06" w:rsidP="00F832E7">
      <w:pPr>
        <w:shd w:val="clear" w:color="auto" w:fill="FFFFFF"/>
        <w:spacing w:after="0" w:line="240" w:lineRule="auto"/>
        <w:rPr>
          <w:rFonts w:ascii="Times New Roman" w:eastAsia="Times New Roman" w:hAnsi="Times New Roman" w:cs="Times New Roman"/>
          <w:color w:val="222222"/>
          <w:sz w:val="24"/>
          <w:szCs w:val="24"/>
          <w:lang w:val="es-ES" w:eastAsia="es-MX"/>
        </w:rPr>
      </w:pPr>
      <w:r>
        <w:rPr>
          <w:rFonts w:ascii="Times New Roman" w:eastAsia="Times New Roman" w:hAnsi="Times New Roman" w:cs="Times New Roman"/>
          <w:color w:val="222222"/>
          <w:sz w:val="24"/>
          <w:szCs w:val="24"/>
          <w:lang w:val="es-ES" w:eastAsia="es-MX"/>
        </w:rPr>
        <w:t>4</w:t>
      </w:r>
      <w:r w:rsidR="00F832E7">
        <w:rPr>
          <w:rFonts w:ascii="Times New Roman" w:eastAsia="Times New Roman" w:hAnsi="Times New Roman" w:cs="Times New Roman"/>
          <w:color w:val="222222"/>
          <w:sz w:val="24"/>
          <w:szCs w:val="24"/>
          <w:lang w:val="es-ES" w:eastAsia="es-MX"/>
        </w:rPr>
        <w:t xml:space="preserve">. </w:t>
      </w:r>
      <w:r w:rsidR="00B80B8A" w:rsidRPr="00B80B8A">
        <w:rPr>
          <w:rFonts w:ascii="Times New Roman" w:eastAsia="Times New Roman" w:hAnsi="Times New Roman" w:cs="Times New Roman"/>
          <w:color w:val="222222"/>
          <w:sz w:val="24"/>
          <w:szCs w:val="24"/>
          <w:lang w:val="es-ES" w:eastAsia="es-MX"/>
        </w:rPr>
        <w:t>Calendario de sesiones del Consejo Académico</w:t>
      </w:r>
      <w:r w:rsidR="00F832E7">
        <w:rPr>
          <w:rFonts w:ascii="Times New Roman" w:eastAsia="Times New Roman" w:hAnsi="Times New Roman" w:cs="Times New Roman"/>
          <w:color w:val="222222"/>
          <w:sz w:val="24"/>
          <w:szCs w:val="24"/>
          <w:lang w:val="es-ES" w:eastAsia="es-MX"/>
        </w:rPr>
        <w:t>.</w:t>
      </w:r>
    </w:p>
    <w:p w:rsidR="00F832E7" w:rsidRPr="00B80B8A" w:rsidRDefault="00F832E7" w:rsidP="00F832E7">
      <w:pPr>
        <w:shd w:val="clear" w:color="auto" w:fill="FFFFFF"/>
        <w:spacing w:after="0" w:line="240" w:lineRule="auto"/>
        <w:rPr>
          <w:rFonts w:ascii="Times New Roman" w:eastAsia="Times New Roman" w:hAnsi="Times New Roman" w:cs="Times New Roman"/>
          <w:color w:val="222222"/>
          <w:sz w:val="24"/>
          <w:szCs w:val="24"/>
          <w:lang w:eastAsia="es-MX"/>
        </w:rPr>
      </w:pPr>
    </w:p>
    <w:p w:rsidR="00B80B8A" w:rsidRDefault="00BA2B06" w:rsidP="00F832E7">
      <w:pPr>
        <w:shd w:val="clear" w:color="auto" w:fill="FFFFFF"/>
        <w:spacing w:after="0" w:line="240" w:lineRule="auto"/>
        <w:rPr>
          <w:rFonts w:ascii="Times New Roman" w:eastAsia="Times New Roman" w:hAnsi="Times New Roman" w:cs="Times New Roman"/>
          <w:color w:val="222222"/>
          <w:sz w:val="24"/>
          <w:szCs w:val="24"/>
          <w:lang w:val="es-ES" w:eastAsia="es-MX"/>
        </w:rPr>
      </w:pPr>
      <w:r>
        <w:rPr>
          <w:rFonts w:ascii="Times New Roman" w:eastAsia="Times New Roman" w:hAnsi="Times New Roman" w:cs="Times New Roman"/>
          <w:color w:val="222222"/>
          <w:sz w:val="24"/>
          <w:szCs w:val="24"/>
          <w:lang w:val="es-ES" w:eastAsia="es-MX"/>
        </w:rPr>
        <w:t>5</w:t>
      </w:r>
      <w:r w:rsidR="00F832E7">
        <w:rPr>
          <w:rFonts w:ascii="Times New Roman" w:eastAsia="Times New Roman" w:hAnsi="Times New Roman" w:cs="Times New Roman"/>
          <w:color w:val="222222"/>
          <w:sz w:val="24"/>
          <w:szCs w:val="24"/>
          <w:lang w:val="es-ES" w:eastAsia="es-MX"/>
        </w:rPr>
        <w:t xml:space="preserve">. </w:t>
      </w:r>
      <w:r w:rsidR="00B80B8A" w:rsidRPr="00B80B8A">
        <w:rPr>
          <w:rFonts w:ascii="Times New Roman" w:eastAsia="Times New Roman" w:hAnsi="Times New Roman" w:cs="Times New Roman"/>
          <w:color w:val="222222"/>
          <w:sz w:val="24"/>
          <w:szCs w:val="24"/>
          <w:lang w:val="es-ES" w:eastAsia="es-MX"/>
        </w:rPr>
        <w:t>Calendario de sesiones del Comité de Titulación 2019. </w:t>
      </w:r>
    </w:p>
    <w:p w:rsidR="00F832E7" w:rsidRPr="00B80B8A" w:rsidRDefault="00F832E7" w:rsidP="00F832E7">
      <w:pPr>
        <w:shd w:val="clear" w:color="auto" w:fill="FFFFFF"/>
        <w:spacing w:after="0" w:line="240" w:lineRule="auto"/>
        <w:rPr>
          <w:rFonts w:ascii="Times New Roman" w:eastAsia="Times New Roman" w:hAnsi="Times New Roman" w:cs="Times New Roman"/>
          <w:color w:val="222222"/>
          <w:sz w:val="24"/>
          <w:szCs w:val="24"/>
          <w:lang w:eastAsia="es-MX"/>
        </w:rPr>
      </w:pPr>
    </w:p>
    <w:p w:rsidR="00B80B8A" w:rsidRPr="00B80B8A" w:rsidRDefault="00BA2B06" w:rsidP="00F832E7">
      <w:pPr>
        <w:shd w:val="clear" w:color="auto" w:fill="FFFFFF"/>
        <w:spacing w:after="0" w:line="240" w:lineRule="auto"/>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val="es-ES" w:eastAsia="es-MX"/>
        </w:rPr>
        <w:t>6</w:t>
      </w:r>
      <w:r w:rsidR="00F832E7">
        <w:rPr>
          <w:rFonts w:ascii="Times New Roman" w:eastAsia="Times New Roman" w:hAnsi="Times New Roman" w:cs="Times New Roman"/>
          <w:color w:val="222222"/>
          <w:sz w:val="24"/>
          <w:szCs w:val="24"/>
          <w:lang w:val="es-ES" w:eastAsia="es-MX"/>
        </w:rPr>
        <w:t xml:space="preserve">. </w:t>
      </w:r>
      <w:r w:rsidR="00B80B8A" w:rsidRPr="00B80B8A">
        <w:rPr>
          <w:rFonts w:ascii="Times New Roman" w:eastAsia="Times New Roman" w:hAnsi="Times New Roman" w:cs="Times New Roman"/>
          <w:color w:val="222222"/>
          <w:sz w:val="24"/>
          <w:szCs w:val="24"/>
          <w:lang w:val="es-ES" w:eastAsia="es-MX"/>
        </w:rPr>
        <w:t>Informe y solicitud de aprobación de líneas de investigación de profesores</w:t>
      </w:r>
      <w:r w:rsidR="00F832E7">
        <w:rPr>
          <w:rFonts w:ascii="Times New Roman" w:eastAsia="Times New Roman" w:hAnsi="Times New Roman" w:cs="Times New Roman"/>
          <w:color w:val="222222"/>
          <w:sz w:val="24"/>
          <w:szCs w:val="24"/>
          <w:lang w:val="es-ES" w:eastAsia="es-MX"/>
        </w:rPr>
        <w:t>.</w:t>
      </w:r>
      <w:r w:rsidR="00B80B8A" w:rsidRPr="00B80B8A">
        <w:rPr>
          <w:rFonts w:ascii="Times New Roman" w:eastAsia="Times New Roman" w:hAnsi="Times New Roman" w:cs="Times New Roman"/>
          <w:color w:val="222222"/>
          <w:sz w:val="24"/>
          <w:szCs w:val="24"/>
          <w:lang w:val="es-ES" w:eastAsia="es-MX"/>
        </w:rPr>
        <w:t> </w:t>
      </w:r>
    </w:p>
    <w:p w:rsidR="00F832E7" w:rsidRDefault="00F832E7" w:rsidP="00F832E7">
      <w:pPr>
        <w:shd w:val="clear" w:color="auto" w:fill="FFFFFF"/>
        <w:spacing w:after="0" w:line="240" w:lineRule="auto"/>
        <w:rPr>
          <w:rFonts w:ascii="Times New Roman" w:eastAsia="Times New Roman" w:hAnsi="Times New Roman" w:cs="Times New Roman"/>
          <w:color w:val="222222"/>
          <w:sz w:val="24"/>
          <w:szCs w:val="24"/>
          <w:lang w:val="es-ES" w:eastAsia="es-MX"/>
        </w:rPr>
      </w:pPr>
    </w:p>
    <w:p w:rsidR="00B80B8A" w:rsidRDefault="00BA2B06" w:rsidP="00F832E7">
      <w:pPr>
        <w:shd w:val="clear" w:color="auto" w:fill="FFFFFF"/>
        <w:spacing w:after="0" w:line="240" w:lineRule="auto"/>
        <w:rPr>
          <w:rFonts w:ascii="Times New Roman" w:eastAsia="Times New Roman" w:hAnsi="Times New Roman" w:cs="Times New Roman"/>
          <w:color w:val="222222"/>
          <w:sz w:val="24"/>
          <w:szCs w:val="24"/>
          <w:lang w:val="es-ES" w:eastAsia="es-MX"/>
        </w:rPr>
      </w:pPr>
      <w:r>
        <w:rPr>
          <w:rFonts w:ascii="Times New Roman" w:eastAsia="Times New Roman" w:hAnsi="Times New Roman" w:cs="Times New Roman"/>
          <w:color w:val="222222"/>
          <w:sz w:val="24"/>
          <w:szCs w:val="24"/>
          <w:lang w:val="es-ES" w:eastAsia="es-MX"/>
        </w:rPr>
        <w:lastRenderedPageBreak/>
        <w:t>7</w:t>
      </w:r>
      <w:r w:rsidR="00F832E7">
        <w:rPr>
          <w:rFonts w:ascii="Times New Roman" w:eastAsia="Times New Roman" w:hAnsi="Times New Roman" w:cs="Times New Roman"/>
          <w:color w:val="222222"/>
          <w:sz w:val="24"/>
          <w:szCs w:val="24"/>
          <w:lang w:val="es-ES" w:eastAsia="es-MX"/>
        </w:rPr>
        <w:t>.</w:t>
      </w:r>
      <w:r w:rsidR="00B80B8A" w:rsidRPr="00B80B8A">
        <w:rPr>
          <w:rFonts w:ascii="Times New Roman" w:eastAsia="Times New Roman" w:hAnsi="Times New Roman" w:cs="Times New Roman"/>
          <w:color w:val="222222"/>
          <w:sz w:val="24"/>
          <w:szCs w:val="24"/>
          <w:lang w:val="es-ES" w:eastAsia="es-MX"/>
        </w:rPr>
        <w:t>Informe de propuesta para la conformación, funciones y responsabilidades de la sociedad de alumnos. </w:t>
      </w:r>
    </w:p>
    <w:p w:rsidR="00F832E7" w:rsidRPr="00B80B8A" w:rsidRDefault="00F832E7" w:rsidP="00F832E7">
      <w:pPr>
        <w:shd w:val="clear" w:color="auto" w:fill="FFFFFF"/>
        <w:spacing w:after="0" w:line="240" w:lineRule="auto"/>
        <w:rPr>
          <w:rFonts w:ascii="Times New Roman" w:eastAsia="Times New Roman" w:hAnsi="Times New Roman" w:cs="Times New Roman"/>
          <w:color w:val="222222"/>
          <w:sz w:val="24"/>
          <w:szCs w:val="24"/>
          <w:lang w:eastAsia="es-MX"/>
        </w:rPr>
      </w:pPr>
    </w:p>
    <w:p w:rsidR="00B80B8A" w:rsidRPr="00F832E7" w:rsidRDefault="00BA2B06" w:rsidP="00F832E7">
      <w:pPr>
        <w:shd w:val="clear" w:color="auto" w:fill="FFFFFF"/>
        <w:spacing w:after="0" w:line="240" w:lineRule="auto"/>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val="es-ES" w:eastAsia="es-MX"/>
        </w:rPr>
        <w:t>8</w:t>
      </w:r>
      <w:r w:rsidR="00F832E7">
        <w:rPr>
          <w:rFonts w:ascii="Times New Roman" w:eastAsia="Times New Roman" w:hAnsi="Times New Roman" w:cs="Times New Roman"/>
          <w:color w:val="222222"/>
          <w:sz w:val="24"/>
          <w:szCs w:val="24"/>
          <w:lang w:val="es-ES" w:eastAsia="es-MX"/>
        </w:rPr>
        <w:t xml:space="preserve">. </w:t>
      </w:r>
      <w:r w:rsidR="00B80B8A" w:rsidRPr="00B80B8A">
        <w:rPr>
          <w:rFonts w:ascii="Times New Roman" w:eastAsia="Times New Roman" w:hAnsi="Times New Roman" w:cs="Times New Roman"/>
          <w:color w:val="222222"/>
          <w:sz w:val="24"/>
          <w:szCs w:val="24"/>
          <w:lang w:val="es-ES" w:eastAsia="es-MX"/>
        </w:rPr>
        <w:t>Revisión y aprobación de lineamientos para elección de madrina/padrino de generación </w:t>
      </w:r>
    </w:p>
    <w:p w:rsidR="00F832E7" w:rsidRDefault="00F832E7" w:rsidP="00F832E7">
      <w:pPr>
        <w:shd w:val="clear" w:color="auto" w:fill="FFFFFF"/>
        <w:spacing w:after="0" w:line="240" w:lineRule="auto"/>
        <w:rPr>
          <w:rFonts w:ascii="Times New Roman" w:eastAsia="Times New Roman" w:hAnsi="Times New Roman" w:cs="Times New Roman"/>
          <w:color w:val="222222"/>
          <w:sz w:val="24"/>
          <w:szCs w:val="24"/>
          <w:lang w:val="es-ES_tradnl" w:eastAsia="es-MX"/>
        </w:rPr>
      </w:pPr>
    </w:p>
    <w:p w:rsidR="00B80B8A" w:rsidRPr="00B80B8A" w:rsidRDefault="00BA2B06" w:rsidP="00F832E7">
      <w:pPr>
        <w:shd w:val="clear" w:color="auto" w:fill="FFFFFF"/>
        <w:spacing w:after="0" w:line="240" w:lineRule="auto"/>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val="es-ES_tradnl" w:eastAsia="es-MX"/>
        </w:rPr>
        <w:t>9</w:t>
      </w:r>
      <w:r w:rsidR="00F832E7">
        <w:rPr>
          <w:rFonts w:ascii="Times New Roman" w:eastAsia="Times New Roman" w:hAnsi="Times New Roman" w:cs="Times New Roman"/>
          <w:color w:val="222222"/>
          <w:sz w:val="24"/>
          <w:szCs w:val="24"/>
          <w:lang w:val="es-ES_tradnl" w:eastAsia="es-MX"/>
        </w:rPr>
        <w:t xml:space="preserve">. </w:t>
      </w:r>
      <w:r w:rsidR="00B80B8A" w:rsidRPr="00B80B8A">
        <w:rPr>
          <w:rFonts w:ascii="Times New Roman" w:eastAsia="Times New Roman" w:hAnsi="Times New Roman" w:cs="Times New Roman"/>
          <w:color w:val="222222"/>
          <w:sz w:val="24"/>
          <w:szCs w:val="24"/>
          <w:lang w:val="es-ES_tradnl" w:eastAsia="es-MX"/>
        </w:rPr>
        <w:t>Asuntos varios</w:t>
      </w:r>
      <w:r w:rsidR="00F832E7">
        <w:rPr>
          <w:rFonts w:ascii="Times New Roman" w:eastAsia="Times New Roman" w:hAnsi="Times New Roman" w:cs="Times New Roman"/>
          <w:color w:val="222222"/>
          <w:sz w:val="24"/>
          <w:szCs w:val="24"/>
          <w:lang w:val="es-ES_tradnl" w:eastAsia="es-MX"/>
        </w:rPr>
        <w:t>.</w:t>
      </w:r>
    </w:p>
    <w:p w:rsidR="00B80B8A" w:rsidRPr="00F832E7" w:rsidRDefault="00B80B8A" w:rsidP="00F832E7">
      <w:pPr>
        <w:pStyle w:val="Body"/>
        <w:rPr>
          <w:rFonts w:ascii="Times New Roman" w:eastAsia="Cambria" w:hAnsi="Times New Roman" w:cs="Times New Roman"/>
          <w:sz w:val="24"/>
          <w:szCs w:val="24"/>
        </w:rPr>
      </w:pPr>
    </w:p>
    <w:p w:rsidR="00F50F44" w:rsidRDefault="00F50F44" w:rsidP="00BF2AC5">
      <w:pPr>
        <w:pStyle w:val="Body"/>
        <w:jc w:val="both"/>
        <w:rPr>
          <w:rStyle w:val="Ninguno"/>
          <w:rFonts w:ascii="Times New Roman" w:eastAsia="Cambria" w:hAnsi="Times New Roman" w:cs="Times New Roman"/>
          <w:b/>
          <w:bCs/>
          <w:sz w:val="24"/>
          <w:szCs w:val="24"/>
        </w:rPr>
      </w:pPr>
      <w:r w:rsidRPr="00F832E7">
        <w:rPr>
          <w:rStyle w:val="Ninguno"/>
          <w:rFonts w:ascii="Times New Roman" w:eastAsia="Cambria" w:hAnsi="Times New Roman" w:cs="Times New Roman"/>
          <w:b/>
          <w:bCs/>
          <w:sz w:val="24"/>
          <w:szCs w:val="24"/>
        </w:rPr>
        <w:t>Desarrollo de la Sesión</w:t>
      </w:r>
      <w:r w:rsidR="00BA2B06">
        <w:rPr>
          <w:rStyle w:val="Ninguno"/>
          <w:rFonts w:ascii="Times New Roman" w:eastAsia="Cambria" w:hAnsi="Times New Roman" w:cs="Times New Roman"/>
          <w:b/>
          <w:bCs/>
          <w:sz w:val="24"/>
          <w:szCs w:val="24"/>
        </w:rPr>
        <w:t>:</w:t>
      </w:r>
    </w:p>
    <w:p w:rsidR="00BA2B06" w:rsidRPr="00BA2B06" w:rsidRDefault="00BA2B06" w:rsidP="00BF2AC5">
      <w:pPr>
        <w:pStyle w:val="Body"/>
        <w:jc w:val="both"/>
        <w:rPr>
          <w:rStyle w:val="Ninguno"/>
          <w:rFonts w:ascii="Times New Roman" w:eastAsia="Cambria" w:hAnsi="Times New Roman" w:cs="Times New Roman"/>
          <w:b/>
          <w:bCs/>
          <w:sz w:val="24"/>
          <w:szCs w:val="24"/>
        </w:rPr>
      </w:pPr>
    </w:p>
    <w:p w:rsidR="00BA2B06" w:rsidRDefault="00BA2B06" w:rsidP="00BF2AC5">
      <w:pPr>
        <w:pStyle w:val="Body"/>
        <w:jc w:val="both"/>
        <w:rPr>
          <w:rStyle w:val="Ninguno"/>
          <w:rFonts w:ascii="Times New Roman" w:eastAsia="Cambria" w:hAnsi="Times New Roman" w:cs="Times New Roman"/>
          <w:sz w:val="24"/>
          <w:szCs w:val="24"/>
        </w:rPr>
      </w:pPr>
      <w:r w:rsidRPr="00BA2B06">
        <w:rPr>
          <w:rStyle w:val="Ninguno"/>
          <w:rFonts w:ascii="Times New Roman" w:eastAsia="Cambria" w:hAnsi="Times New Roman" w:cs="Times New Roman"/>
          <w:b/>
          <w:bCs/>
          <w:sz w:val="24"/>
          <w:szCs w:val="24"/>
        </w:rPr>
        <w:t xml:space="preserve">Primer punto. </w:t>
      </w:r>
      <w:r w:rsidRPr="00BA2B06">
        <w:rPr>
          <w:rStyle w:val="Ninguno"/>
          <w:rFonts w:ascii="Times New Roman" w:eastAsia="Cambria" w:hAnsi="Times New Roman" w:cs="Times New Roman"/>
          <w:bCs/>
          <w:sz w:val="24"/>
          <w:szCs w:val="24"/>
        </w:rPr>
        <w:t>E</w:t>
      </w:r>
      <w:r w:rsidRPr="00BA2B06">
        <w:rPr>
          <w:rStyle w:val="Ninguno"/>
          <w:rFonts w:ascii="Times New Roman" w:eastAsia="Cambria" w:hAnsi="Times New Roman" w:cs="Times New Roman"/>
          <w:sz w:val="24"/>
          <w:szCs w:val="24"/>
        </w:rPr>
        <w:t>l Director</w:t>
      </w:r>
      <w:r>
        <w:rPr>
          <w:rStyle w:val="Ninguno"/>
          <w:rFonts w:ascii="Times New Roman" w:eastAsia="Cambria" w:hAnsi="Times New Roman" w:cs="Times New Roman"/>
          <w:sz w:val="24"/>
          <w:szCs w:val="24"/>
        </w:rPr>
        <w:t xml:space="preserve"> Académico</w:t>
      </w:r>
      <w:r w:rsidR="007C09BD">
        <w:rPr>
          <w:rStyle w:val="Ninguno"/>
          <w:rFonts w:ascii="Times New Roman" w:eastAsia="Cambria" w:hAnsi="Times New Roman" w:cs="Times New Roman"/>
          <w:sz w:val="24"/>
          <w:szCs w:val="24"/>
        </w:rPr>
        <w:t xml:space="preserve"> de la ECRO, Lic. Álvaro Zárate Ramírez</w:t>
      </w:r>
      <w:r w:rsidRPr="00BA2B06">
        <w:rPr>
          <w:rStyle w:val="Ninguno"/>
          <w:rFonts w:ascii="Times New Roman" w:eastAsia="Cambria" w:hAnsi="Times New Roman" w:cs="Times New Roman"/>
          <w:sz w:val="24"/>
          <w:szCs w:val="24"/>
        </w:rPr>
        <w:t xml:space="preserve">, </w:t>
      </w:r>
      <w:r w:rsidR="007C09BD">
        <w:rPr>
          <w:rStyle w:val="Ninguno"/>
          <w:rFonts w:ascii="Times New Roman" w:eastAsia="Cambria" w:hAnsi="Times New Roman" w:cs="Times New Roman"/>
          <w:sz w:val="24"/>
          <w:szCs w:val="24"/>
        </w:rPr>
        <w:t>da la bienvenida</w:t>
      </w:r>
      <w:r w:rsidRPr="00BA2B06">
        <w:rPr>
          <w:rStyle w:val="Ninguno"/>
          <w:rFonts w:ascii="Times New Roman" w:eastAsia="Cambria" w:hAnsi="Times New Roman" w:cs="Times New Roman"/>
          <w:sz w:val="24"/>
          <w:szCs w:val="24"/>
        </w:rPr>
        <w:t xml:space="preserve"> y </w:t>
      </w:r>
      <w:r w:rsidR="007C09BD">
        <w:rPr>
          <w:rStyle w:val="Ninguno"/>
          <w:rFonts w:ascii="Times New Roman" w:eastAsia="Cambria" w:hAnsi="Times New Roman" w:cs="Times New Roman"/>
          <w:sz w:val="24"/>
          <w:szCs w:val="24"/>
        </w:rPr>
        <w:t>toma de asistencia, por lo que s</w:t>
      </w:r>
      <w:r w:rsidRPr="00BA2B06">
        <w:rPr>
          <w:rStyle w:val="Ninguno"/>
          <w:rFonts w:ascii="Times New Roman" w:eastAsia="Cambria" w:hAnsi="Times New Roman" w:cs="Times New Roman"/>
          <w:sz w:val="24"/>
          <w:szCs w:val="24"/>
        </w:rPr>
        <w:t xml:space="preserve">e declara la existencia de quorum </w:t>
      </w:r>
      <w:r w:rsidR="00CB6233">
        <w:rPr>
          <w:rStyle w:val="Ninguno"/>
          <w:rFonts w:ascii="Times New Roman" w:eastAsia="Cambria" w:hAnsi="Times New Roman" w:cs="Times New Roman"/>
          <w:sz w:val="24"/>
          <w:szCs w:val="24"/>
        </w:rPr>
        <w:t>necesario para llevar acabo</w:t>
      </w:r>
      <w:r w:rsidRPr="00BA2B06">
        <w:rPr>
          <w:rStyle w:val="Ninguno"/>
          <w:rFonts w:ascii="Times New Roman" w:eastAsia="Cambria" w:hAnsi="Times New Roman" w:cs="Times New Roman"/>
          <w:sz w:val="24"/>
          <w:szCs w:val="24"/>
        </w:rPr>
        <w:t xml:space="preserve"> las actividades de este Consejo Académico</w:t>
      </w:r>
      <w:r w:rsidR="00CB6233">
        <w:rPr>
          <w:rStyle w:val="Ninguno"/>
          <w:rFonts w:ascii="Times New Roman" w:eastAsia="Cambria" w:hAnsi="Times New Roman" w:cs="Times New Roman"/>
          <w:sz w:val="24"/>
          <w:szCs w:val="24"/>
        </w:rPr>
        <w:t xml:space="preserve"> y sesionar válidamente</w:t>
      </w:r>
      <w:r w:rsidRPr="00BA2B06">
        <w:rPr>
          <w:rStyle w:val="Ninguno"/>
          <w:rFonts w:ascii="Times New Roman" w:eastAsia="Cambria" w:hAnsi="Times New Roman" w:cs="Times New Roman"/>
          <w:sz w:val="24"/>
          <w:szCs w:val="24"/>
        </w:rPr>
        <w:t>.</w:t>
      </w:r>
      <w:r w:rsidR="00CB6233">
        <w:rPr>
          <w:rStyle w:val="Ninguno"/>
          <w:rFonts w:ascii="Times New Roman" w:eastAsia="Cambria" w:hAnsi="Times New Roman" w:cs="Times New Roman"/>
          <w:sz w:val="24"/>
          <w:szCs w:val="24"/>
        </w:rPr>
        <w:t xml:space="preserve"> </w:t>
      </w:r>
      <w:r w:rsidRPr="00BA2B06">
        <w:rPr>
          <w:rStyle w:val="Ninguno"/>
          <w:rFonts w:ascii="Times New Roman" w:eastAsia="Cambria" w:hAnsi="Times New Roman" w:cs="Times New Roman"/>
          <w:sz w:val="24"/>
          <w:szCs w:val="24"/>
        </w:rPr>
        <w:t>A continuación,</w:t>
      </w:r>
      <w:r w:rsidR="00CB6233">
        <w:rPr>
          <w:rStyle w:val="Ninguno"/>
          <w:rFonts w:ascii="Times New Roman" w:eastAsia="Cambria" w:hAnsi="Times New Roman" w:cs="Times New Roman"/>
          <w:sz w:val="24"/>
          <w:szCs w:val="24"/>
        </w:rPr>
        <w:t xml:space="preserve"> se menciona que se cuenta con la presencia de representantes de maestros y alumnos tanto entrantes como salientes.</w:t>
      </w:r>
      <w:r w:rsidRPr="00BA2B06">
        <w:rPr>
          <w:rStyle w:val="Ninguno"/>
          <w:rFonts w:ascii="Times New Roman" w:eastAsia="Cambria" w:hAnsi="Times New Roman" w:cs="Times New Roman"/>
          <w:sz w:val="24"/>
          <w:szCs w:val="24"/>
        </w:rPr>
        <w:t xml:space="preserve"> </w:t>
      </w:r>
      <w:r w:rsidR="00CB6233">
        <w:rPr>
          <w:rStyle w:val="Ninguno"/>
          <w:rFonts w:ascii="Times New Roman" w:eastAsia="Cambria" w:hAnsi="Times New Roman" w:cs="Times New Roman"/>
          <w:sz w:val="24"/>
          <w:szCs w:val="24"/>
        </w:rPr>
        <w:t xml:space="preserve">Por último, </w:t>
      </w:r>
      <w:r w:rsidR="007C09BD">
        <w:rPr>
          <w:rStyle w:val="Ninguno"/>
          <w:rFonts w:ascii="Times New Roman" w:eastAsia="Cambria" w:hAnsi="Times New Roman" w:cs="Times New Roman"/>
          <w:sz w:val="24"/>
          <w:szCs w:val="24"/>
        </w:rPr>
        <w:t xml:space="preserve">se </w:t>
      </w:r>
      <w:r w:rsidRPr="00BA2B06">
        <w:rPr>
          <w:rStyle w:val="Ninguno"/>
          <w:rFonts w:ascii="Times New Roman" w:eastAsia="Cambria" w:hAnsi="Times New Roman" w:cs="Times New Roman"/>
          <w:sz w:val="24"/>
          <w:szCs w:val="24"/>
        </w:rPr>
        <w:t xml:space="preserve">da lectura a </w:t>
      </w:r>
      <w:r w:rsidR="007C09BD">
        <w:rPr>
          <w:rStyle w:val="Ninguno"/>
          <w:rFonts w:ascii="Times New Roman" w:eastAsia="Cambria" w:hAnsi="Times New Roman" w:cs="Times New Roman"/>
          <w:sz w:val="24"/>
          <w:szCs w:val="24"/>
        </w:rPr>
        <w:t xml:space="preserve">los puntos de la orden del día </w:t>
      </w:r>
      <w:r w:rsidRPr="00BA2B06">
        <w:rPr>
          <w:rStyle w:val="Ninguno"/>
          <w:rFonts w:ascii="Times New Roman" w:eastAsia="Cambria" w:hAnsi="Times New Roman" w:cs="Times New Roman"/>
          <w:sz w:val="24"/>
          <w:szCs w:val="24"/>
        </w:rPr>
        <w:t xml:space="preserve">y se pide a los integrantes declarar su aceptación y validez de lo anterior, así como la confirmación de la recepción de documentos en </w:t>
      </w:r>
      <w:r w:rsidR="007C09BD">
        <w:rPr>
          <w:rStyle w:val="Ninguno"/>
          <w:rFonts w:ascii="Times New Roman" w:eastAsia="Cambria" w:hAnsi="Times New Roman" w:cs="Times New Roman"/>
          <w:sz w:val="24"/>
          <w:szCs w:val="24"/>
        </w:rPr>
        <w:t>la carpeta electrónica anexada en el</w:t>
      </w:r>
      <w:r w:rsidRPr="00BA2B06">
        <w:rPr>
          <w:rStyle w:val="Ninguno"/>
          <w:rFonts w:ascii="Times New Roman" w:eastAsia="Cambria" w:hAnsi="Times New Roman" w:cs="Times New Roman"/>
          <w:sz w:val="24"/>
          <w:szCs w:val="24"/>
        </w:rPr>
        <w:t xml:space="preserve"> correo </w:t>
      </w:r>
      <w:r w:rsidR="007C09BD">
        <w:rPr>
          <w:rStyle w:val="Ninguno"/>
          <w:rFonts w:ascii="Times New Roman" w:eastAsia="Cambria" w:hAnsi="Times New Roman" w:cs="Times New Roman"/>
          <w:sz w:val="24"/>
          <w:szCs w:val="24"/>
        </w:rPr>
        <w:t xml:space="preserve">electrónico </w:t>
      </w:r>
      <w:r w:rsidRPr="00BA2B06">
        <w:rPr>
          <w:rStyle w:val="Ninguno"/>
          <w:rFonts w:ascii="Times New Roman" w:eastAsia="Cambria" w:hAnsi="Times New Roman" w:cs="Times New Roman"/>
          <w:sz w:val="24"/>
          <w:szCs w:val="24"/>
        </w:rPr>
        <w:t xml:space="preserve">de convocatoria. </w:t>
      </w:r>
    </w:p>
    <w:p w:rsidR="007C09BD" w:rsidRPr="00BF2AC5" w:rsidRDefault="007C09BD" w:rsidP="00BF2AC5">
      <w:pPr>
        <w:pStyle w:val="Body"/>
        <w:jc w:val="both"/>
        <w:rPr>
          <w:rStyle w:val="Ninguno"/>
          <w:rFonts w:ascii="Times New Roman" w:eastAsia="Cambria" w:hAnsi="Times New Roman" w:cs="Times New Roman"/>
          <w:sz w:val="24"/>
          <w:szCs w:val="24"/>
        </w:rPr>
      </w:pPr>
    </w:p>
    <w:p w:rsidR="00BF2AC5" w:rsidRDefault="007C09BD" w:rsidP="00BF2AC5">
      <w:pPr>
        <w:pStyle w:val="Body"/>
        <w:jc w:val="both"/>
        <w:rPr>
          <w:rStyle w:val="Ninguno"/>
          <w:rFonts w:ascii="Times New Roman" w:eastAsia="Cambria" w:hAnsi="Times New Roman" w:cs="Times New Roman"/>
          <w:sz w:val="24"/>
          <w:szCs w:val="24"/>
        </w:rPr>
      </w:pPr>
      <w:r w:rsidRPr="00BF2AC5">
        <w:rPr>
          <w:rStyle w:val="Ninguno"/>
          <w:rFonts w:ascii="Times New Roman" w:eastAsia="Cambria" w:hAnsi="Times New Roman" w:cs="Times New Roman"/>
          <w:b/>
          <w:sz w:val="24"/>
          <w:szCs w:val="24"/>
        </w:rPr>
        <w:t>Segundo punto.</w:t>
      </w:r>
      <w:r w:rsidR="00BF2AC5" w:rsidRPr="00BF2AC5">
        <w:rPr>
          <w:rStyle w:val="Ninguno"/>
          <w:rFonts w:ascii="Times New Roman" w:eastAsia="Cambria" w:hAnsi="Times New Roman" w:cs="Times New Roman"/>
          <w:sz w:val="24"/>
          <w:szCs w:val="24"/>
        </w:rPr>
        <w:t xml:space="preserve"> Lic. Álvaro Zárate Ramírez continuó con la lectura del segundo punto </w:t>
      </w:r>
      <w:r w:rsidR="00BF2AC5">
        <w:rPr>
          <w:rStyle w:val="Ninguno"/>
          <w:rFonts w:ascii="Times New Roman" w:eastAsia="Cambria" w:hAnsi="Times New Roman" w:cs="Times New Roman"/>
          <w:sz w:val="24"/>
          <w:szCs w:val="24"/>
        </w:rPr>
        <w:t>de la orden del día, siendo la revisión y a</w:t>
      </w:r>
      <w:r w:rsidR="00BF2AC5" w:rsidRPr="00BF2AC5">
        <w:rPr>
          <w:rStyle w:val="Ninguno"/>
          <w:rFonts w:ascii="Times New Roman" w:eastAsia="Cambria" w:hAnsi="Times New Roman" w:cs="Times New Roman"/>
          <w:sz w:val="24"/>
          <w:szCs w:val="24"/>
        </w:rPr>
        <w:t>probación</w:t>
      </w:r>
      <w:r w:rsidR="00BF2AC5">
        <w:rPr>
          <w:rStyle w:val="Ninguno"/>
          <w:rFonts w:ascii="Times New Roman" w:eastAsia="Cambria" w:hAnsi="Times New Roman" w:cs="Times New Roman"/>
          <w:sz w:val="24"/>
          <w:szCs w:val="24"/>
        </w:rPr>
        <w:t xml:space="preserve"> de los programas o</w:t>
      </w:r>
      <w:r w:rsidR="00BF2AC5" w:rsidRPr="00BF2AC5">
        <w:rPr>
          <w:rStyle w:val="Ninguno"/>
          <w:rFonts w:ascii="Times New Roman" w:eastAsia="Cambria" w:hAnsi="Times New Roman" w:cs="Times New Roman"/>
          <w:sz w:val="24"/>
          <w:szCs w:val="24"/>
        </w:rPr>
        <w:t>ptativos para el 2019</w:t>
      </w:r>
      <w:r w:rsidR="00BF2AC5">
        <w:rPr>
          <w:rStyle w:val="Ninguno"/>
          <w:rFonts w:ascii="Times New Roman" w:eastAsia="Cambria" w:hAnsi="Times New Roman" w:cs="Times New Roman"/>
          <w:sz w:val="24"/>
          <w:szCs w:val="24"/>
        </w:rPr>
        <w:t xml:space="preserve">, por lo que comentó de manera breve cuales son los procedimientos a seguir que tienen que llevar a cabo los alumnos para gestionar sus programas optativos, así mismo, puntualizó que dicho proceso es distinto para los que van a alguna institución externa, como para los que se quedan en un programa en la ECRO. </w:t>
      </w:r>
    </w:p>
    <w:p w:rsidR="00BF2AC5" w:rsidRDefault="00BF2AC5" w:rsidP="00BF2AC5">
      <w:pPr>
        <w:pStyle w:val="Body"/>
        <w:jc w:val="both"/>
        <w:rPr>
          <w:rStyle w:val="Ninguno"/>
          <w:rFonts w:ascii="Times New Roman" w:eastAsia="Cambria" w:hAnsi="Times New Roman" w:cs="Times New Roman"/>
          <w:sz w:val="24"/>
          <w:szCs w:val="24"/>
        </w:rPr>
      </w:pPr>
    </w:p>
    <w:p w:rsidR="00BF2AC5" w:rsidRDefault="00B369F0" w:rsidP="00BF2AC5">
      <w:pPr>
        <w:pStyle w:val="Body"/>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 xml:space="preserve">A continuación, </w:t>
      </w:r>
      <w:r w:rsidR="00BF2AC5">
        <w:rPr>
          <w:rStyle w:val="Ninguno"/>
          <w:rFonts w:ascii="Times New Roman" w:eastAsia="Cambria" w:hAnsi="Times New Roman" w:cs="Times New Roman"/>
          <w:sz w:val="24"/>
          <w:szCs w:val="24"/>
        </w:rPr>
        <w:t>comentó que son cuatro alumnas las que optaron por un programa optativo en la ECRO:</w:t>
      </w:r>
    </w:p>
    <w:p w:rsidR="00BF2AC5" w:rsidRPr="008E6099" w:rsidRDefault="00BF2AC5" w:rsidP="00BF2AC5">
      <w:pPr>
        <w:pStyle w:val="Body"/>
        <w:jc w:val="both"/>
        <w:rPr>
          <w:rStyle w:val="Ninguno"/>
          <w:rFonts w:ascii="Times New Roman" w:eastAsia="Cambria" w:hAnsi="Times New Roman" w:cs="Times New Roman"/>
          <w:sz w:val="24"/>
          <w:szCs w:val="24"/>
        </w:rPr>
      </w:pPr>
    </w:p>
    <w:p w:rsidR="00BF2AC5" w:rsidRDefault="008017D3" w:rsidP="008017D3">
      <w:pPr>
        <w:pStyle w:val="Body"/>
        <w:jc w:val="both"/>
        <w:rPr>
          <w:rStyle w:val="Ninguno"/>
          <w:rFonts w:ascii="Times New Roman" w:eastAsia="Cambria" w:hAnsi="Times New Roman" w:cs="Times New Roman"/>
          <w:sz w:val="24"/>
          <w:szCs w:val="24"/>
        </w:rPr>
      </w:pPr>
      <w:r w:rsidRPr="008017D3">
        <w:rPr>
          <w:rStyle w:val="Ninguno"/>
          <w:rFonts w:ascii="Times New Roman" w:eastAsia="Cambria" w:hAnsi="Times New Roman" w:cs="Times New Roman"/>
          <w:b/>
          <w:sz w:val="24"/>
          <w:szCs w:val="24"/>
        </w:rPr>
        <w:t>1</w:t>
      </w:r>
      <w:r w:rsidRPr="00E34468">
        <w:rPr>
          <w:rStyle w:val="Ninguno"/>
          <w:rFonts w:ascii="Times New Roman" w:eastAsia="Cambria" w:hAnsi="Times New Roman" w:cs="Times New Roman"/>
          <w:b/>
          <w:sz w:val="24"/>
          <w:szCs w:val="24"/>
        </w:rPr>
        <w:t xml:space="preserve">. </w:t>
      </w:r>
      <w:r w:rsidR="00BF2AC5" w:rsidRPr="00E34468">
        <w:rPr>
          <w:rStyle w:val="Ninguno"/>
          <w:rFonts w:ascii="Times New Roman" w:eastAsia="Cambria" w:hAnsi="Times New Roman" w:cs="Times New Roman"/>
          <w:b/>
          <w:sz w:val="24"/>
          <w:szCs w:val="24"/>
        </w:rPr>
        <w:t xml:space="preserve">Katherine Castañeda </w:t>
      </w:r>
      <w:r w:rsidR="009D4CB9" w:rsidRPr="00E34468">
        <w:rPr>
          <w:rStyle w:val="Ninguno"/>
          <w:rFonts w:ascii="Times New Roman" w:eastAsia="Cambria" w:hAnsi="Times New Roman" w:cs="Times New Roman"/>
          <w:b/>
          <w:sz w:val="24"/>
          <w:szCs w:val="24"/>
        </w:rPr>
        <w:t>Pérez</w:t>
      </w:r>
      <w:r w:rsidR="009D4CB9" w:rsidRPr="008E6099">
        <w:rPr>
          <w:rStyle w:val="Ninguno"/>
          <w:rFonts w:ascii="Times New Roman" w:eastAsia="Cambria" w:hAnsi="Times New Roman" w:cs="Times New Roman"/>
          <w:sz w:val="24"/>
          <w:szCs w:val="24"/>
        </w:rPr>
        <w:t>, interesada en cursar en el Seminario-Taller de Restauración de papel y documentos gráficos, quién presenta</w:t>
      </w:r>
      <w:r w:rsidR="001A5CE7" w:rsidRPr="008E6099">
        <w:rPr>
          <w:rStyle w:val="Ninguno"/>
          <w:rFonts w:ascii="Times New Roman" w:eastAsia="Cambria" w:hAnsi="Times New Roman" w:cs="Times New Roman"/>
          <w:sz w:val="24"/>
          <w:szCs w:val="24"/>
        </w:rPr>
        <w:t xml:space="preserve"> el programa propuesto por las maestras Lucrecia Vélez Káiser y Silvia Medina y su carta de aceptación.</w:t>
      </w:r>
    </w:p>
    <w:p w:rsidR="008017D3" w:rsidRPr="008E6099" w:rsidRDefault="008017D3" w:rsidP="008017D3">
      <w:pPr>
        <w:pStyle w:val="Body"/>
        <w:jc w:val="both"/>
        <w:rPr>
          <w:rStyle w:val="Ninguno"/>
          <w:rFonts w:ascii="Times New Roman" w:eastAsia="Cambria" w:hAnsi="Times New Roman" w:cs="Times New Roman"/>
          <w:sz w:val="24"/>
          <w:szCs w:val="24"/>
        </w:rPr>
      </w:pPr>
    </w:p>
    <w:p w:rsidR="001A5CE7" w:rsidRPr="008E6099" w:rsidRDefault="009D4CB9" w:rsidP="00BF2AC5">
      <w:pPr>
        <w:pStyle w:val="Body"/>
        <w:jc w:val="both"/>
        <w:rPr>
          <w:rStyle w:val="Ninguno"/>
          <w:rFonts w:ascii="Times New Roman" w:eastAsia="Cambria" w:hAnsi="Times New Roman" w:cs="Times New Roman"/>
          <w:sz w:val="24"/>
          <w:szCs w:val="24"/>
        </w:rPr>
      </w:pPr>
      <w:r w:rsidRPr="008E6099">
        <w:rPr>
          <w:rStyle w:val="Ninguno"/>
          <w:rFonts w:ascii="Times New Roman" w:eastAsia="Cambria" w:hAnsi="Times New Roman" w:cs="Times New Roman"/>
          <w:b/>
          <w:sz w:val="24"/>
          <w:szCs w:val="24"/>
        </w:rPr>
        <w:t>2</w:t>
      </w:r>
      <w:r w:rsidRPr="008E6099">
        <w:rPr>
          <w:rStyle w:val="Ninguno"/>
          <w:rFonts w:ascii="Times New Roman" w:eastAsia="Cambria" w:hAnsi="Times New Roman" w:cs="Times New Roman"/>
          <w:sz w:val="24"/>
          <w:szCs w:val="24"/>
        </w:rPr>
        <w:t>.</w:t>
      </w:r>
      <w:r w:rsidR="001A5CE7" w:rsidRPr="008E6099">
        <w:rPr>
          <w:rStyle w:val="Ninguno"/>
          <w:rFonts w:ascii="Times New Roman" w:eastAsia="Cambria" w:hAnsi="Times New Roman" w:cs="Times New Roman"/>
          <w:sz w:val="24"/>
          <w:szCs w:val="24"/>
        </w:rPr>
        <w:t xml:space="preserve"> las alumnas</w:t>
      </w:r>
      <w:r w:rsidRPr="008E6099">
        <w:rPr>
          <w:rStyle w:val="Ninguno"/>
          <w:rFonts w:ascii="Times New Roman" w:eastAsia="Cambria" w:hAnsi="Times New Roman" w:cs="Times New Roman"/>
          <w:sz w:val="24"/>
          <w:szCs w:val="24"/>
        </w:rPr>
        <w:t xml:space="preserve"> </w:t>
      </w:r>
      <w:proofErr w:type="spellStart"/>
      <w:r w:rsidR="001A5CE7" w:rsidRPr="00E34468">
        <w:rPr>
          <w:rStyle w:val="Ninguno"/>
          <w:rFonts w:ascii="Times New Roman" w:eastAsia="Cambria" w:hAnsi="Times New Roman" w:cs="Times New Roman"/>
          <w:b/>
          <w:sz w:val="24"/>
          <w:szCs w:val="24"/>
        </w:rPr>
        <w:t>Farirah</w:t>
      </w:r>
      <w:proofErr w:type="spellEnd"/>
      <w:r w:rsidR="001A5CE7" w:rsidRPr="00E34468">
        <w:rPr>
          <w:rStyle w:val="Ninguno"/>
          <w:rFonts w:ascii="Times New Roman" w:eastAsia="Cambria" w:hAnsi="Times New Roman" w:cs="Times New Roman"/>
          <w:b/>
          <w:sz w:val="24"/>
          <w:szCs w:val="24"/>
        </w:rPr>
        <w:t xml:space="preserve"> </w:t>
      </w:r>
      <w:proofErr w:type="spellStart"/>
      <w:r w:rsidR="001A5CE7" w:rsidRPr="00E34468">
        <w:rPr>
          <w:rStyle w:val="Ninguno"/>
          <w:rFonts w:ascii="Times New Roman" w:eastAsia="Cambria" w:hAnsi="Times New Roman" w:cs="Times New Roman"/>
          <w:b/>
          <w:sz w:val="24"/>
          <w:szCs w:val="24"/>
        </w:rPr>
        <w:t>Katiusha</w:t>
      </w:r>
      <w:proofErr w:type="spellEnd"/>
      <w:r w:rsidR="001A5CE7" w:rsidRPr="00E34468">
        <w:rPr>
          <w:rStyle w:val="Ninguno"/>
          <w:rFonts w:ascii="Times New Roman" w:eastAsia="Cambria" w:hAnsi="Times New Roman" w:cs="Times New Roman"/>
          <w:b/>
          <w:sz w:val="24"/>
          <w:szCs w:val="24"/>
        </w:rPr>
        <w:t xml:space="preserve"> </w:t>
      </w:r>
      <w:r w:rsidRPr="00E34468">
        <w:rPr>
          <w:rStyle w:val="Ninguno"/>
          <w:rFonts w:ascii="Times New Roman" w:eastAsia="Cambria" w:hAnsi="Times New Roman" w:cs="Times New Roman"/>
          <w:b/>
          <w:sz w:val="24"/>
          <w:szCs w:val="24"/>
        </w:rPr>
        <w:t xml:space="preserve">León </w:t>
      </w:r>
      <w:proofErr w:type="spellStart"/>
      <w:r w:rsidRPr="00E34468">
        <w:rPr>
          <w:rStyle w:val="Ninguno"/>
          <w:rFonts w:ascii="Times New Roman" w:eastAsia="Cambria" w:hAnsi="Times New Roman" w:cs="Times New Roman"/>
          <w:b/>
          <w:sz w:val="24"/>
          <w:szCs w:val="24"/>
        </w:rPr>
        <w:t>Mostacci</w:t>
      </w:r>
      <w:proofErr w:type="spellEnd"/>
      <w:r w:rsidRPr="00E34468">
        <w:rPr>
          <w:rStyle w:val="Ninguno"/>
          <w:rFonts w:ascii="Times New Roman" w:eastAsia="Cambria" w:hAnsi="Times New Roman" w:cs="Times New Roman"/>
          <w:b/>
          <w:sz w:val="24"/>
          <w:szCs w:val="24"/>
        </w:rPr>
        <w:t>, Karen Elizabeth Luna González y María Fernanda Ron Ruvalcaba</w:t>
      </w:r>
      <w:r w:rsidRPr="008E6099">
        <w:rPr>
          <w:rStyle w:val="Ninguno"/>
          <w:rFonts w:ascii="Times New Roman" w:eastAsia="Cambria" w:hAnsi="Times New Roman" w:cs="Times New Roman"/>
          <w:sz w:val="24"/>
          <w:szCs w:val="24"/>
        </w:rPr>
        <w:t xml:space="preserve"> en el Seminario-Ta</w:t>
      </w:r>
      <w:r w:rsidR="001A5CE7" w:rsidRPr="008E6099">
        <w:rPr>
          <w:rStyle w:val="Ninguno"/>
          <w:rFonts w:ascii="Times New Roman" w:eastAsia="Cambria" w:hAnsi="Times New Roman" w:cs="Times New Roman"/>
          <w:sz w:val="24"/>
          <w:szCs w:val="24"/>
        </w:rPr>
        <w:t>ller de Restauración de Metales, quienes tien</w:t>
      </w:r>
      <w:r w:rsidR="00B369F0" w:rsidRPr="008E6099">
        <w:rPr>
          <w:rStyle w:val="Ninguno"/>
          <w:rFonts w:ascii="Times New Roman" w:eastAsia="Cambria" w:hAnsi="Times New Roman" w:cs="Times New Roman"/>
          <w:sz w:val="24"/>
          <w:szCs w:val="24"/>
        </w:rPr>
        <w:t>en sus trámites en regla y la Dirección Académica aprueba que las alumnas cursen dichos programas.</w:t>
      </w:r>
      <w:r w:rsidR="008017D3">
        <w:rPr>
          <w:rStyle w:val="Ninguno"/>
          <w:rFonts w:ascii="Times New Roman" w:eastAsia="Cambria" w:hAnsi="Times New Roman" w:cs="Times New Roman"/>
          <w:sz w:val="24"/>
          <w:szCs w:val="24"/>
        </w:rPr>
        <w:t xml:space="preserve"> </w:t>
      </w:r>
      <w:r w:rsidR="001A5CE7" w:rsidRPr="008E6099">
        <w:rPr>
          <w:rStyle w:val="Ninguno"/>
          <w:rFonts w:ascii="Times New Roman" w:eastAsia="Cambria" w:hAnsi="Times New Roman" w:cs="Times New Roman"/>
          <w:sz w:val="24"/>
          <w:szCs w:val="24"/>
        </w:rPr>
        <w:t xml:space="preserve">A continuación, señalo que los alumnos Luis Francisco Gutiérrez Vázquez e Ilse </w:t>
      </w:r>
      <w:proofErr w:type="spellStart"/>
      <w:r w:rsidR="001A5CE7" w:rsidRPr="008E6099">
        <w:rPr>
          <w:rStyle w:val="Ninguno"/>
          <w:rFonts w:ascii="Times New Roman" w:eastAsia="Cambria" w:hAnsi="Times New Roman" w:cs="Times New Roman"/>
          <w:sz w:val="24"/>
          <w:szCs w:val="24"/>
        </w:rPr>
        <w:t>Sarahi</w:t>
      </w:r>
      <w:proofErr w:type="spellEnd"/>
      <w:r w:rsidR="001A5CE7" w:rsidRPr="008E6099">
        <w:rPr>
          <w:rStyle w:val="Ninguno"/>
          <w:rFonts w:ascii="Times New Roman" w:eastAsia="Cambria" w:hAnsi="Times New Roman" w:cs="Times New Roman"/>
          <w:sz w:val="24"/>
          <w:szCs w:val="24"/>
        </w:rPr>
        <w:t xml:space="preserve"> Ballesteros Aviña presentan su interés en cursar su programa optativo en la Coordinación Nacional de Conservación del Patrimonio Cu</w:t>
      </w:r>
      <w:r w:rsidR="007B1F73" w:rsidRPr="008E6099">
        <w:rPr>
          <w:rStyle w:val="Ninguno"/>
          <w:rFonts w:ascii="Times New Roman" w:eastAsia="Cambria" w:hAnsi="Times New Roman" w:cs="Times New Roman"/>
          <w:sz w:val="24"/>
          <w:szCs w:val="24"/>
        </w:rPr>
        <w:t>ltural, dentro de l</w:t>
      </w:r>
      <w:r w:rsidR="001A5CE7" w:rsidRPr="008E6099">
        <w:rPr>
          <w:rStyle w:val="Ninguno"/>
          <w:rFonts w:ascii="Times New Roman" w:eastAsia="Cambria" w:hAnsi="Times New Roman" w:cs="Times New Roman"/>
          <w:sz w:val="24"/>
          <w:szCs w:val="24"/>
        </w:rPr>
        <w:t>a Subdirección</w:t>
      </w:r>
      <w:r w:rsidR="007B1F73" w:rsidRPr="008E6099">
        <w:rPr>
          <w:rStyle w:val="Ninguno"/>
          <w:rFonts w:ascii="Times New Roman" w:eastAsia="Cambria" w:hAnsi="Times New Roman" w:cs="Times New Roman"/>
          <w:sz w:val="24"/>
          <w:szCs w:val="24"/>
        </w:rPr>
        <w:t xml:space="preserve"> de Arqueología a cargo de Mtra. Gabriela Mora Navarro. Los alumnos cuentan ya con toda la documentación requerida como carta solicitud, programa y carta </w:t>
      </w:r>
      <w:r w:rsidR="00B369F0" w:rsidRPr="008E6099">
        <w:rPr>
          <w:rStyle w:val="Ninguno"/>
          <w:rFonts w:ascii="Times New Roman" w:eastAsia="Cambria" w:hAnsi="Times New Roman" w:cs="Times New Roman"/>
          <w:sz w:val="24"/>
          <w:szCs w:val="24"/>
        </w:rPr>
        <w:t>de aceptación.</w:t>
      </w:r>
    </w:p>
    <w:p w:rsidR="00B369F0" w:rsidRPr="008E6099" w:rsidRDefault="00B369F0" w:rsidP="00BF2AC5">
      <w:pPr>
        <w:pStyle w:val="Body"/>
        <w:jc w:val="both"/>
        <w:rPr>
          <w:rStyle w:val="Ninguno"/>
          <w:rFonts w:ascii="Times New Roman" w:eastAsia="Cambria" w:hAnsi="Times New Roman" w:cs="Times New Roman"/>
          <w:sz w:val="24"/>
          <w:szCs w:val="24"/>
        </w:rPr>
      </w:pPr>
    </w:p>
    <w:p w:rsidR="00F453B9" w:rsidRPr="008E6099" w:rsidRDefault="00B369F0" w:rsidP="00BF2AC5">
      <w:pPr>
        <w:pStyle w:val="Body"/>
        <w:jc w:val="both"/>
        <w:rPr>
          <w:rStyle w:val="Ninguno"/>
          <w:rFonts w:ascii="Times New Roman" w:eastAsia="Cambria" w:hAnsi="Times New Roman" w:cs="Times New Roman"/>
          <w:sz w:val="24"/>
          <w:szCs w:val="24"/>
        </w:rPr>
      </w:pPr>
      <w:r w:rsidRPr="008E6099">
        <w:rPr>
          <w:rStyle w:val="Ninguno"/>
          <w:rFonts w:ascii="Times New Roman" w:eastAsia="Cambria" w:hAnsi="Times New Roman" w:cs="Times New Roman"/>
          <w:sz w:val="24"/>
          <w:szCs w:val="24"/>
        </w:rPr>
        <w:t xml:space="preserve">Agregó el Lic. Álvaro Zárate Ramírez que por el momento son los únicos </w:t>
      </w:r>
      <w:r w:rsidR="008C3567" w:rsidRPr="008E6099">
        <w:rPr>
          <w:rStyle w:val="Ninguno"/>
          <w:rFonts w:ascii="Times New Roman" w:eastAsia="Cambria" w:hAnsi="Times New Roman" w:cs="Times New Roman"/>
          <w:sz w:val="24"/>
          <w:szCs w:val="24"/>
        </w:rPr>
        <w:t>dos</w:t>
      </w:r>
      <w:r w:rsidRPr="008E6099">
        <w:rPr>
          <w:rStyle w:val="Ninguno"/>
          <w:rFonts w:ascii="Times New Roman" w:eastAsia="Cambria" w:hAnsi="Times New Roman" w:cs="Times New Roman"/>
          <w:sz w:val="24"/>
          <w:szCs w:val="24"/>
        </w:rPr>
        <w:t xml:space="preserve"> alumnos en condiciones para que sus programas optativos</w:t>
      </w:r>
      <w:r w:rsidR="008C3567" w:rsidRPr="008E6099">
        <w:rPr>
          <w:rStyle w:val="Ninguno"/>
          <w:rFonts w:ascii="Times New Roman" w:eastAsia="Cambria" w:hAnsi="Times New Roman" w:cs="Times New Roman"/>
          <w:sz w:val="24"/>
          <w:szCs w:val="24"/>
        </w:rPr>
        <w:t xml:space="preserve"> fuera de la ECRO</w:t>
      </w:r>
      <w:r w:rsidRPr="008E6099">
        <w:rPr>
          <w:rStyle w:val="Ninguno"/>
          <w:rFonts w:ascii="Times New Roman" w:eastAsia="Cambria" w:hAnsi="Times New Roman" w:cs="Times New Roman"/>
          <w:sz w:val="24"/>
          <w:szCs w:val="24"/>
        </w:rPr>
        <w:t xml:space="preserve"> sean aprobados por el consejo académico y que se convocará a una sesión extraordinaria el próximo mes de enero para revisar los expedientes de los diez alumnos</w:t>
      </w:r>
      <w:r w:rsidR="008C3567" w:rsidRPr="008E6099">
        <w:rPr>
          <w:rStyle w:val="Ninguno"/>
          <w:rFonts w:ascii="Times New Roman" w:eastAsia="Cambria" w:hAnsi="Times New Roman" w:cs="Times New Roman"/>
          <w:sz w:val="24"/>
          <w:szCs w:val="24"/>
        </w:rPr>
        <w:t xml:space="preserve"> restantes</w:t>
      </w:r>
      <w:r w:rsidRPr="008E6099">
        <w:rPr>
          <w:rStyle w:val="Ninguno"/>
          <w:rFonts w:ascii="Times New Roman" w:eastAsia="Cambria" w:hAnsi="Times New Roman" w:cs="Times New Roman"/>
          <w:sz w:val="24"/>
          <w:szCs w:val="24"/>
        </w:rPr>
        <w:t xml:space="preserve">. Se </w:t>
      </w:r>
      <w:r w:rsidR="008C3567" w:rsidRPr="008E6099">
        <w:rPr>
          <w:rStyle w:val="Ninguno"/>
          <w:rFonts w:ascii="Times New Roman" w:eastAsia="Cambria" w:hAnsi="Times New Roman" w:cs="Times New Roman"/>
          <w:sz w:val="24"/>
          <w:szCs w:val="24"/>
        </w:rPr>
        <w:t>añadieron</w:t>
      </w:r>
      <w:r w:rsidRPr="008E6099">
        <w:rPr>
          <w:rStyle w:val="Ninguno"/>
          <w:rFonts w:ascii="Times New Roman" w:eastAsia="Cambria" w:hAnsi="Times New Roman" w:cs="Times New Roman"/>
          <w:sz w:val="24"/>
          <w:szCs w:val="24"/>
        </w:rPr>
        <w:t xml:space="preserve"> comentarios de las </w:t>
      </w:r>
      <w:r w:rsidR="008C3567" w:rsidRPr="008E6099">
        <w:rPr>
          <w:rStyle w:val="Ninguno"/>
          <w:rFonts w:ascii="Times New Roman" w:eastAsia="Cambria" w:hAnsi="Times New Roman" w:cs="Times New Roman"/>
          <w:sz w:val="24"/>
          <w:szCs w:val="24"/>
        </w:rPr>
        <w:t xml:space="preserve">diferentes </w:t>
      </w:r>
      <w:r w:rsidRPr="008E6099">
        <w:rPr>
          <w:rStyle w:val="Ninguno"/>
          <w:rFonts w:ascii="Times New Roman" w:eastAsia="Cambria" w:hAnsi="Times New Roman" w:cs="Times New Roman"/>
          <w:sz w:val="24"/>
          <w:szCs w:val="24"/>
        </w:rPr>
        <w:t>propuestas y</w:t>
      </w:r>
      <w:r w:rsidR="008C3567" w:rsidRPr="008E6099">
        <w:rPr>
          <w:rStyle w:val="Ninguno"/>
          <w:rFonts w:ascii="Times New Roman" w:eastAsia="Cambria" w:hAnsi="Times New Roman" w:cs="Times New Roman"/>
          <w:sz w:val="24"/>
          <w:szCs w:val="24"/>
        </w:rPr>
        <w:t xml:space="preserve"> que las gestiones y la documentación aún no está con los </w:t>
      </w:r>
      <w:r w:rsidRPr="008E6099">
        <w:rPr>
          <w:rStyle w:val="Ninguno"/>
          <w:rFonts w:ascii="Times New Roman" w:eastAsia="Cambria" w:hAnsi="Times New Roman" w:cs="Times New Roman"/>
          <w:sz w:val="24"/>
          <w:szCs w:val="24"/>
        </w:rPr>
        <w:t xml:space="preserve">alumnos restantes. </w:t>
      </w:r>
    </w:p>
    <w:p w:rsidR="00AC3CB3" w:rsidRPr="008E6099" w:rsidRDefault="008C3567" w:rsidP="00BF2AC5">
      <w:pPr>
        <w:pStyle w:val="Body"/>
        <w:jc w:val="both"/>
        <w:rPr>
          <w:rStyle w:val="Ninguno"/>
          <w:rFonts w:ascii="Times New Roman" w:eastAsia="Cambria" w:hAnsi="Times New Roman" w:cs="Times New Roman"/>
          <w:sz w:val="24"/>
          <w:szCs w:val="24"/>
        </w:rPr>
      </w:pPr>
      <w:r w:rsidRPr="008E6099">
        <w:rPr>
          <w:rStyle w:val="Ninguno"/>
          <w:rFonts w:ascii="Times New Roman" w:eastAsia="Cambria" w:hAnsi="Times New Roman" w:cs="Times New Roman"/>
          <w:sz w:val="24"/>
          <w:szCs w:val="24"/>
        </w:rPr>
        <w:lastRenderedPageBreak/>
        <w:t>La Lic. Lucrecia Vélez</w:t>
      </w:r>
      <w:r w:rsidR="00FB329E" w:rsidRPr="008E6099">
        <w:rPr>
          <w:rStyle w:val="Ninguno"/>
          <w:rFonts w:ascii="Times New Roman" w:eastAsia="Cambria" w:hAnsi="Times New Roman" w:cs="Times New Roman"/>
          <w:sz w:val="24"/>
          <w:szCs w:val="24"/>
        </w:rPr>
        <w:t xml:space="preserve"> observó para esta propuesta de optativo su pertinencia y que el programa se acota bien en su duración, pero que dentro de la documentación enviada</w:t>
      </w:r>
      <w:r w:rsidRPr="008E6099">
        <w:rPr>
          <w:rStyle w:val="Ninguno"/>
          <w:rFonts w:ascii="Times New Roman" w:eastAsia="Cambria" w:hAnsi="Times New Roman" w:cs="Times New Roman"/>
          <w:sz w:val="24"/>
          <w:szCs w:val="24"/>
        </w:rPr>
        <w:t xml:space="preserve"> </w:t>
      </w:r>
      <w:r w:rsidR="00FB329E" w:rsidRPr="008E6099">
        <w:rPr>
          <w:rStyle w:val="Ninguno"/>
          <w:rFonts w:ascii="Times New Roman" w:eastAsia="Cambria" w:hAnsi="Times New Roman" w:cs="Times New Roman"/>
          <w:sz w:val="24"/>
          <w:szCs w:val="24"/>
        </w:rPr>
        <w:t>hace</w:t>
      </w:r>
      <w:r w:rsidRPr="008E6099">
        <w:rPr>
          <w:rStyle w:val="Ninguno"/>
          <w:rFonts w:ascii="Times New Roman" w:eastAsia="Cambria" w:hAnsi="Times New Roman" w:cs="Times New Roman"/>
          <w:sz w:val="24"/>
          <w:szCs w:val="24"/>
        </w:rPr>
        <w:t xml:space="preserve"> falta e</w:t>
      </w:r>
      <w:r w:rsidR="00FB329E" w:rsidRPr="008E6099">
        <w:rPr>
          <w:rStyle w:val="Ninguno"/>
          <w:rFonts w:ascii="Times New Roman" w:eastAsia="Cambria" w:hAnsi="Times New Roman" w:cs="Times New Roman"/>
          <w:sz w:val="24"/>
          <w:szCs w:val="24"/>
        </w:rPr>
        <w:t xml:space="preserve">l esquema de evaluación. Lic. Álvaro Zárate Ramírez comentó que desde la Dirección Académica se solicitará lo faltante. </w:t>
      </w:r>
    </w:p>
    <w:p w:rsidR="00AC3CB3" w:rsidRPr="008E6099" w:rsidRDefault="00AC3CB3" w:rsidP="00BF2AC5">
      <w:pPr>
        <w:pStyle w:val="Body"/>
        <w:jc w:val="both"/>
        <w:rPr>
          <w:rStyle w:val="Ninguno"/>
          <w:rFonts w:ascii="Times New Roman" w:eastAsia="Cambria" w:hAnsi="Times New Roman" w:cs="Times New Roman"/>
          <w:sz w:val="24"/>
          <w:szCs w:val="24"/>
        </w:rPr>
      </w:pPr>
    </w:p>
    <w:p w:rsidR="00FB329E" w:rsidRPr="008E6099" w:rsidRDefault="00AC3CB3" w:rsidP="00AC3CB3">
      <w:pPr>
        <w:pStyle w:val="Body"/>
        <w:jc w:val="both"/>
        <w:rPr>
          <w:rStyle w:val="Ninguno"/>
          <w:rFonts w:ascii="Times New Roman" w:eastAsia="Cambria" w:hAnsi="Times New Roman" w:cs="Times New Roman"/>
          <w:sz w:val="24"/>
          <w:szCs w:val="24"/>
        </w:rPr>
      </w:pPr>
      <w:r w:rsidRPr="008E6099">
        <w:rPr>
          <w:rStyle w:val="Ninguno"/>
          <w:rFonts w:ascii="Times New Roman" w:eastAsia="Cambria" w:hAnsi="Times New Roman" w:cs="Times New Roman"/>
          <w:sz w:val="24"/>
          <w:szCs w:val="24"/>
        </w:rPr>
        <w:t>Por último, agregó la Lic. Lucrecia Vélez que no se pierda de vista los requisitos para que un estudiante de la ECRO pueda acceder a un programa optativo en el exterior, que es un promedio mínimo y no contar con materias reprobadas. E</w:t>
      </w:r>
      <w:r w:rsidR="00FB329E" w:rsidRPr="008E6099">
        <w:rPr>
          <w:rStyle w:val="Ninguno"/>
          <w:rFonts w:ascii="Times New Roman" w:eastAsia="Cambria" w:hAnsi="Times New Roman" w:cs="Times New Roman"/>
          <w:sz w:val="24"/>
          <w:szCs w:val="24"/>
        </w:rPr>
        <w:t xml:space="preserve">l Consejo Académico resolvió aprobarlo y que en la próxima sesión se revisará que se haya enviado el complemento informativo del sistema de evaluación, para que se cuente con el mismo antes del inicio del curso. </w:t>
      </w:r>
      <w:r w:rsidRPr="008E6099">
        <w:rPr>
          <w:rStyle w:val="Ninguno"/>
          <w:rFonts w:ascii="Times New Roman" w:eastAsia="Cambria" w:hAnsi="Times New Roman" w:cs="Times New Roman"/>
          <w:sz w:val="24"/>
          <w:szCs w:val="24"/>
        </w:rPr>
        <w:t xml:space="preserve">Por último, Lic. Álvaro Zárate Ramírez recapituló las funciones que cumple tutor y con eso se propuso </w:t>
      </w:r>
      <w:r w:rsidR="00726C69" w:rsidRPr="008E6099">
        <w:rPr>
          <w:rStyle w:val="Ninguno"/>
          <w:rFonts w:ascii="Times New Roman" w:eastAsia="Cambria" w:hAnsi="Times New Roman" w:cs="Times New Roman"/>
          <w:sz w:val="24"/>
          <w:szCs w:val="24"/>
        </w:rPr>
        <w:t xml:space="preserve">y se resolvió </w:t>
      </w:r>
      <w:r w:rsidRPr="008E6099">
        <w:rPr>
          <w:rStyle w:val="Ninguno"/>
          <w:rFonts w:ascii="Times New Roman" w:eastAsia="Cambria" w:hAnsi="Times New Roman" w:cs="Times New Roman"/>
          <w:sz w:val="24"/>
          <w:szCs w:val="24"/>
        </w:rPr>
        <w:t xml:space="preserve">que por el perfil del programa y de </w:t>
      </w:r>
      <w:r w:rsidR="00726C69" w:rsidRPr="008E6099">
        <w:rPr>
          <w:rStyle w:val="Ninguno"/>
          <w:rFonts w:ascii="Times New Roman" w:eastAsia="Cambria" w:hAnsi="Times New Roman" w:cs="Times New Roman"/>
          <w:sz w:val="24"/>
          <w:szCs w:val="24"/>
        </w:rPr>
        <w:t xml:space="preserve">los estudiantes que </w:t>
      </w:r>
      <w:r w:rsidRPr="008E6099">
        <w:rPr>
          <w:rStyle w:val="Ninguno"/>
          <w:rFonts w:ascii="Times New Roman" w:eastAsia="Cambria" w:hAnsi="Times New Roman" w:cs="Times New Roman"/>
          <w:sz w:val="24"/>
          <w:szCs w:val="24"/>
        </w:rPr>
        <w:t>la Lic. Martha Cecilia González López</w:t>
      </w:r>
      <w:r w:rsidR="00726C69" w:rsidRPr="008E6099">
        <w:rPr>
          <w:rStyle w:val="Ninguno"/>
          <w:rFonts w:ascii="Times New Roman" w:eastAsia="Cambria" w:hAnsi="Times New Roman" w:cs="Times New Roman"/>
          <w:sz w:val="24"/>
          <w:szCs w:val="24"/>
        </w:rPr>
        <w:t xml:space="preserve"> sea</w:t>
      </w:r>
      <w:r w:rsidRPr="008E6099">
        <w:rPr>
          <w:rStyle w:val="Ninguno"/>
          <w:rFonts w:ascii="Times New Roman" w:eastAsia="Cambria" w:hAnsi="Times New Roman" w:cs="Times New Roman"/>
          <w:sz w:val="24"/>
          <w:szCs w:val="24"/>
        </w:rPr>
        <w:t xml:space="preserve"> la tutora de Luis Francisco Gutiérrez Vázquez y para la alumna Ilse </w:t>
      </w:r>
      <w:proofErr w:type="spellStart"/>
      <w:r w:rsidRPr="008E6099">
        <w:rPr>
          <w:rStyle w:val="Ninguno"/>
          <w:rFonts w:ascii="Times New Roman" w:eastAsia="Cambria" w:hAnsi="Times New Roman" w:cs="Times New Roman"/>
          <w:sz w:val="24"/>
          <w:szCs w:val="24"/>
        </w:rPr>
        <w:t>Sarahi</w:t>
      </w:r>
      <w:proofErr w:type="spellEnd"/>
      <w:r w:rsidRPr="008E6099">
        <w:rPr>
          <w:rStyle w:val="Ninguno"/>
          <w:rFonts w:ascii="Times New Roman" w:eastAsia="Cambria" w:hAnsi="Times New Roman" w:cs="Times New Roman"/>
          <w:sz w:val="24"/>
          <w:szCs w:val="24"/>
        </w:rPr>
        <w:t xml:space="preserve"> Ballesteros Aviña sea la Arq. Mara </w:t>
      </w:r>
      <w:proofErr w:type="spellStart"/>
      <w:r w:rsidRPr="008E6099">
        <w:rPr>
          <w:rStyle w:val="Ninguno"/>
          <w:rFonts w:ascii="Times New Roman" w:eastAsia="Cambria" w:hAnsi="Times New Roman" w:cs="Times New Roman"/>
          <w:sz w:val="24"/>
          <w:szCs w:val="24"/>
        </w:rPr>
        <w:t>Esthela</w:t>
      </w:r>
      <w:proofErr w:type="spellEnd"/>
      <w:r w:rsidRPr="008E6099">
        <w:rPr>
          <w:rStyle w:val="Ninguno"/>
          <w:rFonts w:ascii="Times New Roman" w:eastAsia="Cambria" w:hAnsi="Times New Roman" w:cs="Times New Roman"/>
          <w:sz w:val="24"/>
          <w:szCs w:val="24"/>
        </w:rPr>
        <w:t xml:space="preserve"> Pimienta Sosa.</w:t>
      </w:r>
    </w:p>
    <w:p w:rsidR="00FB329E" w:rsidRPr="008E6099" w:rsidRDefault="00FB329E" w:rsidP="00BF2AC5">
      <w:pPr>
        <w:pStyle w:val="Body"/>
        <w:jc w:val="both"/>
        <w:rPr>
          <w:rStyle w:val="Ninguno"/>
          <w:rFonts w:ascii="Times New Roman" w:eastAsia="Cambria" w:hAnsi="Times New Roman" w:cs="Times New Roman"/>
          <w:sz w:val="24"/>
          <w:szCs w:val="24"/>
        </w:rPr>
      </w:pPr>
    </w:p>
    <w:p w:rsidR="00091E7E" w:rsidRPr="008E6099" w:rsidRDefault="00726C69" w:rsidP="00091E7E">
      <w:pPr>
        <w:pStyle w:val="Body"/>
        <w:spacing w:after="240"/>
        <w:ind w:firstLine="708"/>
        <w:jc w:val="both"/>
        <w:rPr>
          <w:rStyle w:val="Ninguno"/>
          <w:rFonts w:ascii="Times New Roman" w:eastAsia="Cambria" w:hAnsi="Times New Roman" w:cs="Times New Roman"/>
          <w:sz w:val="24"/>
          <w:szCs w:val="24"/>
        </w:rPr>
      </w:pPr>
      <w:r w:rsidRPr="008E6099">
        <w:rPr>
          <w:rFonts w:ascii="Times New Roman" w:eastAsia="Times New Roman" w:hAnsi="Times New Roman" w:cs="Times New Roman"/>
          <w:b/>
          <w:color w:val="222222"/>
          <w:sz w:val="24"/>
          <w:szCs w:val="24"/>
        </w:rPr>
        <w:t>Tercer punto.</w:t>
      </w:r>
      <w:r w:rsidRPr="008E6099">
        <w:rPr>
          <w:rFonts w:ascii="Times New Roman" w:eastAsia="Times New Roman" w:hAnsi="Times New Roman" w:cs="Times New Roman"/>
          <w:color w:val="222222"/>
          <w:sz w:val="24"/>
          <w:szCs w:val="24"/>
        </w:rPr>
        <w:t xml:space="preserve"> </w:t>
      </w:r>
      <w:r w:rsidR="00091E7E" w:rsidRPr="008E6099">
        <w:rPr>
          <w:rStyle w:val="Ninguno"/>
          <w:rFonts w:ascii="Times New Roman" w:eastAsia="Cambria" w:hAnsi="Times New Roman" w:cs="Times New Roman"/>
          <w:sz w:val="24"/>
          <w:szCs w:val="24"/>
        </w:rPr>
        <w:t xml:space="preserve">El Director Académico Lic. Álvaro Zárate Ramírez </w:t>
      </w:r>
      <w:r w:rsidRPr="008E6099">
        <w:rPr>
          <w:rFonts w:ascii="Times New Roman" w:eastAsia="Times New Roman" w:hAnsi="Times New Roman" w:cs="Times New Roman"/>
          <w:color w:val="222222"/>
          <w:sz w:val="24"/>
          <w:szCs w:val="24"/>
        </w:rPr>
        <w:t>procedió a la p</w:t>
      </w:r>
      <w:r w:rsidRPr="00B80B8A">
        <w:rPr>
          <w:rFonts w:ascii="Times New Roman" w:eastAsia="Times New Roman" w:hAnsi="Times New Roman" w:cs="Times New Roman"/>
          <w:color w:val="222222"/>
          <w:sz w:val="24"/>
          <w:szCs w:val="24"/>
        </w:rPr>
        <w:t xml:space="preserve">resentación y toma de protesta de los </w:t>
      </w:r>
      <w:r w:rsidRPr="008E6099">
        <w:rPr>
          <w:rFonts w:ascii="Times New Roman" w:eastAsia="Times New Roman" w:hAnsi="Times New Roman" w:cs="Times New Roman"/>
          <w:color w:val="222222"/>
          <w:sz w:val="24"/>
          <w:szCs w:val="24"/>
        </w:rPr>
        <w:t xml:space="preserve">nuevos </w:t>
      </w:r>
      <w:r w:rsidRPr="00B80B8A">
        <w:rPr>
          <w:rFonts w:ascii="Times New Roman" w:eastAsia="Times New Roman" w:hAnsi="Times New Roman" w:cs="Times New Roman"/>
          <w:color w:val="222222"/>
          <w:sz w:val="24"/>
          <w:szCs w:val="24"/>
        </w:rPr>
        <w:t xml:space="preserve">representantes </w:t>
      </w:r>
      <w:r w:rsidRPr="008E6099">
        <w:rPr>
          <w:rFonts w:ascii="Times New Roman" w:eastAsia="Times New Roman" w:hAnsi="Times New Roman" w:cs="Times New Roman"/>
          <w:color w:val="222222"/>
          <w:sz w:val="24"/>
          <w:szCs w:val="24"/>
        </w:rPr>
        <w:t>de profesores</w:t>
      </w:r>
      <w:r w:rsidRPr="00B80B8A">
        <w:rPr>
          <w:rFonts w:ascii="Times New Roman" w:eastAsia="Times New Roman" w:hAnsi="Times New Roman" w:cs="Times New Roman"/>
          <w:color w:val="222222"/>
          <w:sz w:val="24"/>
          <w:szCs w:val="24"/>
        </w:rPr>
        <w:t xml:space="preserve"> y de alumnos. </w:t>
      </w:r>
      <w:r w:rsidR="00091E7E" w:rsidRPr="008E6099">
        <w:rPr>
          <w:rStyle w:val="Ninguno"/>
          <w:rFonts w:ascii="Times New Roman" w:eastAsia="Cambria" w:hAnsi="Times New Roman" w:cs="Times New Roman"/>
          <w:sz w:val="24"/>
          <w:szCs w:val="24"/>
        </w:rPr>
        <w:t xml:space="preserve">Los ganadores son </w:t>
      </w:r>
      <w:r w:rsidR="00091E7E" w:rsidRPr="008E6099">
        <w:rPr>
          <w:rStyle w:val="Ninguno"/>
          <w:rFonts w:ascii="Times New Roman" w:eastAsia="Cambria" w:hAnsi="Times New Roman" w:cs="Times New Roman"/>
          <w:sz w:val="24"/>
          <w:szCs w:val="24"/>
          <w:lang w:val="sv-SE"/>
        </w:rPr>
        <w:t xml:space="preserve">Lic. Lucrecia Ernestina Velez Kaiser como propietaria para </w:t>
      </w:r>
      <w:r w:rsidR="00091E7E" w:rsidRPr="008E6099">
        <w:rPr>
          <w:rStyle w:val="Ninguno"/>
          <w:rFonts w:ascii="Times New Roman" w:eastAsia="Cambria" w:hAnsi="Times New Roman" w:cs="Times New Roman"/>
          <w:sz w:val="24"/>
          <w:szCs w:val="24"/>
        </w:rPr>
        <w:t xml:space="preserve">representante de profesores y la Lic. Martha Cecilia González López como </w:t>
      </w:r>
      <w:r w:rsidR="00091E7E" w:rsidRPr="008E6099">
        <w:rPr>
          <w:rStyle w:val="Ninguno"/>
          <w:rFonts w:ascii="Times New Roman" w:eastAsia="Cambria" w:hAnsi="Times New Roman" w:cs="Times New Roman"/>
          <w:sz w:val="24"/>
          <w:szCs w:val="24"/>
          <w:lang w:val="sv-SE"/>
        </w:rPr>
        <w:t xml:space="preserve">suplente. Para alumnos son </w:t>
      </w:r>
      <w:r w:rsidR="00091E7E" w:rsidRPr="008E6099">
        <w:rPr>
          <w:rStyle w:val="Ninguno"/>
          <w:rFonts w:ascii="Times New Roman" w:eastAsia="Cambria" w:hAnsi="Times New Roman" w:cs="Times New Roman"/>
          <w:sz w:val="24"/>
          <w:szCs w:val="24"/>
        </w:rPr>
        <w:t xml:space="preserve">José de Jesús </w:t>
      </w:r>
      <w:r w:rsidR="00525016" w:rsidRPr="008E6099">
        <w:rPr>
          <w:rStyle w:val="Ninguno"/>
          <w:rFonts w:ascii="Times New Roman" w:eastAsia="Cambria" w:hAnsi="Times New Roman" w:cs="Times New Roman"/>
          <w:sz w:val="24"/>
          <w:szCs w:val="24"/>
        </w:rPr>
        <w:t>Velázquez</w:t>
      </w:r>
      <w:r w:rsidR="00091E7E" w:rsidRPr="008E6099">
        <w:rPr>
          <w:rStyle w:val="Ninguno"/>
          <w:rFonts w:ascii="Times New Roman" w:eastAsia="Cambria" w:hAnsi="Times New Roman" w:cs="Times New Roman"/>
          <w:sz w:val="24"/>
          <w:szCs w:val="24"/>
        </w:rPr>
        <w:t xml:space="preserve"> Barajas como propietario para representante e </w:t>
      </w:r>
      <w:proofErr w:type="spellStart"/>
      <w:r w:rsidR="00091E7E" w:rsidRPr="008E6099">
        <w:rPr>
          <w:rStyle w:val="Ninguno"/>
          <w:rFonts w:ascii="Times New Roman" w:eastAsia="Cambria" w:hAnsi="Times New Roman" w:cs="Times New Roman"/>
          <w:sz w:val="24"/>
          <w:szCs w:val="24"/>
        </w:rPr>
        <w:t>Isara</w:t>
      </w:r>
      <w:proofErr w:type="spellEnd"/>
      <w:r w:rsidR="00091E7E" w:rsidRPr="008E6099">
        <w:rPr>
          <w:rStyle w:val="Ninguno"/>
          <w:rFonts w:ascii="Times New Roman" w:eastAsia="Cambria" w:hAnsi="Times New Roman" w:cs="Times New Roman"/>
          <w:sz w:val="24"/>
          <w:szCs w:val="24"/>
        </w:rPr>
        <w:t xml:space="preserve"> </w:t>
      </w:r>
      <w:proofErr w:type="spellStart"/>
      <w:r w:rsidR="00091E7E" w:rsidRPr="008E6099">
        <w:rPr>
          <w:rStyle w:val="Ninguno"/>
          <w:rFonts w:ascii="Times New Roman" w:eastAsia="Cambria" w:hAnsi="Times New Roman" w:cs="Times New Roman"/>
          <w:sz w:val="24"/>
          <w:szCs w:val="24"/>
        </w:rPr>
        <w:t>Yoltzin</w:t>
      </w:r>
      <w:proofErr w:type="spellEnd"/>
      <w:r w:rsidR="00091E7E" w:rsidRPr="008E6099">
        <w:rPr>
          <w:rStyle w:val="Ninguno"/>
          <w:rFonts w:ascii="Times New Roman" w:eastAsia="Cambria" w:hAnsi="Times New Roman" w:cs="Times New Roman"/>
          <w:sz w:val="24"/>
          <w:szCs w:val="24"/>
        </w:rPr>
        <w:t xml:space="preserve"> Torres Luna como suplente. Se gradeció a los representantes salientes por su trabajo llevado a cabo a lo largo del pasado año y exhortó a los nuevos a tener una participación constante con conocimiento pleno de los reglamentos en el próximo ciclo que comienza. </w:t>
      </w:r>
    </w:p>
    <w:p w:rsidR="00091E7E" w:rsidRPr="008E6099" w:rsidRDefault="00091E7E" w:rsidP="00927C53">
      <w:pPr>
        <w:pStyle w:val="Body"/>
        <w:spacing w:after="240"/>
        <w:ind w:firstLine="708"/>
        <w:jc w:val="both"/>
        <w:rPr>
          <w:rStyle w:val="Ninguno"/>
          <w:rFonts w:ascii="Times New Roman" w:eastAsia="Cambria" w:hAnsi="Times New Roman" w:cs="Times New Roman"/>
          <w:sz w:val="24"/>
          <w:szCs w:val="24"/>
        </w:rPr>
      </w:pPr>
      <w:r w:rsidRPr="008E6099">
        <w:rPr>
          <w:rStyle w:val="Ninguno"/>
          <w:rFonts w:ascii="Times New Roman" w:eastAsia="Cambria" w:hAnsi="Times New Roman" w:cs="Times New Roman"/>
          <w:sz w:val="24"/>
          <w:szCs w:val="24"/>
        </w:rPr>
        <w:t xml:space="preserve">A este punto, el Lic. Álvaro Zárate Ramírez agregó </w:t>
      </w:r>
      <w:r w:rsidR="00F453B9" w:rsidRPr="008E6099">
        <w:rPr>
          <w:rStyle w:val="Ninguno"/>
          <w:rFonts w:ascii="Times New Roman" w:eastAsia="Cambria" w:hAnsi="Times New Roman" w:cs="Times New Roman"/>
          <w:sz w:val="24"/>
          <w:szCs w:val="24"/>
        </w:rPr>
        <w:t>que,</w:t>
      </w:r>
      <w:r w:rsidRPr="008E6099">
        <w:rPr>
          <w:rStyle w:val="Ninguno"/>
          <w:rFonts w:ascii="Times New Roman" w:eastAsia="Cambria" w:hAnsi="Times New Roman" w:cs="Times New Roman"/>
          <w:sz w:val="24"/>
          <w:szCs w:val="24"/>
        </w:rPr>
        <w:t xml:space="preserve"> este año, </w:t>
      </w:r>
      <w:r w:rsidR="00F453B9" w:rsidRPr="008E6099">
        <w:rPr>
          <w:rStyle w:val="Ninguno"/>
          <w:rFonts w:ascii="Times New Roman" w:eastAsia="Cambria" w:hAnsi="Times New Roman" w:cs="Times New Roman"/>
          <w:sz w:val="24"/>
          <w:szCs w:val="24"/>
        </w:rPr>
        <w:t>se integró para que estuviera en el conocimiento de todos los integrantes del consejo académico, el acta de circunstanciada de los resultados de las votaciones que era posible consultar, debido a que se tuvo la situación extraordinaria de una planilla única para votación de estudiantes. Durante la votación hubo la inquietud enfocada a un desacuerdo en los hechos. Se manifestó en los votos emitidos validos con leyendas de desacuerdo, otros votos anulados con leyenda de desacuerdo con el registro de planilla única</w:t>
      </w:r>
      <w:r w:rsidR="00525016" w:rsidRPr="008E6099">
        <w:rPr>
          <w:rStyle w:val="Ninguno"/>
          <w:rFonts w:ascii="Times New Roman" w:eastAsia="Cambria" w:hAnsi="Times New Roman" w:cs="Times New Roman"/>
          <w:sz w:val="24"/>
          <w:szCs w:val="24"/>
        </w:rPr>
        <w:t>, falta de presentación de propuestas</w:t>
      </w:r>
      <w:r w:rsidR="00F453B9" w:rsidRPr="008E6099">
        <w:rPr>
          <w:rStyle w:val="Ninguno"/>
          <w:rFonts w:ascii="Times New Roman" w:eastAsia="Cambria" w:hAnsi="Times New Roman" w:cs="Times New Roman"/>
          <w:sz w:val="24"/>
          <w:szCs w:val="24"/>
        </w:rPr>
        <w:t xml:space="preserve"> y con comentarios de que no hubo suficiente difusión. La comisión electoral decidió comentarlo en el consejo académico</w:t>
      </w:r>
      <w:r w:rsidR="00525016" w:rsidRPr="008E6099">
        <w:rPr>
          <w:rStyle w:val="Ninguno"/>
          <w:rFonts w:ascii="Times New Roman" w:eastAsia="Cambria" w:hAnsi="Times New Roman" w:cs="Times New Roman"/>
          <w:sz w:val="24"/>
          <w:szCs w:val="24"/>
        </w:rPr>
        <w:t xml:space="preserve">, agregando que </w:t>
      </w:r>
      <w:r w:rsidR="00927C53" w:rsidRPr="008E6099">
        <w:rPr>
          <w:rStyle w:val="Ninguno"/>
          <w:rFonts w:ascii="Times New Roman" w:eastAsia="Cambria" w:hAnsi="Times New Roman" w:cs="Times New Roman"/>
          <w:sz w:val="24"/>
          <w:szCs w:val="24"/>
        </w:rPr>
        <w:t>desde Dirección A</w:t>
      </w:r>
      <w:r w:rsidR="00525016" w:rsidRPr="008E6099">
        <w:rPr>
          <w:rStyle w:val="Ninguno"/>
          <w:rFonts w:ascii="Times New Roman" w:eastAsia="Cambria" w:hAnsi="Times New Roman" w:cs="Times New Roman"/>
          <w:sz w:val="24"/>
          <w:szCs w:val="24"/>
        </w:rPr>
        <w:t>cadémica se buscará agregar más y nuevos canales de comunicación para resolver la inquietud y emitir la convocatoria con mayor antelación. Además, se pidió a los representantes de alumnos y profesores apoyo en la difusión e incitar a inscripción de plantillas para apoyar.</w:t>
      </w:r>
    </w:p>
    <w:p w:rsidR="00927C53" w:rsidRPr="008E6099" w:rsidRDefault="00525016" w:rsidP="00473AD2">
      <w:pPr>
        <w:shd w:val="clear" w:color="auto" w:fill="FFFFFF"/>
        <w:spacing w:after="0" w:line="240" w:lineRule="auto"/>
        <w:ind w:firstLine="708"/>
        <w:jc w:val="both"/>
        <w:rPr>
          <w:rStyle w:val="Ninguno"/>
          <w:rFonts w:ascii="Times New Roman" w:eastAsia="Cambria" w:hAnsi="Times New Roman" w:cs="Times New Roman"/>
          <w:sz w:val="24"/>
          <w:szCs w:val="24"/>
        </w:rPr>
      </w:pPr>
      <w:r w:rsidRPr="008E6099">
        <w:rPr>
          <w:rStyle w:val="Ninguno"/>
          <w:rFonts w:ascii="Times New Roman" w:eastAsia="Cambria" w:hAnsi="Times New Roman" w:cs="Times New Roman"/>
          <w:sz w:val="24"/>
          <w:szCs w:val="24"/>
        </w:rPr>
        <w:t>Regina Dorantes Aguilar, representante de alumnos saliente comentó que</w:t>
      </w:r>
      <w:r w:rsidR="00927C53" w:rsidRPr="008E6099">
        <w:rPr>
          <w:rStyle w:val="Ninguno"/>
          <w:rFonts w:ascii="Times New Roman" w:eastAsia="Cambria" w:hAnsi="Times New Roman" w:cs="Times New Roman"/>
          <w:sz w:val="24"/>
          <w:szCs w:val="24"/>
        </w:rPr>
        <w:t xml:space="preserve"> las elecciones sirvieron para revisar el proceso y que espera que si se busca para las siguientes convocatorias sean más accesibles para los estudiantes, se perfeccione el proceso, se determine quienes van a participar en la convocatoria</w:t>
      </w:r>
      <w:r w:rsidR="00473AD2" w:rsidRPr="008E6099">
        <w:rPr>
          <w:rStyle w:val="Ninguno"/>
          <w:rFonts w:ascii="Times New Roman" w:eastAsia="Cambria" w:hAnsi="Times New Roman" w:cs="Times New Roman"/>
          <w:sz w:val="24"/>
          <w:szCs w:val="24"/>
        </w:rPr>
        <w:t xml:space="preserve"> y</w:t>
      </w:r>
      <w:r w:rsidR="00927C53" w:rsidRPr="008E6099">
        <w:rPr>
          <w:rStyle w:val="Ninguno"/>
          <w:rFonts w:ascii="Times New Roman" w:eastAsia="Cambria" w:hAnsi="Times New Roman" w:cs="Times New Roman"/>
          <w:sz w:val="24"/>
          <w:szCs w:val="24"/>
        </w:rPr>
        <w:t xml:space="preserve"> delimitar sus responsabilidades para que sea más exitosa. </w:t>
      </w:r>
      <w:r w:rsidR="00473AD2" w:rsidRPr="008E6099">
        <w:rPr>
          <w:rStyle w:val="Ninguno"/>
          <w:rFonts w:ascii="Times New Roman" w:eastAsia="Cambria" w:hAnsi="Times New Roman" w:cs="Times New Roman"/>
          <w:sz w:val="24"/>
          <w:szCs w:val="24"/>
        </w:rPr>
        <w:t xml:space="preserve">Comentó que se observó una falta comunicación entre las generaciones y lo sucedido sirve para darse cuenta de cómo se debe hacer una convocatoria participativa. </w:t>
      </w:r>
      <w:r w:rsidR="00927C53" w:rsidRPr="008E6099">
        <w:rPr>
          <w:rStyle w:val="Ninguno"/>
          <w:rFonts w:ascii="Times New Roman" w:eastAsia="Cambria" w:hAnsi="Times New Roman" w:cs="Times New Roman"/>
          <w:sz w:val="24"/>
          <w:szCs w:val="24"/>
        </w:rPr>
        <w:t xml:space="preserve">José de Jesús Velázquez Barajas como representante electo añadió que, si hizo falta más difusión en los salones, </w:t>
      </w:r>
      <w:r w:rsidR="00473AD2" w:rsidRPr="008E6099">
        <w:rPr>
          <w:rStyle w:val="Ninguno"/>
          <w:rFonts w:ascii="Times New Roman" w:eastAsia="Cambria" w:hAnsi="Times New Roman" w:cs="Times New Roman"/>
          <w:sz w:val="24"/>
          <w:szCs w:val="24"/>
        </w:rPr>
        <w:t>explicó</w:t>
      </w:r>
      <w:r w:rsidR="00927C53" w:rsidRPr="008E6099">
        <w:rPr>
          <w:rStyle w:val="Ninguno"/>
          <w:rFonts w:ascii="Times New Roman" w:eastAsia="Cambria" w:hAnsi="Times New Roman" w:cs="Times New Roman"/>
          <w:sz w:val="24"/>
          <w:szCs w:val="24"/>
        </w:rPr>
        <w:t xml:space="preserve"> que en esta ocasión hubo apatía en el proceso por parte de los alumnos y que es necesario más comunicación entre alumnos y profesores. </w:t>
      </w:r>
    </w:p>
    <w:p w:rsidR="00473AD2" w:rsidRPr="008E6099" w:rsidRDefault="00473AD2" w:rsidP="00473AD2">
      <w:pPr>
        <w:shd w:val="clear" w:color="auto" w:fill="FFFFFF"/>
        <w:spacing w:after="0" w:line="240" w:lineRule="auto"/>
        <w:ind w:firstLine="708"/>
        <w:jc w:val="both"/>
        <w:rPr>
          <w:rStyle w:val="Ninguno"/>
          <w:rFonts w:ascii="Times New Roman" w:eastAsia="Cambria" w:hAnsi="Times New Roman" w:cs="Times New Roman"/>
          <w:sz w:val="24"/>
          <w:szCs w:val="24"/>
        </w:rPr>
      </w:pPr>
    </w:p>
    <w:p w:rsidR="00FE677D" w:rsidRPr="00FE677D" w:rsidRDefault="00473AD2" w:rsidP="00FE677D">
      <w:pPr>
        <w:shd w:val="clear" w:color="auto" w:fill="FFFFFF"/>
        <w:spacing w:after="0" w:line="240" w:lineRule="auto"/>
        <w:ind w:firstLine="708"/>
        <w:jc w:val="both"/>
        <w:rPr>
          <w:rStyle w:val="Ninguno"/>
          <w:rFonts w:ascii="Times New Roman" w:eastAsia="Cambria" w:hAnsi="Times New Roman" w:cs="Times New Roman"/>
          <w:sz w:val="24"/>
          <w:szCs w:val="24"/>
          <w:lang w:val="sv-SE"/>
        </w:rPr>
      </w:pPr>
      <w:r w:rsidRPr="008E6099">
        <w:rPr>
          <w:rStyle w:val="Ninguno"/>
          <w:rFonts w:ascii="Times New Roman" w:eastAsia="Cambria" w:hAnsi="Times New Roman" w:cs="Times New Roman"/>
          <w:sz w:val="24"/>
          <w:szCs w:val="24"/>
          <w:lang w:val="sv-SE"/>
        </w:rPr>
        <w:lastRenderedPageBreak/>
        <w:t>Lic. Lucrecia Ernestina Velez Kaiser agregó que es muy importante llevar a cabo la consulta del reglamento ya que el mismo marca puntos y reglas especifica</w:t>
      </w:r>
      <w:r w:rsidR="008E6099" w:rsidRPr="008E6099">
        <w:rPr>
          <w:rStyle w:val="Ninguno"/>
          <w:rFonts w:ascii="Times New Roman" w:eastAsia="Cambria" w:hAnsi="Times New Roman" w:cs="Times New Roman"/>
          <w:sz w:val="24"/>
          <w:szCs w:val="24"/>
          <w:lang w:val="sv-SE"/>
        </w:rPr>
        <w:t>s</w:t>
      </w:r>
      <w:r w:rsidR="00FE677D">
        <w:rPr>
          <w:rStyle w:val="Ninguno"/>
          <w:rFonts w:ascii="Times New Roman" w:eastAsia="Cambria" w:hAnsi="Times New Roman" w:cs="Times New Roman"/>
          <w:sz w:val="24"/>
          <w:szCs w:val="24"/>
          <w:lang w:val="sv-SE"/>
        </w:rPr>
        <w:t xml:space="preserve"> para actuar</w:t>
      </w:r>
      <w:r w:rsidRPr="008E6099">
        <w:rPr>
          <w:rStyle w:val="Ninguno"/>
          <w:rFonts w:ascii="Times New Roman" w:eastAsia="Cambria" w:hAnsi="Times New Roman" w:cs="Times New Roman"/>
          <w:sz w:val="24"/>
          <w:szCs w:val="24"/>
          <w:lang w:val="sv-SE"/>
        </w:rPr>
        <w:t xml:space="preserve">. Argumenta que </w:t>
      </w:r>
      <w:r w:rsidR="008E6099" w:rsidRPr="008E6099">
        <w:rPr>
          <w:rStyle w:val="Ninguno"/>
          <w:rFonts w:ascii="Times New Roman" w:eastAsia="Cambria" w:hAnsi="Times New Roman" w:cs="Times New Roman"/>
          <w:sz w:val="24"/>
          <w:szCs w:val="24"/>
          <w:lang w:val="sv-SE"/>
        </w:rPr>
        <w:t>además que en</w:t>
      </w:r>
      <w:r w:rsidRPr="008E6099">
        <w:rPr>
          <w:rStyle w:val="Ninguno"/>
          <w:rFonts w:ascii="Times New Roman" w:eastAsia="Cambria" w:hAnsi="Times New Roman" w:cs="Times New Roman"/>
          <w:sz w:val="24"/>
          <w:szCs w:val="24"/>
          <w:lang w:val="sv-SE"/>
        </w:rPr>
        <w:t xml:space="preserve"> las modificaciones que se hagan </w:t>
      </w:r>
      <w:r w:rsidRPr="008E6099">
        <w:rPr>
          <w:rFonts w:ascii="Times New Roman" w:eastAsia="Cambria" w:hAnsi="Times New Roman" w:cs="Times New Roman"/>
          <w:sz w:val="24"/>
          <w:szCs w:val="24"/>
          <w:lang w:val="es-ES_tradnl"/>
        </w:rPr>
        <w:t xml:space="preserve">en la </w:t>
      </w:r>
      <w:r w:rsidRPr="008E6099">
        <w:rPr>
          <w:rStyle w:val="Ninguno"/>
          <w:rFonts w:ascii="Times New Roman" w:eastAsia="Cambria" w:hAnsi="Times New Roman" w:cs="Times New Roman"/>
          <w:sz w:val="24"/>
          <w:szCs w:val="24"/>
          <w:lang w:val="sv-SE"/>
        </w:rPr>
        <w:t>proxima revisión al reglamento, se debe contemplar lo que se debe hacer en caso de tener controversias</w:t>
      </w:r>
      <w:r w:rsidR="008E6099" w:rsidRPr="008E6099">
        <w:rPr>
          <w:rStyle w:val="Ninguno"/>
          <w:rFonts w:ascii="Times New Roman" w:eastAsia="Cambria" w:hAnsi="Times New Roman" w:cs="Times New Roman"/>
          <w:sz w:val="24"/>
          <w:szCs w:val="24"/>
          <w:lang w:val="sv-SE"/>
        </w:rPr>
        <w:t>, una o varias planillas</w:t>
      </w:r>
      <w:r w:rsidRPr="008E6099">
        <w:rPr>
          <w:rStyle w:val="Ninguno"/>
          <w:rFonts w:ascii="Times New Roman" w:eastAsia="Cambria" w:hAnsi="Times New Roman" w:cs="Times New Roman"/>
          <w:sz w:val="24"/>
          <w:szCs w:val="24"/>
          <w:lang w:val="sv-SE"/>
        </w:rPr>
        <w:t xml:space="preserve"> y distintos panoramas. </w:t>
      </w:r>
      <w:r w:rsidR="008E6099" w:rsidRPr="008E6099">
        <w:rPr>
          <w:rStyle w:val="Ninguno"/>
          <w:rFonts w:ascii="Times New Roman" w:eastAsia="Cambria" w:hAnsi="Times New Roman" w:cs="Times New Roman"/>
          <w:sz w:val="24"/>
          <w:szCs w:val="24"/>
          <w:lang w:val="sv-SE"/>
        </w:rPr>
        <w:t xml:space="preserve">En cuanto la difusión recalcó que es el correo institucional el mejor canal de comunicación. </w:t>
      </w:r>
      <w:r w:rsidR="00FE677D">
        <w:rPr>
          <w:rStyle w:val="Ninguno"/>
          <w:rFonts w:ascii="Times New Roman" w:eastAsia="Cambria" w:hAnsi="Times New Roman" w:cs="Times New Roman"/>
          <w:sz w:val="24"/>
          <w:szCs w:val="24"/>
          <w:lang w:val="sv-SE"/>
        </w:rPr>
        <w:t>Se concluyó que se retomará en el proceso de revisión del reglamento y se harán las modificaciones pertinentes.</w:t>
      </w:r>
    </w:p>
    <w:p w:rsidR="00473AD2" w:rsidRPr="008E6099" w:rsidRDefault="00473AD2" w:rsidP="00473AD2">
      <w:pPr>
        <w:shd w:val="clear" w:color="auto" w:fill="FFFFFF"/>
        <w:spacing w:after="0" w:line="240" w:lineRule="auto"/>
        <w:ind w:firstLine="708"/>
        <w:jc w:val="both"/>
        <w:rPr>
          <w:rStyle w:val="Ninguno"/>
          <w:rFonts w:ascii="Times New Roman" w:eastAsia="Cambria" w:hAnsi="Times New Roman" w:cs="Times New Roman"/>
          <w:sz w:val="24"/>
          <w:szCs w:val="24"/>
          <w:lang w:val="sv-SE"/>
        </w:rPr>
      </w:pPr>
    </w:p>
    <w:p w:rsidR="008E6099" w:rsidRDefault="00FE677D" w:rsidP="00E2473D">
      <w:pPr>
        <w:pStyle w:val="Body"/>
        <w:ind w:firstLine="708"/>
        <w:jc w:val="both"/>
        <w:rPr>
          <w:rStyle w:val="Ninguno"/>
          <w:rFonts w:ascii="Times New Roman" w:eastAsia="Cambria" w:hAnsi="Times New Roman" w:cs="Times New Roman"/>
          <w:sz w:val="24"/>
          <w:szCs w:val="24"/>
        </w:rPr>
      </w:pPr>
      <w:r>
        <w:rPr>
          <w:rFonts w:ascii="Times New Roman" w:eastAsia="Times New Roman" w:hAnsi="Times New Roman" w:cs="Times New Roman"/>
          <w:b/>
          <w:color w:val="222222"/>
          <w:sz w:val="24"/>
          <w:szCs w:val="24"/>
          <w:lang w:val="es-ES"/>
        </w:rPr>
        <w:t>Cuarto p</w:t>
      </w:r>
      <w:r w:rsidR="00091E7E" w:rsidRPr="008E6099">
        <w:rPr>
          <w:rFonts w:ascii="Times New Roman" w:eastAsia="Times New Roman" w:hAnsi="Times New Roman" w:cs="Times New Roman"/>
          <w:b/>
          <w:color w:val="222222"/>
          <w:sz w:val="24"/>
          <w:szCs w:val="24"/>
          <w:lang w:val="es-ES"/>
        </w:rPr>
        <w:t>unto.</w:t>
      </w:r>
      <w:r w:rsidR="00091E7E" w:rsidRPr="008E6099">
        <w:rPr>
          <w:rFonts w:ascii="Times New Roman" w:eastAsia="Times New Roman" w:hAnsi="Times New Roman" w:cs="Times New Roman"/>
          <w:color w:val="222222"/>
          <w:sz w:val="24"/>
          <w:szCs w:val="24"/>
          <w:lang w:val="es-ES"/>
        </w:rPr>
        <w:t xml:space="preserve"> </w:t>
      </w:r>
      <w:r>
        <w:rPr>
          <w:rStyle w:val="Ninguno"/>
          <w:rFonts w:ascii="Times New Roman" w:eastAsia="Cambria" w:hAnsi="Times New Roman" w:cs="Times New Roman"/>
          <w:sz w:val="24"/>
          <w:szCs w:val="24"/>
        </w:rPr>
        <w:t>E</w:t>
      </w:r>
      <w:r w:rsidR="008E6099" w:rsidRPr="008E6099">
        <w:rPr>
          <w:rStyle w:val="Ninguno"/>
          <w:rFonts w:ascii="Times New Roman" w:eastAsia="Cambria" w:hAnsi="Times New Roman" w:cs="Times New Roman"/>
          <w:sz w:val="24"/>
          <w:szCs w:val="24"/>
        </w:rPr>
        <w:t xml:space="preserve">l </w:t>
      </w:r>
      <w:r w:rsidR="003A75A3">
        <w:rPr>
          <w:rStyle w:val="Ninguno"/>
          <w:rFonts w:ascii="Times New Roman" w:eastAsia="Cambria" w:hAnsi="Times New Roman" w:cs="Times New Roman"/>
          <w:sz w:val="24"/>
          <w:szCs w:val="24"/>
        </w:rPr>
        <w:t xml:space="preserve">secretario del consejo </w:t>
      </w:r>
      <w:r w:rsidR="008E6099" w:rsidRPr="008E6099">
        <w:rPr>
          <w:rStyle w:val="Ninguno"/>
          <w:rFonts w:ascii="Times New Roman" w:eastAsia="Cambria" w:hAnsi="Times New Roman" w:cs="Times New Roman"/>
          <w:sz w:val="24"/>
          <w:szCs w:val="24"/>
        </w:rPr>
        <w:t xml:space="preserve">Álvaro Zárate Ramírez dio lectura </w:t>
      </w:r>
      <w:r w:rsidR="008E6099">
        <w:rPr>
          <w:rStyle w:val="Ninguno"/>
          <w:rFonts w:ascii="Times New Roman" w:eastAsia="Cambria" w:hAnsi="Times New Roman" w:cs="Times New Roman"/>
          <w:sz w:val="24"/>
          <w:szCs w:val="24"/>
        </w:rPr>
        <w:t xml:space="preserve">al </w:t>
      </w:r>
      <w:r w:rsidR="008E6099" w:rsidRPr="008E6099">
        <w:rPr>
          <w:rStyle w:val="Ninguno"/>
          <w:rFonts w:ascii="Times New Roman" w:eastAsia="Cambria" w:hAnsi="Times New Roman" w:cs="Times New Roman"/>
          <w:sz w:val="24"/>
          <w:szCs w:val="24"/>
        </w:rPr>
        <w:t>calendario de sesiones del</w:t>
      </w:r>
      <w:r w:rsidR="008E6099">
        <w:rPr>
          <w:rStyle w:val="Ninguno"/>
          <w:rFonts w:ascii="Times New Roman" w:eastAsia="Cambria" w:hAnsi="Times New Roman" w:cs="Times New Roman"/>
          <w:sz w:val="24"/>
          <w:szCs w:val="24"/>
        </w:rPr>
        <w:t xml:space="preserve"> Consejo Académico. Planteó las dos</w:t>
      </w:r>
      <w:r w:rsidR="008E6099" w:rsidRPr="008E6099">
        <w:rPr>
          <w:rStyle w:val="Ninguno"/>
          <w:rFonts w:ascii="Times New Roman" w:eastAsia="Cambria" w:hAnsi="Times New Roman" w:cs="Times New Roman"/>
          <w:sz w:val="24"/>
          <w:szCs w:val="24"/>
        </w:rPr>
        <w:t xml:space="preserve"> fechas</w:t>
      </w:r>
      <w:r>
        <w:rPr>
          <w:rStyle w:val="Ninguno"/>
          <w:rFonts w:ascii="Times New Roman" w:eastAsia="Cambria" w:hAnsi="Times New Roman" w:cs="Times New Roman"/>
          <w:sz w:val="24"/>
          <w:szCs w:val="24"/>
        </w:rPr>
        <w:t xml:space="preserve"> ordinarias</w:t>
      </w:r>
      <w:r w:rsidR="008E6099" w:rsidRPr="008E6099">
        <w:rPr>
          <w:rStyle w:val="Ninguno"/>
          <w:rFonts w:ascii="Times New Roman" w:eastAsia="Cambria" w:hAnsi="Times New Roman" w:cs="Times New Roman"/>
          <w:sz w:val="24"/>
          <w:szCs w:val="24"/>
        </w:rPr>
        <w:t xml:space="preserve"> obligatorias para </w:t>
      </w:r>
      <w:r>
        <w:rPr>
          <w:rStyle w:val="Ninguno"/>
          <w:rFonts w:ascii="Times New Roman" w:eastAsia="Cambria" w:hAnsi="Times New Roman" w:cs="Times New Roman"/>
          <w:sz w:val="24"/>
          <w:szCs w:val="24"/>
        </w:rPr>
        <w:t>y son el 16 de agosto y el 29 de noviembre del 2019</w:t>
      </w:r>
      <w:r w:rsidR="008E6099" w:rsidRPr="008E6099">
        <w:rPr>
          <w:rStyle w:val="Ninguno"/>
          <w:rFonts w:ascii="Times New Roman" w:eastAsia="Cambria" w:hAnsi="Times New Roman" w:cs="Times New Roman"/>
          <w:sz w:val="24"/>
          <w:szCs w:val="24"/>
        </w:rPr>
        <w:t xml:space="preserve">. </w:t>
      </w:r>
      <w:r>
        <w:rPr>
          <w:rStyle w:val="Ninguno"/>
          <w:rFonts w:ascii="Times New Roman" w:eastAsia="Cambria" w:hAnsi="Times New Roman" w:cs="Times New Roman"/>
          <w:sz w:val="24"/>
          <w:szCs w:val="24"/>
        </w:rPr>
        <w:t xml:space="preserve">Se hizo </w:t>
      </w:r>
      <w:r w:rsidR="008E6099" w:rsidRPr="008E6099">
        <w:rPr>
          <w:rStyle w:val="Ninguno"/>
          <w:rFonts w:ascii="Times New Roman" w:eastAsia="Cambria" w:hAnsi="Times New Roman" w:cs="Times New Roman"/>
          <w:sz w:val="24"/>
          <w:szCs w:val="24"/>
        </w:rPr>
        <w:t>hincapié en que se podrá convocar a tod</w:t>
      </w:r>
      <w:r>
        <w:rPr>
          <w:rStyle w:val="Ninguno"/>
          <w:rFonts w:ascii="Times New Roman" w:eastAsia="Cambria" w:hAnsi="Times New Roman" w:cs="Times New Roman"/>
          <w:sz w:val="24"/>
          <w:szCs w:val="24"/>
        </w:rPr>
        <w:t>as las reuniones extraordinarias</w:t>
      </w:r>
      <w:r w:rsidR="008E6099" w:rsidRPr="008E6099">
        <w:rPr>
          <w:rStyle w:val="Ninguno"/>
          <w:rFonts w:ascii="Times New Roman" w:eastAsia="Cambria" w:hAnsi="Times New Roman" w:cs="Times New Roman"/>
          <w:sz w:val="24"/>
          <w:szCs w:val="24"/>
        </w:rPr>
        <w:t xml:space="preserve"> que sean necesarias.</w:t>
      </w:r>
      <w:r>
        <w:rPr>
          <w:rStyle w:val="Ninguno"/>
          <w:rFonts w:ascii="Times New Roman" w:eastAsia="Cambria" w:hAnsi="Times New Roman" w:cs="Times New Roman"/>
          <w:sz w:val="24"/>
          <w:szCs w:val="24"/>
        </w:rPr>
        <w:t xml:space="preserve"> </w:t>
      </w:r>
      <w:r w:rsidR="008E6099" w:rsidRPr="008E6099">
        <w:rPr>
          <w:rStyle w:val="Ninguno"/>
          <w:rFonts w:ascii="Times New Roman" w:eastAsia="Cambria" w:hAnsi="Times New Roman" w:cs="Times New Roman"/>
          <w:sz w:val="24"/>
          <w:szCs w:val="24"/>
        </w:rPr>
        <w:t>El calendario fue aprobado sin comentarios.</w:t>
      </w:r>
    </w:p>
    <w:p w:rsidR="00FE677D" w:rsidRDefault="00FE677D" w:rsidP="008E6099">
      <w:pPr>
        <w:pStyle w:val="Body"/>
        <w:jc w:val="both"/>
        <w:rPr>
          <w:rStyle w:val="Ninguno"/>
          <w:rFonts w:ascii="Times New Roman" w:eastAsia="Cambria" w:hAnsi="Times New Roman" w:cs="Times New Roman"/>
          <w:sz w:val="24"/>
          <w:szCs w:val="24"/>
        </w:rPr>
      </w:pPr>
    </w:p>
    <w:p w:rsidR="00FE677D" w:rsidRDefault="00FE677D" w:rsidP="00E2473D">
      <w:pPr>
        <w:pStyle w:val="Body"/>
        <w:ind w:firstLine="708"/>
        <w:jc w:val="both"/>
        <w:rPr>
          <w:rFonts w:ascii="Times New Roman" w:hAnsi="Times New Roman"/>
          <w:sz w:val="24"/>
          <w:szCs w:val="24"/>
        </w:rPr>
      </w:pPr>
      <w:r w:rsidRPr="00FE677D">
        <w:rPr>
          <w:rFonts w:ascii="Times New Roman" w:hAnsi="Times New Roman"/>
          <w:b/>
          <w:sz w:val="24"/>
          <w:szCs w:val="24"/>
        </w:rPr>
        <w:t>Quinto punto.</w:t>
      </w:r>
      <w:r>
        <w:rPr>
          <w:rFonts w:ascii="Times New Roman" w:hAnsi="Times New Roman"/>
          <w:sz w:val="24"/>
          <w:szCs w:val="24"/>
        </w:rPr>
        <w:t xml:space="preserve"> </w:t>
      </w:r>
      <w:r>
        <w:rPr>
          <w:rStyle w:val="Ninguno"/>
          <w:rFonts w:ascii="Times New Roman" w:eastAsia="Cambria" w:hAnsi="Times New Roman" w:cs="Times New Roman"/>
          <w:sz w:val="24"/>
          <w:szCs w:val="24"/>
        </w:rPr>
        <w:t>E</w:t>
      </w:r>
      <w:r w:rsidRPr="008E6099">
        <w:rPr>
          <w:rStyle w:val="Ninguno"/>
          <w:rFonts w:ascii="Times New Roman" w:eastAsia="Cambria" w:hAnsi="Times New Roman" w:cs="Times New Roman"/>
          <w:sz w:val="24"/>
          <w:szCs w:val="24"/>
        </w:rPr>
        <w:t xml:space="preserve">l Lic. Álvaro Zárate Ramírez </w:t>
      </w:r>
      <w:r>
        <w:rPr>
          <w:rFonts w:ascii="Times New Roman" w:hAnsi="Times New Roman"/>
          <w:sz w:val="24"/>
          <w:szCs w:val="24"/>
        </w:rPr>
        <w:t xml:space="preserve">presentó el calendario del comité de titulación, envió la propuesta dentro del correo electrónico. La programación indica que como fecha límite para registrar un protocolo es a mediados de cada mes y es a fines del mismo mes que el comité sesiona. </w:t>
      </w:r>
      <w:r w:rsidR="00DA0504">
        <w:rPr>
          <w:rFonts w:ascii="Times New Roman" w:hAnsi="Times New Roman"/>
          <w:sz w:val="24"/>
          <w:szCs w:val="24"/>
        </w:rPr>
        <w:t xml:space="preserve">Si el día límite de registro cae en feriado o inhábil se extiende a un día después, en beneficio del solicitante. La excepción son los periodos vacacionales, siendo estos diciembre, abril y julio. </w:t>
      </w:r>
      <w:r w:rsidR="003A75A3" w:rsidRPr="008E6099">
        <w:rPr>
          <w:rStyle w:val="Ninguno"/>
          <w:rFonts w:ascii="Times New Roman" w:eastAsia="Cambria" w:hAnsi="Times New Roman" w:cs="Times New Roman"/>
          <w:sz w:val="24"/>
          <w:szCs w:val="24"/>
          <w:lang w:val="sv-SE"/>
        </w:rPr>
        <w:t>Lic. Lucrecia Velez Kaiser</w:t>
      </w:r>
      <w:r w:rsidR="003A75A3">
        <w:rPr>
          <w:rStyle w:val="Ninguno"/>
          <w:rFonts w:ascii="Times New Roman" w:eastAsia="Cambria" w:hAnsi="Times New Roman" w:cs="Times New Roman"/>
          <w:sz w:val="24"/>
          <w:szCs w:val="24"/>
          <w:lang w:val="sv-SE"/>
        </w:rPr>
        <w:t xml:space="preserve"> comentó que para la revisión de los reglamentos se le hace muy lejana la fecha de agostó, pero el Lic. Zárate le comentó que se puede sesionar antes de manera extraordinaria y las veces que sean necesarias y se solicita al al consejo por medio del secretario. </w:t>
      </w:r>
      <w:r>
        <w:rPr>
          <w:rFonts w:ascii="Times New Roman" w:hAnsi="Times New Roman"/>
          <w:sz w:val="24"/>
          <w:szCs w:val="24"/>
        </w:rPr>
        <w:t>Sin más preá</w:t>
      </w:r>
      <w:r w:rsidR="00DA0504">
        <w:rPr>
          <w:rFonts w:ascii="Times New Roman" w:hAnsi="Times New Roman"/>
          <w:sz w:val="24"/>
          <w:szCs w:val="24"/>
        </w:rPr>
        <w:t>mbulo, tuvo</w:t>
      </w:r>
      <w:r>
        <w:rPr>
          <w:rFonts w:ascii="Times New Roman" w:hAnsi="Times New Roman"/>
          <w:sz w:val="24"/>
          <w:szCs w:val="24"/>
        </w:rPr>
        <w:t xml:space="preserve"> aprob</w:t>
      </w:r>
      <w:r w:rsidR="00DA0504">
        <w:rPr>
          <w:rFonts w:ascii="Times New Roman" w:hAnsi="Times New Roman"/>
          <w:sz w:val="24"/>
          <w:szCs w:val="24"/>
        </w:rPr>
        <w:t>ación</w:t>
      </w:r>
      <w:r>
        <w:rPr>
          <w:rFonts w:ascii="Times New Roman" w:hAnsi="Times New Roman"/>
          <w:sz w:val="24"/>
          <w:szCs w:val="24"/>
        </w:rPr>
        <w:t xml:space="preserve"> uná</w:t>
      </w:r>
      <w:r w:rsidR="007A009F">
        <w:rPr>
          <w:rFonts w:ascii="Times New Roman" w:hAnsi="Times New Roman"/>
          <w:sz w:val="24"/>
          <w:szCs w:val="24"/>
        </w:rPr>
        <w:t>nime y la D</w:t>
      </w:r>
      <w:r w:rsidR="003A75A3">
        <w:rPr>
          <w:rFonts w:ascii="Times New Roman" w:hAnsi="Times New Roman"/>
          <w:sz w:val="24"/>
          <w:szCs w:val="24"/>
        </w:rPr>
        <w:t>irección Académica</w:t>
      </w:r>
      <w:r w:rsidR="007A009F">
        <w:rPr>
          <w:rFonts w:ascii="Times New Roman" w:hAnsi="Times New Roman"/>
          <w:sz w:val="24"/>
          <w:szCs w:val="24"/>
        </w:rPr>
        <w:t xml:space="preserve"> llego al acuerdo de difundir el calendario por correo electrónico y se coloque en la página de la ECRO. </w:t>
      </w:r>
    </w:p>
    <w:p w:rsidR="00DA0504" w:rsidRDefault="00DA0504" w:rsidP="00FE677D">
      <w:pPr>
        <w:pStyle w:val="Body"/>
        <w:jc w:val="both"/>
        <w:rPr>
          <w:rFonts w:ascii="Times New Roman" w:hAnsi="Times New Roman"/>
          <w:sz w:val="24"/>
          <w:szCs w:val="24"/>
        </w:rPr>
      </w:pPr>
    </w:p>
    <w:p w:rsidR="003A75A3" w:rsidRDefault="00DA0504" w:rsidP="00E2473D">
      <w:pPr>
        <w:pStyle w:val="Body"/>
        <w:ind w:firstLine="708"/>
        <w:jc w:val="both"/>
        <w:rPr>
          <w:rStyle w:val="Ninguno"/>
          <w:rFonts w:ascii="Times New Roman" w:hAnsi="Times New Roman"/>
          <w:sz w:val="24"/>
          <w:szCs w:val="24"/>
        </w:rPr>
      </w:pPr>
      <w:r w:rsidRPr="007A009F">
        <w:rPr>
          <w:rFonts w:ascii="Times New Roman" w:hAnsi="Times New Roman"/>
          <w:b/>
          <w:sz w:val="24"/>
          <w:szCs w:val="24"/>
        </w:rPr>
        <w:t>Sexto Punto.</w:t>
      </w:r>
      <w:r w:rsidR="007A009F" w:rsidRPr="007A009F">
        <w:rPr>
          <w:rFonts w:ascii="Times New Roman" w:eastAsia="Times New Roman" w:hAnsi="Times New Roman" w:cs="Times New Roman"/>
          <w:color w:val="222222"/>
          <w:sz w:val="24"/>
          <w:szCs w:val="24"/>
          <w:lang w:val="es-ES"/>
        </w:rPr>
        <w:t xml:space="preserve"> </w:t>
      </w:r>
      <w:r w:rsidR="007A009F">
        <w:rPr>
          <w:rFonts w:ascii="Times New Roman" w:eastAsia="Times New Roman" w:hAnsi="Times New Roman" w:cs="Times New Roman"/>
          <w:color w:val="222222"/>
          <w:sz w:val="24"/>
          <w:szCs w:val="24"/>
          <w:lang w:val="es-ES"/>
        </w:rPr>
        <w:t>En cuanto a la</w:t>
      </w:r>
      <w:r w:rsidR="007A009F" w:rsidRPr="00B80B8A">
        <w:rPr>
          <w:rFonts w:ascii="Times New Roman" w:eastAsia="Times New Roman" w:hAnsi="Times New Roman" w:cs="Times New Roman"/>
          <w:color w:val="222222"/>
          <w:sz w:val="24"/>
          <w:szCs w:val="24"/>
          <w:lang w:val="es-ES"/>
        </w:rPr>
        <w:t xml:space="preserve"> solicitud de aprobación de línea</w:t>
      </w:r>
      <w:r w:rsidR="003A75A3">
        <w:rPr>
          <w:rFonts w:ascii="Times New Roman" w:eastAsia="Times New Roman" w:hAnsi="Times New Roman" w:cs="Times New Roman"/>
          <w:color w:val="222222"/>
          <w:sz w:val="24"/>
          <w:szCs w:val="24"/>
          <w:lang w:val="es-ES"/>
        </w:rPr>
        <w:t>s de investigación, el</w:t>
      </w:r>
      <w:r w:rsidR="007A009F" w:rsidRPr="00B80B8A">
        <w:rPr>
          <w:rFonts w:ascii="Times New Roman" w:eastAsia="Times New Roman" w:hAnsi="Times New Roman" w:cs="Times New Roman"/>
          <w:color w:val="222222"/>
          <w:sz w:val="24"/>
          <w:szCs w:val="24"/>
          <w:lang w:val="es-ES"/>
        </w:rPr>
        <w:t> </w:t>
      </w:r>
      <w:r w:rsidR="003A75A3" w:rsidRPr="008E6099">
        <w:rPr>
          <w:rStyle w:val="Ninguno"/>
          <w:rFonts w:ascii="Times New Roman" w:eastAsia="Cambria" w:hAnsi="Times New Roman" w:cs="Times New Roman"/>
          <w:sz w:val="24"/>
          <w:szCs w:val="24"/>
        </w:rPr>
        <w:t>Lic. Álvaro Zárate Ramírez</w:t>
      </w:r>
      <w:r w:rsidR="003A75A3">
        <w:rPr>
          <w:rStyle w:val="Ninguno"/>
          <w:rFonts w:ascii="Times New Roman" w:eastAsia="Cambria" w:hAnsi="Times New Roman" w:cs="Times New Roman"/>
          <w:sz w:val="24"/>
          <w:szCs w:val="24"/>
        </w:rPr>
        <w:t xml:space="preserve"> cedió la palabra al </w:t>
      </w:r>
      <w:r w:rsidR="003A75A3">
        <w:rPr>
          <w:rStyle w:val="Ninguno"/>
          <w:rFonts w:ascii="Times New Roman" w:eastAsia="Cambria" w:hAnsi="Times New Roman" w:cs="Times New Roman"/>
          <w:sz w:val="24"/>
          <w:szCs w:val="24"/>
          <w:lang w:val="sv-SE"/>
        </w:rPr>
        <w:t xml:space="preserve">Mtro. Eduardo Padilla Casillas que presentó las lineas de investigación al resto de los miembros del consejo académico. Los documentos ya se contaban incluidos en el correo electrónico dirigido a los miembros con la orden del dia.  </w:t>
      </w:r>
      <w:r w:rsidR="006455AF">
        <w:rPr>
          <w:rStyle w:val="Ninguno"/>
          <w:rFonts w:ascii="Times New Roman" w:eastAsia="Cambria" w:hAnsi="Times New Roman" w:cs="Times New Roman"/>
          <w:sz w:val="24"/>
          <w:szCs w:val="24"/>
          <w:lang w:val="sv-SE"/>
        </w:rPr>
        <w:t>Se proponen dos. La primera es la datación</w:t>
      </w:r>
      <w:r w:rsidR="00135206">
        <w:rPr>
          <w:rStyle w:val="Ninguno"/>
          <w:rFonts w:ascii="Times New Roman" w:eastAsia="Cambria" w:hAnsi="Times New Roman" w:cs="Times New Roman"/>
          <w:sz w:val="24"/>
          <w:szCs w:val="24"/>
          <w:lang w:val="sv-SE"/>
        </w:rPr>
        <w:t xml:space="preserve"> y distintos aspectos antropologicos</w:t>
      </w:r>
      <w:r w:rsidR="006455AF">
        <w:rPr>
          <w:rStyle w:val="Ninguno"/>
          <w:rFonts w:ascii="Times New Roman" w:eastAsia="Cambria" w:hAnsi="Times New Roman" w:cs="Times New Roman"/>
          <w:sz w:val="24"/>
          <w:szCs w:val="24"/>
          <w:lang w:val="sv-SE"/>
        </w:rPr>
        <w:t xml:space="preserve"> del </w:t>
      </w:r>
      <w:r w:rsidR="006455AF">
        <w:rPr>
          <w:rStyle w:val="Ninguno"/>
          <w:rFonts w:ascii="Times New Roman" w:hAnsi="Times New Roman"/>
          <w:sz w:val="24"/>
          <w:szCs w:val="24"/>
        </w:rPr>
        <w:t xml:space="preserve">Lienzo de </w:t>
      </w:r>
      <w:proofErr w:type="spellStart"/>
      <w:r w:rsidR="006455AF">
        <w:rPr>
          <w:rStyle w:val="Ninguno"/>
          <w:rFonts w:ascii="Times New Roman" w:hAnsi="Times New Roman"/>
          <w:sz w:val="24"/>
          <w:szCs w:val="24"/>
        </w:rPr>
        <w:t>Cuzalapa</w:t>
      </w:r>
      <w:proofErr w:type="spellEnd"/>
      <w:r w:rsidR="006455AF">
        <w:rPr>
          <w:rStyle w:val="Ninguno"/>
          <w:rFonts w:ascii="Times New Roman" w:hAnsi="Times New Roman"/>
          <w:sz w:val="24"/>
          <w:szCs w:val="24"/>
        </w:rPr>
        <w:t xml:space="preserve">, con la participación de la Universidad de Guadalajara con distintos arqueólogos y las profesoras Gilda María Pasco Saldaña y Daniela Gutiérrez Cruz. La segunda es la participación del Maestro Eduardo Padilla </w:t>
      </w:r>
      <w:r w:rsidR="008017D3">
        <w:rPr>
          <w:rStyle w:val="Ninguno"/>
          <w:rFonts w:ascii="Times New Roman" w:hAnsi="Times New Roman"/>
          <w:sz w:val="24"/>
          <w:szCs w:val="24"/>
        </w:rPr>
        <w:t xml:space="preserve">Casillas </w:t>
      </w:r>
      <w:r w:rsidR="006455AF">
        <w:rPr>
          <w:rStyle w:val="Ninguno"/>
          <w:rFonts w:ascii="Times New Roman" w:hAnsi="Times New Roman"/>
          <w:sz w:val="24"/>
          <w:szCs w:val="24"/>
        </w:rPr>
        <w:t xml:space="preserve">en la elaboración de capítulos en una publicación que aborda la evolución histórica material del órgano tubular perteneciente a la parroquia del Sagrario Metropolitano y las distintas etapas de intervención en dicho lugar. </w:t>
      </w:r>
    </w:p>
    <w:p w:rsidR="00135206" w:rsidRDefault="00135206" w:rsidP="006455AF">
      <w:pPr>
        <w:pStyle w:val="Body"/>
        <w:jc w:val="both"/>
        <w:rPr>
          <w:rStyle w:val="Ninguno"/>
          <w:rFonts w:ascii="Times New Roman" w:hAnsi="Times New Roman"/>
          <w:sz w:val="24"/>
          <w:szCs w:val="24"/>
        </w:rPr>
      </w:pPr>
    </w:p>
    <w:p w:rsidR="00135206" w:rsidRDefault="00135206" w:rsidP="006455AF">
      <w:pPr>
        <w:pStyle w:val="Body"/>
        <w:jc w:val="both"/>
        <w:rPr>
          <w:rStyle w:val="Ninguno"/>
          <w:rFonts w:ascii="Times New Roman" w:eastAsia="Cambria" w:hAnsi="Times New Roman" w:cs="Times New Roman"/>
          <w:sz w:val="24"/>
          <w:szCs w:val="24"/>
        </w:rPr>
      </w:pPr>
      <w:r>
        <w:rPr>
          <w:rFonts w:ascii="Times New Roman" w:eastAsia="Times New Roman" w:hAnsi="Times New Roman" w:cs="Times New Roman"/>
          <w:color w:val="222222"/>
          <w:sz w:val="24"/>
          <w:szCs w:val="24"/>
          <w:lang w:val="es-ES"/>
        </w:rPr>
        <w:t>El</w:t>
      </w:r>
      <w:r w:rsidRPr="00B80B8A">
        <w:rPr>
          <w:rFonts w:ascii="Times New Roman" w:eastAsia="Times New Roman" w:hAnsi="Times New Roman" w:cs="Times New Roman"/>
          <w:color w:val="222222"/>
          <w:sz w:val="24"/>
          <w:szCs w:val="24"/>
          <w:lang w:val="es-ES"/>
        </w:rPr>
        <w:t> </w:t>
      </w:r>
      <w:r w:rsidRPr="008E6099">
        <w:rPr>
          <w:rStyle w:val="Ninguno"/>
          <w:rFonts w:ascii="Times New Roman" w:eastAsia="Cambria" w:hAnsi="Times New Roman" w:cs="Times New Roman"/>
          <w:sz w:val="24"/>
          <w:szCs w:val="24"/>
        </w:rPr>
        <w:t>Lic. Álvaro Zárate Ramírez</w:t>
      </w:r>
      <w:r>
        <w:rPr>
          <w:rStyle w:val="Ninguno"/>
          <w:rFonts w:ascii="Times New Roman" w:eastAsia="Cambria" w:hAnsi="Times New Roman" w:cs="Times New Roman"/>
          <w:sz w:val="24"/>
          <w:szCs w:val="24"/>
        </w:rPr>
        <w:t xml:space="preserve"> puntualizó </w:t>
      </w:r>
      <w:r w:rsidR="008017D3">
        <w:rPr>
          <w:rStyle w:val="Ninguno"/>
          <w:rFonts w:ascii="Times New Roman" w:eastAsia="Cambria" w:hAnsi="Times New Roman" w:cs="Times New Roman"/>
          <w:sz w:val="24"/>
          <w:szCs w:val="24"/>
        </w:rPr>
        <w:t>que en esta ocasión se tiene</w:t>
      </w:r>
      <w:r>
        <w:rPr>
          <w:rStyle w:val="Ninguno"/>
          <w:rFonts w:ascii="Times New Roman" w:eastAsia="Cambria" w:hAnsi="Times New Roman" w:cs="Times New Roman"/>
          <w:sz w:val="24"/>
          <w:szCs w:val="24"/>
        </w:rPr>
        <w:t xml:space="preserve"> la intenc</w:t>
      </w:r>
      <w:r w:rsidR="008017D3">
        <w:rPr>
          <w:rStyle w:val="Ninguno"/>
          <w:rFonts w:ascii="Times New Roman" w:eastAsia="Cambria" w:hAnsi="Times New Roman" w:cs="Times New Roman"/>
          <w:sz w:val="24"/>
          <w:szCs w:val="24"/>
        </w:rPr>
        <w:t>ión de informar y comunicar al C</w:t>
      </w:r>
      <w:r>
        <w:rPr>
          <w:rStyle w:val="Ninguno"/>
          <w:rFonts w:ascii="Times New Roman" w:eastAsia="Cambria" w:hAnsi="Times New Roman" w:cs="Times New Roman"/>
          <w:sz w:val="24"/>
          <w:szCs w:val="24"/>
        </w:rPr>
        <w:t xml:space="preserve">onsejo </w:t>
      </w:r>
      <w:r w:rsidR="008017D3">
        <w:rPr>
          <w:rStyle w:val="Ninguno"/>
          <w:rFonts w:ascii="Times New Roman" w:eastAsia="Cambria" w:hAnsi="Times New Roman" w:cs="Times New Roman"/>
          <w:sz w:val="24"/>
          <w:szCs w:val="24"/>
        </w:rPr>
        <w:t>Académico del trabajo de</w:t>
      </w:r>
      <w:r>
        <w:rPr>
          <w:rStyle w:val="Ninguno"/>
          <w:rFonts w:ascii="Times New Roman" w:eastAsia="Cambria" w:hAnsi="Times New Roman" w:cs="Times New Roman"/>
          <w:sz w:val="24"/>
          <w:szCs w:val="24"/>
        </w:rPr>
        <w:t xml:space="preserve"> las actividades que se ha</w:t>
      </w:r>
      <w:r w:rsidR="008017D3">
        <w:rPr>
          <w:rStyle w:val="Ninguno"/>
          <w:rFonts w:ascii="Times New Roman" w:eastAsia="Cambria" w:hAnsi="Times New Roman" w:cs="Times New Roman"/>
          <w:sz w:val="24"/>
          <w:szCs w:val="24"/>
        </w:rPr>
        <w:t>n hecho sin llegar aún a</w:t>
      </w:r>
      <w:r w:rsidR="006F2F05">
        <w:rPr>
          <w:rStyle w:val="Ninguno"/>
          <w:rFonts w:ascii="Times New Roman" w:eastAsia="Cambria" w:hAnsi="Times New Roman" w:cs="Times New Roman"/>
          <w:sz w:val="24"/>
          <w:szCs w:val="24"/>
        </w:rPr>
        <w:t xml:space="preserve"> votar por parte del consejo y</w:t>
      </w:r>
      <w:r>
        <w:rPr>
          <w:rStyle w:val="Ninguno"/>
          <w:rFonts w:ascii="Times New Roman" w:eastAsia="Cambria" w:hAnsi="Times New Roman" w:cs="Times New Roman"/>
          <w:sz w:val="24"/>
          <w:szCs w:val="24"/>
        </w:rPr>
        <w:t xml:space="preserve"> registrar las líneas de investigación</w:t>
      </w:r>
      <w:r w:rsidR="008017D3">
        <w:rPr>
          <w:rStyle w:val="Ninguno"/>
          <w:rFonts w:ascii="Times New Roman" w:eastAsia="Cambria" w:hAnsi="Times New Roman" w:cs="Times New Roman"/>
          <w:sz w:val="24"/>
          <w:szCs w:val="24"/>
        </w:rPr>
        <w:t>,</w:t>
      </w:r>
      <w:r>
        <w:rPr>
          <w:rStyle w:val="Ninguno"/>
          <w:rFonts w:ascii="Times New Roman" w:eastAsia="Cambria" w:hAnsi="Times New Roman" w:cs="Times New Roman"/>
          <w:sz w:val="24"/>
          <w:szCs w:val="24"/>
        </w:rPr>
        <w:t xml:space="preserve"> mientras se terminan de formalizar las mismas.</w:t>
      </w:r>
      <w:r w:rsidR="008B51A9">
        <w:rPr>
          <w:rStyle w:val="Ninguno"/>
          <w:rFonts w:ascii="Times New Roman" w:eastAsia="Cambria" w:hAnsi="Times New Roman" w:cs="Times New Roman"/>
          <w:sz w:val="24"/>
          <w:szCs w:val="24"/>
        </w:rPr>
        <w:t xml:space="preserve"> Para avanzar en el registro de las líneas de investigación en ambos proyectos es necesario presentar la documentación faltante </w:t>
      </w:r>
      <w:r w:rsidR="008017D3">
        <w:rPr>
          <w:rStyle w:val="Ninguno"/>
          <w:rFonts w:ascii="Times New Roman" w:eastAsia="Cambria" w:hAnsi="Times New Roman" w:cs="Times New Roman"/>
          <w:sz w:val="24"/>
          <w:szCs w:val="24"/>
        </w:rPr>
        <w:t xml:space="preserve">que defina las </w:t>
      </w:r>
      <w:r w:rsidR="0024743C">
        <w:rPr>
          <w:rStyle w:val="Ninguno"/>
          <w:rFonts w:ascii="Times New Roman" w:eastAsia="Cambria" w:hAnsi="Times New Roman" w:cs="Times New Roman"/>
          <w:sz w:val="24"/>
          <w:szCs w:val="24"/>
        </w:rPr>
        <w:t xml:space="preserve">características de las líneas de investigación </w:t>
      </w:r>
      <w:r w:rsidR="008B51A9">
        <w:rPr>
          <w:rStyle w:val="Ninguno"/>
          <w:rFonts w:ascii="Times New Roman" w:eastAsia="Cambria" w:hAnsi="Times New Roman" w:cs="Times New Roman"/>
          <w:sz w:val="24"/>
          <w:szCs w:val="24"/>
        </w:rPr>
        <w:t xml:space="preserve">y </w:t>
      </w:r>
      <w:r w:rsidR="0024743C">
        <w:rPr>
          <w:rStyle w:val="Ninguno"/>
          <w:rFonts w:ascii="Times New Roman" w:eastAsia="Cambria" w:hAnsi="Times New Roman" w:cs="Times New Roman"/>
          <w:sz w:val="24"/>
          <w:szCs w:val="24"/>
        </w:rPr>
        <w:t xml:space="preserve">otro documento que defina los </w:t>
      </w:r>
      <w:r w:rsidR="008B51A9">
        <w:rPr>
          <w:rStyle w:val="Ninguno"/>
          <w:rFonts w:ascii="Times New Roman" w:eastAsia="Cambria" w:hAnsi="Times New Roman" w:cs="Times New Roman"/>
          <w:sz w:val="24"/>
          <w:szCs w:val="24"/>
        </w:rPr>
        <w:t>prod</w:t>
      </w:r>
      <w:r w:rsidR="0024743C">
        <w:rPr>
          <w:rStyle w:val="Ninguno"/>
          <w:rFonts w:ascii="Times New Roman" w:eastAsia="Cambria" w:hAnsi="Times New Roman" w:cs="Times New Roman"/>
          <w:sz w:val="24"/>
          <w:szCs w:val="24"/>
        </w:rPr>
        <w:t>uctos finales que benefician a la ECRO</w:t>
      </w:r>
      <w:r w:rsidR="008017D3">
        <w:rPr>
          <w:rStyle w:val="Ninguno"/>
          <w:rFonts w:ascii="Times New Roman" w:eastAsia="Cambria" w:hAnsi="Times New Roman" w:cs="Times New Roman"/>
          <w:sz w:val="24"/>
          <w:szCs w:val="24"/>
        </w:rPr>
        <w:t xml:space="preserve"> para la siguiente junta del consejo en enero</w:t>
      </w:r>
      <w:r w:rsidR="0024743C">
        <w:rPr>
          <w:rStyle w:val="Ninguno"/>
          <w:rFonts w:ascii="Times New Roman" w:eastAsia="Cambria" w:hAnsi="Times New Roman" w:cs="Times New Roman"/>
          <w:sz w:val="24"/>
          <w:szCs w:val="24"/>
        </w:rPr>
        <w:t>. También comentó la necesidad</w:t>
      </w:r>
      <w:r w:rsidR="008017D3">
        <w:rPr>
          <w:rStyle w:val="Ninguno"/>
          <w:rFonts w:ascii="Times New Roman" w:eastAsia="Cambria" w:hAnsi="Times New Roman" w:cs="Times New Roman"/>
          <w:sz w:val="24"/>
          <w:szCs w:val="24"/>
        </w:rPr>
        <w:t xml:space="preserve"> por parte de Dirección Académica</w:t>
      </w:r>
      <w:r w:rsidR="0024743C">
        <w:rPr>
          <w:rStyle w:val="Ninguno"/>
          <w:rFonts w:ascii="Times New Roman" w:eastAsia="Cambria" w:hAnsi="Times New Roman" w:cs="Times New Roman"/>
          <w:sz w:val="24"/>
          <w:szCs w:val="24"/>
        </w:rPr>
        <w:t xml:space="preserve"> de consultar a la administración de los mecanismos para que se pueda obtener el apoyo institucional.</w:t>
      </w:r>
    </w:p>
    <w:p w:rsidR="0024743C" w:rsidRDefault="0024743C" w:rsidP="006455AF">
      <w:pPr>
        <w:pStyle w:val="Body"/>
        <w:jc w:val="both"/>
        <w:rPr>
          <w:rStyle w:val="Ninguno"/>
          <w:rFonts w:ascii="Times New Roman" w:eastAsia="Cambria" w:hAnsi="Times New Roman" w:cs="Times New Roman"/>
          <w:sz w:val="24"/>
          <w:szCs w:val="24"/>
        </w:rPr>
      </w:pPr>
    </w:p>
    <w:p w:rsidR="00046BC6" w:rsidRDefault="0024743C" w:rsidP="00E2473D">
      <w:pPr>
        <w:shd w:val="clear" w:color="auto" w:fill="FFFFFF"/>
        <w:spacing w:after="0" w:line="240" w:lineRule="auto"/>
        <w:ind w:firstLine="708"/>
        <w:jc w:val="both"/>
        <w:rPr>
          <w:rFonts w:ascii="Times New Roman" w:eastAsia="Times New Roman" w:hAnsi="Times New Roman" w:cs="Times New Roman"/>
          <w:color w:val="222222"/>
          <w:sz w:val="24"/>
          <w:szCs w:val="24"/>
          <w:lang w:val="es-ES"/>
        </w:rPr>
      </w:pPr>
      <w:r w:rsidRPr="006F2F05">
        <w:rPr>
          <w:rStyle w:val="Ninguno"/>
          <w:rFonts w:ascii="Times New Roman" w:eastAsia="Cambria" w:hAnsi="Times New Roman" w:cs="Times New Roman"/>
          <w:b/>
          <w:sz w:val="24"/>
          <w:szCs w:val="24"/>
        </w:rPr>
        <w:lastRenderedPageBreak/>
        <w:t>Séptimo punto.</w:t>
      </w:r>
      <w:r>
        <w:rPr>
          <w:rStyle w:val="Ninguno"/>
          <w:rFonts w:ascii="Times New Roman" w:eastAsia="Cambria" w:hAnsi="Times New Roman" w:cs="Times New Roman"/>
          <w:sz w:val="24"/>
          <w:szCs w:val="24"/>
        </w:rPr>
        <w:t xml:space="preserve"> </w:t>
      </w:r>
      <w:r w:rsidR="006F2F05">
        <w:rPr>
          <w:rStyle w:val="Ninguno"/>
          <w:rFonts w:ascii="Times New Roman" w:eastAsia="Cambria" w:hAnsi="Times New Roman" w:cs="Times New Roman"/>
          <w:sz w:val="24"/>
          <w:szCs w:val="24"/>
        </w:rPr>
        <w:t>Tomó la palabra Regina Dorantes Aguilar</w:t>
      </w:r>
      <w:r w:rsidR="006F2F05" w:rsidRPr="00B80B8A">
        <w:rPr>
          <w:rFonts w:ascii="Times New Roman" w:eastAsia="Times New Roman" w:hAnsi="Times New Roman" w:cs="Times New Roman"/>
          <w:color w:val="222222"/>
          <w:sz w:val="24"/>
          <w:szCs w:val="24"/>
          <w:lang w:val="es-ES"/>
        </w:rPr>
        <w:t xml:space="preserve"> </w:t>
      </w:r>
      <w:r w:rsidR="006F2F05">
        <w:rPr>
          <w:rFonts w:ascii="Times New Roman" w:eastAsia="Times New Roman" w:hAnsi="Times New Roman" w:cs="Times New Roman"/>
          <w:color w:val="222222"/>
          <w:sz w:val="24"/>
          <w:szCs w:val="24"/>
          <w:lang w:val="es-ES"/>
        </w:rPr>
        <w:t xml:space="preserve">para comunicar la inquietud de que existe la problemática de una ausencia de trabajo y sociabilización con la comunidad por parte de los representantes de alumnos y que se tiene la necesidad de dar continuidad al puesto y con los proyectos. Agregó que no existe </w:t>
      </w:r>
      <w:r w:rsidR="00FB0FEF">
        <w:rPr>
          <w:rFonts w:ascii="Times New Roman" w:eastAsia="Times New Roman" w:hAnsi="Times New Roman" w:cs="Times New Roman"/>
          <w:color w:val="222222"/>
          <w:sz w:val="24"/>
          <w:szCs w:val="24"/>
          <w:lang w:val="es-ES"/>
        </w:rPr>
        <w:t xml:space="preserve">un planteamiento de obligaciones y alcances </w:t>
      </w:r>
      <w:r w:rsidR="00FB0FEF">
        <w:rPr>
          <w:rFonts w:ascii="Times New Roman" w:eastAsia="Times New Roman" w:hAnsi="Times New Roman" w:cs="Times New Roman"/>
          <w:color w:val="222222"/>
          <w:sz w:val="24"/>
          <w:szCs w:val="24"/>
          <w:lang w:val="es-ES_tradnl" w:eastAsia="es-MX"/>
        </w:rPr>
        <w:t xml:space="preserve">posibilidades de acción </w:t>
      </w:r>
      <w:r w:rsidR="006F2F05">
        <w:rPr>
          <w:rFonts w:ascii="Times New Roman" w:eastAsia="Times New Roman" w:hAnsi="Times New Roman" w:cs="Times New Roman"/>
          <w:color w:val="222222"/>
          <w:sz w:val="24"/>
          <w:szCs w:val="24"/>
          <w:lang w:val="es-ES"/>
        </w:rPr>
        <w:t xml:space="preserve">en el reglamento escolar </w:t>
      </w:r>
      <w:r w:rsidR="00FB0FEF">
        <w:rPr>
          <w:rFonts w:ascii="Times New Roman" w:eastAsia="Times New Roman" w:hAnsi="Times New Roman" w:cs="Times New Roman"/>
          <w:color w:val="222222"/>
          <w:sz w:val="24"/>
          <w:szCs w:val="24"/>
          <w:lang w:val="es-ES"/>
        </w:rPr>
        <w:t>de cómo debe funcionar la</w:t>
      </w:r>
      <w:r w:rsidR="006F2F05">
        <w:rPr>
          <w:rFonts w:ascii="Times New Roman" w:eastAsia="Times New Roman" w:hAnsi="Times New Roman" w:cs="Times New Roman"/>
          <w:color w:val="222222"/>
          <w:sz w:val="24"/>
          <w:szCs w:val="24"/>
          <w:lang w:val="es-ES"/>
        </w:rPr>
        <w:t xml:space="preserve"> representación de alumnos</w:t>
      </w:r>
      <w:r w:rsidR="00FB0FEF">
        <w:rPr>
          <w:rFonts w:ascii="Times New Roman" w:eastAsia="Times New Roman" w:hAnsi="Times New Roman" w:cs="Times New Roman"/>
          <w:color w:val="222222"/>
          <w:sz w:val="24"/>
          <w:szCs w:val="24"/>
          <w:lang w:val="es-ES"/>
        </w:rPr>
        <w:t xml:space="preserve">. Marcó que tampoco señala el reglamento los requisitos de perfil que debe cubrir los representantes de alumnos, que un año es un lapso muy breve de tiempo para realizar labores y que no hay vías de comunicación entre los representantes y el alumnado. </w:t>
      </w:r>
    </w:p>
    <w:p w:rsidR="00046BC6" w:rsidRDefault="00046BC6" w:rsidP="00FB0FEF">
      <w:pPr>
        <w:shd w:val="clear" w:color="auto" w:fill="FFFFFF"/>
        <w:spacing w:after="0" w:line="240" w:lineRule="auto"/>
        <w:jc w:val="both"/>
        <w:rPr>
          <w:rFonts w:ascii="Times New Roman" w:eastAsia="Times New Roman" w:hAnsi="Times New Roman" w:cs="Times New Roman"/>
          <w:color w:val="222222"/>
          <w:sz w:val="24"/>
          <w:szCs w:val="24"/>
          <w:lang w:val="es-ES"/>
        </w:rPr>
      </w:pPr>
    </w:p>
    <w:p w:rsidR="00046BC6" w:rsidRDefault="00FB0FEF" w:rsidP="00FB0FEF">
      <w:pPr>
        <w:shd w:val="clear" w:color="auto" w:fill="FFFFFF"/>
        <w:spacing w:after="0" w:line="240" w:lineRule="auto"/>
        <w:jc w:val="both"/>
        <w:rPr>
          <w:rStyle w:val="Ninguno"/>
          <w:rFonts w:ascii="Times New Roman" w:eastAsia="Cambria" w:hAnsi="Times New Roman" w:cs="Times New Roman"/>
          <w:sz w:val="24"/>
          <w:szCs w:val="24"/>
        </w:rPr>
      </w:pPr>
      <w:r w:rsidRPr="00046BC6">
        <w:rPr>
          <w:rStyle w:val="Ninguno"/>
          <w:rFonts w:ascii="Times New Roman" w:eastAsia="Cambria" w:hAnsi="Times New Roman" w:cs="Times New Roman"/>
          <w:sz w:val="24"/>
          <w:szCs w:val="24"/>
        </w:rPr>
        <w:t>Regina Dorantes propuso alargar el periodo de gestión, diseñar canales de comunicación que permitan más dinamismo y la creación de un comité estudianti</w:t>
      </w:r>
      <w:r w:rsidR="00046BC6" w:rsidRPr="00046BC6">
        <w:rPr>
          <w:rStyle w:val="Ninguno"/>
          <w:rFonts w:ascii="Times New Roman" w:eastAsia="Cambria" w:hAnsi="Times New Roman" w:cs="Times New Roman"/>
          <w:sz w:val="24"/>
          <w:szCs w:val="24"/>
        </w:rPr>
        <w:t>l en donde se puedan discutir</w:t>
      </w:r>
      <w:r w:rsidRPr="00046BC6">
        <w:rPr>
          <w:rStyle w:val="Ninguno"/>
          <w:rFonts w:ascii="Times New Roman" w:eastAsia="Cambria" w:hAnsi="Times New Roman" w:cs="Times New Roman"/>
          <w:sz w:val="24"/>
          <w:szCs w:val="24"/>
        </w:rPr>
        <w:t xml:space="preserve"> los temas que competen a to</w:t>
      </w:r>
      <w:r w:rsidR="00046BC6" w:rsidRPr="00046BC6">
        <w:rPr>
          <w:rStyle w:val="Ninguno"/>
          <w:rFonts w:ascii="Times New Roman" w:eastAsia="Cambria" w:hAnsi="Times New Roman" w:cs="Times New Roman"/>
          <w:sz w:val="24"/>
          <w:szCs w:val="24"/>
        </w:rPr>
        <w:t xml:space="preserve">dos los semestres, que promueva la participación de los estudiantes en su propia formación, permita la participación activa en la toma de decisiones </w:t>
      </w:r>
      <w:r w:rsidRPr="00046BC6">
        <w:rPr>
          <w:rStyle w:val="Ninguno"/>
          <w:rFonts w:ascii="Times New Roman" w:eastAsia="Cambria" w:hAnsi="Times New Roman" w:cs="Times New Roman"/>
          <w:sz w:val="24"/>
          <w:szCs w:val="24"/>
        </w:rPr>
        <w:t>y sea un canal de comunicación más fluido con los otros organismos de la ECRO.</w:t>
      </w:r>
      <w:r w:rsidR="00393B75">
        <w:rPr>
          <w:rStyle w:val="Ninguno"/>
          <w:rFonts w:ascii="Times New Roman" w:eastAsia="Cambria" w:hAnsi="Times New Roman" w:cs="Times New Roman"/>
          <w:sz w:val="24"/>
          <w:szCs w:val="24"/>
        </w:rPr>
        <w:t xml:space="preserve"> Por último, la propuesta anterior la plantea al consejo y a los nuevos representantes para que se pueda retomar en sesión extraordinaria. </w:t>
      </w:r>
    </w:p>
    <w:p w:rsidR="00AB6B97" w:rsidRDefault="00AB6B97" w:rsidP="00FB0FEF">
      <w:pPr>
        <w:shd w:val="clear" w:color="auto" w:fill="FFFFFF"/>
        <w:spacing w:after="0" w:line="240" w:lineRule="auto"/>
        <w:jc w:val="both"/>
        <w:rPr>
          <w:rStyle w:val="Ninguno"/>
          <w:rFonts w:ascii="Times New Roman" w:eastAsia="Cambria" w:hAnsi="Times New Roman" w:cs="Times New Roman"/>
          <w:sz w:val="24"/>
          <w:szCs w:val="24"/>
        </w:rPr>
      </w:pPr>
    </w:p>
    <w:p w:rsidR="00AB6B97" w:rsidRDefault="00AB6B97" w:rsidP="00AB6B97">
      <w:pPr>
        <w:shd w:val="clear" w:color="auto" w:fill="FFFFFF"/>
        <w:spacing w:after="0" w:line="240" w:lineRule="auto"/>
        <w:jc w:val="both"/>
        <w:rPr>
          <w:rStyle w:val="Ninguno"/>
          <w:rFonts w:ascii="Times New Roman" w:eastAsia="Cambria" w:hAnsi="Times New Roman" w:cs="Times New Roman"/>
          <w:sz w:val="24"/>
          <w:szCs w:val="24"/>
        </w:rPr>
      </w:pPr>
      <w:r w:rsidRPr="00F50F44">
        <w:rPr>
          <w:rStyle w:val="Ninguno"/>
          <w:rFonts w:ascii="Times New Roman" w:eastAsia="Cambria" w:hAnsi="Times New Roman" w:cs="Times New Roman"/>
          <w:sz w:val="24"/>
          <w:szCs w:val="24"/>
        </w:rPr>
        <w:t>Lic. Gisela García</w:t>
      </w:r>
      <w:r>
        <w:rPr>
          <w:rStyle w:val="Ninguno"/>
          <w:rFonts w:ascii="Times New Roman" w:eastAsia="Cambria" w:hAnsi="Times New Roman" w:cs="Times New Roman"/>
          <w:sz w:val="24"/>
          <w:szCs w:val="24"/>
        </w:rPr>
        <w:t xml:space="preserve"> Correa opinó que es pertinente</w:t>
      </w:r>
      <w:r w:rsidR="004F570A" w:rsidRPr="004F570A">
        <w:rPr>
          <w:rStyle w:val="Ninguno"/>
          <w:rFonts w:ascii="Times New Roman" w:eastAsia="Cambria" w:hAnsi="Times New Roman" w:cs="Times New Roman"/>
          <w:sz w:val="24"/>
          <w:szCs w:val="24"/>
        </w:rPr>
        <w:t xml:space="preserve"> </w:t>
      </w:r>
      <w:r w:rsidR="004F570A">
        <w:rPr>
          <w:rStyle w:val="Ninguno"/>
          <w:rFonts w:ascii="Times New Roman" w:eastAsia="Cambria" w:hAnsi="Times New Roman" w:cs="Times New Roman"/>
          <w:sz w:val="24"/>
          <w:szCs w:val="24"/>
        </w:rPr>
        <w:t>proponer una sociedad de alumnos</w:t>
      </w:r>
      <w:r>
        <w:rPr>
          <w:rStyle w:val="Ninguno"/>
          <w:rFonts w:ascii="Times New Roman" w:eastAsia="Cambria" w:hAnsi="Times New Roman" w:cs="Times New Roman"/>
          <w:sz w:val="24"/>
          <w:szCs w:val="24"/>
        </w:rPr>
        <w:t xml:space="preserve"> </w:t>
      </w:r>
      <w:r w:rsidR="004F570A">
        <w:rPr>
          <w:rStyle w:val="Ninguno"/>
          <w:rFonts w:ascii="Times New Roman" w:eastAsia="Cambria" w:hAnsi="Times New Roman" w:cs="Times New Roman"/>
          <w:sz w:val="24"/>
          <w:szCs w:val="24"/>
        </w:rPr>
        <w:t xml:space="preserve">y también </w:t>
      </w:r>
      <w:r>
        <w:rPr>
          <w:rStyle w:val="Ninguno"/>
          <w:rFonts w:ascii="Times New Roman" w:eastAsia="Cambria" w:hAnsi="Times New Roman" w:cs="Times New Roman"/>
          <w:sz w:val="24"/>
          <w:szCs w:val="24"/>
        </w:rPr>
        <w:t>que se plantee desde el consejo académico</w:t>
      </w:r>
      <w:r w:rsidR="004F570A">
        <w:rPr>
          <w:rStyle w:val="Ninguno"/>
          <w:rFonts w:ascii="Times New Roman" w:eastAsia="Cambria" w:hAnsi="Times New Roman" w:cs="Times New Roman"/>
          <w:sz w:val="24"/>
          <w:szCs w:val="24"/>
        </w:rPr>
        <w:t xml:space="preserve">, añadió </w:t>
      </w:r>
      <w:r>
        <w:rPr>
          <w:rStyle w:val="Ninguno"/>
          <w:rFonts w:ascii="Times New Roman" w:eastAsia="Cambria" w:hAnsi="Times New Roman" w:cs="Times New Roman"/>
          <w:sz w:val="24"/>
          <w:szCs w:val="24"/>
        </w:rPr>
        <w:t xml:space="preserve">que ahora </w:t>
      </w:r>
      <w:r w:rsidR="004F570A">
        <w:rPr>
          <w:rStyle w:val="Ninguno"/>
          <w:rFonts w:ascii="Times New Roman" w:eastAsia="Cambria" w:hAnsi="Times New Roman" w:cs="Times New Roman"/>
          <w:sz w:val="24"/>
          <w:szCs w:val="24"/>
        </w:rPr>
        <w:t xml:space="preserve">lo que </w:t>
      </w:r>
      <w:r>
        <w:rPr>
          <w:rStyle w:val="Ninguno"/>
          <w:rFonts w:ascii="Times New Roman" w:eastAsia="Cambria" w:hAnsi="Times New Roman" w:cs="Times New Roman"/>
          <w:sz w:val="24"/>
          <w:szCs w:val="24"/>
        </w:rPr>
        <w:t xml:space="preserve">hace falta </w:t>
      </w:r>
      <w:r w:rsidR="004F570A">
        <w:rPr>
          <w:rStyle w:val="Ninguno"/>
          <w:rFonts w:ascii="Times New Roman" w:eastAsia="Cambria" w:hAnsi="Times New Roman" w:cs="Times New Roman"/>
          <w:sz w:val="24"/>
          <w:szCs w:val="24"/>
        </w:rPr>
        <w:t xml:space="preserve">es </w:t>
      </w:r>
      <w:r>
        <w:rPr>
          <w:rStyle w:val="Ninguno"/>
          <w:rFonts w:ascii="Times New Roman" w:eastAsia="Cambria" w:hAnsi="Times New Roman" w:cs="Times New Roman"/>
          <w:sz w:val="24"/>
          <w:szCs w:val="24"/>
        </w:rPr>
        <w:t>definir qué implicaciones operativas tiene para la ECRO. Regina Dorantes Aguilar</w:t>
      </w:r>
      <w:r w:rsidRPr="00B80B8A">
        <w:rPr>
          <w:rFonts w:ascii="Times New Roman" w:eastAsia="Times New Roman" w:hAnsi="Times New Roman" w:cs="Times New Roman"/>
          <w:color w:val="222222"/>
          <w:sz w:val="24"/>
          <w:szCs w:val="24"/>
          <w:lang w:val="es-ES"/>
        </w:rPr>
        <w:t xml:space="preserve"> </w:t>
      </w:r>
      <w:r>
        <w:rPr>
          <w:rFonts w:ascii="Times New Roman" w:eastAsia="Times New Roman" w:hAnsi="Times New Roman" w:cs="Times New Roman"/>
          <w:color w:val="222222"/>
          <w:sz w:val="24"/>
          <w:szCs w:val="24"/>
          <w:lang w:val="es-ES"/>
        </w:rPr>
        <w:t xml:space="preserve">puntualizó que el comité estudiantil sería un </w:t>
      </w:r>
      <w:r>
        <w:rPr>
          <w:rStyle w:val="Ninguno"/>
          <w:rFonts w:ascii="Times New Roman" w:eastAsia="Cambria" w:hAnsi="Times New Roman" w:cs="Times New Roman"/>
          <w:sz w:val="24"/>
          <w:szCs w:val="24"/>
        </w:rPr>
        <w:t>organismo interno que debe de adquirir oficialidad si se platea desde el consejo académico. Agregó que en el reglamento escolar viene estipulado que es posible, que se tiene el derecho y que se puede participar en los otros cuerpos colegiados y otras instancias como Coordinación de Carrera y Dirección Académica. Las implicaciones operativas se determinarán desde el consejo estudiantil y la organización seria interna.</w:t>
      </w:r>
      <w:r w:rsidR="009525F9">
        <w:rPr>
          <w:rStyle w:val="Ninguno"/>
          <w:rFonts w:ascii="Times New Roman" w:eastAsia="Cambria" w:hAnsi="Times New Roman" w:cs="Times New Roman"/>
          <w:sz w:val="24"/>
          <w:szCs w:val="24"/>
        </w:rPr>
        <w:t xml:space="preserve"> </w:t>
      </w:r>
    </w:p>
    <w:p w:rsidR="00AB6B97" w:rsidRDefault="00AB6B97" w:rsidP="00FB0FEF">
      <w:pPr>
        <w:shd w:val="clear" w:color="auto" w:fill="FFFFFF"/>
        <w:spacing w:after="0" w:line="240" w:lineRule="auto"/>
        <w:jc w:val="both"/>
        <w:rPr>
          <w:rStyle w:val="Ninguno"/>
          <w:rFonts w:ascii="Times New Roman" w:eastAsia="Cambria" w:hAnsi="Times New Roman" w:cs="Times New Roman"/>
          <w:sz w:val="24"/>
          <w:szCs w:val="24"/>
        </w:rPr>
      </w:pPr>
    </w:p>
    <w:p w:rsidR="0024136F" w:rsidRPr="00046BC6" w:rsidRDefault="009525F9" w:rsidP="00FB0FEF">
      <w:pPr>
        <w:shd w:val="clear" w:color="auto" w:fill="FFFFFF"/>
        <w:spacing w:after="0" w:line="240" w:lineRule="auto"/>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 xml:space="preserve">La Lic. Lucrecia Vélez comentó que tener un comité estudiantil ya formalizado beneficios </w:t>
      </w:r>
      <w:r w:rsidR="0024136F">
        <w:rPr>
          <w:rStyle w:val="Ninguno"/>
          <w:rFonts w:ascii="Times New Roman" w:eastAsia="Cambria" w:hAnsi="Times New Roman" w:cs="Times New Roman"/>
          <w:sz w:val="24"/>
          <w:szCs w:val="24"/>
        </w:rPr>
        <w:t>que serían desde</w:t>
      </w:r>
      <w:r>
        <w:rPr>
          <w:rStyle w:val="Ninguno"/>
          <w:rFonts w:ascii="Times New Roman" w:eastAsia="Cambria" w:hAnsi="Times New Roman" w:cs="Times New Roman"/>
          <w:sz w:val="24"/>
          <w:szCs w:val="24"/>
        </w:rPr>
        <w:t xml:space="preserve"> una buena comunicación entre las distintas dependencias con la sociedad de alumnos</w:t>
      </w:r>
      <w:r w:rsidR="0024136F">
        <w:rPr>
          <w:rStyle w:val="Ninguno"/>
          <w:rFonts w:ascii="Times New Roman" w:eastAsia="Cambria" w:hAnsi="Times New Roman" w:cs="Times New Roman"/>
          <w:sz w:val="24"/>
          <w:szCs w:val="24"/>
        </w:rPr>
        <w:t>, una participación más activa con muchas de las actividades de la ECRO</w:t>
      </w:r>
      <w:r>
        <w:rPr>
          <w:rStyle w:val="Ninguno"/>
          <w:rFonts w:ascii="Times New Roman" w:eastAsia="Cambria" w:hAnsi="Times New Roman" w:cs="Times New Roman"/>
          <w:sz w:val="24"/>
          <w:szCs w:val="24"/>
        </w:rPr>
        <w:t xml:space="preserve"> y se puedan establecer prioridades a partir de consenso. El primer paso sería la organización del comité estudiantil</w:t>
      </w:r>
      <w:r w:rsidR="0024136F">
        <w:rPr>
          <w:rStyle w:val="Ninguno"/>
          <w:rFonts w:ascii="Times New Roman" w:eastAsia="Cambria" w:hAnsi="Times New Roman" w:cs="Times New Roman"/>
          <w:sz w:val="24"/>
          <w:szCs w:val="24"/>
        </w:rPr>
        <w:t xml:space="preserve"> </w:t>
      </w:r>
      <w:r>
        <w:rPr>
          <w:rStyle w:val="Ninguno"/>
          <w:rFonts w:ascii="Times New Roman" w:eastAsia="Cambria" w:hAnsi="Times New Roman" w:cs="Times New Roman"/>
          <w:sz w:val="24"/>
          <w:szCs w:val="24"/>
        </w:rPr>
        <w:t xml:space="preserve">y posteriormente la formalización para integrarlo a la normativa escolar. </w:t>
      </w:r>
      <w:r w:rsidR="0024136F">
        <w:rPr>
          <w:rFonts w:ascii="Times New Roman" w:eastAsia="Times New Roman" w:hAnsi="Times New Roman" w:cs="Times New Roman"/>
          <w:color w:val="222222"/>
          <w:sz w:val="24"/>
          <w:szCs w:val="24"/>
          <w:lang w:val="es-ES"/>
        </w:rPr>
        <w:t>El</w:t>
      </w:r>
      <w:r w:rsidR="0024136F" w:rsidRPr="00B80B8A">
        <w:rPr>
          <w:rFonts w:ascii="Times New Roman" w:eastAsia="Times New Roman" w:hAnsi="Times New Roman" w:cs="Times New Roman"/>
          <w:color w:val="222222"/>
          <w:sz w:val="24"/>
          <w:szCs w:val="24"/>
          <w:lang w:val="es-ES"/>
        </w:rPr>
        <w:t> </w:t>
      </w:r>
      <w:r w:rsidR="0024136F">
        <w:rPr>
          <w:rStyle w:val="Ninguno"/>
          <w:rFonts w:ascii="Times New Roman" w:eastAsia="Cambria" w:hAnsi="Times New Roman" w:cs="Times New Roman"/>
          <w:sz w:val="24"/>
          <w:szCs w:val="24"/>
        </w:rPr>
        <w:t xml:space="preserve">Lic. </w:t>
      </w:r>
      <w:r w:rsidR="0024136F" w:rsidRPr="008E6099">
        <w:rPr>
          <w:rStyle w:val="Ninguno"/>
          <w:rFonts w:ascii="Times New Roman" w:eastAsia="Cambria" w:hAnsi="Times New Roman" w:cs="Times New Roman"/>
          <w:sz w:val="24"/>
          <w:szCs w:val="24"/>
        </w:rPr>
        <w:t>Álvaro Zárate</w:t>
      </w:r>
      <w:r w:rsidR="0024136F">
        <w:rPr>
          <w:rStyle w:val="Ninguno"/>
          <w:rFonts w:ascii="Times New Roman" w:eastAsia="Cambria" w:hAnsi="Times New Roman" w:cs="Times New Roman"/>
          <w:sz w:val="24"/>
          <w:szCs w:val="24"/>
        </w:rPr>
        <w:t xml:space="preserve"> añadió que en esta sesión solo se tiene la intención de informar de esta propuesta al consejo y que posteriormente se harán todas las labores necesarias por parte de los alumnos y se regresaría de nuevo al Consejo Académico para formalizar. Se agotó el punto y no se agregaron más comentarios </w:t>
      </w:r>
    </w:p>
    <w:p w:rsidR="00FB0FEF" w:rsidRPr="00046BC6" w:rsidRDefault="00FB0FEF" w:rsidP="00FB0FEF">
      <w:pPr>
        <w:shd w:val="clear" w:color="auto" w:fill="FFFFFF"/>
        <w:spacing w:after="0" w:line="240" w:lineRule="auto"/>
        <w:jc w:val="both"/>
        <w:rPr>
          <w:rStyle w:val="Ninguno"/>
          <w:rFonts w:ascii="Times New Roman" w:eastAsia="Cambria" w:hAnsi="Times New Roman" w:cs="Times New Roman"/>
          <w:sz w:val="24"/>
          <w:szCs w:val="24"/>
        </w:rPr>
      </w:pPr>
    </w:p>
    <w:p w:rsidR="00FB0FEF" w:rsidRDefault="00FB0FEF" w:rsidP="00E2473D">
      <w:pPr>
        <w:shd w:val="clear" w:color="auto" w:fill="FFFFFF"/>
        <w:spacing w:after="0" w:line="240" w:lineRule="auto"/>
        <w:ind w:firstLine="708"/>
        <w:jc w:val="both"/>
        <w:rPr>
          <w:rStyle w:val="Ninguno"/>
          <w:rFonts w:ascii="Times New Roman" w:eastAsia="Cambria" w:hAnsi="Times New Roman" w:cs="Times New Roman"/>
          <w:sz w:val="24"/>
          <w:szCs w:val="24"/>
        </w:rPr>
      </w:pPr>
      <w:r w:rsidRPr="0024136F">
        <w:rPr>
          <w:rStyle w:val="Ninguno"/>
          <w:rFonts w:ascii="Times New Roman" w:eastAsia="Cambria" w:hAnsi="Times New Roman" w:cs="Times New Roman"/>
          <w:b/>
          <w:sz w:val="24"/>
          <w:szCs w:val="24"/>
        </w:rPr>
        <w:t>Octavo punto</w:t>
      </w:r>
      <w:r w:rsidRPr="00046BC6">
        <w:rPr>
          <w:rStyle w:val="Ninguno"/>
          <w:rFonts w:ascii="Times New Roman" w:eastAsia="Cambria" w:hAnsi="Times New Roman" w:cs="Times New Roman"/>
          <w:sz w:val="24"/>
          <w:szCs w:val="24"/>
        </w:rPr>
        <w:t xml:space="preserve">. </w:t>
      </w:r>
      <w:r w:rsidR="0024136F">
        <w:rPr>
          <w:rStyle w:val="Ninguno"/>
          <w:rFonts w:ascii="Times New Roman" w:eastAsia="Cambria" w:hAnsi="Times New Roman" w:cs="Times New Roman"/>
          <w:sz w:val="24"/>
          <w:szCs w:val="24"/>
        </w:rPr>
        <w:t xml:space="preserve">Nuevamente tomó la palabra </w:t>
      </w:r>
      <w:r w:rsidR="0024136F">
        <w:rPr>
          <w:rFonts w:ascii="Times New Roman" w:eastAsia="Times New Roman" w:hAnsi="Times New Roman" w:cs="Times New Roman"/>
          <w:color w:val="222222"/>
          <w:sz w:val="24"/>
          <w:szCs w:val="24"/>
          <w:lang w:val="es-ES"/>
        </w:rPr>
        <w:t>El</w:t>
      </w:r>
      <w:r w:rsidR="0024136F" w:rsidRPr="00B80B8A">
        <w:rPr>
          <w:rFonts w:ascii="Times New Roman" w:eastAsia="Times New Roman" w:hAnsi="Times New Roman" w:cs="Times New Roman"/>
          <w:color w:val="222222"/>
          <w:sz w:val="24"/>
          <w:szCs w:val="24"/>
          <w:lang w:val="es-ES"/>
        </w:rPr>
        <w:t> </w:t>
      </w:r>
      <w:r w:rsidR="0024136F">
        <w:rPr>
          <w:rStyle w:val="Ninguno"/>
          <w:rFonts w:ascii="Times New Roman" w:eastAsia="Cambria" w:hAnsi="Times New Roman" w:cs="Times New Roman"/>
          <w:sz w:val="24"/>
          <w:szCs w:val="24"/>
        </w:rPr>
        <w:t xml:space="preserve">Lic. </w:t>
      </w:r>
      <w:r w:rsidR="0024136F" w:rsidRPr="008E6099">
        <w:rPr>
          <w:rStyle w:val="Ninguno"/>
          <w:rFonts w:ascii="Times New Roman" w:eastAsia="Cambria" w:hAnsi="Times New Roman" w:cs="Times New Roman"/>
          <w:sz w:val="24"/>
          <w:szCs w:val="24"/>
        </w:rPr>
        <w:t>Álvaro Zárate</w:t>
      </w:r>
      <w:r w:rsidR="0024136F">
        <w:rPr>
          <w:rStyle w:val="Ninguno"/>
          <w:rFonts w:ascii="Times New Roman" w:eastAsia="Cambria" w:hAnsi="Times New Roman" w:cs="Times New Roman"/>
          <w:sz w:val="24"/>
          <w:szCs w:val="24"/>
        </w:rPr>
        <w:t xml:space="preserve"> y comentó el siguiente punto. </w:t>
      </w:r>
      <w:r w:rsidR="007D1AC9">
        <w:rPr>
          <w:rStyle w:val="Ninguno"/>
          <w:rFonts w:ascii="Times New Roman" w:eastAsia="Cambria" w:hAnsi="Times New Roman" w:cs="Times New Roman"/>
          <w:sz w:val="24"/>
          <w:szCs w:val="24"/>
        </w:rPr>
        <w:t xml:space="preserve">Inicio comentando que era un acuerdo de la sesión anterior </w:t>
      </w:r>
      <w:r w:rsidR="00E2473D">
        <w:rPr>
          <w:rStyle w:val="Ninguno"/>
          <w:rFonts w:ascii="Times New Roman" w:eastAsia="Cambria" w:hAnsi="Times New Roman" w:cs="Times New Roman"/>
          <w:sz w:val="24"/>
          <w:szCs w:val="24"/>
        </w:rPr>
        <w:t>la revisión de lineamientos de elección de padrino o madrina de generación, para obtener una guía para darle a los alumnos cuando quieran elegir su padrino o madrina. Lo anterior debido a que se han generado distintos escenarios donde quieren que sean varios padrinos. Agregó que ya se cuenta con una propuesta y se envió a los integrantes del consejo para retroalimentación y dio lectura a dicha propuesta para revisión en la sesión ordinaria del consejo académico en 2018.</w:t>
      </w:r>
    </w:p>
    <w:p w:rsidR="00E2473D" w:rsidRDefault="00E2473D" w:rsidP="00E2473D">
      <w:pPr>
        <w:shd w:val="clear" w:color="auto" w:fill="FFFFFF"/>
        <w:spacing w:after="0" w:line="240" w:lineRule="auto"/>
        <w:jc w:val="both"/>
        <w:rPr>
          <w:rStyle w:val="Ninguno"/>
          <w:rFonts w:ascii="Times New Roman" w:eastAsia="Cambria" w:hAnsi="Times New Roman" w:cs="Times New Roman"/>
          <w:sz w:val="24"/>
          <w:szCs w:val="24"/>
        </w:rPr>
      </w:pPr>
    </w:p>
    <w:p w:rsidR="00280ECE" w:rsidRDefault="001B5872" w:rsidP="00280ECE">
      <w:pPr>
        <w:shd w:val="clear" w:color="auto" w:fill="FFFFFF"/>
        <w:spacing w:after="0" w:line="240" w:lineRule="auto"/>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lastRenderedPageBreak/>
        <w:t xml:space="preserve">Se comentó de manera general que, en la actual propuesta se tiene que revisar algunos conceptos y afinar la redacción para que no se entienda que al final, es la dirección general que aprueba el nombramiento. Salió también como comentario y la inquietud de la posibilidad de que existan dos figuras como padrinos. </w:t>
      </w:r>
      <w:r>
        <w:rPr>
          <w:rFonts w:ascii="Times New Roman" w:eastAsia="Times New Roman" w:hAnsi="Times New Roman" w:cs="Times New Roman"/>
          <w:color w:val="222222"/>
          <w:sz w:val="24"/>
          <w:szCs w:val="24"/>
          <w:lang w:val="es-ES"/>
        </w:rPr>
        <w:t>El</w:t>
      </w:r>
      <w:r w:rsidRPr="00B80B8A">
        <w:rPr>
          <w:rFonts w:ascii="Times New Roman" w:eastAsia="Times New Roman" w:hAnsi="Times New Roman" w:cs="Times New Roman"/>
          <w:color w:val="222222"/>
          <w:sz w:val="24"/>
          <w:szCs w:val="24"/>
          <w:lang w:val="es-ES"/>
        </w:rPr>
        <w:t> </w:t>
      </w:r>
      <w:r>
        <w:rPr>
          <w:rStyle w:val="Ninguno"/>
          <w:rFonts w:ascii="Times New Roman" w:eastAsia="Cambria" w:hAnsi="Times New Roman" w:cs="Times New Roman"/>
          <w:sz w:val="24"/>
          <w:szCs w:val="24"/>
        </w:rPr>
        <w:t xml:space="preserve">Lic. </w:t>
      </w:r>
      <w:r w:rsidRPr="008E6099">
        <w:rPr>
          <w:rStyle w:val="Ninguno"/>
          <w:rFonts w:ascii="Times New Roman" w:eastAsia="Cambria" w:hAnsi="Times New Roman" w:cs="Times New Roman"/>
          <w:sz w:val="24"/>
          <w:szCs w:val="24"/>
        </w:rPr>
        <w:t>Álvaro Zárate</w:t>
      </w:r>
      <w:r>
        <w:rPr>
          <w:rStyle w:val="Ninguno"/>
          <w:rFonts w:ascii="Times New Roman" w:eastAsia="Cambria" w:hAnsi="Times New Roman" w:cs="Times New Roman"/>
          <w:sz w:val="24"/>
          <w:szCs w:val="24"/>
        </w:rPr>
        <w:t xml:space="preserve"> aclaró que sea un solo padrino es lineamiento protocolario y oficial del Gobierno del Estado de Jalisco, por lo que solo debería haber uno. Agregó que existe la posibilidad de que una generación proponga un padrino y varias menciones </w:t>
      </w:r>
      <w:r w:rsidR="004F570A">
        <w:rPr>
          <w:rStyle w:val="Ninguno"/>
          <w:rFonts w:ascii="Times New Roman" w:eastAsia="Cambria" w:hAnsi="Times New Roman" w:cs="Times New Roman"/>
          <w:sz w:val="24"/>
          <w:szCs w:val="24"/>
        </w:rPr>
        <w:t xml:space="preserve">y reconocimientos </w:t>
      </w:r>
      <w:r>
        <w:rPr>
          <w:rStyle w:val="Ninguno"/>
          <w:rFonts w:ascii="Times New Roman" w:eastAsia="Cambria" w:hAnsi="Times New Roman" w:cs="Times New Roman"/>
          <w:sz w:val="24"/>
          <w:szCs w:val="24"/>
        </w:rPr>
        <w:t>honoríficas a otros docentes</w:t>
      </w:r>
      <w:r w:rsidR="004F570A">
        <w:rPr>
          <w:rStyle w:val="Ninguno"/>
          <w:rFonts w:ascii="Times New Roman" w:eastAsia="Cambria" w:hAnsi="Times New Roman" w:cs="Times New Roman"/>
          <w:sz w:val="24"/>
          <w:szCs w:val="24"/>
        </w:rPr>
        <w:t>.</w:t>
      </w:r>
      <w:r>
        <w:rPr>
          <w:rStyle w:val="Ninguno"/>
          <w:rFonts w:ascii="Times New Roman" w:eastAsia="Cambria" w:hAnsi="Times New Roman" w:cs="Times New Roman"/>
          <w:sz w:val="24"/>
          <w:szCs w:val="24"/>
        </w:rPr>
        <w:t xml:space="preserve"> </w:t>
      </w:r>
      <w:r w:rsidR="004F570A">
        <w:rPr>
          <w:rStyle w:val="Ninguno"/>
          <w:rFonts w:ascii="Times New Roman" w:eastAsia="Cambria" w:hAnsi="Times New Roman" w:cs="Times New Roman"/>
          <w:sz w:val="24"/>
          <w:szCs w:val="24"/>
        </w:rPr>
        <w:t xml:space="preserve">Por su parte Lucrecia Vélez comentó que un padrino es suficiente y que debe de quedar la guía anexada o dentro de alguna normatividad de la ECRO. </w:t>
      </w:r>
    </w:p>
    <w:p w:rsidR="00280ECE" w:rsidRDefault="00280ECE" w:rsidP="00280ECE">
      <w:pPr>
        <w:shd w:val="clear" w:color="auto" w:fill="FFFFFF"/>
        <w:spacing w:after="0" w:line="240" w:lineRule="auto"/>
        <w:jc w:val="both"/>
        <w:rPr>
          <w:rStyle w:val="Ninguno"/>
          <w:rFonts w:ascii="Times New Roman" w:eastAsia="Cambria" w:hAnsi="Times New Roman" w:cs="Times New Roman"/>
          <w:sz w:val="24"/>
          <w:szCs w:val="24"/>
        </w:rPr>
      </w:pPr>
    </w:p>
    <w:p w:rsidR="00E2473D" w:rsidRDefault="00280ECE" w:rsidP="00280ECE">
      <w:pPr>
        <w:shd w:val="clear" w:color="auto" w:fill="FFFFFF"/>
        <w:spacing w:after="0" w:line="240" w:lineRule="auto"/>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 xml:space="preserve">Concluyó y cerró el tema </w:t>
      </w:r>
      <w:r w:rsidRPr="008E6099">
        <w:rPr>
          <w:rStyle w:val="Ninguno"/>
          <w:rFonts w:ascii="Times New Roman" w:eastAsia="Cambria" w:hAnsi="Times New Roman" w:cs="Times New Roman"/>
          <w:sz w:val="24"/>
          <w:szCs w:val="24"/>
        </w:rPr>
        <w:t>Álvaro Zárate</w:t>
      </w:r>
      <w:r>
        <w:rPr>
          <w:rStyle w:val="Ninguno"/>
          <w:rFonts w:ascii="Times New Roman" w:eastAsia="Cambria" w:hAnsi="Times New Roman" w:cs="Times New Roman"/>
          <w:sz w:val="24"/>
          <w:szCs w:val="24"/>
        </w:rPr>
        <w:t xml:space="preserve"> con que el lineamiento no se votara en esta sesión y que desde Dirección Académica se retomara el tema enviando nuevamente la propuesta a los miembros del consejo para retroalimentación, actualizando el tema anexando los objetivos y las intenciones de la ceremonia de graduación y someterlo nuevamente a revisión. Todo el consejo estuvo de acuerdo y se dio por agotado el tema.</w:t>
      </w:r>
    </w:p>
    <w:p w:rsidR="00FB0FEF" w:rsidRPr="00046BC6" w:rsidRDefault="00FB0FEF" w:rsidP="00FB0FEF">
      <w:pPr>
        <w:shd w:val="clear" w:color="auto" w:fill="FFFFFF"/>
        <w:spacing w:after="0" w:line="240" w:lineRule="auto"/>
        <w:jc w:val="both"/>
        <w:rPr>
          <w:rStyle w:val="Ninguno"/>
          <w:rFonts w:ascii="Times New Roman" w:eastAsia="Cambria" w:hAnsi="Times New Roman" w:cs="Times New Roman"/>
          <w:sz w:val="24"/>
          <w:szCs w:val="24"/>
        </w:rPr>
      </w:pPr>
    </w:p>
    <w:p w:rsidR="00091E7E" w:rsidRDefault="00FB0FEF" w:rsidP="00844193">
      <w:pPr>
        <w:shd w:val="clear" w:color="auto" w:fill="FFFFFF"/>
        <w:spacing w:after="0" w:line="240" w:lineRule="auto"/>
        <w:ind w:firstLine="708"/>
        <w:jc w:val="both"/>
        <w:rPr>
          <w:rStyle w:val="Ninguno"/>
          <w:rFonts w:ascii="Times New Roman" w:eastAsia="Cambria" w:hAnsi="Times New Roman" w:cs="Times New Roman"/>
          <w:sz w:val="24"/>
          <w:szCs w:val="24"/>
        </w:rPr>
      </w:pPr>
      <w:r w:rsidRPr="004F570A">
        <w:rPr>
          <w:rStyle w:val="Ninguno"/>
          <w:rFonts w:ascii="Times New Roman" w:eastAsia="Cambria" w:hAnsi="Times New Roman" w:cs="Times New Roman"/>
          <w:b/>
          <w:sz w:val="24"/>
          <w:szCs w:val="24"/>
        </w:rPr>
        <w:t>Noveno punto.</w:t>
      </w:r>
      <w:r w:rsidRPr="00046BC6">
        <w:rPr>
          <w:rStyle w:val="Ninguno"/>
          <w:rFonts w:ascii="Times New Roman" w:eastAsia="Cambria" w:hAnsi="Times New Roman" w:cs="Times New Roman"/>
          <w:sz w:val="24"/>
          <w:szCs w:val="24"/>
        </w:rPr>
        <w:t xml:space="preserve"> </w:t>
      </w:r>
      <w:r w:rsidR="00280ECE">
        <w:rPr>
          <w:rFonts w:ascii="Times New Roman" w:eastAsia="Times New Roman" w:hAnsi="Times New Roman" w:cs="Times New Roman"/>
          <w:color w:val="222222"/>
          <w:sz w:val="24"/>
          <w:szCs w:val="24"/>
          <w:lang w:val="es-ES"/>
        </w:rPr>
        <w:t>El</w:t>
      </w:r>
      <w:r w:rsidR="00280ECE" w:rsidRPr="00B80B8A">
        <w:rPr>
          <w:rFonts w:ascii="Times New Roman" w:eastAsia="Times New Roman" w:hAnsi="Times New Roman" w:cs="Times New Roman"/>
          <w:color w:val="222222"/>
          <w:sz w:val="24"/>
          <w:szCs w:val="24"/>
          <w:lang w:val="es-ES"/>
        </w:rPr>
        <w:t> </w:t>
      </w:r>
      <w:r w:rsidR="00280ECE">
        <w:rPr>
          <w:rStyle w:val="Ninguno"/>
          <w:rFonts w:ascii="Times New Roman" w:eastAsia="Cambria" w:hAnsi="Times New Roman" w:cs="Times New Roman"/>
          <w:sz w:val="24"/>
          <w:szCs w:val="24"/>
        </w:rPr>
        <w:t xml:space="preserve">Lic. </w:t>
      </w:r>
      <w:r w:rsidR="00280ECE" w:rsidRPr="008E6099">
        <w:rPr>
          <w:rStyle w:val="Ninguno"/>
          <w:rFonts w:ascii="Times New Roman" w:eastAsia="Cambria" w:hAnsi="Times New Roman" w:cs="Times New Roman"/>
          <w:sz w:val="24"/>
          <w:szCs w:val="24"/>
        </w:rPr>
        <w:t>Álvaro Zárate</w:t>
      </w:r>
      <w:r w:rsidR="00280ECE">
        <w:rPr>
          <w:rStyle w:val="Ninguno"/>
          <w:rFonts w:ascii="Times New Roman" w:eastAsia="Cambria" w:hAnsi="Times New Roman" w:cs="Times New Roman"/>
          <w:sz w:val="24"/>
          <w:szCs w:val="24"/>
        </w:rPr>
        <w:t xml:space="preserve"> tomó nuevamente la palabra y anunció que </w:t>
      </w:r>
      <w:r w:rsidR="00844193">
        <w:rPr>
          <w:rStyle w:val="Ninguno"/>
          <w:rFonts w:ascii="Times New Roman" w:eastAsia="Cambria" w:hAnsi="Times New Roman" w:cs="Times New Roman"/>
          <w:sz w:val="24"/>
          <w:szCs w:val="24"/>
        </w:rPr>
        <w:t xml:space="preserve">ya desde antes y </w:t>
      </w:r>
      <w:r w:rsidR="00280ECE">
        <w:rPr>
          <w:rStyle w:val="Ninguno"/>
          <w:rFonts w:ascii="Times New Roman" w:eastAsia="Cambria" w:hAnsi="Times New Roman" w:cs="Times New Roman"/>
          <w:sz w:val="24"/>
          <w:szCs w:val="24"/>
        </w:rPr>
        <w:t>ahora que se retomó el Colegio de Profesores se plantea la necesidad de revisar el reglamento escolar para lo cual se organizó una comisión para llevar acabo dicho esfuerzo</w:t>
      </w:r>
      <w:r w:rsidR="00663CE9">
        <w:rPr>
          <w:rStyle w:val="Ninguno"/>
          <w:rFonts w:ascii="Times New Roman" w:eastAsia="Cambria" w:hAnsi="Times New Roman" w:cs="Times New Roman"/>
          <w:sz w:val="24"/>
          <w:szCs w:val="24"/>
        </w:rPr>
        <w:t xml:space="preserve">. Puntualizó que </w:t>
      </w:r>
      <w:r w:rsidR="00280ECE">
        <w:rPr>
          <w:rStyle w:val="Ninguno"/>
          <w:rFonts w:ascii="Times New Roman" w:eastAsia="Cambria" w:hAnsi="Times New Roman" w:cs="Times New Roman"/>
          <w:sz w:val="24"/>
          <w:szCs w:val="24"/>
        </w:rPr>
        <w:t xml:space="preserve">es necesario informarlo a los miembros </w:t>
      </w:r>
      <w:r w:rsidR="00663CE9">
        <w:rPr>
          <w:rStyle w:val="Ninguno"/>
          <w:rFonts w:ascii="Times New Roman" w:eastAsia="Cambria" w:hAnsi="Times New Roman" w:cs="Times New Roman"/>
          <w:sz w:val="24"/>
          <w:szCs w:val="24"/>
        </w:rPr>
        <w:t xml:space="preserve">del consejo, formalizar a la comisión, respaldar el trabajo y también a dicha comisión desde el mismo Consejo Académico. La comisión propuesta para la revisión del reglamento está conformada por </w:t>
      </w:r>
      <w:r w:rsidR="00663CE9" w:rsidRPr="00E72764">
        <w:rPr>
          <w:rStyle w:val="Ninguno"/>
          <w:rFonts w:ascii="Times New Roman" w:eastAsia="Cambria" w:hAnsi="Times New Roman" w:cs="Times New Roman"/>
          <w:b/>
          <w:sz w:val="24"/>
          <w:szCs w:val="24"/>
        </w:rPr>
        <w:t>Lucrecia Vélez</w:t>
      </w:r>
      <w:r w:rsidR="00663CE9">
        <w:rPr>
          <w:rStyle w:val="Ninguno"/>
          <w:rFonts w:ascii="Times New Roman" w:eastAsia="Cambria" w:hAnsi="Times New Roman" w:cs="Times New Roman"/>
          <w:sz w:val="24"/>
          <w:szCs w:val="24"/>
        </w:rPr>
        <w:t xml:space="preserve"> como coordinadora, y los integrantes serían </w:t>
      </w:r>
      <w:r w:rsidR="00663CE9" w:rsidRPr="00E72764">
        <w:rPr>
          <w:rStyle w:val="Ninguno"/>
          <w:rFonts w:ascii="Times New Roman" w:eastAsia="Cambria" w:hAnsi="Times New Roman" w:cs="Times New Roman"/>
          <w:b/>
          <w:sz w:val="24"/>
          <w:szCs w:val="24"/>
        </w:rPr>
        <w:t>Álvaro Zarate, Eduardo Padilla, Gilda Pasco, Gustavo Alemán, Silvia Medina, Diana Quintero</w:t>
      </w:r>
      <w:r w:rsidR="00663CE9">
        <w:rPr>
          <w:rStyle w:val="Ninguno"/>
          <w:rFonts w:ascii="Times New Roman" w:eastAsia="Cambria" w:hAnsi="Times New Roman" w:cs="Times New Roman"/>
          <w:sz w:val="24"/>
          <w:szCs w:val="24"/>
        </w:rPr>
        <w:t xml:space="preserve">. La comisión sesionaría con el apoyo del área jurídica de la ECRO y se incluye a los representantes de alumnos Jesús de Jesús Velázquez e Isara Torres. </w:t>
      </w:r>
      <w:r w:rsidR="00844193">
        <w:rPr>
          <w:rStyle w:val="Ninguno"/>
          <w:rFonts w:ascii="Times New Roman" w:eastAsia="Cambria" w:hAnsi="Times New Roman" w:cs="Times New Roman"/>
          <w:sz w:val="24"/>
          <w:szCs w:val="24"/>
        </w:rPr>
        <w:t>Los miembros del consejo no pusieron objeciones y de por parte del consejo académico se validó y respaldó manera unánime a la comisión, sus integrantes y la revisión del reglamento escolar. Se acordó que Dirección Académica emitirá los nombramientos para que la comisión funcione con el debido respaldo debe comience a operar a partir del mes de ene</w:t>
      </w:r>
      <w:r w:rsidR="00E72764">
        <w:rPr>
          <w:rStyle w:val="Ninguno"/>
          <w:rFonts w:ascii="Times New Roman" w:eastAsia="Cambria" w:hAnsi="Times New Roman" w:cs="Times New Roman"/>
          <w:sz w:val="24"/>
          <w:szCs w:val="24"/>
        </w:rPr>
        <w:t>ro, trabajando cada martes y jueves.</w:t>
      </w:r>
    </w:p>
    <w:p w:rsidR="00E72764" w:rsidRDefault="00E72764" w:rsidP="00844193">
      <w:pPr>
        <w:shd w:val="clear" w:color="auto" w:fill="FFFFFF"/>
        <w:spacing w:after="0" w:line="240" w:lineRule="auto"/>
        <w:ind w:firstLine="708"/>
        <w:jc w:val="both"/>
        <w:rPr>
          <w:rStyle w:val="Ninguno"/>
          <w:rFonts w:ascii="Times New Roman" w:eastAsia="Cambria" w:hAnsi="Times New Roman" w:cs="Times New Roman"/>
          <w:sz w:val="24"/>
          <w:szCs w:val="24"/>
        </w:rPr>
      </w:pPr>
    </w:p>
    <w:p w:rsidR="00E72764" w:rsidRDefault="00E72764" w:rsidP="007975AB">
      <w:pPr>
        <w:shd w:val="clear" w:color="auto" w:fill="FFFFFF"/>
        <w:spacing w:after="0" w:line="240" w:lineRule="auto"/>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 xml:space="preserve">Posteriormente </w:t>
      </w:r>
      <w:r w:rsidRPr="008E6099">
        <w:rPr>
          <w:rStyle w:val="Ninguno"/>
          <w:rFonts w:ascii="Times New Roman" w:eastAsia="Cambria" w:hAnsi="Times New Roman" w:cs="Times New Roman"/>
          <w:sz w:val="24"/>
          <w:szCs w:val="24"/>
        </w:rPr>
        <w:t>Álvaro Zárate</w:t>
      </w:r>
      <w:r>
        <w:rPr>
          <w:rStyle w:val="Ninguno"/>
          <w:rFonts w:ascii="Times New Roman" w:eastAsia="Cambria" w:hAnsi="Times New Roman" w:cs="Times New Roman"/>
          <w:sz w:val="24"/>
          <w:szCs w:val="24"/>
        </w:rPr>
        <w:t xml:space="preserve"> retomó la palabra y comentó que también surgió otra comisión dedicada a la revisión del proceso y los exámenes de admisión</w:t>
      </w:r>
      <w:r w:rsidR="007975AB">
        <w:rPr>
          <w:rStyle w:val="Ninguno"/>
          <w:rFonts w:ascii="Times New Roman" w:eastAsia="Cambria" w:hAnsi="Times New Roman" w:cs="Times New Roman"/>
          <w:sz w:val="24"/>
          <w:szCs w:val="24"/>
        </w:rPr>
        <w:t xml:space="preserve">. Se contempla comenzar a trabajar en enero para que la nueva propuesta y las reformas se apliquen para el proceso de admisión del año 2019. Los integrantes de la comisión son </w:t>
      </w:r>
      <w:r w:rsidR="007975AB" w:rsidRPr="007975AB">
        <w:rPr>
          <w:rStyle w:val="Ninguno"/>
          <w:rFonts w:ascii="Times New Roman" w:eastAsia="Cambria" w:hAnsi="Times New Roman" w:cs="Times New Roman"/>
          <w:b/>
          <w:sz w:val="24"/>
          <w:szCs w:val="24"/>
        </w:rPr>
        <w:t>María Larios, Gilda Pasco, Mara Pimienta, Eduardo Padilla, Rigoberto Sánchez, Gerardo Hernández, Rubén Páez, Gisela García</w:t>
      </w:r>
      <w:r w:rsidR="007975AB">
        <w:rPr>
          <w:rStyle w:val="Ninguno"/>
          <w:rFonts w:ascii="Times New Roman" w:eastAsia="Cambria" w:hAnsi="Times New Roman" w:cs="Times New Roman"/>
          <w:sz w:val="24"/>
          <w:szCs w:val="24"/>
        </w:rPr>
        <w:t xml:space="preserve"> y apoyados por el área jurídica. Es necesario que la comisión también tenga respaldo y aprobación desde el consejo académico. Los miembros del consejo no tuvieron objeción y se acordó nuevamente que desde Dirección Académica se emitirán los nombramientos.</w:t>
      </w:r>
    </w:p>
    <w:p w:rsidR="001814AB" w:rsidRDefault="001814AB" w:rsidP="007975AB">
      <w:pPr>
        <w:shd w:val="clear" w:color="auto" w:fill="FFFFFF"/>
        <w:spacing w:after="0" w:line="240" w:lineRule="auto"/>
        <w:jc w:val="both"/>
        <w:rPr>
          <w:rStyle w:val="Ninguno"/>
          <w:rFonts w:ascii="Times New Roman" w:eastAsia="Cambria" w:hAnsi="Times New Roman" w:cs="Times New Roman"/>
          <w:sz w:val="24"/>
          <w:szCs w:val="24"/>
        </w:rPr>
      </w:pPr>
    </w:p>
    <w:p w:rsidR="00001AF3" w:rsidRDefault="001814AB" w:rsidP="007975AB">
      <w:pPr>
        <w:shd w:val="clear" w:color="auto" w:fill="FFFFFF"/>
        <w:spacing w:after="0" w:line="240" w:lineRule="auto"/>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t xml:space="preserve">Lucrecia Vélez informó que fue invitada </w:t>
      </w:r>
      <w:r w:rsidR="00EB1215">
        <w:rPr>
          <w:rStyle w:val="Ninguno"/>
          <w:rFonts w:ascii="Times New Roman" w:eastAsia="Cambria" w:hAnsi="Times New Roman" w:cs="Times New Roman"/>
          <w:sz w:val="24"/>
          <w:szCs w:val="24"/>
        </w:rPr>
        <w:t>a</w:t>
      </w:r>
      <w:r w:rsidR="00001AF3">
        <w:rPr>
          <w:rStyle w:val="Ninguno"/>
          <w:rFonts w:ascii="Times New Roman" w:eastAsia="Cambria" w:hAnsi="Times New Roman" w:cs="Times New Roman"/>
          <w:sz w:val="24"/>
          <w:szCs w:val="24"/>
        </w:rPr>
        <w:t xml:space="preserve"> integrarse e</w:t>
      </w:r>
      <w:r w:rsidR="00EB1215">
        <w:rPr>
          <w:rStyle w:val="Ninguno"/>
          <w:rFonts w:ascii="Times New Roman" w:eastAsia="Cambria" w:hAnsi="Times New Roman" w:cs="Times New Roman"/>
          <w:sz w:val="24"/>
          <w:szCs w:val="24"/>
        </w:rPr>
        <w:t xml:space="preserve"> impartir un módulo </w:t>
      </w:r>
      <w:r w:rsidR="00001AF3">
        <w:rPr>
          <w:rStyle w:val="Ninguno"/>
          <w:rFonts w:ascii="Times New Roman" w:eastAsia="Cambria" w:hAnsi="Times New Roman" w:cs="Times New Roman"/>
          <w:sz w:val="24"/>
          <w:szCs w:val="24"/>
        </w:rPr>
        <w:t xml:space="preserve">en línea de una sesión </w:t>
      </w:r>
      <w:r w:rsidR="00EB1215">
        <w:rPr>
          <w:rStyle w:val="Ninguno"/>
          <w:rFonts w:ascii="Times New Roman" w:eastAsia="Cambria" w:hAnsi="Times New Roman" w:cs="Times New Roman"/>
          <w:sz w:val="24"/>
          <w:szCs w:val="24"/>
        </w:rPr>
        <w:t xml:space="preserve">en </w:t>
      </w:r>
      <w:r>
        <w:rPr>
          <w:rStyle w:val="Ninguno"/>
          <w:rFonts w:ascii="Times New Roman" w:eastAsia="Cambria" w:hAnsi="Times New Roman" w:cs="Times New Roman"/>
          <w:sz w:val="24"/>
          <w:szCs w:val="24"/>
        </w:rPr>
        <w:t xml:space="preserve">el </w:t>
      </w:r>
      <w:r w:rsidR="00EB1215">
        <w:rPr>
          <w:rStyle w:val="Ninguno"/>
          <w:rFonts w:ascii="Times New Roman" w:eastAsia="Cambria" w:hAnsi="Times New Roman" w:cs="Times New Roman"/>
          <w:sz w:val="24"/>
          <w:szCs w:val="24"/>
        </w:rPr>
        <w:t>D</w:t>
      </w:r>
      <w:r>
        <w:rPr>
          <w:rStyle w:val="Ninguno"/>
          <w:rFonts w:ascii="Times New Roman" w:eastAsia="Cambria" w:hAnsi="Times New Roman" w:cs="Times New Roman"/>
          <w:sz w:val="24"/>
          <w:szCs w:val="24"/>
        </w:rPr>
        <w:t>iplomado</w:t>
      </w:r>
      <w:r w:rsidR="00001AF3">
        <w:rPr>
          <w:rStyle w:val="Ninguno"/>
          <w:rFonts w:ascii="Times New Roman" w:eastAsia="Cambria" w:hAnsi="Times New Roman" w:cs="Times New Roman"/>
          <w:sz w:val="24"/>
          <w:szCs w:val="24"/>
        </w:rPr>
        <w:t xml:space="preserve"> de</w:t>
      </w:r>
      <w:r>
        <w:rPr>
          <w:rStyle w:val="Ninguno"/>
          <w:rFonts w:ascii="Times New Roman" w:eastAsia="Cambria" w:hAnsi="Times New Roman" w:cs="Times New Roman"/>
          <w:sz w:val="24"/>
          <w:szCs w:val="24"/>
        </w:rPr>
        <w:t xml:space="preserve"> </w:t>
      </w:r>
      <w:r w:rsidR="00EB1215">
        <w:rPr>
          <w:rStyle w:val="Ninguno"/>
          <w:rFonts w:ascii="Times New Roman" w:eastAsia="Cambria" w:hAnsi="Times New Roman" w:cs="Times New Roman"/>
          <w:sz w:val="24"/>
          <w:szCs w:val="24"/>
        </w:rPr>
        <w:t>P</w:t>
      </w:r>
      <w:r>
        <w:rPr>
          <w:rStyle w:val="Ninguno"/>
          <w:rFonts w:ascii="Times New Roman" w:eastAsia="Cambria" w:hAnsi="Times New Roman" w:cs="Times New Roman"/>
          <w:sz w:val="24"/>
          <w:szCs w:val="24"/>
        </w:rPr>
        <w:t xml:space="preserve">atrimonio </w:t>
      </w:r>
      <w:r w:rsidR="00001AF3">
        <w:rPr>
          <w:rStyle w:val="Ninguno"/>
          <w:rFonts w:ascii="Times New Roman" w:eastAsia="Cambria" w:hAnsi="Times New Roman" w:cs="Times New Roman"/>
          <w:sz w:val="24"/>
          <w:szCs w:val="24"/>
        </w:rPr>
        <w:t xml:space="preserve">Bibliográfico </w:t>
      </w:r>
      <w:r>
        <w:rPr>
          <w:rStyle w:val="Ninguno"/>
          <w:rFonts w:ascii="Times New Roman" w:eastAsia="Cambria" w:hAnsi="Times New Roman" w:cs="Times New Roman"/>
          <w:sz w:val="24"/>
          <w:szCs w:val="24"/>
        </w:rPr>
        <w:t>de</w:t>
      </w:r>
      <w:r w:rsidR="00EB1215">
        <w:rPr>
          <w:rStyle w:val="Ninguno"/>
          <w:rFonts w:ascii="Times New Roman" w:eastAsia="Cambria" w:hAnsi="Times New Roman" w:cs="Times New Roman"/>
          <w:sz w:val="24"/>
          <w:szCs w:val="24"/>
        </w:rPr>
        <w:t xml:space="preserve"> la ENCRyM</w:t>
      </w:r>
      <w:r w:rsidR="00001AF3">
        <w:rPr>
          <w:rStyle w:val="Ninguno"/>
          <w:rFonts w:ascii="Times New Roman" w:eastAsia="Cambria" w:hAnsi="Times New Roman" w:cs="Times New Roman"/>
          <w:sz w:val="24"/>
          <w:szCs w:val="24"/>
        </w:rPr>
        <w:t xml:space="preserve"> y estará en todas las sesiones el diplomado. Agregó Lucrecia Vélez que tiene la intención de proponer para la ECRO un programa para diplomado con la temática de archivos. </w:t>
      </w:r>
    </w:p>
    <w:p w:rsidR="00001AF3" w:rsidRDefault="00001AF3" w:rsidP="007975AB">
      <w:pPr>
        <w:shd w:val="clear" w:color="auto" w:fill="FFFFFF"/>
        <w:spacing w:after="0" w:line="240" w:lineRule="auto"/>
        <w:jc w:val="both"/>
        <w:rPr>
          <w:rStyle w:val="Ninguno"/>
          <w:rFonts w:ascii="Times New Roman" w:eastAsia="Cambria" w:hAnsi="Times New Roman" w:cs="Times New Roman"/>
          <w:sz w:val="24"/>
          <w:szCs w:val="24"/>
        </w:rPr>
      </w:pPr>
    </w:p>
    <w:p w:rsidR="00046BC6" w:rsidRDefault="00046BC6" w:rsidP="00046BC6">
      <w:pPr>
        <w:shd w:val="clear" w:color="auto" w:fill="FFFFFF"/>
        <w:spacing w:after="0" w:line="240" w:lineRule="auto"/>
        <w:jc w:val="both"/>
        <w:rPr>
          <w:rStyle w:val="Ninguno"/>
          <w:rFonts w:ascii="Times New Roman" w:eastAsia="Cambria" w:hAnsi="Times New Roman" w:cs="Times New Roman"/>
          <w:sz w:val="24"/>
          <w:szCs w:val="24"/>
        </w:rPr>
      </w:pPr>
    </w:p>
    <w:p w:rsidR="00001AF3" w:rsidRDefault="00001AF3" w:rsidP="00046BC6">
      <w:pPr>
        <w:pStyle w:val="Body"/>
        <w:jc w:val="both"/>
        <w:rPr>
          <w:rStyle w:val="Ninguno"/>
          <w:rFonts w:ascii="Times New Roman" w:eastAsia="Cambria" w:hAnsi="Times New Roman" w:cs="Times New Roman"/>
          <w:sz w:val="24"/>
          <w:szCs w:val="24"/>
        </w:rPr>
      </w:pPr>
      <w:r>
        <w:rPr>
          <w:rStyle w:val="Ninguno"/>
          <w:rFonts w:ascii="Times New Roman" w:eastAsia="Cambria" w:hAnsi="Times New Roman" w:cs="Times New Roman"/>
          <w:sz w:val="24"/>
          <w:szCs w:val="24"/>
        </w:rPr>
        <w:lastRenderedPageBreak/>
        <w:t>José de Jesús Velázquez comentó la necesidad de mejorar el servicio del Internet</w:t>
      </w:r>
      <w:r w:rsidR="00C71E7B">
        <w:rPr>
          <w:rStyle w:val="Ninguno"/>
          <w:rFonts w:ascii="Times New Roman" w:eastAsia="Cambria" w:hAnsi="Times New Roman" w:cs="Times New Roman"/>
          <w:sz w:val="24"/>
          <w:szCs w:val="24"/>
        </w:rPr>
        <w:t xml:space="preserve"> en la ECRO</w:t>
      </w:r>
      <w:r>
        <w:rPr>
          <w:rStyle w:val="Ninguno"/>
          <w:rFonts w:ascii="Times New Roman" w:eastAsia="Cambria" w:hAnsi="Times New Roman" w:cs="Times New Roman"/>
          <w:sz w:val="24"/>
          <w:szCs w:val="24"/>
        </w:rPr>
        <w:t xml:space="preserve"> y colocar los proyectores de manera fija en las aulas. Todo lo anterior debido a que ya es poco operativo y los equipos se deterioran con tanto manejo. Agregó que es necesario que </w:t>
      </w:r>
      <w:r w:rsidR="00C71E7B">
        <w:rPr>
          <w:rStyle w:val="Ninguno"/>
          <w:rFonts w:ascii="Times New Roman" w:eastAsia="Cambria" w:hAnsi="Times New Roman" w:cs="Times New Roman"/>
          <w:sz w:val="24"/>
          <w:szCs w:val="24"/>
        </w:rPr>
        <w:t xml:space="preserve">los servicios de la biblioteca </w:t>
      </w:r>
      <w:r>
        <w:rPr>
          <w:rStyle w:val="Ninguno"/>
          <w:rFonts w:ascii="Times New Roman" w:eastAsia="Cambria" w:hAnsi="Times New Roman" w:cs="Times New Roman"/>
          <w:sz w:val="24"/>
          <w:szCs w:val="24"/>
        </w:rPr>
        <w:t>se paguen en la administración de la ECRO</w:t>
      </w:r>
      <w:r w:rsidR="00C71E7B">
        <w:rPr>
          <w:rStyle w:val="Ninguno"/>
          <w:rFonts w:ascii="Times New Roman" w:eastAsia="Cambria" w:hAnsi="Times New Roman" w:cs="Times New Roman"/>
          <w:sz w:val="24"/>
          <w:szCs w:val="24"/>
        </w:rPr>
        <w:t xml:space="preserve"> y no como se viene haciendo, en la biblioteca</w:t>
      </w:r>
      <w:r>
        <w:rPr>
          <w:rStyle w:val="Ninguno"/>
          <w:rFonts w:ascii="Times New Roman" w:eastAsia="Cambria" w:hAnsi="Times New Roman" w:cs="Times New Roman"/>
          <w:sz w:val="24"/>
          <w:szCs w:val="24"/>
        </w:rPr>
        <w:t>.</w:t>
      </w:r>
      <w:r w:rsidR="00C71E7B">
        <w:rPr>
          <w:rStyle w:val="Ninguno"/>
          <w:rFonts w:ascii="Times New Roman" w:eastAsia="Cambria" w:hAnsi="Times New Roman" w:cs="Times New Roman"/>
          <w:sz w:val="24"/>
          <w:szCs w:val="24"/>
        </w:rPr>
        <w:t xml:space="preserve"> Para esto es necesario socializarlo y colocar los pertinentes avisos.</w:t>
      </w:r>
      <w:r>
        <w:rPr>
          <w:rStyle w:val="Ninguno"/>
          <w:rFonts w:ascii="Times New Roman" w:eastAsia="Cambria" w:hAnsi="Times New Roman" w:cs="Times New Roman"/>
          <w:sz w:val="24"/>
          <w:szCs w:val="24"/>
        </w:rPr>
        <w:t xml:space="preserve"> </w:t>
      </w:r>
      <w:r w:rsidR="00C71E7B">
        <w:rPr>
          <w:rStyle w:val="Ninguno"/>
          <w:rFonts w:ascii="Times New Roman" w:eastAsia="Cambria" w:hAnsi="Times New Roman" w:cs="Times New Roman"/>
          <w:sz w:val="24"/>
          <w:szCs w:val="24"/>
        </w:rPr>
        <w:t>Las</w:t>
      </w:r>
      <w:r w:rsidR="00D87C92">
        <w:rPr>
          <w:rStyle w:val="Ninguno"/>
          <w:rFonts w:ascii="Times New Roman" w:eastAsia="Cambria" w:hAnsi="Times New Roman" w:cs="Times New Roman"/>
          <w:sz w:val="24"/>
          <w:szCs w:val="24"/>
        </w:rPr>
        <w:t xml:space="preserve"> </w:t>
      </w:r>
      <w:r w:rsidR="00C71E7B">
        <w:rPr>
          <w:rStyle w:val="Ninguno"/>
          <w:rFonts w:ascii="Times New Roman" w:eastAsia="Cambria" w:hAnsi="Times New Roman" w:cs="Times New Roman"/>
          <w:sz w:val="24"/>
          <w:szCs w:val="24"/>
        </w:rPr>
        <w:t>mociones</w:t>
      </w:r>
      <w:r w:rsidR="00D87C92">
        <w:rPr>
          <w:rStyle w:val="Ninguno"/>
          <w:rFonts w:ascii="Times New Roman" w:eastAsia="Cambria" w:hAnsi="Times New Roman" w:cs="Times New Roman"/>
          <w:sz w:val="24"/>
          <w:szCs w:val="24"/>
        </w:rPr>
        <w:t xml:space="preserve"> fue</w:t>
      </w:r>
      <w:r w:rsidR="00C71E7B">
        <w:rPr>
          <w:rStyle w:val="Ninguno"/>
          <w:rFonts w:ascii="Times New Roman" w:eastAsia="Cambria" w:hAnsi="Times New Roman" w:cs="Times New Roman"/>
          <w:sz w:val="24"/>
          <w:szCs w:val="24"/>
        </w:rPr>
        <w:t>ron</w:t>
      </w:r>
      <w:r w:rsidR="00D87C92">
        <w:rPr>
          <w:rStyle w:val="Ninguno"/>
          <w:rFonts w:ascii="Times New Roman" w:eastAsia="Cambria" w:hAnsi="Times New Roman" w:cs="Times New Roman"/>
          <w:sz w:val="24"/>
          <w:szCs w:val="24"/>
        </w:rPr>
        <w:t xml:space="preserve"> apoyada</w:t>
      </w:r>
      <w:r w:rsidR="00C71E7B">
        <w:rPr>
          <w:rStyle w:val="Ninguno"/>
          <w:rFonts w:ascii="Times New Roman" w:eastAsia="Cambria" w:hAnsi="Times New Roman" w:cs="Times New Roman"/>
          <w:sz w:val="24"/>
          <w:szCs w:val="24"/>
        </w:rPr>
        <w:t>s</w:t>
      </w:r>
      <w:r w:rsidR="00D87C92">
        <w:rPr>
          <w:rStyle w:val="Ninguno"/>
          <w:rFonts w:ascii="Times New Roman" w:eastAsia="Cambria" w:hAnsi="Times New Roman" w:cs="Times New Roman"/>
          <w:sz w:val="24"/>
          <w:szCs w:val="24"/>
        </w:rPr>
        <w:t xml:space="preserve"> por el consejo y en particular por la Lic. Lucrecia Vélez. S</w:t>
      </w:r>
      <w:r w:rsidR="00C71E7B">
        <w:rPr>
          <w:rStyle w:val="Ninguno"/>
          <w:rFonts w:ascii="Times New Roman" w:eastAsia="Cambria" w:hAnsi="Times New Roman" w:cs="Times New Roman"/>
          <w:sz w:val="24"/>
          <w:szCs w:val="24"/>
        </w:rPr>
        <w:t>olamente s</w:t>
      </w:r>
      <w:r w:rsidR="00D87C92">
        <w:rPr>
          <w:rStyle w:val="Ninguno"/>
          <w:rFonts w:ascii="Times New Roman" w:eastAsia="Cambria" w:hAnsi="Times New Roman" w:cs="Times New Roman"/>
          <w:sz w:val="24"/>
          <w:szCs w:val="24"/>
        </w:rPr>
        <w:t xml:space="preserve">e comentó que es necesario definir la parte operativa de quien tendrá los resguardos y la cotización de la instalación de los equipos. </w:t>
      </w:r>
    </w:p>
    <w:p w:rsidR="00D87C92" w:rsidRDefault="00D87C92" w:rsidP="00046BC6">
      <w:pPr>
        <w:pStyle w:val="Body"/>
        <w:jc w:val="both"/>
        <w:rPr>
          <w:rStyle w:val="Ninguno"/>
          <w:rFonts w:ascii="Times New Roman" w:eastAsia="Cambria" w:hAnsi="Times New Roman" w:cs="Times New Roman"/>
          <w:sz w:val="24"/>
          <w:szCs w:val="24"/>
        </w:rPr>
      </w:pPr>
    </w:p>
    <w:p w:rsidR="00046BC6" w:rsidRPr="00046BC6" w:rsidRDefault="00046BC6" w:rsidP="00046BC6">
      <w:pPr>
        <w:pStyle w:val="Body"/>
        <w:jc w:val="both"/>
        <w:rPr>
          <w:rStyle w:val="Ninguno"/>
          <w:rFonts w:ascii="Times New Roman" w:eastAsia="Cambria" w:hAnsi="Times New Roman" w:cs="Times New Roman"/>
          <w:sz w:val="24"/>
          <w:szCs w:val="24"/>
        </w:rPr>
      </w:pPr>
      <w:r w:rsidRPr="00046BC6">
        <w:rPr>
          <w:rStyle w:val="Ninguno"/>
          <w:rFonts w:ascii="Times New Roman" w:eastAsia="Cambria" w:hAnsi="Times New Roman" w:cs="Times New Roman"/>
          <w:sz w:val="24"/>
          <w:szCs w:val="24"/>
        </w:rPr>
        <w:t>No habiendo más asuntos que tratar, se dio por terminada la sesión.</w:t>
      </w:r>
    </w:p>
    <w:p w:rsidR="007C09BD" w:rsidRPr="007C09BD" w:rsidRDefault="007C09BD" w:rsidP="00BA2B06">
      <w:pPr>
        <w:pStyle w:val="Body"/>
        <w:jc w:val="both"/>
        <w:rPr>
          <w:rStyle w:val="Ninguno"/>
          <w:rFonts w:ascii="Times New Roman" w:eastAsia="Cambria" w:hAnsi="Times New Roman" w:cs="Times New Roman"/>
          <w:sz w:val="24"/>
          <w:szCs w:val="24"/>
        </w:rPr>
      </w:pPr>
    </w:p>
    <w:p w:rsidR="00BA2B06" w:rsidRPr="00F832E7" w:rsidRDefault="00BA2B06" w:rsidP="00F832E7">
      <w:pPr>
        <w:pStyle w:val="Body"/>
        <w:rPr>
          <w:rStyle w:val="Ninguno"/>
          <w:rFonts w:ascii="Times New Roman" w:eastAsia="Cambria" w:hAnsi="Times New Roman" w:cs="Times New Roman"/>
          <w:b/>
          <w:bCs/>
          <w:sz w:val="24"/>
          <w:szCs w:val="24"/>
        </w:rPr>
      </w:pPr>
    </w:p>
    <w:p w:rsidR="00332286" w:rsidRDefault="00332286" w:rsidP="00F832E7">
      <w:pPr>
        <w:spacing w:line="240" w:lineRule="auto"/>
        <w:rPr>
          <w:rFonts w:ascii="Times New Roman" w:hAnsi="Times New Roman" w:cs="Times New Roman"/>
          <w:sz w:val="24"/>
          <w:szCs w:val="24"/>
        </w:rPr>
      </w:pPr>
    </w:p>
    <w:p w:rsidR="00BA2B06" w:rsidRPr="00F832E7" w:rsidRDefault="00BA2B06" w:rsidP="00F832E7">
      <w:pPr>
        <w:spacing w:line="240" w:lineRule="auto"/>
        <w:rPr>
          <w:rFonts w:ascii="Times New Roman" w:hAnsi="Times New Roman" w:cs="Times New Roman"/>
          <w:sz w:val="24"/>
          <w:szCs w:val="24"/>
        </w:rPr>
      </w:pPr>
    </w:p>
    <w:sectPr w:rsidR="00BA2B06" w:rsidRPr="00F832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B7A"/>
    <w:multiLevelType w:val="hybridMultilevel"/>
    <w:tmpl w:val="9A8213DE"/>
    <w:numStyleLink w:val="Nmero"/>
  </w:abstractNum>
  <w:abstractNum w:abstractNumId="1" w15:restartNumberingAfterBreak="0">
    <w:nsid w:val="1E10066F"/>
    <w:multiLevelType w:val="hybridMultilevel"/>
    <w:tmpl w:val="78C831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B7BC4"/>
    <w:multiLevelType w:val="hybridMultilevel"/>
    <w:tmpl w:val="CD82A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CF5BC2"/>
    <w:multiLevelType w:val="hybridMultilevel"/>
    <w:tmpl w:val="1178AC62"/>
    <w:lvl w:ilvl="0" w:tplc="18863B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9E1828"/>
    <w:multiLevelType w:val="hybridMultilevel"/>
    <w:tmpl w:val="5FEAFD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1212F1"/>
    <w:multiLevelType w:val="hybridMultilevel"/>
    <w:tmpl w:val="9A8213DE"/>
    <w:styleLink w:val="Nmero"/>
    <w:lvl w:ilvl="0" w:tplc="8B5478E0">
      <w:start w:val="1"/>
      <w:numFmt w:val="decimal"/>
      <w:lvlText w:val="%1."/>
      <w:lvlJc w:val="left"/>
      <w:pPr>
        <w:tabs>
          <w:tab w:val="num" w:pos="269"/>
        </w:tabs>
        <w:ind w:left="2189" w:hanging="2189"/>
      </w:pPr>
      <w:rPr>
        <w:rFonts w:hAnsi="Arial Unicode MS"/>
        <w:caps w:val="0"/>
        <w:smallCaps w:val="0"/>
        <w:strike w:val="0"/>
        <w:dstrike w:val="0"/>
        <w:outline w:val="0"/>
        <w:emboss w:val="0"/>
        <w:imprint w:val="0"/>
        <w:spacing w:val="0"/>
        <w:w w:val="100"/>
        <w:kern w:val="0"/>
        <w:position w:val="0"/>
        <w:highlight w:val="none"/>
        <w:vertAlign w:val="baseline"/>
      </w:rPr>
    </w:lvl>
    <w:lvl w:ilvl="1" w:tplc="A080D7C6">
      <w:start w:val="1"/>
      <w:numFmt w:val="decimal"/>
      <w:lvlText w:val="%2."/>
      <w:lvlJc w:val="left"/>
      <w:pPr>
        <w:tabs>
          <w:tab w:val="num" w:pos="1053"/>
        </w:tabs>
        <w:ind w:left="2973" w:hanging="2173"/>
      </w:pPr>
      <w:rPr>
        <w:rFonts w:hAnsi="Arial Unicode MS"/>
        <w:caps w:val="0"/>
        <w:smallCaps w:val="0"/>
        <w:strike w:val="0"/>
        <w:dstrike w:val="0"/>
        <w:outline w:val="0"/>
        <w:emboss w:val="0"/>
        <w:imprint w:val="0"/>
        <w:spacing w:val="0"/>
        <w:w w:val="100"/>
        <w:kern w:val="0"/>
        <w:position w:val="0"/>
        <w:highlight w:val="none"/>
        <w:vertAlign w:val="baseline"/>
      </w:rPr>
    </w:lvl>
    <w:lvl w:ilvl="2" w:tplc="4C4216B2">
      <w:start w:val="1"/>
      <w:numFmt w:val="decimal"/>
      <w:lvlText w:val="%3."/>
      <w:lvlJc w:val="left"/>
      <w:pPr>
        <w:tabs>
          <w:tab w:val="num" w:pos="1853"/>
        </w:tabs>
        <w:ind w:left="3773" w:hanging="2173"/>
      </w:pPr>
      <w:rPr>
        <w:rFonts w:hAnsi="Arial Unicode MS"/>
        <w:caps w:val="0"/>
        <w:smallCaps w:val="0"/>
        <w:strike w:val="0"/>
        <w:dstrike w:val="0"/>
        <w:outline w:val="0"/>
        <w:emboss w:val="0"/>
        <w:imprint w:val="0"/>
        <w:spacing w:val="0"/>
        <w:w w:val="100"/>
        <w:kern w:val="0"/>
        <w:position w:val="0"/>
        <w:highlight w:val="none"/>
        <w:vertAlign w:val="baseline"/>
      </w:rPr>
    </w:lvl>
    <w:lvl w:ilvl="3" w:tplc="106C415C">
      <w:start w:val="1"/>
      <w:numFmt w:val="decimal"/>
      <w:lvlText w:val="%4."/>
      <w:lvlJc w:val="left"/>
      <w:pPr>
        <w:tabs>
          <w:tab w:val="num" w:pos="2653"/>
        </w:tabs>
        <w:ind w:left="4573" w:hanging="2173"/>
      </w:pPr>
      <w:rPr>
        <w:rFonts w:hAnsi="Arial Unicode MS"/>
        <w:caps w:val="0"/>
        <w:smallCaps w:val="0"/>
        <w:strike w:val="0"/>
        <w:dstrike w:val="0"/>
        <w:outline w:val="0"/>
        <w:emboss w:val="0"/>
        <w:imprint w:val="0"/>
        <w:spacing w:val="0"/>
        <w:w w:val="100"/>
        <w:kern w:val="0"/>
        <w:position w:val="0"/>
        <w:highlight w:val="none"/>
        <w:vertAlign w:val="baseline"/>
      </w:rPr>
    </w:lvl>
    <w:lvl w:ilvl="4" w:tplc="BAE45C40">
      <w:start w:val="1"/>
      <w:numFmt w:val="decimal"/>
      <w:lvlText w:val="%5."/>
      <w:lvlJc w:val="left"/>
      <w:pPr>
        <w:tabs>
          <w:tab w:val="num" w:pos="3453"/>
        </w:tabs>
        <w:ind w:left="5373" w:hanging="2173"/>
      </w:pPr>
      <w:rPr>
        <w:rFonts w:hAnsi="Arial Unicode MS"/>
        <w:caps w:val="0"/>
        <w:smallCaps w:val="0"/>
        <w:strike w:val="0"/>
        <w:dstrike w:val="0"/>
        <w:outline w:val="0"/>
        <w:emboss w:val="0"/>
        <w:imprint w:val="0"/>
        <w:spacing w:val="0"/>
        <w:w w:val="100"/>
        <w:kern w:val="0"/>
        <w:position w:val="0"/>
        <w:highlight w:val="none"/>
        <w:vertAlign w:val="baseline"/>
      </w:rPr>
    </w:lvl>
    <w:lvl w:ilvl="5" w:tplc="6D1E8BCA">
      <w:start w:val="1"/>
      <w:numFmt w:val="decimal"/>
      <w:lvlText w:val="%6."/>
      <w:lvlJc w:val="left"/>
      <w:pPr>
        <w:tabs>
          <w:tab w:val="num" w:pos="4253"/>
        </w:tabs>
        <w:ind w:left="6173" w:hanging="2173"/>
      </w:pPr>
      <w:rPr>
        <w:rFonts w:hAnsi="Arial Unicode MS"/>
        <w:caps w:val="0"/>
        <w:smallCaps w:val="0"/>
        <w:strike w:val="0"/>
        <w:dstrike w:val="0"/>
        <w:outline w:val="0"/>
        <w:emboss w:val="0"/>
        <w:imprint w:val="0"/>
        <w:spacing w:val="0"/>
        <w:w w:val="100"/>
        <w:kern w:val="0"/>
        <w:position w:val="0"/>
        <w:highlight w:val="none"/>
        <w:vertAlign w:val="baseline"/>
      </w:rPr>
    </w:lvl>
    <w:lvl w:ilvl="6" w:tplc="3FC0FE20">
      <w:start w:val="1"/>
      <w:numFmt w:val="decimal"/>
      <w:lvlText w:val="%7."/>
      <w:lvlJc w:val="left"/>
      <w:pPr>
        <w:tabs>
          <w:tab w:val="num" w:pos="5053"/>
        </w:tabs>
        <w:ind w:left="6973" w:hanging="2173"/>
      </w:pPr>
      <w:rPr>
        <w:rFonts w:hAnsi="Arial Unicode MS"/>
        <w:caps w:val="0"/>
        <w:smallCaps w:val="0"/>
        <w:strike w:val="0"/>
        <w:dstrike w:val="0"/>
        <w:outline w:val="0"/>
        <w:emboss w:val="0"/>
        <w:imprint w:val="0"/>
        <w:spacing w:val="0"/>
        <w:w w:val="100"/>
        <w:kern w:val="0"/>
        <w:position w:val="0"/>
        <w:highlight w:val="none"/>
        <w:vertAlign w:val="baseline"/>
      </w:rPr>
    </w:lvl>
    <w:lvl w:ilvl="7" w:tplc="9CDC500C">
      <w:start w:val="1"/>
      <w:numFmt w:val="decimal"/>
      <w:lvlText w:val="%8."/>
      <w:lvlJc w:val="left"/>
      <w:pPr>
        <w:tabs>
          <w:tab w:val="num" w:pos="5853"/>
        </w:tabs>
        <w:ind w:left="7773" w:hanging="2173"/>
      </w:pPr>
      <w:rPr>
        <w:rFonts w:hAnsi="Arial Unicode MS"/>
        <w:caps w:val="0"/>
        <w:smallCaps w:val="0"/>
        <w:strike w:val="0"/>
        <w:dstrike w:val="0"/>
        <w:outline w:val="0"/>
        <w:emboss w:val="0"/>
        <w:imprint w:val="0"/>
        <w:spacing w:val="0"/>
        <w:w w:val="100"/>
        <w:kern w:val="0"/>
        <w:position w:val="0"/>
        <w:highlight w:val="none"/>
        <w:vertAlign w:val="baseline"/>
      </w:rPr>
    </w:lvl>
    <w:lvl w:ilvl="8" w:tplc="321A8222">
      <w:start w:val="1"/>
      <w:numFmt w:val="decimal"/>
      <w:lvlText w:val="%9."/>
      <w:lvlJc w:val="left"/>
      <w:pPr>
        <w:tabs>
          <w:tab w:val="num" w:pos="6653"/>
        </w:tabs>
        <w:ind w:left="8573" w:hanging="2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1314E0"/>
    <w:multiLevelType w:val="hybridMultilevel"/>
    <w:tmpl w:val="26EEC6BC"/>
    <w:lvl w:ilvl="0" w:tplc="E5601FC4">
      <w:start w:val="1"/>
      <w:numFmt w:val="decimal"/>
      <w:lvlText w:val="%1."/>
      <w:lvlJc w:val="left"/>
      <w:pPr>
        <w:ind w:left="720" w:hanging="360"/>
      </w:pPr>
      <w:rPr>
        <w:rFonts w:eastAsia="Cambri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0"/>
    <w:lvlOverride w:ilvl="0">
      <w:lvl w:ilvl="0" w:tplc="5DA28DF2">
        <w:start w:val="1"/>
        <w:numFmt w:val="decimal"/>
        <w:lvlText w:val="%1."/>
        <w:lvlJc w:val="left"/>
        <w:pPr>
          <w:ind w:left="26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6811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84BA9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98627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183FF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FA989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3C0D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96E62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40426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44"/>
    <w:rsid w:val="00001AF3"/>
    <w:rsid w:val="00046BC6"/>
    <w:rsid w:val="00091E7E"/>
    <w:rsid w:val="00135206"/>
    <w:rsid w:val="001814AB"/>
    <w:rsid w:val="001A5CE7"/>
    <w:rsid w:val="001B5872"/>
    <w:rsid w:val="0024136F"/>
    <w:rsid w:val="0024743C"/>
    <w:rsid w:val="00280ECE"/>
    <w:rsid w:val="00332286"/>
    <w:rsid w:val="00393B75"/>
    <w:rsid w:val="003A75A3"/>
    <w:rsid w:val="00473AD2"/>
    <w:rsid w:val="004F570A"/>
    <w:rsid w:val="00525016"/>
    <w:rsid w:val="0054170F"/>
    <w:rsid w:val="006455AF"/>
    <w:rsid w:val="00663CE9"/>
    <w:rsid w:val="006B6659"/>
    <w:rsid w:val="006F2F05"/>
    <w:rsid w:val="0072394E"/>
    <w:rsid w:val="00726C69"/>
    <w:rsid w:val="007975AB"/>
    <w:rsid w:val="007A009F"/>
    <w:rsid w:val="007B1F73"/>
    <w:rsid w:val="007C09BD"/>
    <w:rsid w:val="007D1AC9"/>
    <w:rsid w:val="008017D3"/>
    <w:rsid w:val="00844193"/>
    <w:rsid w:val="008B51A9"/>
    <w:rsid w:val="008C3567"/>
    <w:rsid w:val="008E6099"/>
    <w:rsid w:val="00927C53"/>
    <w:rsid w:val="009525F9"/>
    <w:rsid w:val="009D4CB9"/>
    <w:rsid w:val="00AB6B97"/>
    <w:rsid w:val="00AC3CB3"/>
    <w:rsid w:val="00B369F0"/>
    <w:rsid w:val="00B80B8A"/>
    <w:rsid w:val="00BA2B06"/>
    <w:rsid w:val="00BF2AC5"/>
    <w:rsid w:val="00C61298"/>
    <w:rsid w:val="00C71E7B"/>
    <w:rsid w:val="00CB6233"/>
    <w:rsid w:val="00D87C92"/>
    <w:rsid w:val="00DA0504"/>
    <w:rsid w:val="00E2473D"/>
    <w:rsid w:val="00E34468"/>
    <w:rsid w:val="00E72764"/>
    <w:rsid w:val="00EB1215"/>
    <w:rsid w:val="00F453B9"/>
    <w:rsid w:val="00F50F44"/>
    <w:rsid w:val="00F832E7"/>
    <w:rsid w:val="00FB0FEF"/>
    <w:rsid w:val="00FB329E"/>
    <w:rsid w:val="00FE67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7BA51-733D-4FAE-8EDD-8DD25A01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F50F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inguno">
    <w:name w:val="Ninguno"/>
    <w:rsid w:val="00F50F44"/>
    <w:rPr>
      <w:lang w:val="es-ES_tradnl"/>
    </w:rPr>
  </w:style>
  <w:style w:type="paragraph" w:customStyle="1" w:styleId="Poromisin">
    <w:name w:val="Por omisión"/>
    <w:rsid w:val="00F50F4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numbering" w:customStyle="1" w:styleId="Nmero">
    <w:name w:val="Número"/>
    <w:rsid w:val="00F50F44"/>
    <w:pPr>
      <w:numPr>
        <w:numId w:val="1"/>
      </w:numPr>
    </w:pPr>
  </w:style>
  <w:style w:type="paragraph" w:styleId="Prrafodelista">
    <w:name w:val="List Paragraph"/>
    <w:basedOn w:val="Normal"/>
    <w:uiPriority w:val="34"/>
    <w:qFormat/>
    <w:rsid w:val="00F8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29820">
      <w:bodyDiv w:val="1"/>
      <w:marLeft w:val="0"/>
      <w:marRight w:val="0"/>
      <w:marTop w:val="0"/>
      <w:marBottom w:val="0"/>
      <w:divBdr>
        <w:top w:val="none" w:sz="0" w:space="0" w:color="auto"/>
        <w:left w:val="none" w:sz="0" w:space="0" w:color="auto"/>
        <w:bottom w:val="none" w:sz="0" w:space="0" w:color="auto"/>
        <w:right w:val="none" w:sz="0" w:space="0" w:color="auto"/>
      </w:divBdr>
    </w:div>
    <w:div w:id="21172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26F9-0A77-44E0-8746-80EA9E81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2986</Words>
  <Characters>16424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CABALLETE</dc:creator>
  <cp:keywords/>
  <dc:description/>
  <cp:lastModifiedBy>CAROLINA</cp:lastModifiedBy>
  <cp:revision>2</cp:revision>
  <dcterms:created xsi:type="dcterms:W3CDTF">2018-12-19T16:08:00Z</dcterms:created>
  <dcterms:modified xsi:type="dcterms:W3CDTF">2018-12-19T16:08:00Z</dcterms:modified>
</cp:coreProperties>
</file>