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1540"/>
        <w:gridCol w:w="1540"/>
        <w:gridCol w:w="1540"/>
        <w:gridCol w:w="1541"/>
        <w:gridCol w:w="1321"/>
        <w:gridCol w:w="1251"/>
        <w:gridCol w:w="1501"/>
        <w:gridCol w:w="1361"/>
      </w:tblGrid>
      <w:tr w:rsidR="000008D9" w:rsidRPr="000008D9" w:rsidTr="003C37DB">
        <w:trPr>
          <w:trHeight w:val="330"/>
        </w:trPr>
        <w:tc>
          <w:tcPr>
            <w:tcW w:w="59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7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008D9" w:rsidRPr="000008D9" w:rsidTr="003C37DB">
        <w:trPr>
          <w:trHeight w:val="315"/>
        </w:trPr>
        <w:tc>
          <w:tcPr>
            <w:tcW w:w="590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86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736" w:type="pct"/>
            <w:gridSpan w:val="5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571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518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0008D9" w:rsidRPr="000008D9" w:rsidTr="003C37DB">
        <w:trPr>
          <w:trHeight w:val="300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0008D9" w:rsidRPr="000008D9" w:rsidTr="003C37DB">
        <w:trPr>
          <w:trHeight w:val="315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0008D9" w:rsidRPr="000008D9" w:rsidTr="003C37DB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D95677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Contribuir para </w:t>
            </w:r>
            <w:r w:rsidR="000008D9"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Respaldar los derechos personales y patrimoniales de los jaliscienses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análisis practicado a cada uno de los centros basado en forma objetiva y subjetiva de sus contenidos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comparativa de lo planeado y lo realizado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Informes estadísticos, Dirección General de </w:t>
            </w:r>
            <w:proofErr w:type="spellStart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Visitaduria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7C71BE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</w:t>
            </w:r>
            <w:r w:rsidR="000008D9"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ual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Cambios de concepto de los ciudadanos por el buen servicio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Análisis comparativo de los resultados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 </w:t>
            </w:r>
            <w:proofErr w:type="spellStart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visitaduría</w:t>
            </w:r>
            <w:proofErr w:type="spellEnd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por el órgano jurisdiccional o el usuario</w:t>
            </w:r>
          </w:p>
        </w:tc>
      </w:tr>
      <w:tr w:rsidR="000008D9" w:rsidRPr="000008D9" w:rsidTr="003C37DB">
        <w:trPr>
          <w:trHeight w:val="99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 el fin de garantizar los derechos patrimoniales y personales de los jaliscienses a través de la </w:t>
            </w:r>
            <w:proofErr w:type="spellStart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visitaduria</w:t>
            </w:r>
            <w:proofErr w:type="spellEnd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Dar seguimiento a cada una de las actividades encomendadas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comparativa de lo planeado y lo realizado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Informes estadísticos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7C71BE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</w:t>
            </w:r>
            <w:r w:rsidR="000008D9" w:rsidRPr="0000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ual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10,353 visitas realizadas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Análisis comparativo de los resultados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 </w:t>
            </w:r>
            <w:proofErr w:type="spellStart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visitaduría</w:t>
            </w:r>
            <w:proofErr w:type="spellEnd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por el órgano jurisdiccional o el usuario</w:t>
            </w:r>
          </w:p>
        </w:tc>
      </w:tr>
      <w:tr w:rsidR="000008D9" w:rsidRPr="000008D9" w:rsidTr="003C37DB">
        <w:trPr>
          <w:trHeight w:val="1020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3C37DB" w:rsidP="003C3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7B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Visitas de inspección general y especial a oficialías del Registro Civil y Notarias Públicas del Estado de Jalisco realizadas.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actas e informes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las actas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Informes </w:t>
            </w:r>
            <w:r w:rsidR="00257B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y base de datos interna </w:t>
            </w: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</w:t>
            </w:r>
            <w:r w:rsidR="00257B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parte de la </w:t>
            </w: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Dirección General de </w:t>
            </w:r>
            <w:r w:rsidR="00257B8E"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Visitaduría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760 visitas a notarías públicas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estadísticos de rendimiento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 </w:t>
            </w:r>
            <w:proofErr w:type="spellStart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visitadurías</w:t>
            </w:r>
            <w:proofErr w:type="spellEnd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se realizan a petición </w:t>
            </w:r>
            <w:r w:rsidR="00F91BF3"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</w:t>
            </w: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órgano jurisdiccional o el usuario</w:t>
            </w:r>
          </w:p>
        </w:tc>
      </w:tr>
      <w:tr w:rsidR="000008D9" w:rsidRPr="000008D9" w:rsidTr="003C37DB">
        <w:trPr>
          <w:trHeight w:val="90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3C37DB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7B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Visitas de inspección a organismos de asistencia social y cárceles municipales y estatales realizadas.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internos beneficiados por las visitas de inspección.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Sumatoria de </w:t>
            </w:r>
            <w:r w:rsidR="00257B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todas las visitas practicadas por parte de la dependencia.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y base de datos internas.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1,510 internos beneficiados en 23 instituciones penitenciarias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Satisfacción de los internos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 solicitud de los usuarios u órganos jurisdiccionales se llevan a cabo </w:t>
            </w:r>
            <w:proofErr w:type="spellStart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visitadurias</w:t>
            </w:r>
            <w:proofErr w:type="spellEnd"/>
          </w:p>
        </w:tc>
      </w:tr>
    </w:tbl>
    <w:p w:rsidR="00A965E4" w:rsidRDefault="00A965E4" w:rsidP="00383477"/>
    <w:p w:rsidR="003C37DB" w:rsidRDefault="003C37DB" w:rsidP="0038347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1066"/>
        <w:gridCol w:w="259"/>
        <w:gridCol w:w="29"/>
        <w:gridCol w:w="1304"/>
        <w:gridCol w:w="29"/>
        <w:gridCol w:w="1383"/>
        <w:gridCol w:w="101"/>
        <w:gridCol w:w="1333"/>
        <w:gridCol w:w="98"/>
        <w:gridCol w:w="1228"/>
        <w:gridCol w:w="95"/>
        <w:gridCol w:w="718"/>
        <w:gridCol w:w="100"/>
        <w:gridCol w:w="442"/>
        <w:gridCol w:w="1401"/>
        <w:gridCol w:w="6"/>
        <w:gridCol w:w="129"/>
        <w:gridCol w:w="231"/>
        <w:gridCol w:w="1762"/>
      </w:tblGrid>
      <w:tr w:rsidR="000008D9" w:rsidRPr="000008D9" w:rsidTr="00A32118">
        <w:trPr>
          <w:trHeight w:val="315"/>
        </w:trPr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Etiqueta</w:t>
            </w:r>
          </w:p>
        </w:tc>
        <w:tc>
          <w:tcPr>
            <w:tcW w:w="329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Número</w:t>
            </w:r>
          </w:p>
        </w:tc>
      </w:tr>
      <w:tr w:rsidR="000008D9" w:rsidRPr="000008D9" w:rsidTr="00A32118">
        <w:trPr>
          <w:trHeight w:val="315"/>
        </w:trPr>
        <w:tc>
          <w:tcPr>
            <w:tcW w:w="9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Sector</w:t>
            </w:r>
          </w:p>
        </w:tc>
        <w:tc>
          <w:tcPr>
            <w:tcW w:w="329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Poder Ejecutivo </w:t>
            </w:r>
            <w:r w:rsidR="0033417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–</w:t>
            </w: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Dependencias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21111</w:t>
            </w:r>
          </w:p>
        </w:tc>
      </w:tr>
      <w:tr w:rsidR="000008D9" w:rsidRPr="000008D9" w:rsidTr="00A32118">
        <w:trPr>
          <w:trHeight w:val="315"/>
        </w:trPr>
        <w:tc>
          <w:tcPr>
            <w:tcW w:w="9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Presupuestal</w:t>
            </w:r>
          </w:p>
        </w:tc>
        <w:tc>
          <w:tcPr>
            <w:tcW w:w="329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F91BF3" w:rsidP="00000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Procuraduría</w:t>
            </w:r>
            <w:r w:rsidR="000008D9"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Social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17</w:t>
            </w:r>
          </w:p>
        </w:tc>
      </w:tr>
      <w:tr w:rsidR="000008D9" w:rsidRPr="000008D9" w:rsidTr="00A32118">
        <w:trPr>
          <w:trHeight w:val="315"/>
        </w:trPr>
        <w:tc>
          <w:tcPr>
            <w:tcW w:w="9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Responsable</w:t>
            </w:r>
          </w:p>
        </w:tc>
        <w:tc>
          <w:tcPr>
            <w:tcW w:w="329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Dependencia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00</w:t>
            </w:r>
          </w:p>
        </w:tc>
      </w:tr>
      <w:tr w:rsidR="000008D9" w:rsidRPr="000008D9" w:rsidTr="00A32118">
        <w:trPr>
          <w:trHeight w:val="315"/>
        </w:trPr>
        <w:tc>
          <w:tcPr>
            <w:tcW w:w="9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Finalidad</w:t>
            </w:r>
          </w:p>
        </w:tc>
        <w:tc>
          <w:tcPr>
            <w:tcW w:w="329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Gobierno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</w:tr>
      <w:tr w:rsidR="000008D9" w:rsidRPr="000008D9" w:rsidTr="00A32118">
        <w:trPr>
          <w:trHeight w:val="315"/>
        </w:trPr>
        <w:tc>
          <w:tcPr>
            <w:tcW w:w="9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Función</w:t>
            </w:r>
          </w:p>
        </w:tc>
        <w:tc>
          <w:tcPr>
            <w:tcW w:w="329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Justicia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12</w:t>
            </w:r>
          </w:p>
        </w:tc>
      </w:tr>
      <w:tr w:rsidR="000008D9" w:rsidRPr="000008D9" w:rsidTr="00A32118">
        <w:trPr>
          <w:trHeight w:val="315"/>
        </w:trPr>
        <w:tc>
          <w:tcPr>
            <w:tcW w:w="9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F91BF3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Subsunción</w:t>
            </w:r>
          </w:p>
        </w:tc>
        <w:tc>
          <w:tcPr>
            <w:tcW w:w="329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Procuración de Justicia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122</w:t>
            </w:r>
          </w:p>
        </w:tc>
      </w:tr>
      <w:tr w:rsidR="000008D9" w:rsidRPr="000008D9" w:rsidTr="00A32118">
        <w:trPr>
          <w:trHeight w:val="315"/>
        </w:trPr>
        <w:tc>
          <w:tcPr>
            <w:tcW w:w="9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Dimensión</w:t>
            </w:r>
          </w:p>
        </w:tc>
        <w:tc>
          <w:tcPr>
            <w:tcW w:w="329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Garantía de derechos y libertad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</w:t>
            </w:r>
          </w:p>
        </w:tc>
      </w:tr>
      <w:tr w:rsidR="000008D9" w:rsidRPr="000008D9" w:rsidTr="00A32118">
        <w:trPr>
          <w:trHeight w:val="315"/>
        </w:trPr>
        <w:tc>
          <w:tcPr>
            <w:tcW w:w="9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Temáticas Sectoriales</w:t>
            </w:r>
          </w:p>
        </w:tc>
        <w:tc>
          <w:tcPr>
            <w:tcW w:w="329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Seguridad ciudadana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51</w:t>
            </w:r>
          </w:p>
        </w:tc>
      </w:tr>
      <w:tr w:rsidR="000008D9" w:rsidRPr="000008D9" w:rsidTr="00A32118">
        <w:trPr>
          <w:trHeight w:val="315"/>
        </w:trPr>
        <w:tc>
          <w:tcPr>
            <w:tcW w:w="9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Programas Presupuestarios AR</w:t>
            </w:r>
          </w:p>
        </w:tc>
        <w:tc>
          <w:tcPr>
            <w:tcW w:w="329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Prestación de Servicios Públicos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</w:t>
            </w:r>
          </w:p>
        </w:tc>
      </w:tr>
      <w:tr w:rsidR="000008D9" w:rsidRPr="000008D9" w:rsidTr="00A32118">
        <w:trPr>
          <w:trHeight w:val="315"/>
        </w:trPr>
        <w:tc>
          <w:tcPr>
            <w:tcW w:w="9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Programas Presupuestarios</w:t>
            </w:r>
          </w:p>
        </w:tc>
        <w:tc>
          <w:tcPr>
            <w:tcW w:w="329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Vigilancia en el cumplimiento de la normatividad aplicable en los derechos personales y patrimoniales de los ciudadanos.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595</w:t>
            </w:r>
          </w:p>
        </w:tc>
      </w:tr>
      <w:tr w:rsidR="000008D9" w:rsidRPr="000008D9" w:rsidTr="00A32118">
        <w:trPr>
          <w:trHeight w:val="315"/>
        </w:trPr>
        <w:tc>
          <w:tcPr>
            <w:tcW w:w="9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Ejecutora de Gasto</w:t>
            </w:r>
          </w:p>
        </w:tc>
        <w:tc>
          <w:tcPr>
            <w:tcW w:w="329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Dirección General de Visitaduría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00405</w:t>
            </w:r>
          </w:p>
        </w:tc>
      </w:tr>
      <w:tr w:rsidR="000008D9" w:rsidRPr="000008D9" w:rsidTr="00257B8E">
        <w:trPr>
          <w:trHeight w:val="285"/>
        </w:trPr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8D9" w:rsidRPr="000008D9" w:rsidRDefault="000008D9" w:rsidP="006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07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8D9" w:rsidRPr="000008D9" w:rsidRDefault="000008D9" w:rsidP="000008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008D9" w:rsidRPr="000008D9" w:rsidTr="00257B8E">
        <w:trPr>
          <w:trHeight w:val="300"/>
        </w:trPr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07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32118" w:rsidRPr="000008D9" w:rsidTr="00A32118">
        <w:trPr>
          <w:trHeight w:val="555"/>
        </w:trPr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32118" w:rsidRPr="000008D9" w:rsidTr="00A32118">
        <w:trPr>
          <w:trHeight w:val="402"/>
        </w:trPr>
        <w:tc>
          <w:tcPr>
            <w:tcW w:w="545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05" w:type="pct"/>
            <w:gridSpan w:val="2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402" w:type="pct"/>
            <w:gridSpan w:val="10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739" w:type="pct"/>
            <w:gridSpan w:val="3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809" w:type="pct"/>
            <w:gridSpan w:val="4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A32118" w:rsidRPr="000008D9" w:rsidTr="00A32118">
        <w:trPr>
          <w:trHeight w:val="342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7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37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5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4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739" w:type="pct"/>
            <w:gridSpan w:val="3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09" w:type="pct"/>
            <w:gridSpan w:val="4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A32118" w:rsidRPr="000008D9" w:rsidTr="00A32118">
        <w:trPr>
          <w:trHeight w:val="342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7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7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08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39" w:type="pct"/>
            <w:gridSpan w:val="3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09" w:type="pct"/>
            <w:gridSpan w:val="4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A32118" w:rsidRPr="000008D9" w:rsidTr="00A32118">
        <w:trPr>
          <w:trHeight w:val="55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7B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Visitas de inspección general y especial a oficialías del Registro Civil y Notarias Públicas del </w:t>
            </w:r>
            <w:r w:rsidRPr="00257B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Estado de Jalisco realizadas.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Número de actas e informes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las actas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Informes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y base de datos interna </w:t>
            </w: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parte de la </w:t>
            </w: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Dirección General de Visitaduría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257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760 visitas a notarías públicas 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estadísticos de rendimiento</w:t>
            </w:r>
          </w:p>
        </w:tc>
        <w:tc>
          <w:tcPr>
            <w:tcW w:w="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 </w:t>
            </w:r>
            <w:proofErr w:type="spellStart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visitadurías</w:t>
            </w:r>
            <w:proofErr w:type="spellEnd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se realizan a petición del órgano jurisdiccional o el usuario</w:t>
            </w:r>
          </w:p>
        </w:tc>
      </w:tr>
      <w:tr w:rsidR="00A32118" w:rsidRPr="000008D9" w:rsidTr="00A32118">
        <w:trPr>
          <w:trHeight w:val="1099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ACTIVIDADES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</w:t>
            </w:r>
            <w:r w:rsidR="000008D9"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isitas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 inspección a asilos.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F91BF3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</w:t>
            </w:r>
            <w:r w:rsidR="000008D9"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visitas realizadas</w:t>
            </w:r>
            <w:r w:rsidR="00257B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  <w:r w:rsidR="000008D9"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las visitas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Informes </w:t>
            </w:r>
            <w:r w:rsidR="00257B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base de datos internas de la </w:t>
            </w: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Dirección General de </w:t>
            </w:r>
            <w:r w:rsidR="00A32118"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Visitaduría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760 visitas a notarías públicas </w:t>
            </w:r>
          </w:p>
        </w:tc>
        <w:tc>
          <w:tcPr>
            <w:tcW w:w="7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estadísticos de rendimiento</w:t>
            </w:r>
          </w:p>
        </w:tc>
        <w:tc>
          <w:tcPr>
            <w:tcW w:w="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 </w:t>
            </w:r>
            <w:proofErr w:type="spellStart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visitadurías</w:t>
            </w:r>
            <w:proofErr w:type="spellEnd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se realizan a petición </w:t>
            </w:r>
            <w:r w:rsidR="00F91BF3"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</w:t>
            </w: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órgano jurisdiccional o el usuario</w:t>
            </w:r>
          </w:p>
        </w:tc>
      </w:tr>
      <w:tr w:rsidR="00A32118" w:rsidRPr="000008D9" w:rsidTr="00A32118">
        <w:trPr>
          <w:trHeight w:val="1099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</w:t>
            </w: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isitas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 inspección a albergues.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visitas realizadas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las visitas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Informes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base de datos internas de la </w:t>
            </w: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Dirección General de </w:t>
            </w:r>
            <w:r w:rsidR="00A32118"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Visitaduría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257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760 visitas a notarías públicas </w:t>
            </w:r>
          </w:p>
        </w:tc>
        <w:tc>
          <w:tcPr>
            <w:tcW w:w="7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estadísticos de rendimiento</w:t>
            </w:r>
          </w:p>
        </w:tc>
        <w:tc>
          <w:tcPr>
            <w:tcW w:w="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 </w:t>
            </w:r>
            <w:proofErr w:type="spellStart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visitadurías</w:t>
            </w:r>
            <w:proofErr w:type="spellEnd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se realizan a petición del órgano jurisdiccional o el usuario</w:t>
            </w:r>
          </w:p>
        </w:tc>
      </w:tr>
      <w:tr w:rsidR="00A32118" w:rsidRPr="000008D9" w:rsidTr="00A32118">
        <w:trPr>
          <w:trHeight w:val="1099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</w:t>
            </w: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isitas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 inspección a cárceles municipales y estatales.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visitas realizadas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las visitas</w:t>
            </w:r>
            <w:r w:rsidR="00A3211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tanto municipales como estatales.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Informes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base de datos internas de la </w:t>
            </w: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Dirección General de </w:t>
            </w:r>
            <w:r w:rsidR="00A32118"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Visitaduría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8E" w:rsidRPr="000008D9" w:rsidRDefault="00257B8E" w:rsidP="00257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760 visitas a notarías públicas </w:t>
            </w:r>
          </w:p>
        </w:tc>
        <w:tc>
          <w:tcPr>
            <w:tcW w:w="7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estadísticos de rendimiento</w:t>
            </w:r>
          </w:p>
        </w:tc>
        <w:tc>
          <w:tcPr>
            <w:tcW w:w="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 </w:t>
            </w:r>
            <w:proofErr w:type="spellStart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visitadurías</w:t>
            </w:r>
            <w:proofErr w:type="spellEnd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se realizan a petición del órgano jurisdiccional o el usuario</w:t>
            </w:r>
          </w:p>
        </w:tc>
      </w:tr>
      <w:tr w:rsidR="00257B8E" w:rsidRPr="000008D9" w:rsidTr="003C37DB">
        <w:trPr>
          <w:trHeight w:val="285"/>
        </w:trPr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B8E" w:rsidRPr="000008D9" w:rsidRDefault="00257B8E" w:rsidP="003C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45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B8E" w:rsidRPr="000008D9" w:rsidRDefault="00257B8E" w:rsidP="000008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57B8E" w:rsidRPr="000008D9" w:rsidTr="003C37DB">
        <w:trPr>
          <w:trHeight w:val="300"/>
        </w:trPr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45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32118" w:rsidRPr="000008D9" w:rsidTr="00A32118">
        <w:trPr>
          <w:trHeight w:val="402"/>
        </w:trPr>
        <w:tc>
          <w:tcPr>
            <w:tcW w:w="545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16" w:type="pct"/>
            <w:gridSpan w:val="3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597" w:type="pct"/>
            <w:gridSpan w:val="11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672" w:type="pct"/>
            <w:gridSpan w:val="4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A32118" w:rsidRPr="000008D9" w:rsidTr="00A32118">
        <w:trPr>
          <w:trHeight w:val="342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6" w:type="pct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7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4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3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78" w:type="pct"/>
            <w:gridSpan w:val="3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672" w:type="pct"/>
            <w:gridSpan w:val="4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A32118" w:rsidRPr="000008D9" w:rsidTr="00A32118">
        <w:trPr>
          <w:trHeight w:val="342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6" w:type="pct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7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64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78" w:type="pct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72" w:type="pct"/>
            <w:gridSpan w:val="4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A32118" w:rsidRPr="000008D9" w:rsidTr="00A32118">
        <w:trPr>
          <w:trHeight w:val="1099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18" w:rsidRPr="000008D9" w:rsidRDefault="00A32118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18" w:rsidRPr="000008D9" w:rsidRDefault="00A32118" w:rsidP="00943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7B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Visitas de inspección a organismos de asistencia social y cárceles municipales y estatales realizadas.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18" w:rsidRPr="000008D9" w:rsidRDefault="00A32118" w:rsidP="00943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internos beneficiados por las visitas de inspección.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18" w:rsidRPr="000008D9" w:rsidRDefault="00A32118" w:rsidP="00943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Sumatoria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todas las visitas practicadas por parte de la dependencia.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18" w:rsidRPr="000008D9" w:rsidRDefault="00A32118" w:rsidP="00943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y base de datos internas.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18" w:rsidRPr="000008D9" w:rsidRDefault="00A32118" w:rsidP="00943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18" w:rsidRPr="000008D9" w:rsidRDefault="00A32118" w:rsidP="00943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1,510 internos beneficiados en 23 instituciones penitenciarias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18" w:rsidRPr="000008D9" w:rsidRDefault="00A32118" w:rsidP="00943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Satisfacción de los internos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18" w:rsidRPr="000008D9" w:rsidRDefault="00A32118" w:rsidP="00943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 solicitud de los usuarios u órganos jurisdiccionales se llevan a cabo </w:t>
            </w:r>
            <w:proofErr w:type="spellStart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visitadurias</w:t>
            </w:r>
            <w:proofErr w:type="spellEnd"/>
          </w:p>
        </w:tc>
      </w:tr>
      <w:tr w:rsidR="00A32118" w:rsidRPr="000008D9" w:rsidTr="00A32118">
        <w:trPr>
          <w:trHeight w:val="1099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ACTIVIDADES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A32118" w:rsidP="00A32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</w:t>
            </w:r>
            <w:r w:rsidR="00257B8E"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isitas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 inspección a Notarias Publicas.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A32118" w:rsidP="00A32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visitas realizadas.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A32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las visitas</w:t>
            </w:r>
            <w:r w:rsidR="00A3211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A32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Informes </w:t>
            </w:r>
            <w:r w:rsidR="00A3211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y base de datos internas.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1,510 internos beneficiados en 23 instituciones penitenciarias</w:t>
            </w:r>
          </w:p>
        </w:tc>
        <w:tc>
          <w:tcPr>
            <w:tcW w:w="6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estadísticos de rendimiento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 solicitud de los usuarios u órganos jurisdiccionales se llevan a cabo </w:t>
            </w:r>
            <w:proofErr w:type="spellStart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visitadurias</w:t>
            </w:r>
            <w:proofErr w:type="spellEnd"/>
          </w:p>
        </w:tc>
      </w:tr>
      <w:tr w:rsidR="00A32118" w:rsidRPr="000008D9" w:rsidTr="00A32118">
        <w:trPr>
          <w:trHeight w:val="1099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A32118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Vistas de inspección a Oficialías del Registro Civil. 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A32118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Numero de vistas realizadas.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A32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Sumatoria </w:t>
            </w:r>
            <w:r w:rsidR="00A3211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 las visitas de inspección.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A321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Informes </w:t>
            </w:r>
            <w:r w:rsidR="00A3211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y base de datos internas.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</w:t>
            </w:r>
            <w:bookmarkStart w:id="0" w:name="_GoBack"/>
            <w:bookmarkEnd w:id="0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sual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1,510 internos beneficiados en 23 instituciones penitenciarias</w:t>
            </w:r>
          </w:p>
        </w:tc>
        <w:tc>
          <w:tcPr>
            <w:tcW w:w="6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estadísticos de rendimiento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 solicitud de los usuarios u órganos jurisdiccionales se llevan a cabo </w:t>
            </w:r>
            <w:proofErr w:type="spellStart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visitadurias</w:t>
            </w:r>
            <w:proofErr w:type="spellEnd"/>
          </w:p>
        </w:tc>
      </w:tr>
    </w:tbl>
    <w:p w:rsidR="000008D9" w:rsidRDefault="000008D9" w:rsidP="003C37DB"/>
    <w:sectPr w:rsidR="000008D9" w:rsidSect="00503D0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8E" w:rsidRDefault="00257B8E" w:rsidP="00F72006">
      <w:pPr>
        <w:spacing w:after="0" w:line="240" w:lineRule="auto"/>
      </w:pPr>
      <w:r>
        <w:separator/>
      </w:r>
    </w:p>
  </w:endnote>
  <w:endnote w:type="continuationSeparator" w:id="0">
    <w:p w:rsidR="00257B8E" w:rsidRDefault="00257B8E" w:rsidP="00F7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8E" w:rsidRDefault="00257B8E" w:rsidP="00F72006">
      <w:pPr>
        <w:spacing w:after="0" w:line="240" w:lineRule="auto"/>
      </w:pPr>
      <w:r>
        <w:separator/>
      </w:r>
    </w:p>
  </w:footnote>
  <w:footnote w:type="continuationSeparator" w:id="0">
    <w:p w:rsidR="00257B8E" w:rsidRDefault="00257B8E" w:rsidP="00F7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8E" w:rsidRDefault="00257B8E" w:rsidP="00F72006">
    <w:pPr>
      <w:pStyle w:val="Encabezado"/>
      <w:jc w:val="right"/>
    </w:pPr>
    <w:r>
      <w:t xml:space="preserve">Unidad Presupuestal: </w:t>
    </w:r>
    <w:r>
      <w:rPr>
        <w:b/>
        <w:sz w:val="28"/>
        <w:szCs w:val="28"/>
      </w:rPr>
      <w:t>17 Procuraduría Social</w:t>
    </w:r>
  </w:p>
  <w:p w:rsidR="00257B8E" w:rsidRDefault="00257B8E">
    <w:pPr>
      <w:pStyle w:val="Encabezado"/>
      <w:rPr>
        <w:b/>
      </w:rPr>
    </w:pPr>
    <w:r w:rsidRPr="00F72006">
      <w:rPr>
        <w:b/>
      </w:rPr>
      <w:t>MATRIZ DE INDICADORES</w:t>
    </w:r>
  </w:p>
  <w:p w:rsidR="00257B8E" w:rsidRPr="00F72006" w:rsidRDefault="00257B8E">
    <w:pPr>
      <w:pStyle w:val="Encabezado"/>
      <w:rPr>
        <w:b/>
      </w:rPr>
    </w:pPr>
    <w:r>
      <w:t xml:space="preserve">Programa Presupuestario: </w:t>
    </w:r>
    <w:r w:rsidRPr="000008D9">
      <w:rPr>
        <w:rFonts w:ascii="Arial" w:eastAsia="Times New Roman" w:hAnsi="Arial" w:cs="Arial"/>
        <w:b/>
        <w:bCs/>
        <w:color w:val="963634"/>
        <w:sz w:val="18"/>
        <w:szCs w:val="18"/>
        <w:lang w:eastAsia="es-MX"/>
      </w:rPr>
      <w:t>Vigilancia en el cumplimiento de la normatividad aplicable en los derechos personales y patrimoniales de los ciudadanos.</w:t>
    </w:r>
  </w:p>
  <w:p w:rsidR="00257B8E" w:rsidRDefault="00257B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D09"/>
    <w:rsid w:val="000008D9"/>
    <w:rsid w:val="000B487A"/>
    <w:rsid w:val="000C42CE"/>
    <w:rsid w:val="000D7B49"/>
    <w:rsid w:val="00116073"/>
    <w:rsid w:val="0013642A"/>
    <w:rsid w:val="00196ED3"/>
    <w:rsid w:val="00202433"/>
    <w:rsid w:val="00257B8E"/>
    <w:rsid w:val="0028704E"/>
    <w:rsid w:val="00334175"/>
    <w:rsid w:val="00383477"/>
    <w:rsid w:val="003C37DB"/>
    <w:rsid w:val="00503D09"/>
    <w:rsid w:val="006376C9"/>
    <w:rsid w:val="006C3EB4"/>
    <w:rsid w:val="00716405"/>
    <w:rsid w:val="007419FE"/>
    <w:rsid w:val="00753410"/>
    <w:rsid w:val="007C71BE"/>
    <w:rsid w:val="0092078D"/>
    <w:rsid w:val="009F2A59"/>
    <w:rsid w:val="00A32118"/>
    <w:rsid w:val="00A52F8A"/>
    <w:rsid w:val="00A965E4"/>
    <w:rsid w:val="00BF2638"/>
    <w:rsid w:val="00C93919"/>
    <w:rsid w:val="00D84BF2"/>
    <w:rsid w:val="00D84DE7"/>
    <w:rsid w:val="00D94886"/>
    <w:rsid w:val="00D95677"/>
    <w:rsid w:val="00DC5F84"/>
    <w:rsid w:val="00E83F78"/>
    <w:rsid w:val="00F72006"/>
    <w:rsid w:val="00F91BF3"/>
    <w:rsid w:val="00F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Gpe Cid Escobedo</dc:creator>
  <cp:lastModifiedBy>Alexa Magaly Vega Pérez</cp:lastModifiedBy>
  <cp:revision>14</cp:revision>
  <dcterms:created xsi:type="dcterms:W3CDTF">2013-11-12T22:55:00Z</dcterms:created>
  <dcterms:modified xsi:type="dcterms:W3CDTF">2015-08-12T14:57:00Z</dcterms:modified>
</cp:coreProperties>
</file>