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60" w:rsidRPr="007461B6" w:rsidRDefault="001443CA" w:rsidP="007461B6">
      <w:pPr>
        <w:pStyle w:val="Titulo1"/>
        <w:pBdr>
          <w:bottom w:val="none" w:sz="0" w:space="0" w:color="auto"/>
        </w:pBdr>
        <w:spacing w:before="0"/>
        <w:jc w:val="center"/>
        <w:rPr>
          <w:rFonts w:ascii="Tahoma" w:hAnsi="Tahoma" w:cs="Tahoma"/>
          <w:color w:val="008000"/>
          <w:sz w:val="22"/>
          <w:szCs w:val="22"/>
        </w:rPr>
      </w:pPr>
      <w:r w:rsidRPr="007461B6">
        <w:rPr>
          <w:rFonts w:ascii="Tahoma" w:hAnsi="Tahoma" w:cs="Tahoma"/>
          <w:color w:val="008000"/>
          <w:sz w:val="22"/>
          <w:szCs w:val="22"/>
        </w:rPr>
        <w:t>CÓDIGO NACIONAL DE PROCEDIMIENTOS PENALES</w:t>
      </w:r>
    </w:p>
    <w:p w:rsidR="001443CA" w:rsidRPr="007461B6" w:rsidRDefault="001443CA" w:rsidP="007461B6">
      <w:pPr>
        <w:pStyle w:val="Titulo1"/>
        <w:pBdr>
          <w:bottom w:val="none" w:sz="0" w:space="0" w:color="auto"/>
        </w:pBdr>
        <w:spacing w:before="0"/>
        <w:jc w:val="center"/>
        <w:rPr>
          <w:rFonts w:ascii="Tahoma" w:hAnsi="Tahoma" w:cs="Tahoma"/>
          <w:b w:val="0"/>
          <w:sz w:val="20"/>
          <w:szCs w:val="20"/>
        </w:rPr>
      </w:pPr>
    </w:p>
    <w:p w:rsidR="001A1DD9" w:rsidRDefault="001A1DD9" w:rsidP="007461B6">
      <w:pPr>
        <w:pStyle w:val="Textosinformato"/>
        <w:jc w:val="center"/>
        <w:rPr>
          <w:rFonts w:ascii="Tahoma" w:eastAsia="MS Mincho" w:hAnsi="Tahoma" w:cs="Tahoma"/>
          <w:b/>
          <w:bCs/>
          <w:sz w:val="16"/>
          <w:szCs w:val="16"/>
        </w:rPr>
      </w:pPr>
      <w:r w:rsidRPr="00454EAA">
        <w:rPr>
          <w:rFonts w:ascii="Tahoma" w:eastAsia="MS Mincho" w:hAnsi="Tahoma" w:cs="Tahoma"/>
          <w:b/>
          <w:bCs/>
          <w:sz w:val="16"/>
          <w:szCs w:val="16"/>
        </w:rPr>
        <w:t>Nuevo Código publicado en el Diario Oficial de la Federación el 5 de marzo de 2014</w:t>
      </w:r>
    </w:p>
    <w:p w:rsidR="00454EAA" w:rsidRPr="00454EAA" w:rsidRDefault="00454EAA" w:rsidP="007461B6">
      <w:pPr>
        <w:pStyle w:val="Textosinformato"/>
        <w:jc w:val="center"/>
        <w:rPr>
          <w:rFonts w:ascii="Tahoma" w:eastAsia="MS Mincho" w:hAnsi="Tahoma" w:cs="Tahoma"/>
          <w:b/>
          <w:bCs/>
          <w:sz w:val="16"/>
          <w:szCs w:val="16"/>
        </w:rPr>
      </w:pPr>
    </w:p>
    <w:p w:rsidR="00454EAA" w:rsidRPr="00B5456E" w:rsidRDefault="00454EAA" w:rsidP="00454EAA">
      <w:pPr>
        <w:pStyle w:val="Textocomentario"/>
        <w:spacing w:after="0"/>
        <w:jc w:val="center"/>
        <w:rPr>
          <w:rFonts w:ascii="Tahoma" w:hAnsi="Tahoma" w:cs="Tahoma"/>
          <w:b/>
          <w:color w:val="CC3300"/>
          <w:sz w:val="16"/>
        </w:rPr>
      </w:pPr>
      <w:r w:rsidRPr="00B5456E">
        <w:rPr>
          <w:rFonts w:ascii="Tahoma" w:hAnsi="Tahoma" w:cs="Tahoma"/>
          <w:b/>
          <w:color w:val="CC3300"/>
          <w:sz w:val="16"/>
        </w:rPr>
        <w:t xml:space="preserve">Última reforma publicada DOF </w:t>
      </w:r>
      <w:r w:rsidR="00963F16">
        <w:rPr>
          <w:rFonts w:ascii="Tahoma" w:hAnsi="Tahoma" w:cs="Tahoma"/>
          <w:b/>
          <w:color w:val="CC3300"/>
          <w:sz w:val="16"/>
          <w:lang/>
        </w:rPr>
        <w:t>17-06</w:t>
      </w:r>
      <w:r w:rsidR="005A23B6">
        <w:rPr>
          <w:rFonts w:ascii="Tahoma" w:hAnsi="Tahoma" w:cs="Tahoma"/>
          <w:b/>
          <w:color w:val="CC3300"/>
          <w:sz w:val="16"/>
          <w:lang w:val="es-MX"/>
        </w:rPr>
        <w:t>-2016</w:t>
      </w:r>
    </w:p>
    <w:p w:rsidR="001443CA" w:rsidRPr="009A645A" w:rsidRDefault="001443CA" w:rsidP="009A645A">
      <w:pPr>
        <w:pStyle w:val="Textosinformato"/>
        <w:jc w:val="center"/>
        <w:rPr>
          <w:rFonts w:ascii="Tahoma" w:eastAsia="MS Mincho" w:hAnsi="Tahoma" w:cs="Tahoma"/>
          <w:bCs/>
          <w:sz w:val="16"/>
          <w:szCs w:val="16"/>
        </w:rPr>
      </w:pPr>
    </w:p>
    <w:p w:rsidR="009A645A" w:rsidRPr="009A645A" w:rsidRDefault="009A645A" w:rsidP="009A645A">
      <w:pPr>
        <w:pStyle w:val="Textosinformato"/>
        <w:jc w:val="center"/>
        <w:rPr>
          <w:rFonts w:ascii="Tahoma" w:eastAsia="MS Mincho" w:hAnsi="Tahoma" w:cs="Tahoma"/>
          <w:bCs/>
          <w:sz w:val="16"/>
          <w:szCs w:val="16"/>
        </w:rPr>
      </w:pPr>
      <w:r w:rsidRPr="009A645A">
        <w:rPr>
          <w:rFonts w:ascii="Tahoma" w:eastAsia="MS Mincho" w:hAnsi="Tahoma" w:cs="Tahoma"/>
          <w:bCs/>
          <w:sz w:val="16"/>
          <w:szCs w:val="16"/>
        </w:rPr>
        <w:t>Declaración de invalidez de artículos por Sentencia de la SCJN DOF 25-06-2018</w:t>
      </w:r>
    </w:p>
    <w:p w:rsidR="001A1DD9" w:rsidRPr="007461B6" w:rsidRDefault="001A1DD9" w:rsidP="007461B6">
      <w:pPr>
        <w:pStyle w:val="Titulo1"/>
        <w:pBdr>
          <w:bottom w:val="none" w:sz="0" w:space="0" w:color="auto"/>
        </w:pBdr>
        <w:spacing w:before="0"/>
        <w:rPr>
          <w:rFonts w:ascii="Arial" w:hAnsi="Arial"/>
          <w:b w:val="0"/>
          <w:sz w:val="20"/>
          <w:szCs w:val="20"/>
        </w:rPr>
      </w:pPr>
    </w:p>
    <w:p w:rsidR="001A1DD9" w:rsidRDefault="001A1DD9" w:rsidP="007461B6">
      <w:pPr>
        <w:pStyle w:val="Titulo1"/>
        <w:pBdr>
          <w:bottom w:val="none" w:sz="0" w:space="0" w:color="auto"/>
        </w:pBdr>
        <w:spacing w:before="0"/>
        <w:rPr>
          <w:rFonts w:ascii="Arial" w:hAnsi="Arial"/>
          <w:b w:val="0"/>
          <w:sz w:val="20"/>
          <w:szCs w:val="20"/>
        </w:rPr>
      </w:pPr>
    </w:p>
    <w:p w:rsidR="009A645A" w:rsidRPr="007461B6" w:rsidRDefault="009A645A" w:rsidP="007461B6">
      <w:pPr>
        <w:pStyle w:val="Titulo1"/>
        <w:pBdr>
          <w:bottom w:val="none" w:sz="0" w:space="0" w:color="auto"/>
        </w:pBdr>
        <w:spacing w:before="0"/>
        <w:rPr>
          <w:rFonts w:ascii="Arial" w:hAnsi="Arial"/>
          <w:b w:val="0"/>
          <w:sz w:val="20"/>
          <w:szCs w:val="20"/>
        </w:rPr>
      </w:pPr>
    </w:p>
    <w:p w:rsidR="005F43BA" w:rsidRPr="007461B6" w:rsidRDefault="005F43BA" w:rsidP="007461B6">
      <w:pPr>
        <w:pStyle w:val="Titulo2"/>
        <w:pBdr>
          <w:top w:val="none" w:sz="0" w:space="0" w:color="auto"/>
        </w:pBdr>
        <w:spacing w:after="0"/>
        <w:rPr>
          <w:sz w:val="20"/>
        </w:rPr>
      </w:pPr>
      <w:r w:rsidRPr="007461B6">
        <w:rPr>
          <w:sz w:val="20"/>
        </w:rPr>
        <w:t>Al margen un sello con el Escudo Nacional, que dice: Estados Unidos Mexicanos.- Presidencia</w:t>
      </w:r>
      <w:r w:rsidR="001443CA" w:rsidRPr="007461B6">
        <w:rPr>
          <w:sz w:val="20"/>
        </w:rPr>
        <w:t xml:space="preserve"> </w:t>
      </w:r>
      <w:r w:rsidRPr="007461B6">
        <w:rPr>
          <w:sz w:val="20"/>
        </w:rPr>
        <w:t>de la República.</w:t>
      </w:r>
    </w:p>
    <w:p w:rsidR="00627F2A" w:rsidRPr="007461B6" w:rsidRDefault="00627F2A" w:rsidP="007461B6">
      <w:pPr>
        <w:pStyle w:val="Titulo2"/>
        <w:pBdr>
          <w:top w:val="none" w:sz="0" w:space="0" w:color="auto"/>
        </w:pBdr>
        <w:spacing w:after="0"/>
        <w:rPr>
          <w:sz w:val="20"/>
        </w:rPr>
      </w:pPr>
    </w:p>
    <w:p w:rsidR="002B4260" w:rsidRPr="007461B6" w:rsidRDefault="002B4260" w:rsidP="007461B6">
      <w:pPr>
        <w:pStyle w:val="Texto"/>
        <w:spacing w:after="0" w:line="240" w:lineRule="auto"/>
        <w:rPr>
          <w:color w:val="000000"/>
          <w:sz w:val="20"/>
        </w:rPr>
      </w:pPr>
      <w:r w:rsidRPr="007461B6">
        <w:rPr>
          <w:b/>
          <w:color w:val="000000"/>
          <w:sz w:val="20"/>
        </w:rPr>
        <w:t>ENRIQUE PEÑA NIETO</w:t>
      </w:r>
      <w:r w:rsidRPr="007461B6">
        <w:rPr>
          <w:color w:val="000000"/>
          <w:sz w:val="20"/>
        </w:rPr>
        <w:t>, Presidente de los Estados Unidos Mexicanos, a sus habitantes sabed:</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Texto"/>
        <w:spacing w:after="0" w:line="240" w:lineRule="auto"/>
        <w:rPr>
          <w:sz w:val="20"/>
        </w:rPr>
      </w:pPr>
      <w:r w:rsidRPr="007461B6">
        <w:rPr>
          <w:sz w:val="20"/>
        </w:rPr>
        <w:t>Que el Honorable Congreso de la Unión, se ha servido dirigirme el siguiente</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DECRETO</w:t>
      </w:r>
    </w:p>
    <w:p w:rsidR="00627F2A" w:rsidRPr="007461B6" w:rsidRDefault="00627F2A"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color w:val="000000"/>
          <w:sz w:val="20"/>
        </w:rPr>
      </w:pPr>
      <w:r w:rsidRPr="007461B6">
        <w:rPr>
          <w:b/>
          <w:color w:val="000000"/>
          <w:sz w:val="20"/>
        </w:rPr>
        <w:t>"</w:t>
      </w:r>
      <w:bookmarkStart w:id="0" w:name="DictamenaD5"/>
      <w:bookmarkStart w:id="1" w:name="DictamenaD1"/>
      <w:bookmarkStart w:id="2" w:name="DictamenaD2"/>
      <w:bookmarkStart w:id="3" w:name="DictamenaD11"/>
      <w:bookmarkStart w:id="4" w:name="DictamenaD6"/>
      <w:bookmarkStart w:id="5" w:name="DecDictamen4"/>
      <w:r w:rsidRPr="007461B6">
        <w:rPr>
          <w:sz w:val="20"/>
        </w:rPr>
        <w:t>EL CONGRESO GENERAL DE LOS ESTADOS UNIDOS MEXICANOS</w:t>
      </w:r>
      <w:r w:rsidRPr="007461B6">
        <w:rPr>
          <w:color w:val="000000"/>
          <w:sz w:val="20"/>
        </w:rPr>
        <w:t>, D E C R E T A :</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ANOTACION"/>
        <w:spacing w:before="0" w:after="0" w:line="240" w:lineRule="auto"/>
        <w:rPr>
          <w:rFonts w:ascii="Arial" w:hAnsi="Arial" w:cs="Arial"/>
          <w:sz w:val="20"/>
        </w:rPr>
      </w:pPr>
      <w:bookmarkStart w:id="6" w:name="DecDictamen6"/>
      <w:bookmarkStart w:id="7" w:name="DictamenaD8"/>
      <w:r w:rsidRPr="007461B6">
        <w:rPr>
          <w:rFonts w:ascii="Arial" w:hAnsi="Arial" w:cs="Arial"/>
          <w:sz w:val="20"/>
        </w:rPr>
        <w:t>SE EXPIDE EL CÓDIGO NACIONAL DE PROCEDIMIENTOS PENALES</w:t>
      </w:r>
    </w:p>
    <w:p w:rsidR="00627F2A" w:rsidRPr="007461B6" w:rsidRDefault="00627F2A"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sz w:val="20"/>
        </w:rPr>
      </w:pPr>
      <w:r w:rsidRPr="007461B6">
        <w:rPr>
          <w:b/>
          <w:sz w:val="20"/>
        </w:rPr>
        <w:t xml:space="preserve">Artículo Único.- </w:t>
      </w:r>
      <w:r w:rsidRPr="007461B6">
        <w:rPr>
          <w:sz w:val="20"/>
        </w:rPr>
        <w:t>Se</w:t>
      </w:r>
      <w:r w:rsidRPr="007461B6">
        <w:rPr>
          <w:b/>
          <w:sz w:val="20"/>
        </w:rPr>
        <w:t xml:space="preserve"> </w:t>
      </w:r>
      <w:r w:rsidRPr="007461B6">
        <w:rPr>
          <w:sz w:val="20"/>
        </w:rPr>
        <w:t>expide el</w:t>
      </w:r>
      <w:r w:rsidRPr="007461B6">
        <w:rPr>
          <w:b/>
          <w:sz w:val="20"/>
        </w:rPr>
        <w:t xml:space="preserve"> </w:t>
      </w:r>
      <w:r w:rsidRPr="007461B6">
        <w:rPr>
          <w:sz w:val="20"/>
        </w:rPr>
        <w:t>Código Nacional de Procedimientos Penales.</w:t>
      </w:r>
    </w:p>
    <w:p w:rsidR="00627F2A" w:rsidRPr="007461B6" w:rsidRDefault="00627F2A" w:rsidP="007461B6">
      <w:pPr>
        <w:pStyle w:val="Texto"/>
        <w:spacing w:after="0" w:line="240" w:lineRule="auto"/>
        <w:rPr>
          <w:sz w:val="20"/>
        </w:rPr>
      </w:pPr>
    </w:p>
    <w:p w:rsidR="002B4260" w:rsidRPr="007461B6" w:rsidRDefault="002B4260" w:rsidP="007461B6">
      <w:pPr>
        <w:pStyle w:val="ANOTACION"/>
        <w:spacing w:before="0" w:after="0" w:line="240" w:lineRule="auto"/>
        <w:rPr>
          <w:rFonts w:ascii="Arial" w:hAnsi="Arial" w:cs="Arial"/>
          <w:sz w:val="22"/>
          <w:szCs w:val="22"/>
        </w:rPr>
      </w:pPr>
      <w:r w:rsidRPr="007461B6">
        <w:rPr>
          <w:rFonts w:ascii="Arial" w:hAnsi="Arial" w:cs="Arial"/>
          <w:sz w:val="22"/>
          <w:szCs w:val="22"/>
        </w:rPr>
        <w:t>CÓDIGO NACIONAL DE PROCEDIMIENTOS PENALES</w:t>
      </w:r>
    </w:p>
    <w:p w:rsidR="00627F2A" w:rsidRPr="007461B6" w:rsidRDefault="00627F2A" w:rsidP="007461B6">
      <w:pPr>
        <w:pStyle w:val="ANOTACION"/>
        <w:spacing w:before="0" w:after="0" w:line="240" w:lineRule="auto"/>
        <w:rPr>
          <w:rFonts w:ascii="Arial" w:hAnsi="Arial" w:cs="Arial"/>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LIBRO PRIMERO</w:t>
      </w:r>
    </w:p>
    <w:p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GENERALES</w:t>
      </w:r>
    </w:p>
    <w:p w:rsidR="00627F2A" w:rsidRPr="007461B6" w:rsidRDefault="00627F2A" w:rsidP="007461B6">
      <w:pPr>
        <w:pStyle w:val="Texto"/>
        <w:spacing w:after="0" w:line="240" w:lineRule="auto"/>
        <w:ind w:firstLine="0"/>
        <w:jc w:val="center"/>
        <w:rPr>
          <w:b/>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TÍTULO I</w:t>
      </w:r>
    </w:p>
    <w:p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PRELIMINARES</w:t>
      </w:r>
    </w:p>
    <w:p w:rsidR="00627F2A" w:rsidRPr="007461B6" w:rsidRDefault="00627F2A" w:rsidP="007461B6">
      <w:pPr>
        <w:pStyle w:val="Texto"/>
        <w:spacing w:after="0" w:line="240" w:lineRule="auto"/>
        <w:ind w:firstLine="0"/>
        <w:jc w:val="center"/>
        <w:rPr>
          <w:b/>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CAPÍTULO ÚNICO</w:t>
      </w:r>
    </w:p>
    <w:p w:rsidR="002B4260" w:rsidRPr="007461B6" w:rsidRDefault="002B4260" w:rsidP="007461B6">
      <w:pPr>
        <w:pStyle w:val="Texto"/>
        <w:spacing w:after="0" w:line="240" w:lineRule="auto"/>
        <w:ind w:firstLine="0"/>
        <w:jc w:val="center"/>
        <w:rPr>
          <w:b/>
          <w:sz w:val="22"/>
          <w:szCs w:val="22"/>
        </w:rPr>
      </w:pPr>
      <w:r w:rsidRPr="007461B6">
        <w:rPr>
          <w:b/>
          <w:sz w:val="22"/>
          <w:szCs w:val="22"/>
        </w:rPr>
        <w:t>ÁMBITO DE APLICACIÓN Y OBJETO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1o. Ámbito de aplicación</w:t>
      </w:r>
    </w:p>
    <w:p w:rsidR="002B4260" w:rsidRPr="007461B6" w:rsidRDefault="002B4260" w:rsidP="007461B6">
      <w:pPr>
        <w:pStyle w:val="Texto"/>
        <w:spacing w:after="0" w:line="240" w:lineRule="auto"/>
        <w:rPr>
          <w:sz w:val="20"/>
        </w:rPr>
      </w:pPr>
      <w:r w:rsidRPr="007461B6">
        <w:rPr>
          <w:sz w:val="20"/>
        </w:rPr>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2o. Objeto del Código</w:t>
      </w:r>
    </w:p>
    <w:p w:rsidR="002B4260" w:rsidRPr="007461B6" w:rsidRDefault="002B4260" w:rsidP="007461B6">
      <w:pPr>
        <w:pStyle w:val="Texto"/>
        <w:spacing w:after="0" w:line="240" w:lineRule="auto"/>
        <w:rPr>
          <w:sz w:val="20"/>
        </w:rPr>
      </w:pPr>
      <w:r w:rsidRPr="007461B6">
        <w:rPr>
          <w:sz w:val="20"/>
        </w:rP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 parte.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3o. Glosario</w:t>
      </w:r>
    </w:p>
    <w:p w:rsidR="002B4260" w:rsidRPr="007461B6" w:rsidRDefault="002B4260" w:rsidP="007461B6">
      <w:pPr>
        <w:pStyle w:val="Texto"/>
        <w:spacing w:after="0" w:line="240" w:lineRule="auto"/>
        <w:rPr>
          <w:sz w:val="20"/>
        </w:rPr>
      </w:pPr>
      <w:r w:rsidRPr="007461B6">
        <w:rPr>
          <w:sz w:val="20"/>
        </w:rPr>
        <w:t>Para los efectos de este Código, según corresponda, se entenderá por:</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b/>
          <w:sz w:val="20"/>
        </w:rPr>
        <w:t>Asesor jurídico:</w:t>
      </w:r>
      <w:r w:rsidRPr="007461B6">
        <w:rPr>
          <w:sz w:val="20"/>
        </w:rPr>
        <w:t xml:space="preserve"> Los asesores jurídicos de las víctimas, federales y de las Entidades federativas;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b/>
          <w:sz w:val="20"/>
        </w:rPr>
        <w:t>Código:</w:t>
      </w:r>
      <w:r w:rsidRPr="007461B6">
        <w:rPr>
          <w:sz w:val="20"/>
        </w:rPr>
        <w:t xml:space="preserve"> El Código Nacional de Procedimientos Penales;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b/>
          <w:sz w:val="20"/>
        </w:rPr>
        <w:t>Consejo:</w:t>
      </w:r>
      <w:r w:rsidRPr="007461B6">
        <w:rPr>
          <w:sz w:val="20"/>
        </w:rPr>
        <w:t xml:space="preserve"> El Consejo de la Judicatura Federal, los Consejos de las Judicaturas de las Entidades federativas o el órgano judicial, con funciones propias del Consejo o su equivalente, que realice las funciones de administración, vigilancia y disciplina;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b/>
          <w:sz w:val="20"/>
        </w:rPr>
        <w:t>Constitución:</w:t>
      </w:r>
      <w:r w:rsidRPr="007461B6">
        <w:rPr>
          <w:sz w:val="20"/>
        </w:rPr>
        <w:t xml:space="preserve"> La Constitución Política de los Estados Unidos Mexicanos;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b/>
          <w:sz w:val="20"/>
        </w:rPr>
        <w:t>Defensor</w:t>
      </w:r>
      <w:r w:rsidRPr="007461B6">
        <w:rPr>
          <w:sz w:val="20"/>
        </w:rPr>
        <w:t>: El defensor público federal, defensor público o de oficio de las Entidades federativas, o defensor particular;</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b/>
          <w:sz w:val="20"/>
        </w:rPr>
        <w:t>Entidades federativas:</w:t>
      </w:r>
      <w:r w:rsidRPr="007461B6">
        <w:rPr>
          <w:sz w:val="20"/>
        </w:rPr>
        <w:t xml:space="preserve"> Las partes integrantes de la Federación a que se refiere el artículo 43 de la Constitución;</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b/>
          <w:sz w:val="20"/>
        </w:rPr>
        <w:t>Juez de control:</w:t>
      </w:r>
      <w:r w:rsidRPr="007461B6">
        <w:rPr>
          <w:sz w:val="20"/>
        </w:rPr>
        <w:t xml:space="preserve"> El Órgano jurisdiccional del fuero federal o del fuero común que interviene desde el principio del procedimiento y hasta el dictado del auto de apertura a juicio, ya sea local o federal;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b/>
          <w:sz w:val="20"/>
        </w:rPr>
        <w:t>Ley Orgánica:</w:t>
      </w:r>
      <w:r w:rsidRPr="007461B6">
        <w:rPr>
          <w:sz w:val="20"/>
        </w:rPr>
        <w:t xml:space="preserve"> La Ley Orgánica del Poder Judicial de la Federación o la Ley Orgánica del Poder Judicial de cada Entidad federativa;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b/>
          <w:sz w:val="20"/>
        </w:rPr>
        <w:t>Ministerio Público:</w:t>
      </w:r>
      <w:r w:rsidRPr="007461B6">
        <w:rPr>
          <w:sz w:val="20"/>
        </w:rPr>
        <w:t xml:space="preserve"> El Ministerio Público de la Federación o al Ministerio Público de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b/>
          <w:sz w:val="20"/>
        </w:rPr>
        <w:t>Órgano jurisdiccional</w:t>
      </w:r>
      <w:r w:rsidRPr="007461B6">
        <w:rPr>
          <w:sz w:val="20"/>
        </w:rPr>
        <w:t>: El Juez de control, el Tribunal de enjuiciamiento o el Tribunal de alzada ya sea del fuero federal o común;</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b/>
          <w:sz w:val="20"/>
        </w:rPr>
        <w:t>Policía:</w:t>
      </w:r>
      <w:r w:rsidRPr="007461B6">
        <w:rPr>
          <w:sz w:val="20"/>
        </w:rPr>
        <w:t xml:space="preserve"> 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 aplicables;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b/>
          <w:sz w:val="20"/>
        </w:rPr>
        <w:t>Procurador:</w:t>
      </w:r>
      <w:r w:rsidRPr="007461B6">
        <w:rPr>
          <w:sz w:val="20"/>
        </w:rPr>
        <w:t xml:space="preserve"> El titular del Ministerio Público de la Federación o del Ministerio Público de las Entidades federativas o los Fiscales Generales en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b/>
          <w:sz w:val="20"/>
        </w:rPr>
        <w:t>Procuraduría</w:t>
      </w:r>
      <w:r w:rsidRPr="007461B6">
        <w:rPr>
          <w:sz w:val="20"/>
        </w:rPr>
        <w:t>: La Procuraduría General de la República, las Procuradurías Generales de Justicia y Fiscalías Generales de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b/>
          <w:sz w:val="20"/>
        </w:rPr>
        <w:t>Tratados:</w:t>
      </w:r>
      <w:r w:rsidRPr="007461B6">
        <w:rPr>
          <w:sz w:val="20"/>
        </w:rPr>
        <w:t xml:space="preserve"> Los Tratados Internacionales en los que el Estado mexicano sea parte;</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b/>
          <w:sz w:val="20"/>
        </w:rPr>
        <w:t>Tribunal de enjuiciamiento</w:t>
      </w:r>
      <w:r w:rsidRPr="007461B6">
        <w:rPr>
          <w:sz w:val="20"/>
        </w:rPr>
        <w:t>: El Órgano jurisdiccional del fuero federal o del fuero común integrado por uno o tres juzgadores, que interviene después del auto de apertura a juicio oral, hasta el dictado y explicación de sentencia, y</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b/>
          <w:sz w:val="20"/>
        </w:rPr>
        <w:t>Tribunal de alzada:</w:t>
      </w:r>
      <w:r w:rsidRPr="007461B6">
        <w:rPr>
          <w:sz w:val="20"/>
        </w:rPr>
        <w:t xml:space="preserve"> El Órgano jurisdiccional integrado por uno o tres magistrados, que resuelve la apelación, federal o de las Entidades federativas.</w:t>
      </w:r>
    </w:p>
    <w:p w:rsidR="00627F2A" w:rsidRPr="007461B6" w:rsidRDefault="00627F2A" w:rsidP="007461B6">
      <w:pPr>
        <w:pStyle w:val="Texto"/>
        <w:spacing w:after="0" w:line="240" w:lineRule="auto"/>
        <w:ind w:left="864" w:hanging="576"/>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lastRenderedPageBreak/>
        <w:t>PRINCIPIOS Y DERECHOS EN EL PROCEDIMIENTO</w:t>
      </w:r>
    </w:p>
    <w:p w:rsidR="00627F2A" w:rsidRPr="00013D9E" w:rsidRDefault="00627F2A"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PRINCIPIOS EN EL PROCEDIMIENTO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4o. Características y principios rectores</w:t>
      </w:r>
    </w:p>
    <w:p w:rsidR="002B4260" w:rsidRPr="007461B6" w:rsidRDefault="002B4260" w:rsidP="007461B6">
      <w:pPr>
        <w:pStyle w:val="Texto"/>
        <w:spacing w:after="0" w:line="240" w:lineRule="auto"/>
        <w:rPr>
          <w:sz w:val="20"/>
        </w:rPr>
      </w:pPr>
      <w:r w:rsidRPr="007461B6">
        <w:rPr>
          <w:sz w:val="20"/>
        </w:rPr>
        <w:t>El proceso penal será acusatorio y oral, en él se observarán los principios de publicidad, contradicción, concentración, continuidad e inmediación y aquellos previstos en la Constitución, Tratados y demás leyes.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color w:val="000000"/>
          <w:sz w:val="20"/>
        </w:rPr>
      </w:pPr>
      <w:r w:rsidRPr="007461B6">
        <w:rPr>
          <w:color w:val="000000"/>
          <w:sz w:val="20"/>
        </w:rP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Texto"/>
        <w:spacing w:after="0" w:line="240" w:lineRule="auto"/>
        <w:rPr>
          <w:b/>
          <w:sz w:val="20"/>
        </w:rPr>
      </w:pPr>
      <w:r w:rsidRPr="007461B6">
        <w:rPr>
          <w:b/>
          <w:sz w:val="20"/>
        </w:rPr>
        <w:t>Artículo 5o. Principio de publicidad</w:t>
      </w:r>
    </w:p>
    <w:p w:rsidR="002B4260" w:rsidRPr="007461B6" w:rsidRDefault="002B4260" w:rsidP="007461B6">
      <w:pPr>
        <w:pStyle w:val="Texto"/>
        <w:spacing w:after="0" w:line="240" w:lineRule="auto"/>
        <w:rPr>
          <w:sz w:val="20"/>
        </w:rPr>
      </w:pPr>
      <w:r w:rsidRPr="007461B6">
        <w:rPr>
          <w:sz w:val="20"/>
        </w:rPr>
        <w:t>Las audiencias serán públicas, con el fin de que a ellas accedan no sólo las partes que intervienen en el procedimiento sino también el público en general, con las excepciones previstas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6o. Principio de contradicción</w:t>
      </w:r>
    </w:p>
    <w:p w:rsidR="002B4260" w:rsidRPr="007461B6" w:rsidRDefault="002B4260" w:rsidP="007461B6">
      <w:pPr>
        <w:pStyle w:val="Texto"/>
        <w:spacing w:after="0" w:line="240" w:lineRule="auto"/>
        <w:rPr>
          <w:sz w:val="20"/>
        </w:rPr>
      </w:pPr>
      <w:r w:rsidRPr="007461B6">
        <w:rPr>
          <w:sz w:val="20"/>
        </w:rPr>
        <w:t>Las partes podrán conocer, controvertir o confrontar los medios de prueba, así como oponerse a las peticiones y alegatos de la otra parte, salvo lo previsto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7o. Principio de continuidad</w:t>
      </w:r>
    </w:p>
    <w:p w:rsidR="002B4260" w:rsidRPr="007461B6" w:rsidRDefault="002B4260" w:rsidP="007461B6">
      <w:pPr>
        <w:pStyle w:val="Texto"/>
        <w:spacing w:after="0" w:line="240" w:lineRule="auto"/>
        <w:rPr>
          <w:sz w:val="20"/>
        </w:rPr>
      </w:pPr>
      <w:r w:rsidRPr="007461B6">
        <w:rPr>
          <w:sz w:val="20"/>
        </w:rPr>
        <w:t>Las audiencias se llevarán a cabo de forma continua, sucesiva y secuencial, salvo los casos excepcionales previstos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8o. Principio de concentración</w:t>
      </w:r>
    </w:p>
    <w:p w:rsidR="002B4260" w:rsidRPr="007461B6" w:rsidRDefault="002B4260" w:rsidP="007461B6">
      <w:pPr>
        <w:pStyle w:val="Texto"/>
        <w:spacing w:after="0" w:line="240" w:lineRule="auto"/>
        <w:rPr>
          <w:sz w:val="20"/>
        </w:rPr>
      </w:pPr>
      <w:r w:rsidRPr="007461B6">
        <w:rPr>
          <w:sz w:val="20"/>
        </w:rPr>
        <w:t>Las audiencias se desarrollarán preferentemente en un mismo día o en días consecutivos hasta su conclusión, en los términos previstos en este Código, salvo los casos excepcionales establecidos en este ordenamiento.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las partes podrán solicitar la acumulación de procesos distintos en aquellos supuestos previstos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9o. Principio de inmediación</w:t>
      </w:r>
    </w:p>
    <w:p w:rsidR="002B4260" w:rsidRPr="007461B6" w:rsidRDefault="002B4260" w:rsidP="007461B6">
      <w:pPr>
        <w:pStyle w:val="Texto"/>
        <w:spacing w:after="0" w:line="240" w:lineRule="auto"/>
        <w:rPr>
          <w:sz w:val="20"/>
        </w:rPr>
      </w:pPr>
      <w:r w:rsidRPr="007461B6">
        <w:rPr>
          <w:sz w:val="20"/>
        </w:rP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10. Principio de igualdad ante la ley</w:t>
      </w:r>
    </w:p>
    <w:p w:rsidR="002B4260" w:rsidRPr="007461B6" w:rsidRDefault="002B4260" w:rsidP="007461B6">
      <w:pPr>
        <w:pStyle w:val="Texto"/>
        <w:spacing w:after="0" w:line="240" w:lineRule="auto"/>
        <w:rPr>
          <w:sz w:val="20"/>
        </w:rPr>
      </w:pPr>
      <w:r w:rsidRPr="007461B6">
        <w:rPr>
          <w:sz w:val="20"/>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 Principio de igualdad entre las partes</w:t>
      </w:r>
    </w:p>
    <w:p w:rsidR="002B4260" w:rsidRPr="007461B6" w:rsidRDefault="002B4260" w:rsidP="007461B6">
      <w:pPr>
        <w:pStyle w:val="Texto"/>
        <w:spacing w:after="0" w:line="240" w:lineRule="auto"/>
        <w:rPr>
          <w:sz w:val="20"/>
        </w:rPr>
      </w:pPr>
      <w:r w:rsidRPr="007461B6">
        <w:rPr>
          <w:sz w:val="20"/>
        </w:rPr>
        <w:t>Se garantiza a las partes, en condiciones de igualdad, el pleno e irrestricto ejercicio de los derechos previstos en la Constitución, los Tratados y las leyes que de ellos emanen.</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 Principio de juicio previo y debido proceso</w:t>
      </w:r>
    </w:p>
    <w:p w:rsidR="002B4260" w:rsidRPr="007461B6" w:rsidRDefault="002B4260" w:rsidP="007461B6">
      <w:pPr>
        <w:pStyle w:val="Texto"/>
        <w:spacing w:after="0" w:line="240" w:lineRule="auto"/>
        <w:rPr>
          <w:sz w:val="20"/>
        </w:rPr>
      </w:pPr>
      <w:r w:rsidRPr="007461B6">
        <w:rPr>
          <w:sz w:val="20"/>
        </w:rP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13. Principio de presunción de inocencia</w:t>
      </w:r>
    </w:p>
    <w:p w:rsidR="002B4260" w:rsidRPr="007461B6" w:rsidRDefault="002B4260" w:rsidP="007461B6">
      <w:pPr>
        <w:pStyle w:val="Texto"/>
        <w:spacing w:after="0" w:line="240" w:lineRule="auto"/>
        <w:rPr>
          <w:sz w:val="20"/>
        </w:rPr>
      </w:pPr>
      <w:r w:rsidRPr="007461B6">
        <w:rPr>
          <w:sz w:val="20"/>
        </w:rPr>
        <w:t>Toda persona se presume inocente y será tratada como tal en todas las etapas del procedimiento, mientras no se declare su responsabilidad mediante sentencia emitida por el Órgano jurisdiccional, en los términos señalados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 Principio de prohibición de doble enjuiciamiento</w:t>
      </w:r>
    </w:p>
    <w:p w:rsidR="002B4260" w:rsidRPr="007461B6" w:rsidRDefault="002B4260" w:rsidP="007461B6">
      <w:pPr>
        <w:pStyle w:val="Texto"/>
        <w:spacing w:after="0" w:line="240" w:lineRule="auto"/>
        <w:rPr>
          <w:sz w:val="20"/>
        </w:rPr>
      </w:pPr>
      <w:r w:rsidRPr="007461B6">
        <w:rPr>
          <w:sz w:val="20"/>
        </w:rPr>
        <w:t>La persona condenada, absuelta o cuyo proceso haya sido sobreseído, no podrá ser sometida a otro proceso penal por los mismos hechos.</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DERECHOS EN EL PROCEDIMIENTO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15. Derecho a la intimidad y a la privacidad</w:t>
      </w:r>
    </w:p>
    <w:p w:rsidR="002B4260" w:rsidRPr="007461B6" w:rsidRDefault="002B4260" w:rsidP="007461B6">
      <w:pPr>
        <w:pStyle w:val="Texto"/>
        <w:spacing w:after="0" w:line="240" w:lineRule="auto"/>
        <w:rPr>
          <w:sz w:val="20"/>
        </w:rPr>
      </w:pPr>
      <w:r w:rsidRPr="007461B6">
        <w:rPr>
          <w:sz w:val="20"/>
        </w:rP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 Justicia pronta</w:t>
      </w:r>
    </w:p>
    <w:p w:rsidR="002B4260" w:rsidRPr="007461B6" w:rsidRDefault="002B4260" w:rsidP="007461B6">
      <w:pPr>
        <w:pStyle w:val="Texto"/>
        <w:spacing w:after="0" w:line="240" w:lineRule="auto"/>
        <w:rPr>
          <w:sz w:val="20"/>
        </w:rPr>
      </w:pPr>
      <w:r w:rsidRPr="007461B6">
        <w:rPr>
          <w:sz w:val="20"/>
        </w:rP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 Derecho a una defensa y asesoría jurídica adecuada e inmediata</w:t>
      </w:r>
    </w:p>
    <w:p w:rsidR="002B4260" w:rsidRPr="007461B6" w:rsidRDefault="002B4260" w:rsidP="007461B6">
      <w:pPr>
        <w:pStyle w:val="Texto"/>
        <w:spacing w:after="0" w:line="240" w:lineRule="auto"/>
        <w:rPr>
          <w:sz w:val="20"/>
        </w:rPr>
      </w:pPr>
      <w:r w:rsidRPr="007461B6">
        <w:rPr>
          <w:sz w:val="20"/>
        </w:rPr>
        <w:t>La defensa es un derecho fundamental e irrenunciable que asiste a todo imputado, no obstante, deberá ejercerlo siempre con la asistencia de su Defensor o a través de éste. El Defensor deberá ser licenciado en derecho o abogado titulado, con cédula profesional.</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tendrá derecho a contar con un Asesor jurídico gratuito en cualquier etapa del procedimiento, en los términos de la legislación aplicable.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Corresponde al Órgano jurisdiccional velar sin preferencias ni desigualdades por la defensa adecuada y técnica del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18. Garantía de ser informado de sus derechos</w:t>
      </w:r>
    </w:p>
    <w:p w:rsidR="002B4260" w:rsidRPr="007461B6" w:rsidRDefault="002B4260" w:rsidP="007461B6">
      <w:pPr>
        <w:pStyle w:val="Texto"/>
        <w:spacing w:after="0" w:line="240" w:lineRule="auto"/>
        <w:rPr>
          <w:sz w:val="20"/>
        </w:rPr>
      </w:pPr>
      <w:r w:rsidRPr="007461B6">
        <w:rPr>
          <w:sz w:val="20"/>
        </w:rP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 Derecho al respeto a la libertad personal</w:t>
      </w:r>
    </w:p>
    <w:p w:rsidR="002B4260" w:rsidRPr="007461B6" w:rsidRDefault="002B4260" w:rsidP="007461B6">
      <w:pPr>
        <w:pStyle w:val="Texto"/>
        <w:spacing w:after="0" w:line="240" w:lineRule="auto"/>
        <w:rPr>
          <w:sz w:val="20"/>
        </w:rPr>
      </w:pPr>
      <w:r w:rsidRPr="007461B6">
        <w:rPr>
          <w:sz w:val="20"/>
        </w:rP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III</w:t>
      </w:r>
    </w:p>
    <w:p w:rsidR="002B4260" w:rsidRPr="00013D9E" w:rsidRDefault="002B4260" w:rsidP="007461B6">
      <w:pPr>
        <w:pStyle w:val="Texto"/>
        <w:spacing w:after="0" w:line="240" w:lineRule="auto"/>
        <w:ind w:firstLine="0"/>
        <w:jc w:val="center"/>
        <w:rPr>
          <w:b/>
          <w:sz w:val="22"/>
          <w:szCs w:val="22"/>
        </w:rPr>
      </w:pPr>
      <w:r w:rsidRPr="00013D9E">
        <w:rPr>
          <w:b/>
          <w:sz w:val="22"/>
          <w:szCs w:val="22"/>
        </w:rPr>
        <w:t>COMPETENCIA</w:t>
      </w:r>
    </w:p>
    <w:p w:rsidR="00627F2A" w:rsidRPr="00013D9E" w:rsidRDefault="00627F2A"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GENERALIDADES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20. Reglas de competencia</w:t>
      </w:r>
    </w:p>
    <w:p w:rsidR="002B4260" w:rsidRPr="007461B6" w:rsidRDefault="002B4260" w:rsidP="007461B6">
      <w:pPr>
        <w:pStyle w:val="Texto"/>
        <w:spacing w:after="0" w:line="240" w:lineRule="auto"/>
        <w:rPr>
          <w:sz w:val="20"/>
        </w:rPr>
      </w:pPr>
      <w:r w:rsidRPr="007461B6">
        <w:rPr>
          <w:sz w:val="20"/>
        </w:rPr>
        <w:t>Para determinar la competencia territorial de los Órganos jurisdiccionales federales o locales, según corresponda, se observarán las siguientes reglas: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 Consejo;</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hecho punible sea del orden federal, conocerán los Órganos jurisdiccionales federales;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el hecho punible sea del orden federal pero exista competencia concurrente, deberán conocer los Órganos jurisdiccionales del fuero común, en los términos que dispongan las leyes;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 artículo;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el hecho punible haya sido cometido en los límites de dos circunscripciones judiciales, será competente el Órgano jurisdiccional del fuero común o federal, según sea el caso, que haya prevenido en el conocimiento de la causa;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VI.</w:t>
      </w:r>
      <w:r w:rsidR="005F43BA" w:rsidRPr="007461B6">
        <w:rPr>
          <w:b/>
          <w:sz w:val="20"/>
        </w:rPr>
        <w:tab/>
      </w:r>
      <w:r w:rsidRPr="007461B6">
        <w:rPr>
          <w:sz w:val="20"/>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Cuando el hecho punible haya iniciado su ejecución en un lugar y consumado en otro, el conocimiento corresponderá al Órgano jurisdiccional de cualquiera de los dos lugares, y</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el hecho punible haya comenzado su ejecución o sea cometido en territorio extranjero y se siga cometiendo o produzca sus efectos en territorio nacional, en términos de la legislación aplicable, será competencia del Órgano jurisdiccional federal.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21. Facultad de atracción de los delitos cometidos contra la libertad de expresión</w:t>
      </w:r>
    </w:p>
    <w:p w:rsidR="002B4260" w:rsidRPr="007461B6" w:rsidRDefault="002B4260" w:rsidP="007461B6">
      <w:pPr>
        <w:pStyle w:val="Texto"/>
        <w:spacing w:after="0" w:line="240" w:lineRule="auto"/>
        <w:rPr>
          <w:sz w:val="20"/>
        </w:rPr>
      </w:pPr>
      <w:r w:rsidRPr="007461B6">
        <w:rPr>
          <w:sz w:val="20"/>
        </w:rP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indicios de que en el hecho constitutivo de delito haya participado algún servidor público de los órdenes estatal o municipal;</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En la denuncia o querella u otro requisito equivalente, la víctima u ofendido hubiere señalado como probable autor o partícipe a algún servidor público de los órdenes estatal o municipal;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 trate de delitos graves así calificados por este Código y legislación aplicable para prisión preventiva oficiosa;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vida o integridad física de la víctima u ofendido se encuentre en riesgo real;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 solicite la autoridad competente de la Entidad federativa de que se trate;</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hechos constitutivos de delito impacten de manera trascendente al ejercicio del derecho a la información o a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En la Entidad federativa en la que se hubiere realizado el hecho constitutivo de delito o se hubieren manifestado sus resultados, existan circunstancias objetivas y generalizadas de riesgo para el ejercicio del derecho a la información o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constitutivo de delito trascienda el ámbito de una o más Entidades federativas,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cualquiera de los supuestos anteriores, la víctima u ofendido podrá solicitar al Ministerio Público de la Federación el ejercicio de la facultad de atracción.</w:t>
      </w:r>
    </w:p>
    <w:p w:rsidR="00627F2A" w:rsidRPr="007461B6" w:rsidRDefault="00627F2A" w:rsidP="007461B6">
      <w:pPr>
        <w:pStyle w:val="Texto"/>
        <w:spacing w:after="0" w:line="240" w:lineRule="auto"/>
        <w:rPr>
          <w:sz w:val="20"/>
        </w:rPr>
      </w:pPr>
    </w:p>
    <w:p w:rsidR="00CC4803" w:rsidRPr="005A6323" w:rsidRDefault="00CC4803" w:rsidP="00CC4803">
      <w:pPr>
        <w:pStyle w:val="Texto"/>
        <w:spacing w:after="0" w:line="240" w:lineRule="auto"/>
        <w:rPr>
          <w:b/>
          <w:sz w:val="20"/>
        </w:rPr>
      </w:pPr>
      <w:r w:rsidRPr="005A6323">
        <w:rPr>
          <w:b/>
          <w:sz w:val="20"/>
        </w:rPr>
        <w:t>Artículo 22. Competencia por razón de seguridad</w:t>
      </w:r>
    </w:p>
    <w:p w:rsidR="002B4260" w:rsidRPr="007461B6" w:rsidRDefault="002B4260" w:rsidP="007461B6">
      <w:pPr>
        <w:pStyle w:val="Texto"/>
        <w:spacing w:after="0" w:line="240" w:lineRule="auto"/>
        <w:rPr>
          <w:sz w:val="20"/>
        </w:rPr>
      </w:pPr>
      <w:r w:rsidRPr="007461B6">
        <w:rPr>
          <w:sz w:val="20"/>
        </w:rPr>
        <w:lastRenderedPageBreak/>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rsidR="00627F2A" w:rsidRPr="007461B6" w:rsidRDefault="00627F2A" w:rsidP="007461B6">
      <w:pPr>
        <w:pStyle w:val="Texto"/>
        <w:spacing w:after="0" w:line="240" w:lineRule="auto"/>
        <w:rPr>
          <w:sz w:val="20"/>
        </w:rPr>
      </w:pPr>
    </w:p>
    <w:p w:rsidR="00CC4803" w:rsidRPr="005A6323" w:rsidRDefault="00CC4803" w:rsidP="00CC4803">
      <w:pPr>
        <w:pStyle w:val="Texto"/>
        <w:spacing w:after="0" w:line="240" w:lineRule="auto"/>
        <w:rPr>
          <w:sz w:val="20"/>
        </w:rPr>
      </w:pPr>
      <w:r w:rsidRPr="005A6323">
        <w:rPr>
          <w:sz w:val="20"/>
        </w:rP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 Competencia auxiliar</w:t>
      </w:r>
    </w:p>
    <w:p w:rsidR="002B4260" w:rsidRPr="007461B6" w:rsidRDefault="002B4260" w:rsidP="007461B6">
      <w:pPr>
        <w:pStyle w:val="Texto"/>
        <w:spacing w:after="0" w:line="240" w:lineRule="auto"/>
        <w:rPr>
          <w:sz w:val="20"/>
        </w:rPr>
      </w:pPr>
      <w:r w:rsidRPr="007461B6">
        <w:rPr>
          <w:sz w:val="20"/>
        </w:rPr>
        <w:t>Cuando el Ministerio Público o el Órgano jurisdiccional actúe en auxilio de otra jurisdicción en la práctica de diligencias urgentes, debe resolver conforme a lo dispuesto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 Autorización judicial para diligencias urgentes</w:t>
      </w:r>
    </w:p>
    <w:p w:rsidR="002B4260" w:rsidRPr="007461B6" w:rsidRDefault="002B4260" w:rsidP="007461B6">
      <w:pPr>
        <w:pStyle w:val="Texto"/>
        <w:spacing w:after="0" w:line="240" w:lineRule="auto"/>
        <w:rPr>
          <w:sz w:val="20"/>
        </w:rPr>
      </w:pPr>
      <w:r w:rsidRPr="007461B6">
        <w:rPr>
          <w:sz w:val="20"/>
        </w:rPr>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INCOMPETENCIA</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25. Tipos o formas de incompetencia</w:t>
      </w:r>
    </w:p>
    <w:p w:rsidR="002B4260" w:rsidRPr="007461B6" w:rsidRDefault="002B4260" w:rsidP="007461B6">
      <w:pPr>
        <w:pStyle w:val="Texto"/>
        <w:spacing w:after="0" w:line="240" w:lineRule="auto"/>
        <w:rPr>
          <w:sz w:val="20"/>
        </w:rPr>
      </w:pPr>
      <w:r w:rsidRPr="007461B6">
        <w:rPr>
          <w:sz w:val="20"/>
        </w:rPr>
        <w:t>La incompetencia puede decretarse por declinatoria o por inhibitoria.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parte que opte por uno de estos medios no lo podrá abandonar y recurrir al otro, ni tampoco los podrá emplear simultánea ni sucesivamente, debiendo sujetarse al resultado del que se hubiere elegido.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incompetencia procederá a petición del Ministerio Público, el imputado o su Defensor, la víctima u ofendido o su Asesor jurídico y será resuelta en audiencia con las formalidades previstas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 Reglas de incompetencia</w:t>
      </w:r>
    </w:p>
    <w:p w:rsidR="002B4260" w:rsidRPr="007461B6" w:rsidRDefault="002B4260" w:rsidP="007461B6">
      <w:pPr>
        <w:pStyle w:val="Texto"/>
        <w:spacing w:after="0" w:line="240" w:lineRule="auto"/>
        <w:rPr>
          <w:sz w:val="20"/>
        </w:rPr>
      </w:pPr>
      <w:r w:rsidRPr="007461B6">
        <w:rPr>
          <w:sz w:val="20"/>
        </w:rPr>
        <w:t>Para la decisión de la incompetencia se observarán las siguientes reglas: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se susciten entre los Órganos jurisdiccionales de una misma Entidad federativa se decidirán conforme a las reglas previstas en este Código y en la Ley Orgánica aplicable, y si hay dos o más competentes a favor del que haya prevenido,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Las que se susciten entre la Federación y una o más Entidades federativas o entre dos o más Entidades federativas entre sí, se decidirán por el Poder Judicial Federal en los términos de su Ley Orgánica.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Órgano jurisdiccional que resulte competente podrá confirmar, modificar, revocar, o en su caso reponer bajo su criterio y responsabilidad, cualquier tipo de acto procesal que estime pertinente conforme a lo previsto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Dirimida la incompetencia, el imputado, en su caso, será puesto inmediatamente a disposición del Órgano jurisdiccional que resulte competente, así como los antecedentes que obren en poder del Órgano jurisdiccional incompetente.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 Procedencia de incompetencia por declinatoria</w:t>
      </w:r>
    </w:p>
    <w:p w:rsidR="002B4260" w:rsidRPr="007461B6" w:rsidRDefault="002B4260" w:rsidP="007461B6">
      <w:pPr>
        <w:pStyle w:val="Texto"/>
        <w:spacing w:after="0" w:line="240" w:lineRule="auto"/>
        <w:rPr>
          <w:sz w:val="20"/>
        </w:rPr>
      </w:pPr>
      <w:r w:rsidRPr="007461B6">
        <w:rPr>
          <w:sz w:val="20"/>
        </w:rP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promover la declinatoria en los casos previstos de competencia en razón de seguridad.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 Procedencia de incompetencia por inhibitoria</w:t>
      </w:r>
    </w:p>
    <w:p w:rsidR="002B4260" w:rsidRPr="007461B6" w:rsidRDefault="002B4260" w:rsidP="007461B6">
      <w:pPr>
        <w:pStyle w:val="Texto"/>
        <w:spacing w:after="0" w:line="240" w:lineRule="auto"/>
        <w:rPr>
          <w:sz w:val="20"/>
        </w:rPr>
      </w:pPr>
      <w:r w:rsidRPr="007461B6">
        <w:rPr>
          <w:sz w:val="20"/>
        </w:rP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inhibitoria se podrá promover por escrito, o de forma oral, en audiencia ante el Juez de control que se considere debe conocer del asunto hasta antes de que se dicte auto de apertura a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incompetencia es del Tribunal de enjuiciamiento, deberá promover la incompetencia dentro del plazo de tres días siguientes a que surta sus efectos la notificación de la resolución que fije la fecha para la realización de la audiencia de juicio. En este supuesto, se promoverá ante el Tribunal de enjuiciamiento que se considere debe conocer del asunto.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promover la inhibitoria en los casos previstos de competencia en razón de seguridad.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 Actuaciones urgentes ante Juez de control incompetente</w:t>
      </w:r>
    </w:p>
    <w:p w:rsidR="002B4260" w:rsidRPr="007461B6" w:rsidRDefault="002B4260" w:rsidP="007461B6">
      <w:pPr>
        <w:pStyle w:val="Texto"/>
        <w:spacing w:after="0" w:line="240" w:lineRule="auto"/>
        <w:rPr>
          <w:sz w:val="20"/>
        </w:rPr>
      </w:pPr>
      <w:r w:rsidRPr="007461B6">
        <w:rPr>
          <w:sz w:val="20"/>
        </w:rP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El Juez de control incompetente por declinatoria o inhibitoria enviará de oficio los registros y en su caso, pondrá a disposición al imputado del Juez de control competente después de haber practicado las diligencias urgentes enunciadas en el párrafo anterior.</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III</w:t>
      </w:r>
    </w:p>
    <w:p w:rsidR="002B4260" w:rsidRPr="00013D9E" w:rsidRDefault="002B4260" w:rsidP="007461B6">
      <w:pPr>
        <w:pStyle w:val="Texto"/>
        <w:spacing w:after="0" w:line="240" w:lineRule="auto"/>
        <w:ind w:firstLine="0"/>
        <w:jc w:val="center"/>
        <w:rPr>
          <w:b/>
          <w:sz w:val="22"/>
          <w:szCs w:val="22"/>
        </w:rPr>
      </w:pPr>
      <w:r w:rsidRPr="00013D9E">
        <w:rPr>
          <w:b/>
          <w:sz w:val="22"/>
          <w:szCs w:val="22"/>
        </w:rPr>
        <w:t>ACUMULACIÓN Y SEPARACIÓN DE PROCESOS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30. Causas de acumulación y conexidad</w:t>
      </w:r>
    </w:p>
    <w:p w:rsidR="002B4260" w:rsidRPr="007461B6" w:rsidRDefault="002B4260" w:rsidP="007461B6">
      <w:pPr>
        <w:pStyle w:val="Texto"/>
        <w:spacing w:after="0" w:line="240" w:lineRule="auto"/>
        <w:rPr>
          <w:sz w:val="20"/>
        </w:rPr>
      </w:pPr>
      <w:r w:rsidRPr="007461B6">
        <w:rPr>
          <w:sz w:val="20"/>
        </w:rPr>
        <w:t>Para los efectos de este Código, habrá acumulación de procesos cuando: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trate de concurso de delitos;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investiguen delitos conexos;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En aquellos casos seguidos contra los autores o partícipes de un mismo delito,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Se investigue un mismo delito cometido en contra de diversas personas.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Se entenderá que existe conexidad de delitos cuando se hayan cometido simultáneamente por varias personas reunidas, o por varias personas en diversos tiempos y lugares en virtud de concierto entre ellas, o para procurarse los medios para cometer otro, para facilitar su ejecución, para consumarlo o</w:t>
      </w:r>
      <w:r w:rsidR="00C666E2" w:rsidRPr="007461B6">
        <w:rPr>
          <w:sz w:val="20"/>
        </w:rPr>
        <w:t xml:space="preserve"> </w:t>
      </w:r>
      <w:r w:rsidRPr="007461B6">
        <w:rPr>
          <w:sz w:val="20"/>
        </w:rPr>
        <w:t>para asegurar la impunidad.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 Competencia en la acumulación</w:t>
      </w:r>
    </w:p>
    <w:p w:rsidR="002B4260" w:rsidRPr="007461B6" w:rsidRDefault="002B4260" w:rsidP="007461B6">
      <w:pPr>
        <w:pStyle w:val="Texto"/>
        <w:spacing w:after="0" w:line="240" w:lineRule="auto"/>
        <w:rPr>
          <w:sz w:val="20"/>
        </w:rPr>
      </w:pPr>
      <w:r w:rsidRPr="007461B6">
        <w:rPr>
          <w:sz w:val="20"/>
        </w:rP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 Término para decretar la acumulación</w:t>
      </w:r>
    </w:p>
    <w:p w:rsidR="002B4260" w:rsidRPr="007461B6" w:rsidRDefault="002B4260" w:rsidP="007461B6">
      <w:pPr>
        <w:pStyle w:val="Texto"/>
        <w:spacing w:after="0" w:line="240" w:lineRule="auto"/>
        <w:rPr>
          <w:sz w:val="20"/>
        </w:rPr>
      </w:pPr>
      <w:r w:rsidRPr="007461B6">
        <w:rPr>
          <w:sz w:val="20"/>
        </w:rPr>
        <w:t>La acumulación podrá decretarse hasta antes de que se dicte el auto de apertura a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33. Sustanciación de la acumulación</w:t>
      </w:r>
    </w:p>
    <w:p w:rsidR="002B4260" w:rsidRPr="007461B6" w:rsidRDefault="002B4260" w:rsidP="007461B6">
      <w:pPr>
        <w:pStyle w:val="Texto"/>
        <w:spacing w:after="0" w:line="240" w:lineRule="auto"/>
        <w:rPr>
          <w:sz w:val="20"/>
        </w:rPr>
      </w:pPr>
      <w:r w:rsidRPr="007461B6">
        <w:rPr>
          <w:sz w:val="20"/>
        </w:rP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lastRenderedPageBreak/>
        <w:t>Artículo 34. Efectos de la acumulación</w:t>
      </w:r>
    </w:p>
    <w:p w:rsidR="002B4260" w:rsidRPr="007461B6" w:rsidRDefault="002B4260" w:rsidP="007461B6">
      <w:pPr>
        <w:pStyle w:val="Texto"/>
        <w:spacing w:after="0" w:line="240" w:lineRule="auto"/>
        <w:rPr>
          <w:sz w:val="20"/>
        </w:rPr>
      </w:pPr>
      <w:r w:rsidRPr="007461B6">
        <w:rPr>
          <w:sz w:val="20"/>
        </w:rPr>
        <w:t>Si se resuelve la acumulación, el Juez de control solicitará la remisión de los registros, y en su caso, que se ponga a su disposición inmediatamente al imputado o imputados.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notificará a aquellos que tienen una medida cautelar diversa a la prisión preventiva la obligación de presentarse en un término perentorio ante él, así como a la víctima u ofendido.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 Separación de los procesos</w:t>
      </w:r>
    </w:p>
    <w:p w:rsidR="002B4260" w:rsidRPr="007461B6" w:rsidRDefault="002B4260" w:rsidP="007461B6">
      <w:pPr>
        <w:pStyle w:val="Texto"/>
        <w:spacing w:after="0" w:line="240" w:lineRule="auto"/>
        <w:rPr>
          <w:sz w:val="20"/>
        </w:rPr>
      </w:pPr>
      <w:r w:rsidRPr="007461B6">
        <w:rPr>
          <w:sz w:val="20"/>
        </w:rPr>
        <w:t>Podrá ordenarse la separación de procesos cuando concurran las siguientes circunstancias: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la solicite una de las partes antes del auto de apertura al juicio, y</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Juez de control estime que de continuar la acumulación el proceso se demoraría.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separación de procesos se promoverá en la misma forma que la acumulación. La separación se podrá promover hasta antes de la audiencia de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del Juez de control que declare improcedente la separación de procesos, no admitirá recurso alguno.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IV</w:t>
      </w:r>
    </w:p>
    <w:p w:rsidR="002B4260" w:rsidRPr="00013D9E" w:rsidRDefault="002B4260" w:rsidP="007461B6">
      <w:pPr>
        <w:pStyle w:val="Texto"/>
        <w:spacing w:after="0" w:line="240" w:lineRule="auto"/>
        <w:ind w:firstLine="0"/>
        <w:jc w:val="center"/>
        <w:rPr>
          <w:b/>
          <w:sz w:val="22"/>
          <w:szCs w:val="22"/>
        </w:rPr>
      </w:pPr>
      <w:r w:rsidRPr="00013D9E">
        <w:rPr>
          <w:b/>
          <w:sz w:val="22"/>
          <w:szCs w:val="22"/>
        </w:rPr>
        <w:t>EXCUSAS, RECUSACIONES E IMPEDIMENTOS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36. Excusa o recusación</w:t>
      </w:r>
    </w:p>
    <w:p w:rsidR="002B4260" w:rsidRPr="007461B6" w:rsidRDefault="002B4260" w:rsidP="007461B6">
      <w:pPr>
        <w:pStyle w:val="Texto"/>
        <w:spacing w:after="0" w:line="240" w:lineRule="auto"/>
        <w:rPr>
          <w:sz w:val="20"/>
        </w:rPr>
      </w:pPr>
      <w:r w:rsidRPr="007461B6">
        <w:rPr>
          <w:sz w:val="20"/>
        </w:rPr>
        <w:t>Los jueces y magistrados deberán excusarse o podrán ser recusados para conocer de los asuntos en que intervengan por cualquiera de las causas de impedimento que se establecen en este Código, mismas que no podrán dispensarse por voluntad de las partes.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 Causas de impedimento</w:t>
      </w:r>
    </w:p>
    <w:p w:rsidR="002B4260" w:rsidRPr="007461B6" w:rsidRDefault="002B4260" w:rsidP="007461B6">
      <w:pPr>
        <w:pStyle w:val="Texto"/>
        <w:spacing w:after="0" w:line="240" w:lineRule="auto"/>
        <w:rPr>
          <w:sz w:val="20"/>
        </w:rPr>
      </w:pPr>
      <w:r w:rsidRPr="007461B6">
        <w:rPr>
          <w:sz w:val="20"/>
        </w:rPr>
        <w:t>Son causas de impedimento de los jueces y magistrados: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Haber intervenido en el mismo procedimiento como Ministerio Público, Defensor, Asesor jurídico, denunciante o querellante, o haber ejercido la acción penal particular; haber actuado como perito, consultor técnico, testigo o tener interés directo en el procedimiento;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Ser o haber sido tutor, curador, haber estado bajo tutela o curatela de alguna de las partes, ser o haber sido administrador de sus bienes por cualquier título;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él, su cónyuge, concubina, concubinario, conviviente, o cualquiera de sus parientes en los grados que expresa la fracción II de este artículo, tenga un juicio pendiente iniciado con anterioridad con alguna de las partes;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V.</w:t>
      </w:r>
      <w:r w:rsidR="005F43BA" w:rsidRPr="007461B6">
        <w:rPr>
          <w:b/>
          <w:sz w:val="20"/>
        </w:rPr>
        <w:tab/>
      </w:r>
      <w:r w:rsidRPr="007461B6">
        <w:rPr>
          <w:sz w:val="20"/>
        </w:rPr>
        <w:t>Cuando él, su cónyuge, concubina, concubinario, conviviente, o cualquiera de sus parientes en los grados que expresa la fracción II de este artículo, sea acreedor, deudor, arrendador, arrendatario o fiador de alguna de las partes, o tengan alguna sociedad con éstos;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Haber dado consejos o manifestado extrajudicialmente su opinión sobre el procedimiento o haber hecho promesas que impliquen parcialidad a favor o en contra de alguna de las partes;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Para el caso de los jueces del Tribunal de enjuiciamiento, haber fungido como Juez de control en el mismo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38. Excusa</w:t>
      </w:r>
    </w:p>
    <w:p w:rsidR="002B4260" w:rsidRPr="007461B6" w:rsidRDefault="002B4260" w:rsidP="007461B6">
      <w:pPr>
        <w:pStyle w:val="Texto"/>
        <w:spacing w:after="0" w:line="240" w:lineRule="auto"/>
        <w:rPr>
          <w:sz w:val="20"/>
        </w:rPr>
      </w:pPr>
      <w:r w:rsidRPr="007461B6">
        <w:rPr>
          <w:sz w:val="20"/>
        </w:rP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 Recusación</w:t>
      </w:r>
    </w:p>
    <w:p w:rsidR="002B4260" w:rsidRPr="007461B6" w:rsidRDefault="002B4260" w:rsidP="007461B6">
      <w:pPr>
        <w:pStyle w:val="Texto"/>
        <w:spacing w:after="0" w:line="240" w:lineRule="auto"/>
        <w:rPr>
          <w:sz w:val="20"/>
        </w:rPr>
      </w:pPr>
      <w:r w:rsidRPr="007461B6">
        <w:rPr>
          <w:sz w:val="20"/>
        </w:rPr>
        <w:t>Cuando el Juez o Magistrado no se excuse a pesar de tener algún impedimento, procederá la recusación.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 Tiempo y forma de recusar</w:t>
      </w:r>
    </w:p>
    <w:p w:rsidR="002B4260" w:rsidRPr="007461B6" w:rsidRDefault="002B4260" w:rsidP="007461B6">
      <w:pPr>
        <w:pStyle w:val="Texto"/>
        <w:spacing w:after="0" w:line="240" w:lineRule="auto"/>
        <w:rPr>
          <w:sz w:val="20"/>
        </w:rPr>
      </w:pPr>
      <w:r w:rsidRPr="007461B6">
        <w:rPr>
          <w:sz w:val="20"/>
        </w:rP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 pertinentes.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recusación que sea notoriamente improcedente o sea promovida de forma extemporánea será desechada de plano.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 Trámite de recusación</w:t>
      </w:r>
    </w:p>
    <w:p w:rsidR="002B4260" w:rsidRPr="007461B6" w:rsidRDefault="002B4260" w:rsidP="007461B6">
      <w:pPr>
        <w:pStyle w:val="Texto"/>
        <w:spacing w:after="0" w:line="240" w:lineRule="auto"/>
        <w:rPr>
          <w:sz w:val="20"/>
        </w:rPr>
      </w:pPr>
      <w:r w:rsidRPr="007461B6">
        <w:rPr>
          <w:sz w:val="20"/>
        </w:rPr>
        <w:t>Interpuesta la recusación, el recusado remitirá el registro de lo actuado y los medios de prueba ofrecidos al Órgano jurisdiccional competente, de conformidad con lo que establezca la Ley Orgánica para que la califique.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 réplicas.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Concluido el debate, el Órgano jurisdiccional competente resolverá de inmediato sobre la legalidad de la causa de recusación que se hubiere señalado y, contra la misma, no habrá recurso alguno.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lastRenderedPageBreak/>
        <w:t>Artículo 42. Efectos de la recusación y excusa</w:t>
      </w:r>
    </w:p>
    <w:p w:rsidR="002B4260" w:rsidRPr="007461B6" w:rsidRDefault="002B4260" w:rsidP="007461B6">
      <w:pPr>
        <w:pStyle w:val="Texto"/>
        <w:spacing w:after="0" w:line="240" w:lineRule="auto"/>
        <w:rPr>
          <w:sz w:val="20"/>
        </w:rPr>
      </w:pPr>
      <w:r w:rsidRPr="007461B6">
        <w:rPr>
          <w:sz w:val="20"/>
        </w:rPr>
        <w:t>El Juez o Magistrado recusado se abstendrá de seguir conociendo de la audiencia correspondiente, ordenará la suspensión de la misma y sólo podrá realizar aquellos actos de mero trámite o urgentes que no admitan dilación.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sustitución del Juez o Magistrado se determinará en los términos que señale la Ley Orgánica.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 Impedimentos del Ministerio Público y de peritos</w:t>
      </w:r>
    </w:p>
    <w:p w:rsidR="002B4260" w:rsidRPr="007461B6" w:rsidRDefault="002B4260" w:rsidP="007461B6">
      <w:pPr>
        <w:pStyle w:val="Texto"/>
        <w:spacing w:after="0" w:line="240" w:lineRule="auto"/>
        <w:rPr>
          <w:sz w:val="20"/>
        </w:rPr>
      </w:pPr>
      <w:r w:rsidRPr="007461B6">
        <w:rPr>
          <w:sz w:val="20"/>
        </w:rPr>
        <w:t>El Ministerio Público y los peritos deberán excusarse o podrán ser recusados por las mismas causas previstas para los jueces o magistrados.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excusa o la recusación será resuelta por la autoridad que resulte competente de acuerdo con las disposiciones aplicables, previa realización de la investigación que se estime conveniente.</w:t>
      </w:r>
    </w:p>
    <w:p w:rsidR="007D6C56" w:rsidRPr="007461B6" w:rsidRDefault="007D6C56"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IV</w:t>
      </w:r>
    </w:p>
    <w:p w:rsidR="002B4260" w:rsidRPr="00013D9E" w:rsidRDefault="002B4260" w:rsidP="007461B6">
      <w:pPr>
        <w:pStyle w:val="Texto"/>
        <w:spacing w:after="0" w:line="240" w:lineRule="auto"/>
        <w:ind w:firstLine="0"/>
        <w:jc w:val="center"/>
        <w:rPr>
          <w:b/>
          <w:sz w:val="22"/>
          <w:szCs w:val="22"/>
        </w:rPr>
      </w:pPr>
      <w:r w:rsidRPr="00013D9E">
        <w:rPr>
          <w:b/>
          <w:sz w:val="22"/>
          <w:szCs w:val="22"/>
        </w:rPr>
        <w:t>ACTOS PROCEDIMENTALES</w:t>
      </w:r>
    </w:p>
    <w:p w:rsidR="007D6C56" w:rsidRPr="00013D9E" w:rsidRDefault="007D6C56"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FORMALIDADES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44. Oralidad de las actuaciones procesales</w:t>
      </w:r>
    </w:p>
    <w:p w:rsidR="002B4260" w:rsidRPr="007461B6" w:rsidRDefault="002B4260" w:rsidP="007461B6">
      <w:pPr>
        <w:pStyle w:val="Texto"/>
        <w:spacing w:after="0" w:line="240" w:lineRule="auto"/>
        <w:rPr>
          <w:sz w:val="20"/>
        </w:rPr>
      </w:pPr>
      <w:r w:rsidRPr="007461B6">
        <w:rPr>
          <w:sz w:val="20"/>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 Idioma</w:t>
      </w:r>
    </w:p>
    <w:p w:rsidR="002B4260" w:rsidRPr="007461B6" w:rsidRDefault="002B4260" w:rsidP="007461B6">
      <w:pPr>
        <w:pStyle w:val="Texto"/>
        <w:spacing w:after="0" w:line="240" w:lineRule="auto"/>
        <w:rPr>
          <w:sz w:val="20"/>
        </w:rPr>
      </w:pPr>
      <w:r w:rsidRPr="007461B6">
        <w:rPr>
          <w:sz w:val="20"/>
        </w:rPr>
        <w:t>Los actos procesales deberán realizarse en idioma español.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 cuenta.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de prueba cuyo contenido se encuentra en un idioma distinto al español deberán ser traducidos y, a fin de dar certeza jurídica sobre las manifestaciones del declarante, se dejará registro de su declaración en el idioma de origen.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los miembros de pueblos o comunidades indígenas, se les nombrará intérprete que tenga conocimiento de su lengua y cultura, aun cuando hablen el español, si así lo solicitan.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garantizará el acceso a traductores e intérpretes que coadyuvarán en el proceso según se requiera.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46. Declaraciones e interrogatorios con intérpretes y traductores</w:t>
      </w:r>
    </w:p>
    <w:p w:rsidR="002B4260" w:rsidRPr="007461B6" w:rsidRDefault="002B4260" w:rsidP="007461B6">
      <w:pPr>
        <w:pStyle w:val="Texto"/>
        <w:spacing w:after="0" w:line="240" w:lineRule="auto"/>
        <w:rPr>
          <w:sz w:val="20"/>
        </w:rPr>
      </w:pPr>
      <w:r w:rsidRPr="007461B6">
        <w:rPr>
          <w:sz w:val="20"/>
        </w:rPr>
        <w:t>Las personas serán interrogadas en idioma español, mediante la asistencia de un traductor o intérprete. En ningún caso las partes o los testigos podrán ser intérpretes.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 Lugar de audiencias</w:t>
      </w:r>
    </w:p>
    <w:p w:rsidR="002B4260" w:rsidRPr="007461B6" w:rsidRDefault="002B4260" w:rsidP="007461B6">
      <w:pPr>
        <w:pStyle w:val="Texto"/>
        <w:spacing w:after="0" w:line="240" w:lineRule="auto"/>
        <w:rPr>
          <w:sz w:val="20"/>
        </w:rPr>
      </w:pPr>
      <w:r w:rsidRPr="007461B6">
        <w:rPr>
          <w:sz w:val="20"/>
        </w:rP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 Tiempo</w:t>
      </w:r>
    </w:p>
    <w:p w:rsidR="002B4260" w:rsidRPr="007461B6" w:rsidRDefault="002B4260" w:rsidP="007461B6">
      <w:pPr>
        <w:pStyle w:val="Texto"/>
        <w:spacing w:after="0" w:line="240" w:lineRule="auto"/>
        <w:rPr>
          <w:sz w:val="20"/>
        </w:rPr>
      </w:pPr>
      <w:r w:rsidRPr="007461B6">
        <w:rPr>
          <w:sz w:val="20"/>
        </w:rP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49. Protesta</w:t>
      </w:r>
    </w:p>
    <w:p w:rsidR="002B4260" w:rsidRPr="007461B6" w:rsidRDefault="002B4260" w:rsidP="007461B6">
      <w:pPr>
        <w:pStyle w:val="Texto"/>
        <w:spacing w:after="0" w:line="240" w:lineRule="auto"/>
        <w:rPr>
          <w:sz w:val="20"/>
        </w:rPr>
      </w:pPr>
      <w:r w:rsidRPr="007461B6">
        <w:rPr>
          <w:sz w:val="20"/>
        </w:rPr>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las personas menores de doce años de edad y a los imputados que deseen declarar se les exhortará para que se conduzcan con verdad.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50. Acceso a las carpetas digitales</w:t>
      </w:r>
    </w:p>
    <w:p w:rsidR="002B4260" w:rsidRPr="007461B6" w:rsidRDefault="002B4260" w:rsidP="007461B6">
      <w:pPr>
        <w:pStyle w:val="Texto"/>
        <w:spacing w:after="0" w:line="240" w:lineRule="auto"/>
        <w:rPr>
          <w:sz w:val="20"/>
        </w:rPr>
      </w:pPr>
      <w:r w:rsidRPr="007461B6">
        <w:rPr>
          <w:sz w:val="20"/>
        </w:rPr>
        <w:t xml:space="preserve">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 </w:t>
      </w:r>
      <w:r w:rsidRPr="007461B6">
        <w:rPr>
          <w:sz w:val="20"/>
        </w:rPr>
        <w:lastRenderedPageBreak/>
        <w:t>presunción de inocencia o los derechos a la privacidad o a la intimidad de las partes, o bien, se encuentre expresamente prohibido en la ley de la materia.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autorizará la expedición de copias de los contenidos de las carpetas digitales o de la parte de ellos que le fueren solicitados por las partes.</w:t>
      </w:r>
    </w:p>
    <w:p w:rsidR="007D6C56" w:rsidRPr="007461B6" w:rsidRDefault="007D6C56" w:rsidP="007461B6">
      <w:pPr>
        <w:pStyle w:val="Texto"/>
        <w:spacing w:after="0" w:line="240" w:lineRule="auto"/>
        <w:rPr>
          <w:sz w:val="20"/>
        </w:rPr>
      </w:pPr>
    </w:p>
    <w:p w:rsidR="00CC4803" w:rsidRPr="00CC4803" w:rsidRDefault="00CC4803" w:rsidP="00CC4803">
      <w:pPr>
        <w:pStyle w:val="Texto"/>
        <w:spacing w:after="0" w:line="240" w:lineRule="auto"/>
        <w:rPr>
          <w:b/>
          <w:sz w:val="20"/>
        </w:rPr>
      </w:pPr>
      <w:r w:rsidRPr="00CC4803">
        <w:rPr>
          <w:b/>
          <w:sz w:val="20"/>
        </w:rPr>
        <w:t>Artículo 51. Utilización de medios electrónicos</w:t>
      </w:r>
    </w:p>
    <w:p w:rsidR="00CC4803" w:rsidRPr="005A6323" w:rsidRDefault="00CC4803" w:rsidP="00CC4803">
      <w:pPr>
        <w:pStyle w:val="Texto"/>
        <w:spacing w:after="0" w:line="240" w:lineRule="auto"/>
        <w:rPr>
          <w:sz w:val="20"/>
        </w:rPr>
      </w:pPr>
      <w:r w:rsidRPr="005A6323">
        <w:rPr>
          <w:sz w:val="20"/>
        </w:rPr>
        <w:t>Durante todo el proceso penal, se podrán utilizar los medios electrónicos en todas las actuaciones para facilitar su operación, incluyendo el informe policial; así como también podrán instrumentar, para la presentación de denuncias o querellas en línea que permitan su seguimiento.</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CC4803" w:rsidRPr="00CC4803" w:rsidRDefault="00CC4803" w:rsidP="007461B6">
      <w:pPr>
        <w:pStyle w:val="Texto"/>
        <w:spacing w:after="0" w:line="240" w:lineRule="auto"/>
        <w:rPr>
          <w:b/>
          <w:sz w:val="20"/>
          <w:lang/>
        </w:rPr>
      </w:pPr>
    </w:p>
    <w:p w:rsidR="002B4260" w:rsidRPr="007461B6" w:rsidRDefault="002B4260" w:rsidP="007461B6">
      <w:pPr>
        <w:pStyle w:val="Texto"/>
        <w:spacing w:after="0" w:line="240" w:lineRule="auto"/>
        <w:rPr>
          <w:sz w:val="20"/>
        </w:rPr>
      </w:pPr>
      <w:r w:rsidRPr="007461B6">
        <w:rPr>
          <w:sz w:val="20"/>
        </w:rP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rsidR="007D6C56" w:rsidRPr="007461B6" w:rsidRDefault="007D6C56"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AUDIENCIAS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52. Disposiciones comunes</w:t>
      </w:r>
    </w:p>
    <w:p w:rsidR="002B4260" w:rsidRPr="007461B6" w:rsidRDefault="002B4260" w:rsidP="007461B6">
      <w:pPr>
        <w:pStyle w:val="Texto"/>
        <w:spacing w:after="0" w:line="240" w:lineRule="auto"/>
        <w:rPr>
          <w:sz w:val="20"/>
        </w:rPr>
      </w:pPr>
      <w:r w:rsidRPr="007461B6">
        <w:rPr>
          <w:sz w:val="20"/>
        </w:rPr>
        <w:t>Los actos procedimentales que deban ser resueltos por el Órgano jurisdiccional se llevarán a cabo mediante audiencias, salvo los casos de excepción que prevea este Código. Las cuestiones debatidas en una audiencia deberán ser resueltas en ella.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53. Disciplina en las audiencias</w:t>
      </w:r>
    </w:p>
    <w:p w:rsidR="002B4260" w:rsidRPr="007461B6" w:rsidRDefault="002B4260" w:rsidP="007461B6">
      <w:pPr>
        <w:pStyle w:val="Texto"/>
        <w:spacing w:after="0" w:line="240" w:lineRule="auto"/>
        <w:rPr>
          <w:sz w:val="20"/>
        </w:rPr>
      </w:pPr>
      <w:r w:rsidRPr="007461B6">
        <w:rPr>
          <w:sz w:val="20"/>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Antes y durante las audiencias, el imputado tendrá derecho a comunicarse con su Defensor, pero no con el público. Si infringe esa disposición, el Órgano jurisdiccional podrá imponerle una medida de apremio.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alguna persona del público se comunica o intenta comunicarse con alguna de las partes, el Órgano jurisdiccional podrá ordenar que sea retirada de la audiencia e imponerle una medida de apremio.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54. Identificación de declarantes</w:t>
      </w:r>
    </w:p>
    <w:p w:rsidR="002B4260" w:rsidRPr="007461B6" w:rsidRDefault="002B4260" w:rsidP="007461B6">
      <w:pPr>
        <w:pStyle w:val="Texto"/>
        <w:spacing w:after="0" w:line="240" w:lineRule="auto"/>
        <w:rPr>
          <w:sz w:val="20"/>
        </w:rPr>
      </w:pPr>
      <w:r w:rsidRPr="007461B6">
        <w:rPr>
          <w:sz w:val="20"/>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55. Restricciones de acceso a las audiencias</w:t>
      </w:r>
    </w:p>
    <w:p w:rsidR="002B4260" w:rsidRPr="007461B6" w:rsidRDefault="002B4260" w:rsidP="007461B6">
      <w:pPr>
        <w:pStyle w:val="Texto"/>
        <w:spacing w:after="0" w:line="240" w:lineRule="auto"/>
        <w:rPr>
          <w:sz w:val="20"/>
        </w:rPr>
      </w:pPr>
      <w:r w:rsidRPr="007461B6">
        <w:rPr>
          <w:sz w:val="20"/>
        </w:rPr>
        <w:t>El Órgano jurisdiccional podrá, por razones de orden o seguridad en el desarrollo de la audiencia, prohibir el ingreso 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Personas armadas, salvo que cumplan funciones de vigilancia o custodia;</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Personas que porten distintivos gremiales o partidarios;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Personas que porten objetos peligrosos o prohibidos o que no observen las disposiciones que se establezcan,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Cualquier otra que el Órgano jurisdiccional considere como inapropiada para el orden o seguridad en el desarrollo de la audiencia.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Órgano jurisdiccional podrá limitar el ingreso del público a una cantidad determinada de personas, según la capacidad de la sala de audiencia, así como de conformidad con las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periodistas, o los medios de comunicación acreditados, deberán informar de su presencia al Órgano jurisdiccional con el objeto de ubicarlos en un lugar adecuado para tal fin y deberán abstenerse de grabar y transmitir por cualquier medio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56. Presencia del imputado en las audiencias</w:t>
      </w:r>
    </w:p>
    <w:p w:rsidR="002B4260" w:rsidRPr="007461B6" w:rsidRDefault="002B4260" w:rsidP="007461B6">
      <w:pPr>
        <w:pStyle w:val="Texto"/>
        <w:spacing w:after="0" w:line="240" w:lineRule="auto"/>
        <w:rPr>
          <w:sz w:val="20"/>
        </w:rPr>
      </w:pPr>
      <w:r w:rsidRPr="007461B6">
        <w:rPr>
          <w:sz w:val="20"/>
        </w:rP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 imprescindible.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57. Ausencia de las partes</w:t>
      </w:r>
    </w:p>
    <w:p w:rsidR="002B4260" w:rsidRPr="007461B6" w:rsidRDefault="002B4260" w:rsidP="007461B6">
      <w:pPr>
        <w:pStyle w:val="Texto"/>
        <w:spacing w:after="0" w:line="240" w:lineRule="auto"/>
        <w:rPr>
          <w:sz w:val="20"/>
        </w:rPr>
      </w:pPr>
      <w:r w:rsidRPr="007461B6">
        <w:rPr>
          <w:sz w:val="20"/>
        </w:rPr>
        <w:t>En el caso de que estuvieren asignados varios Defensores o varios Ministerios Públicos, la presencia de cualquiera de ellos bastará para celebrar la audiencia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Defensor no podrá renunciar a su cargo conferido ni durante las audiencias ni una vez notificado de ellas.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Defensor no comparece a la audiencia, o se ausenta de la misma sin causa justificada, se considerará abandonada la defensa y se procederá a su reemplazo con la mayor prontitud por el Defensor público que le sea designado, salvo que el imputado designe de inmediato otro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no comparece a la audiencia o se ausenta de la misma, se procederá a su remplazo dentro de la misma audiencia. Para tal efecto se notificará por cualquier medio a su superior jerárquico para que lo designe de inmediato.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no concurren, o se retiran de la audiencia, la misma continuará sin su presencia, sin perjuicio de que pueda ser citado a comparecer en calidad de testigo.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víctima u ofendido constituido como coadyuvante se ausente, o se retire de la audiencia intermedia o de juicio, se le tendrá por desistido de sus pretensiones.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deberá imponer las medidas de apremio necesarias para garantizar que las partes comparezcan en juicio.</w:t>
      </w:r>
    </w:p>
    <w:p w:rsidR="007D6C56" w:rsidRPr="007461B6" w:rsidRDefault="007D6C56" w:rsidP="007461B6">
      <w:pPr>
        <w:pStyle w:val="Texto"/>
        <w:spacing w:after="0" w:line="240" w:lineRule="auto"/>
        <w:rPr>
          <w:b/>
          <w:sz w:val="20"/>
        </w:rPr>
      </w:pPr>
    </w:p>
    <w:p w:rsidR="002B4260" w:rsidRPr="007461B6" w:rsidRDefault="002B4260" w:rsidP="007461B6">
      <w:pPr>
        <w:pStyle w:val="Texto"/>
        <w:spacing w:after="0" w:line="240" w:lineRule="auto"/>
        <w:rPr>
          <w:b/>
          <w:sz w:val="20"/>
        </w:rPr>
      </w:pPr>
      <w:r w:rsidRPr="007461B6">
        <w:rPr>
          <w:b/>
          <w:sz w:val="20"/>
        </w:rPr>
        <w:t>Artículo 58. Deberes de los asistentes</w:t>
      </w:r>
    </w:p>
    <w:p w:rsidR="002B4260" w:rsidRPr="007461B6" w:rsidRDefault="002B4260" w:rsidP="007461B6">
      <w:pPr>
        <w:pStyle w:val="Texto"/>
        <w:spacing w:after="0" w:line="240" w:lineRule="auto"/>
        <w:rPr>
          <w:sz w:val="20"/>
        </w:rPr>
      </w:pPr>
      <w:r w:rsidRPr="007461B6">
        <w:rPr>
          <w:sz w:val="20"/>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59. De los medios de apremio</w:t>
      </w:r>
    </w:p>
    <w:p w:rsidR="002B4260" w:rsidRPr="007461B6" w:rsidRDefault="002B4260" w:rsidP="007461B6">
      <w:pPr>
        <w:pStyle w:val="Texto"/>
        <w:spacing w:after="0" w:line="240" w:lineRule="auto"/>
        <w:rPr>
          <w:sz w:val="20"/>
        </w:rPr>
      </w:pPr>
      <w:r w:rsidRPr="007461B6">
        <w:rPr>
          <w:sz w:val="20"/>
        </w:rPr>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60. Hechos delictivos surgidos en audiencia</w:t>
      </w:r>
    </w:p>
    <w:p w:rsidR="002B4260" w:rsidRPr="007461B6" w:rsidRDefault="002B4260" w:rsidP="007461B6">
      <w:pPr>
        <w:pStyle w:val="Texto"/>
        <w:spacing w:after="0" w:line="240" w:lineRule="auto"/>
        <w:rPr>
          <w:sz w:val="20"/>
        </w:rPr>
      </w:pPr>
      <w:r w:rsidRPr="007461B6">
        <w:rPr>
          <w:sz w:val="20"/>
        </w:rP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61. Registro de las audiencias</w:t>
      </w:r>
    </w:p>
    <w:p w:rsidR="002B4260" w:rsidRPr="007461B6" w:rsidRDefault="002B4260" w:rsidP="007461B6">
      <w:pPr>
        <w:pStyle w:val="Texto"/>
        <w:spacing w:after="0" w:line="240" w:lineRule="auto"/>
        <w:rPr>
          <w:sz w:val="20"/>
        </w:rPr>
      </w:pPr>
      <w:r w:rsidRPr="007461B6">
        <w:rPr>
          <w:sz w:val="20"/>
        </w:rPr>
        <w:t>Todas las audiencias previstas en este Código serán registradas por cualquier medio tecnológico que tenga a su disposición 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62. Asistencia del imputado a las audiencias</w:t>
      </w:r>
    </w:p>
    <w:p w:rsidR="002B4260" w:rsidRPr="007461B6" w:rsidRDefault="002B4260" w:rsidP="007461B6">
      <w:pPr>
        <w:pStyle w:val="Texto"/>
        <w:spacing w:after="0" w:line="240" w:lineRule="auto"/>
        <w:rPr>
          <w:sz w:val="20"/>
        </w:rPr>
      </w:pPr>
      <w:r w:rsidRPr="007461B6">
        <w:rPr>
          <w:sz w:val="20"/>
        </w:rP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persona está en libertad, asistirá a la audiencia el día y hora en que se determine; en caso de no presentarse, el Órgano jurisdiccional podrá imponerle un medio de apremio y en su caso, previa solicitud del Ministerio Público, ordenar su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haya sido vinculado a proceso, se encuentre en libertad, deje de asistir a una audiencia, el Ministerio Público solicitará al Órgano jurisdiccional la imposición de una medida cautelar o la modificación de la ya impuesta.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63. Notificación en audiencia</w:t>
      </w:r>
    </w:p>
    <w:p w:rsidR="002B4260" w:rsidRPr="007461B6" w:rsidRDefault="002B4260" w:rsidP="007461B6">
      <w:pPr>
        <w:pStyle w:val="Texto"/>
        <w:spacing w:after="0" w:line="240" w:lineRule="auto"/>
        <w:rPr>
          <w:sz w:val="20"/>
        </w:rPr>
      </w:pPr>
      <w:r w:rsidRPr="007461B6">
        <w:rPr>
          <w:sz w:val="20"/>
        </w:rPr>
        <w:lastRenderedPageBreak/>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64. Excepciones al principio de publicidad</w:t>
      </w:r>
    </w:p>
    <w:p w:rsidR="002B4260" w:rsidRPr="007461B6" w:rsidRDefault="002B4260" w:rsidP="007461B6">
      <w:pPr>
        <w:pStyle w:val="Texto"/>
        <w:spacing w:after="0" w:line="240" w:lineRule="auto"/>
        <w:rPr>
          <w:sz w:val="20"/>
        </w:rPr>
      </w:pPr>
      <w:r w:rsidRPr="007461B6">
        <w:rPr>
          <w:sz w:val="20"/>
        </w:rPr>
        <w:t>El debate será público, pero el Órgano jurisdiccional podrá resolver excepcionalmente, aun de oficio, que se desarrolle total o parcialmente a puerta cerrada, cuando: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Pueda afectar la integridad de alguna de las partes, o de alguna persona citada para participar</w:t>
      </w:r>
      <w:r w:rsidR="001443CA" w:rsidRPr="007461B6">
        <w:rPr>
          <w:sz w:val="20"/>
        </w:rPr>
        <w:t xml:space="preserve"> </w:t>
      </w:r>
      <w:r w:rsidRPr="007461B6">
        <w:rPr>
          <w:sz w:val="20"/>
        </w:rPr>
        <w:t>en él;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seguridad pública o la seguridad nacional puedan verse gravemente afectadas;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Peligre un secreto oficial, particular, comercial o industrial, cuya revelación indebida sea punible;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Órgano jurisdiccional estime conveniente;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Se afecte el Interés Superior del Niño y de la Niña en términos de lo establecido por los Tratados y las leyes en la materia,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Esté previsto en este Código o en otra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resolución que decrete alguna de estas excepciones será fundada y motivada constando en el registro de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65. Continuación de audiencia pública</w:t>
      </w:r>
    </w:p>
    <w:p w:rsidR="002B4260" w:rsidRPr="007461B6" w:rsidRDefault="002B4260" w:rsidP="007461B6">
      <w:pPr>
        <w:pStyle w:val="Texto"/>
        <w:spacing w:after="0" w:line="240" w:lineRule="auto"/>
        <w:rPr>
          <w:sz w:val="20"/>
        </w:rPr>
      </w:pPr>
      <w:r w:rsidRPr="007461B6">
        <w:rPr>
          <w:sz w:val="20"/>
        </w:rP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66. Intervención en la audiencia</w:t>
      </w:r>
    </w:p>
    <w:p w:rsidR="002B4260" w:rsidRPr="007461B6" w:rsidRDefault="002B4260" w:rsidP="007461B6">
      <w:pPr>
        <w:pStyle w:val="Texto"/>
        <w:spacing w:after="0" w:line="240" w:lineRule="auto"/>
        <w:rPr>
          <w:sz w:val="20"/>
        </w:rPr>
      </w:pPr>
      <w:r w:rsidRPr="007461B6">
        <w:rPr>
          <w:sz w:val="20"/>
        </w:rPr>
        <w:t>En las audiencias, el imputado podrá defenderse por sí mismo y deberá estar asistido por un licenciado en derecho o abogado titulado que haya elegido o se le haya designado como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el imputado o su Defensor, así como la víctima u ofendido y su Asesor jurídico, podrán intervenir y replicar cuantas veces y en el orden que lo autorice 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rsidR="007D6C56" w:rsidRPr="007461B6" w:rsidRDefault="007D6C56" w:rsidP="007461B6">
      <w:pPr>
        <w:pStyle w:val="Texto"/>
        <w:spacing w:after="0" w:line="240" w:lineRule="auto"/>
        <w:rPr>
          <w:sz w:val="20"/>
        </w:rPr>
      </w:pPr>
    </w:p>
    <w:p w:rsidR="002B4260" w:rsidRPr="00B41FA8" w:rsidRDefault="002B4260" w:rsidP="007461B6">
      <w:pPr>
        <w:pStyle w:val="Texto"/>
        <w:spacing w:after="0" w:line="240" w:lineRule="auto"/>
        <w:ind w:firstLine="0"/>
        <w:jc w:val="center"/>
        <w:rPr>
          <w:b/>
          <w:sz w:val="22"/>
          <w:szCs w:val="22"/>
        </w:rPr>
      </w:pPr>
      <w:r w:rsidRPr="00B41FA8">
        <w:rPr>
          <w:b/>
          <w:sz w:val="22"/>
          <w:szCs w:val="22"/>
        </w:rPr>
        <w:t>CAPÍTULO III</w:t>
      </w:r>
    </w:p>
    <w:p w:rsidR="002B4260" w:rsidRPr="00B41FA8" w:rsidRDefault="002B4260" w:rsidP="007461B6">
      <w:pPr>
        <w:pStyle w:val="Texto"/>
        <w:spacing w:after="0" w:line="240" w:lineRule="auto"/>
        <w:ind w:firstLine="0"/>
        <w:jc w:val="center"/>
        <w:rPr>
          <w:b/>
          <w:sz w:val="22"/>
          <w:szCs w:val="22"/>
        </w:rPr>
      </w:pPr>
      <w:r w:rsidRPr="00B41FA8">
        <w:rPr>
          <w:b/>
          <w:sz w:val="22"/>
          <w:szCs w:val="22"/>
        </w:rPr>
        <w:t>RESOLUCIONES JUDICIALES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67. Resoluciones judiciales</w:t>
      </w:r>
    </w:p>
    <w:p w:rsidR="002B4260" w:rsidRPr="007461B6" w:rsidRDefault="002B4260" w:rsidP="007461B6">
      <w:pPr>
        <w:pStyle w:val="Texto"/>
        <w:spacing w:after="0" w:line="240" w:lineRule="auto"/>
        <w:rPr>
          <w:sz w:val="20"/>
        </w:rPr>
      </w:pPr>
      <w:r w:rsidRPr="007461B6">
        <w:rPr>
          <w:sz w:val="20"/>
        </w:rP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Los autos y resoluciones del Órgano jurisdiccional serán emitidos oralmente y surtirán sus efectos a más tardar al día siguiente. Deberán constar por escrito, después de su emisión oral,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resuelven sobre providencias precautorias;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aprehensión y comparecencia;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control de la detención;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 vinculación a proceso;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de medidas cautelares;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de apertura a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que versen sobre sentencias definitivas de los procesos especiales y de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de sobreseimiento,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que autorizan técnicas de investigación con control judicial previo.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los tres días siguientes la versión escrita de su voto para ser integrado al fallo mayoritario.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68. Congruencia y contenido de autos y sentencias</w:t>
      </w:r>
    </w:p>
    <w:p w:rsidR="002B4260" w:rsidRPr="007461B6" w:rsidRDefault="002B4260" w:rsidP="007461B6">
      <w:pPr>
        <w:pStyle w:val="Texto"/>
        <w:spacing w:after="0" w:line="240" w:lineRule="auto"/>
        <w:rPr>
          <w:sz w:val="20"/>
        </w:rPr>
      </w:pPr>
      <w:r w:rsidRPr="007461B6">
        <w:rPr>
          <w:sz w:val="20"/>
        </w:rP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 hechos.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69. Aclaración</w:t>
      </w:r>
    </w:p>
    <w:p w:rsidR="002B4260" w:rsidRPr="007461B6" w:rsidRDefault="002B4260" w:rsidP="007461B6">
      <w:pPr>
        <w:pStyle w:val="Texto"/>
        <w:spacing w:after="0" w:line="240" w:lineRule="auto"/>
        <w:rPr>
          <w:sz w:val="20"/>
        </w:rPr>
      </w:pPr>
      <w:r w:rsidRPr="007461B6">
        <w:rPr>
          <w:sz w:val="20"/>
        </w:rP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70. Firma</w:t>
      </w:r>
    </w:p>
    <w:p w:rsidR="002B4260" w:rsidRPr="007461B6" w:rsidRDefault="002B4260" w:rsidP="007461B6">
      <w:pPr>
        <w:pStyle w:val="Texto"/>
        <w:spacing w:after="0" w:line="240" w:lineRule="auto"/>
        <w:rPr>
          <w:sz w:val="20"/>
        </w:rPr>
      </w:pPr>
      <w:r w:rsidRPr="007461B6">
        <w:rPr>
          <w:sz w:val="20"/>
        </w:rP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71. Copia auténtica</w:t>
      </w:r>
    </w:p>
    <w:p w:rsidR="002B4260" w:rsidRPr="007461B6" w:rsidRDefault="002B4260" w:rsidP="007461B6">
      <w:pPr>
        <w:pStyle w:val="Texto"/>
        <w:spacing w:after="0" w:line="240" w:lineRule="auto"/>
        <w:rPr>
          <w:sz w:val="20"/>
        </w:rPr>
      </w:pPr>
      <w:r w:rsidRPr="007461B6">
        <w:rPr>
          <w:sz w:val="20"/>
        </w:rPr>
        <w:lastRenderedPageBreak/>
        <w:t>Se considera copia auténtica al documento o registro del original de las sentencias, o de otros actos procesales, que haya sido certificado por la autoridad autorizada para tal efecto.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 juzgado.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 utilizado.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72. Restitución y renovación</w:t>
      </w:r>
    </w:p>
    <w:p w:rsidR="002B4260" w:rsidRPr="007461B6" w:rsidRDefault="002B4260" w:rsidP="007461B6">
      <w:pPr>
        <w:pStyle w:val="Texto"/>
        <w:spacing w:after="0" w:line="240" w:lineRule="auto"/>
        <w:rPr>
          <w:sz w:val="20"/>
        </w:rPr>
      </w:pPr>
      <w:r w:rsidRPr="007461B6">
        <w:rPr>
          <w:sz w:val="20"/>
        </w:rP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COMUNICACIÓN ENTRE AUTORIDADES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73. Regla general de la comunicación entre autoridades</w:t>
      </w:r>
    </w:p>
    <w:p w:rsidR="002B4260" w:rsidRPr="007461B6" w:rsidRDefault="002B4260" w:rsidP="007461B6">
      <w:pPr>
        <w:pStyle w:val="Texto"/>
        <w:spacing w:after="0" w:line="240" w:lineRule="auto"/>
        <w:rPr>
          <w:sz w:val="20"/>
        </w:rPr>
      </w:pPr>
      <w:r w:rsidRPr="007461B6">
        <w:rPr>
          <w:sz w:val="20"/>
        </w:rP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74. Colaboración procesal</w:t>
      </w:r>
    </w:p>
    <w:p w:rsidR="002B4260" w:rsidRPr="007461B6" w:rsidRDefault="002B4260" w:rsidP="007461B6">
      <w:pPr>
        <w:pStyle w:val="Texto"/>
        <w:spacing w:after="0" w:line="240" w:lineRule="auto"/>
        <w:rPr>
          <w:sz w:val="20"/>
        </w:rPr>
      </w:pPr>
      <w:r w:rsidRPr="007461B6">
        <w:rPr>
          <w:sz w:val="20"/>
        </w:rP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75. Exhortos y requisitorias</w:t>
      </w:r>
    </w:p>
    <w:p w:rsidR="002B4260" w:rsidRPr="007461B6" w:rsidRDefault="002B4260" w:rsidP="007461B6">
      <w:pPr>
        <w:pStyle w:val="Texto"/>
        <w:spacing w:after="0" w:line="240" w:lineRule="auto"/>
        <w:rPr>
          <w:sz w:val="20"/>
        </w:rPr>
      </w:pPr>
      <w:r w:rsidRPr="007461B6">
        <w:rPr>
          <w:sz w:val="20"/>
        </w:rP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 siguiente.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76. Empleo de los medios de comunicación</w:t>
      </w:r>
    </w:p>
    <w:p w:rsidR="002B4260" w:rsidRPr="007461B6" w:rsidRDefault="002B4260" w:rsidP="007461B6">
      <w:pPr>
        <w:pStyle w:val="Texto"/>
        <w:spacing w:after="0" w:line="240" w:lineRule="auto"/>
        <w:rPr>
          <w:sz w:val="20"/>
        </w:rPr>
      </w:pPr>
      <w:r w:rsidRPr="007461B6">
        <w:rPr>
          <w:sz w:val="20"/>
        </w:rPr>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77. Plazo para el cumplimiento de exhortos y requisitorias</w:t>
      </w:r>
    </w:p>
    <w:p w:rsidR="002B4260" w:rsidRPr="007461B6" w:rsidRDefault="002B4260" w:rsidP="007461B6">
      <w:pPr>
        <w:pStyle w:val="Texto"/>
        <w:spacing w:after="0" w:line="240" w:lineRule="auto"/>
        <w:rPr>
          <w:sz w:val="20"/>
        </w:rPr>
      </w:pPr>
      <w:r w:rsidRPr="007461B6">
        <w:rPr>
          <w:sz w:val="20"/>
        </w:rP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 cumplimiento.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 adopte.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exhortadas o requeridas remitirán las diligencias o actos procesales practicados o requeridos por cualquier medio que garantice su autenticidad.</w:t>
      </w:r>
    </w:p>
    <w:p w:rsidR="007D6C56" w:rsidRPr="007461B6" w:rsidRDefault="007D6C56" w:rsidP="007461B6">
      <w:pPr>
        <w:pStyle w:val="Texto"/>
        <w:spacing w:after="0" w:line="240" w:lineRule="auto"/>
        <w:rPr>
          <w:sz w:val="20"/>
        </w:rPr>
      </w:pPr>
    </w:p>
    <w:p w:rsidR="00CC4803" w:rsidRPr="00CC4803" w:rsidRDefault="00CC4803" w:rsidP="00CC4803">
      <w:pPr>
        <w:pStyle w:val="Texto"/>
        <w:spacing w:after="0" w:line="240" w:lineRule="auto"/>
        <w:rPr>
          <w:b/>
          <w:sz w:val="20"/>
        </w:rPr>
      </w:pPr>
      <w:r w:rsidRPr="00CC4803">
        <w:rPr>
          <w:b/>
          <w:sz w:val="20"/>
        </w:rPr>
        <w:t>Artículo 78. Exhortos de tribunales extranjeros</w:t>
      </w:r>
    </w:p>
    <w:p w:rsidR="00CC4803" w:rsidRPr="005A6323" w:rsidRDefault="00CC4803" w:rsidP="00CC4803">
      <w:pPr>
        <w:pStyle w:val="Texto"/>
        <w:spacing w:after="0" w:line="240" w:lineRule="auto"/>
        <w:rPr>
          <w:sz w:val="20"/>
        </w:rPr>
      </w:pPr>
      <w:r w:rsidRPr="005A6323">
        <w:rPr>
          <w:sz w:val="20"/>
        </w:rPr>
        <w:t>Las solicitudes que provengan de tribunales extranjeros, deberán ser tramitadas de conformidad con el Título XI del presente Código.</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solicitud que se reciba del extranjero en idioma distinto del español deberá acompañarse de su traducción.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79. Exhortos internacionales que requieran homologación</w:t>
      </w:r>
    </w:p>
    <w:p w:rsidR="002B4260" w:rsidRPr="007461B6" w:rsidRDefault="002B4260" w:rsidP="007461B6">
      <w:pPr>
        <w:pStyle w:val="Texto"/>
        <w:spacing w:after="0" w:line="240" w:lineRule="auto"/>
        <w:rPr>
          <w:sz w:val="20"/>
        </w:rPr>
      </w:pPr>
      <w:r w:rsidRPr="007461B6">
        <w:rPr>
          <w:sz w:val="20"/>
        </w:rPr>
        <w:t>Los exhortos internacionales que se reciban sólo requerirán homologación cuando implique ejecución coactiva sobre personas, bienes o derechos. Los exhortos relativos a notificaciones, recepción de pruebas y a otros asuntos de mero trámite se diligenciarán sin formar incidente.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80. Actos procesales en el extranjero</w:t>
      </w:r>
    </w:p>
    <w:p w:rsidR="002B4260" w:rsidRPr="007461B6" w:rsidRDefault="002B4260" w:rsidP="007461B6">
      <w:pPr>
        <w:pStyle w:val="Texto"/>
        <w:spacing w:after="0" w:line="240" w:lineRule="auto"/>
        <w:rPr>
          <w:sz w:val="20"/>
        </w:rPr>
      </w:pPr>
      <w:r w:rsidRPr="007461B6">
        <w:rPr>
          <w:sz w:val="20"/>
        </w:rP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Los exhortos serán transmitidos al Órgano jurisdiccional requerido a través de los funcionarios consulares o agentes diplomáticos, o por la autoridad competente del Estado requirente o requerido según sea el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Podrá encomendarse la práctica de diligencias en países extranjeros a los funcionarios consulares de la República por medio de oficio.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81. Demora o rechazo de requerimientos</w:t>
      </w:r>
    </w:p>
    <w:p w:rsidR="002B4260" w:rsidRPr="007461B6" w:rsidRDefault="002B4260" w:rsidP="007461B6">
      <w:pPr>
        <w:pStyle w:val="Texto"/>
        <w:spacing w:after="0" w:line="240" w:lineRule="auto"/>
        <w:rPr>
          <w:sz w:val="20"/>
        </w:rPr>
      </w:pPr>
      <w:r w:rsidRPr="007461B6">
        <w:rPr>
          <w:sz w:val="20"/>
        </w:rP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NOTIFICACIONES Y CITACIONES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82. Formas de notificación</w:t>
      </w:r>
    </w:p>
    <w:p w:rsidR="002B4260" w:rsidRPr="007461B6" w:rsidRDefault="002B4260" w:rsidP="007461B6">
      <w:pPr>
        <w:pStyle w:val="Texto"/>
        <w:spacing w:after="0" w:line="240" w:lineRule="auto"/>
        <w:rPr>
          <w:sz w:val="20"/>
        </w:rPr>
      </w:pPr>
      <w:r w:rsidRPr="007461B6">
        <w:rPr>
          <w:sz w:val="20"/>
        </w:rPr>
        <w:t>Las notificaciones se practicarán personalmente, por lista, estrado o boletín judicial según corresponda y por edictos: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Personalmente podrán ser:</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En Audiencia;</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Por alguno de los medios tecnológicos señalados por el interesado o su representante legal;</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En las instalaciones del Órgano jurisdiccional,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En el domicilio que éste establezca para tal efecto. Las realizadas en domicilio se harán de conformidad con las reglas siguientes: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728" w:hanging="432"/>
        <w:rPr>
          <w:sz w:val="20"/>
        </w:rPr>
      </w:pPr>
      <w:r w:rsidRPr="007461B6">
        <w:rPr>
          <w:b/>
          <w:sz w:val="20"/>
        </w:rPr>
        <w:t>1)</w:t>
      </w:r>
      <w:r w:rsidR="005F43BA" w:rsidRPr="007461B6">
        <w:rPr>
          <w:b/>
          <w:sz w:val="20"/>
        </w:rPr>
        <w:tab/>
      </w:r>
      <w:r w:rsidRPr="007461B6">
        <w:rPr>
          <w:sz w:val="20"/>
        </w:rPr>
        <w:t>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 practique;</w:t>
      </w:r>
    </w:p>
    <w:p w:rsidR="007D6C56" w:rsidRPr="007461B6" w:rsidRDefault="007D6C56" w:rsidP="007461B6">
      <w:pPr>
        <w:pStyle w:val="Texto"/>
        <w:spacing w:after="0" w:line="240" w:lineRule="auto"/>
        <w:ind w:left="1728" w:hanging="432"/>
        <w:rPr>
          <w:b/>
          <w:sz w:val="20"/>
        </w:rPr>
      </w:pPr>
    </w:p>
    <w:p w:rsidR="002B4260" w:rsidRPr="007461B6" w:rsidRDefault="002B4260" w:rsidP="007461B6">
      <w:pPr>
        <w:pStyle w:val="Texto"/>
        <w:spacing w:after="0" w:line="240" w:lineRule="auto"/>
        <w:ind w:left="1728" w:hanging="432"/>
        <w:rPr>
          <w:sz w:val="20"/>
        </w:rPr>
      </w:pPr>
      <w:r w:rsidRPr="007461B6">
        <w:rPr>
          <w:b/>
          <w:sz w:val="20"/>
        </w:rPr>
        <w:t>2)</w:t>
      </w:r>
      <w:r w:rsidR="005F43BA" w:rsidRPr="007461B6">
        <w:rPr>
          <w:b/>
          <w:sz w:val="20"/>
        </w:rPr>
        <w:tab/>
      </w:r>
      <w:r w:rsidRPr="007461B6">
        <w:rPr>
          <w:sz w:val="20"/>
        </w:rPr>
        <w:t>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y</w:t>
      </w:r>
    </w:p>
    <w:p w:rsidR="007D6C56" w:rsidRPr="007461B6" w:rsidRDefault="007D6C56" w:rsidP="007461B6">
      <w:pPr>
        <w:pStyle w:val="Texto"/>
        <w:spacing w:after="0" w:line="240" w:lineRule="auto"/>
        <w:ind w:left="1728" w:hanging="432"/>
        <w:rPr>
          <w:sz w:val="20"/>
        </w:rPr>
      </w:pPr>
    </w:p>
    <w:p w:rsidR="002B4260" w:rsidRPr="007461B6" w:rsidRDefault="002B4260" w:rsidP="007461B6">
      <w:pPr>
        <w:pStyle w:val="Texto"/>
        <w:spacing w:after="0" w:line="240" w:lineRule="auto"/>
        <w:ind w:left="1728" w:hanging="432"/>
        <w:rPr>
          <w:sz w:val="20"/>
        </w:rPr>
      </w:pPr>
      <w:r w:rsidRPr="007461B6">
        <w:rPr>
          <w:b/>
          <w:sz w:val="20"/>
        </w:rPr>
        <w:t>3)</w:t>
      </w:r>
      <w:r w:rsidR="005F43BA" w:rsidRPr="007461B6">
        <w:rPr>
          <w:b/>
          <w:sz w:val="20"/>
        </w:rPr>
        <w:tab/>
      </w:r>
      <w:r w:rsidRPr="007461B6">
        <w:rPr>
          <w:sz w:val="20"/>
        </w:rPr>
        <w:t>En todos los casos deberá levantarse acta circunstanciada de la diligencia que se practique;</w:t>
      </w:r>
    </w:p>
    <w:p w:rsidR="007D6C56" w:rsidRPr="007461B6" w:rsidRDefault="007D6C56" w:rsidP="007461B6">
      <w:pPr>
        <w:pStyle w:val="Texto"/>
        <w:spacing w:after="0" w:line="240" w:lineRule="auto"/>
        <w:ind w:left="1728"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Lista, Estrado o Boletín Judicial según corresponda,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sz w:val="20"/>
        </w:rPr>
        <w:tab/>
      </w:r>
      <w:r w:rsidRPr="007461B6">
        <w:rPr>
          <w:sz w:val="20"/>
        </w:rPr>
        <w:t>Por edictos, cuando se desconozca la identidad o domicilio del interesado, en cuyo caso se publicará por una sola ocasión en el medio de publicación oficial de la Federación o de las Entidades federativas y en un periódico de circulación nacional, los cuales deberán contener un resumen de la resolución que deba notificarse.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Las notificaciones previstas en la fracción I de este artículo surtirán efectos al día siguiente en que hubieren sido practicadas y las efectuadas en las fracciones II y III surtirán efectos el día siguiente de su publicación.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83. Medios de notificación</w:t>
      </w:r>
    </w:p>
    <w:p w:rsidR="002B4260" w:rsidRPr="007461B6" w:rsidRDefault="002B4260" w:rsidP="007461B6">
      <w:pPr>
        <w:pStyle w:val="Texto"/>
        <w:spacing w:after="0" w:line="240" w:lineRule="auto"/>
        <w:rPr>
          <w:sz w:val="20"/>
        </w:rPr>
      </w:pPr>
      <w:r w:rsidRPr="007461B6">
        <w:rPr>
          <w:sz w:val="20"/>
        </w:rP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 ello.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uso de los medios a que hace referencia este artículo, deberá asegurar que las notificaciones se hagan en el tiempo establecido y se transmita con claridad, precisión y en forma completa el contenido de la resolución o de la diligencia ordenada.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notificación de las resoluciones judiciales se podrá aceptar el uso de la firma digital.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84. Regla general sobre notificaciones</w:t>
      </w:r>
    </w:p>
    <w:p w:rsidR="002B4260" w:rsidRPr="007461B6" w:rsidRDefault="002B4260" w:rsidP="007461B6">
      <w:pPr>
        <w:pStyle w:val="Texto"/>
        <w:spacing w:after="0" w:line="240" w:lineRule="auto"/>
        <w:rPr>
          <w:sz w:val="20"/>
        </w:rPr>
      </w:pPr>
      <w:r w:rsidRPr="007461B6">
        <w:rPr>
          <w:sz w:val="20"/>
        </w:rP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notificación deba hacerse a una persona con discapacidad o cualquier otra circunstancia que le impida comprender el alcance de la notificación, deberá realizarse en los términos establecidos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85. Lugar para las notificaciones</w:t>
      </w:r>
    </w:p>
    <w:p w:rsidR="002B4260" w:rsidRPr="007461B6" w:rsidRDefault="002B4260" w:rsidP="007461B6">
      <w:pPr>
        <w:pStyle w:val="Texto"/>
        <w:spacing w:after="0" w:line="240" w:lineRule="auto"/>
        <w:rPr>
          <w:sz w:val="20"/>
        </w:rPr>
      </w:pPr>
      <w:r w:rsidRPr="007461B6">
        <w:rPr>
          <w:sz w:val="20"/>
        </w:rPr>
        <w:t>Al comparecer en el procedimiento, las partes deberán señalar domicilio dentro del lugar en donde éste se sustancie y en su caso, manifestarse sobre la forma más conveniente para ser notificados conforme a los medios establecidos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Defensor y Asesor jurídico, cuando éstos últimos sean públicos, serán notificados en sus respectivas oficinas, siempre que éstas se encuentren dentro de la jurisdicción del Órgano jurisdiccional que ordene la notificación, salvo que hayan presentado solicitud de ser notificadas por fax, por correo electrónico, por teléfono o por cualquier otro medio. En caso de que las oficinas se encuentren fuera de la jurisdicción, deberán señalar domicilio dentro de dicha jurisdicción.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estuviere detenido, será notificado en el lugar de su detención.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que no señalaren domicilio o el medio para ser notificadas o no informen de su cambio, serán notificadas de conformidad con lo señalado en la fracción II del artículo 82 de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86. Notificaciones a Defensores o Asesores jurídicos</w:t>
      </w:r>
    </w:p>
    <w:p w:rsidR="002B4260" w:rsidRPr="007461B6" w:rsidRDefault="002B4260" w:rsidP="007461B6">
      <w:pPr>
        <w:pStyle w:val="Texto"/>
        <w:spacing w:after="0" w:line="240" w:lineRule="auto"/>
        <w:rPr>
          <w:sz w:val="20"/>
        </w:rPr>
      </w:pPr>
      <w:r w:rsidRPr="007461B6">
        <w:rPr>
          <w:sz w:val="20"/>
        </w:rPr>
        <w:t>Cuando se designe Defensor o Asesor jurídico y éstos sean particulares, las notificaciones deberán ser dirigidas a éstos, sin perjuicio de notificar al imputado y a la víctima u ofendido, según sea el caso, cuando la ley o la naturaleza del acto así lo exijan.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87. Forma especial de notificación</w:t>
      </w:r>
    </w:p>
    <w:p w:rsidR="002B4260" w:rsidRPr="007461B6" w:rsidRDefault="002B4260" w:rsidP="007461B6">
      <w:pPr>
        <w:pStyle w:val="Texto"/>
        <w:spacing w:after="0" w:line="240" w:lineRule="auto"/>
        <w:rPr>
          <w:sz w:val="20"/>
        </w:rPr>
      </w:pPr>
      <w:r w:rsidRPr="007461B6">
        <w:rPr>
          <w:sz w:val="20"/>
        </w:rPr>
        <w:t>La notificación realizada por medios electrónicos surtirá efecto el mismo día a aquel en que por sistema se confirme que recibió el archivo electrónico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88. Nulidad de la notificación</w:t>
      </w:r>
    </w:p>
    <w:p w:rsidR="002B4260" w:rsidRPr="007461B6" w:rsidRDefault="002B4260" w:rsidP="007461B6">
      <w:pPr>
        <w:pStyle w:val="Texto"/>
        <w:spacing w:after="0" w:line="240" w:lineRule="auto"/>
        <w:rPr>
          <w:sz w:val="20"/>
        </w:rPr>
      </w:pPr>
      <w:r w:rsidRPr="007461B6">
        <w:rPr>
          <w:sz w:val="20"/>
        </w:rPr>
        <w:t>La notificación podrá ser nula cuando cause indefensión y no se cumplan las formalidades previstas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89. Validez de la notificación</w:t>
      </w:r>
    </w:p>
    <w:p w:rsidR="002B4260" w:rsidRPr="007461B6" w:rsidRDefault="002B4260" w:rsidP="007461B6">
      <w:pPr>
        <w:pStyle w:val="Texto"/>
        <w:spacing w:after="0" w:line="240" w:lineRule="auto"/>
        <w:rPr>
          <w:sz w:val="20"/>
        </w:rPr>
      </w:pPr>
      <w:r w:rsidRPr="007461B6">
        <w:rPr>
          <w:sz w:val="20"/>
        </w:rPr>
        <w:t>Si a pesar de no haberse hecho la notificación en la forma prevista en este ordenamiento, la persona que deba ser notificada se muestra sabedora de la misma, ésta surtirá efectos legales.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90. Citación</w:t>
      </w:r>
    </w:p>
    <w:p w:rsidR="002B4260" w:rsidRPr="007461B6" w:rsidRDefault="002B4260" w:rsidP="007461B6">
      <w:pPr>
        <w:pStyle w:val="Texto"/>
        <w:spacing w:after="0" w:line="240" w:lineRule="auto"/>
        <w:rPr>
          <w:sz w:val="20"/>
        </w:rPr>
      </w:pPr>
      <w:r w:rsidRPr="007461B6">
        <w:rPr>
          <w:sz w:val="20"/>
        </w:rP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 privada.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91. Forma de realizar las citaciones</w:t>
      </w:r>
    </w:p>
    <w:p w:rsidR="002B4260" w:rsidRPr="007461B6" w:rsidRDefault="002B4260" w:rsidP="007461B6">
      <w:pPr>
        <w:pStyle w:val="Texto"/>
        <w:spacing w:after="0" w:line="240" w:lineRule="auto"/>
        <w:rPr>
          <w:sz w:val="20"/>
        </w:rPr>
      </w:pPr>
      <w:r w:rsidRPr="007461B6">
        <w:rPr>
          <w:sz w:val="20"/>
        </w:rP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las partes, estando obligadas a presentar a sus testigos o peritos, no cumplan con dicha comparecencia, se les tendrá por desistidos de la prueba, a menos que justifiquen la imposibilidad que se tuvo para presentarlos, dentro de las veinticuatro horas siguientes a la fecha fijada para la comparecencia de sus testigos o peritos.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deberá contener: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autoridad y el domicilio ante la que deberá presentarse;</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día y hora en que debe comparecer;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objeto de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procedimiento del que se deriva;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firma de la autoridad que la ordena,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apercibimiento de la imposición de un medio de apremio en caso de incumplimiento.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92. Citación al imputado</w:t>
      </w:r>
    </w:p>
    <w:p w:rsidR="002B4260" w:rsidRPr="007461B6" w:rsidRDefault="002B4260" w:rsidP="007461B6">
      <w:pPr>
        <w:pStyle w:val="Texto"/>
        <w:spacing w:after="0" w:line="240" w:lineRule="auto"/>
        <w:rPr>
          <w:sz w:val="20"/>
        </w:rPr>
      </w:pPr>
      <w:r w:rsidRPr="007461B6">
        <w:rPr>
          <w:sz w:val="20"/>
        </w:rPr>
        <w:t>Siempre que sea requerida la presencia del imputado para realizar un acto procesal por el Órgano jurisdiccional, según corresponda, lo citará junto con su Defensor a comparecer.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deberá contener, además de los requisitos señalados en el artículo anterior, el domicilio, el número telefónico y en su caso, los datos necesarios para comunicarse con la autoridad que ordene la citación.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93. Comunicación de actuaciones del Ministerio Público</w:t>
      </w:r>
    </w:p>
    <w:p w:rsidR="002B4260" w:rsidRPr="007461B6" w:rsidRDefault="002B4260" w:rsidP="007461B6">
      <w:pPr>
        <w:pStyle w:val="Texto"/>
        <w:spacing w:after="0" w:line="240" w:lineRule="auto"/>
        <w:rPr>
          <w:sz w:val="20"/>
        </w:rPr>
      </w:pPr>
      <w:r w:rsidRPr="007461B6">
        <w:rPr>
          <w:sz w:val="20"/>
        </w:rPr>
        <w:t>Cuando en el curso de una investigación el Ministerio Público deba comunicar alguna actuación a una persona, podrá hacerlo por cualquier medio que garantice la recepción del mensaje. Serán aplicables, en lo que corresponda, las disposiciones de este Código.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PLAZOS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94. Reglas generales</w:t>
      </w:r>
    </w:p>
    <w:p w:rsidR="002B4260" w:rsidRPr="007461B6" w:rsidRDefault="002B4260" w:rsidP="007461B6">
      <w:pPr>
        <w:pStyle w:val="Texto"/>
        <w:spacing w:after="0" w:line="240" w:lineRule="auto"/>
        <w:rPr>
          <w:sz w:val="20"/>
        </w:rPr>
      </w:pPr>
      <w:r w:rsidRPr="007461B6">
        <w:rPr>
          <w:sz w:val="20"/>
        </w:rPr>
        <w:t>Los actos procedimentales serán cumplidos en los plazos establecidos, en los términos que este Código autorice.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plazos sujetos al arbitrio judicial serán determinados conforme a la naturaleza del procedimiento y a la importancia de la actividad que se deba de desarrollar, teniendo en cuenta los derechos de las partes.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 </w:t>
      </w:r>
      <w:r w:rsidRPr="007461B6">
        <w:rPr>
          <w:sz w:val="20"/>
        </w:rPr>
        <w:lastRenderedPageBreak/>
        <w:t>decidir sobre la procedencia de su vinculación a proceso, para tal efecto todos los días se computarán como hábiles.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la salvedad de la excepción prevista en el párrafo anterior, los demás plazos que venzan en día inhábil, se tendrán por prorrogados hasta el día hábil siguiente.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plazos establecidos en horas correrán de momento a momento y los establecidos en días a partir del día en que surte efectos la notificación.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95. Renuncia o abreviación</w:t>
      </w:r>
    </w:p>
    <w:p w:rsidR="002B4260" w:rsidRPr="007461B6" w:rsidRDefault="002B4260" w:rsidP="007461B6">
      <w:pPr>
        <w:pStyle w:val="Texto"/>
        <w:spacing w:after="0" w:line="240" w:lineRule="auto"/>
        <w:rPr>
          <w:sz w:val="20"/>
        </w:rPr>
      </w:pPr>
      <w:r w:rsidRPr="007461B6">
        <w:rPr>
          <w:sz w:val="20"/>
        </w:rP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sea el Ministerio Público el que renuncie a un plazo o consienta en su abreviación, deberá oírse a la víctima u ofendido para que manifieste lo que a su interés convenga.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96. Reposición del plazo</w:t>
      </w:r>
    </w:p>
    <w:p w:rsidR="002B4260" w:rsidRPr="007461B6" w:rsidRDefault="002B4260" w:rsidP="007461B6">
      <w:pPr>
        <w:pStyle w:val="Texto"/>
        <w:spacing w:after="0" w:line="240" w:lineRule="auto"/>
        <w:rPr>
          <w:sz w:val="20"/>
        </w:rPr>
      </w:pPr>
      <w:r w:rsidRPr="007461B6">
        <w:rPr>
          <w:sz w:val="20"/>
        </w:rP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rsidR="002B4260" w:rsidRPr="00BF59E9" w:rsidRDefault="002B4260" w:rsidP="007461B6">
      <w:pPr>
        <w:pStyle w:val="Texto"/>
        <w:spacing w:after="0" w:line="240" w:lineRule="auto"/>
        <w:ind w:firstLine="0"/>
        <w:jc w:val="center"/>
        <w:rPr>
          <w:b/>
          <w:sz w:val="22"/>
          <w:szCs w:val="22"/>
        </w:rPr>
      </w:pPr>
      <w:r w:rsidRPr="00BF59E9">
        <w:rPr>
          <w:b/>
          <w:sz w:val="22"/>
          <w:szCs w:val="22"/>
        </w:rPr>
        <w:t>NULIDAD DE ACTOS PROCEDIMENTALES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97. Principio general</w:t>
      </w:r>
    </w:p>
    <w:p w:rsidR="002B4260" w:rsidRPr="007461B6" w:rsidRDefault="002B4260" w:rsidP="007461B6">
      <w:pPr>
        <w:pStyle w:val="Texto"/>
        <w:spacing w:after="0" w:line="240" w:lineRule="auto"/>
        <w:rPr>
          <w:sz w:val="20"/>
        </w:rPr>
      </w:pPr>
      <w:r w:rsidRPr="007461B6">
        <w:rPr>
          <w:sz w:val="20"/>
        </w:rPr>
        <w:t>Cualquier acto realizado con violación de derechos humanos será nulo y no podrá ser saneado, ni convalidado y su nulidad deberá ser declarada de oficio por el Órgano jurisdiccional al momento de advertirla o a petición de parte en cualquier momento.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actos ejecutados en contravención de las formalidades previstas en este Código podrán ser declarados nulos, salvo que el defecto haya sido saneado o convalidado, de acuerdo con lo señalado en el presente Capítulo.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98. Solicitud de declaración de nulidad sobre actos ejecutados en contravención de las formalidades</w:t>
      </w:r>
    </w:p>
    <w:p w:rsidR="002B4260" w:rsidRPr="007461B6" w:rsidRDefault="002B4260" w:rsidP="007461B6">
      <w:pPr>
        <w:pStyle w:val="Texto"/>
        <w:spacing w:after="0" w:line="240" w:lineRule="auto"/>
        <w:rPr>
          <w:sz w:val="20"/>
        </w:rPr>
      </w:pPr>
      <w:r w:rsidRPr="007461B6">
        <w:rPr>
          <w:sz w:val="20"/>
        </w:rP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acto declarado nulo se encuentre en los supuestos establecidos en la parte final del artículo 101 de este Código, se ordenará su reposición.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99. Saneamiento</w:t>
      </w:r>
    </w:p>
    <w:p w:rsidR="002B4260" w:rsidRPr="007461B6" w:rsidRDefault="002B4260" w:rsidP="007461B6">
      <w:pPr>
        <w:pStyle w:val="Texto"/>
        <w:spacing w:after="0" w:line="240" w:lineRule="auto"/>
        <w:rPr>
          <w:sz w:val="20"/>
        </w:rPr>
      </w:pPr>
      <w:r w:rsidRPr="007461B6">
        <w:rPr>
          <w:sz w:val="20"/>
        </w:rPr>
        <w:t>Los actos ejecutados con inobservancia de las formalidades previstas en este Código podrán ser saneados, reponiendo el acto, rectificando el error o realizando el acto omitido a petición del interesado.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podrá corregir en cualquier momento de oficio, o a petición de parte, los errores puramente formales contenidos en sus actuaciones o resoluciones, respetando siempre los derechos y garantías de los intervinientes.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entenderá que el acto se ha saneado cuando, no obstante la irregularidad, ha conseguido su fin respecto de todos los interesados.</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r w:rsidRPr="007B39F2">
        <w:rPr>
          <w:b/>
          <w:sz w:val="20"/>
        </w:rPr>
        <w:t>Artículo 100. Convalidación</w:t>
      </w:r>
    </w:p>
    <w:p w:rsidR="007B39F2" w:rsidRPr="005A6323" w:rsidRDefault="007B39F2" w:rsidP="007B39F2">
      <w:pPr>
        <w:pStyle w:val="Texto"/>
        <w:spacing w:after="0" w:line="240" w:lineRule="auto"/>
        <w:rPr>
          <w:sz w:val="20"/>
        </w:rPr>
      </w:pPr>
      <w:r w:rsidRPr="005A6323">
        <w:rPr>
          <w:sz w:val="20"/>
        </w:rPr>
        <w:t>Los actos ejecutados con inobservancia de las formalidades previstas en este Código que afectan al Ministerio Público, la víctima u ofendido o el imputado, quedarán convalidados cuando: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partes hayan aceptado, expresa o tácitamente, los efectos del acto;</w:t>
      </w:r>
    </w:p>
    <w:p w:rsidR="007D6C56" w:rsidRPr="007461B6" w:rsidRDefault="007D6C56" w:rsidP="007461B6">
      <w:pPr>
        <w:pStyle w:val="Texto"/>
        <w:spacing w:after="0" w:line="240" w:lineRule="auto"/>
        <w:ind w:left="864" w:hanging="576"/>
        <w:rPr>
          <w:b/>
          <w:sz w:val="20"/>
        </w:rPr>
      </w:pPr>
    </w:p>
    <w:p w:rsidR="007B39F2" w:rsidRPr="007B39F2" w:rsidRDefault="007B39F2" w:rsidP="007B39F2">
      <w:pPr>
        <w:pStyle w:val="Texto"/>
        <w:spacing w:after="0" w:line="240" w:lineRule="auto"/>
        <w:ind w:left="864" w:hanging="576"/>
        <w:rPr>
          <w:sz w:val="20"/>
        </w:rPr>
      </w:pPr>
      <w:r w:rsidRPr="007B39F2">
        <w:rPr>
          <w:b/>
          <w:sz w:val="20"/>
        </w:rPr>
        <w:t xml:space="preserve">II. </w:t>
      </w:r>
      <w:r w:rsidRPr="007B39F2">
        <w:rPr>
          <w:b/>
          <w:sz w:val="20"/>
          <w:lang/>
        </w:rPr>
        <w:tab/>
      </w:r>
      <w:r w:rsidRPr="007B39F2">
        <w:rPr>
          <w:sz w:val="20"/>
        </w:rPr>
        <w:t>Ninguna de las partes hayan solicitado su saneamiento en los términos previstos en este Código, 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 mismo.</w:t>
      </w:r>
    </w:p>
    <w:p w:rsidR="007D6C56" w:rsidRPr="007461B6" w:rsidRDefault="007D6C56" w:rsidP="007461B6">
      <w:pPr>
        <w:pStyle w:val="Texto"/>
        <w:spacing w:after="0" w:line="240" w:lineRule="auto"/>
        <w:rPr>
          <w:sz w:val="20"/>
        </w:rPr>
      </w:pPr>
    </w:p>
    <w:p w:rsidR="007B39F2" w:rsidRPr="005A6323" w:rsidRDefault="007B39F2" w:rsidP="007B39F2">
      <w:pPr>
        <w:pStyle w:val="Texto"/>
        <w:spacing w:after="0" w:line="240" w:lineRule="auto"/>
        <w:rPr>
          <w:sz w:val="20"/>
        </w:rPr>
      </w:pPr>
      <w:r w:rsidRPr="005A6323">
        <w:rPr>
          <w:sz w:val="20"/>
        </w:rPr>
        <w:t>Lo anterior, siempre y cuando no se afecten derechos fundamentales del imputado o la víctima</w:t>
      </w:r>
      <w:r w:rsidRPr="005A6323">
        <w:rPr>
          <w:sz w:val="20"/>
        </w:rPr>
        <w:br/>
        <w:t>u ofendido.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101. Declaración de nulidad</w:t>
      </w:r>
    </w:p>
    <w:p w:rsidR="002B4260" w:rsidRPr="007461B6" w:rsidRDefault="002B4260" w:rsidP="007461B6">
      <w:pPr>
        <w:pStyle w:val="Texto"/>
        <w:spacing w:after="0" w:line="240" w:lineRule="auto"/>
        <w:rPr>
          <w:sz w:val="20"/>
        </w:rPr>
      </w:pPr>
      <w:r w:rsidRPr="007461B6">
        <w:rPr>
          <w:sz w:val="20"/>
        </w:rP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decretar la nulidad de un acto y disponer su reposición, no basta la simple infracción de la norma, sino que se requiere, además, que: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ocasionado una afectación real a alguna de las partes, y</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la reposición resulte esencial para garantizar el cumplimiento de los derechos o los intereses del sujeto afectado.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102. Sujetos legitimados</w:t>
      </w:r>
    </w:p>
    <w:p w:rsidR="002B4260" w:rsidRPr="007461B6" w:rsidRDefault="002B4260" w:rsidP="007461B6">
      <w:pPr>
        <w:pStyle w:val="Texto"/>
        <w:spacing w:after="0" w:line="240" w:lineRule="auto"/>
        <w:rPr>
          <w:sz w:val="20"/>
        </w:rPr>
      </w:pPr>
      <w:r w:rsidRPr="007461B6">
        <w:rPr>
          <w:sz w:val="20"/>
        </w:rPr>
        <w:t>Sólo podrá solicitar la declaración de nulidad el interviniente perjudicado por un vicio en el procedimiento, siempre que no hubiere contribuido a causarlo.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rsidR="002B4260" w:rsidRPr="00BF59E9" w:rsidRDefault="002B4260" w:rsidP="007461B6">
      <w:pPr>
        <w:pStyle w:val="Texto"/>
        <w:spacing w:after="0" w:line="240" w:lineRule="auto"/>
        <w:ind w:firstLine="0"/>
        <w:jc w:val="center"/>
        <w:rPr>
          <w:b/>
          <w:sz w:val="22"/>
          <w:szCs w:val="22"/>
        </w:rPr>
      </w:pPr>
      <w:r w:rsidRPr="00BF59E9">
        <w:rPr>
          <w:b/>
          <w:sz w:val="22"/>
          <w:szCs w:val="22"/>
        </w:rPr>
        <w:lastRenderedPageBreak/>
        <w:t>GASTOS DE PRODUCCIÓN DE PRUEBA</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103. Gastos de producción de prueba</w:t>
      </w:r>
    </w:p>
    <w:p w:rsidR="002B4260" w:rsidRPr="007461B6" w:rsidRDefault="002B4260" w:rsidP="007461B6">
      <w:pPr>
        <w:pStyle w:val="Texto"/>
        <w:spacing w:after="0" w:line="240" w:lineRule="auto"/>
        <w:rPr>
          <w:sz w:val="20"/>
        </w:rPr>
      </w:pPr>
      <w:r w:rsidRPr="007461B6">
        <w:rPr>
          <w:sz w:val="20"/>
        </w:rP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IX</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MEDIOS DE APREMIO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104. Imposición de medios de apremio</w:t>
      </w:r>
    </w:p>
    <w:p w:rsidR="002B4260" w:rsidRPr="007461B6" w:rsidRDefault="002B4260" w:rsidP="007461B6">
      <w:pPr>
        <w:pStyle w:val="Texto"/>
        <w:spacing w:after="0" w:line="240" w:lineRule="auto"/>
        <w:rPr>
          <w:sz w:val="20"/>
        </w:rPr>
      </w:pPr>
      <w:r w:rsidRPr="007461B6">
        <w:rPr>
          <w:sz w:val="20"/>
        </w:rPr>
        <w:t>El Órgano jurisdiccional y el Ministerio Público podrán disponer de los siguientes medios de apremio para el cumplimiento de los actos que ordenen en el ejercicio de sus funciones: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Ministerio Público contará con las siguientes medidas de apremio:</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Auxilio de la fuerza pública,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Arresto hasta por treinta y seis horas;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Órgano jurisdiccional contará con las siguientes medidas de apremio: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Auxilio de la fuerza pública,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sz w:val="20"/>
        </w:rPr>
        <w:tab/>
      </w:r>
      <w:r w:rsidRPr="007461B6">
        <w:rPr>
          <w:sz w:val="20"/>
        </w:rPr>
        <w:t>Arresto hasta por treinta y seis horas.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rPr>
          <w:sz w:val="20"/>
        </w:rPr>
      </w:pPr>
      <w:r w:rsidRPr="007461B6">
        <w:rPr>
          <w:sz w:val="20"/>
        </w:rPr>
        <w:t>El Órgano jurisdiccional también podrá ordenar la expulsión de las personas de las instalaciones donde se lleve a cabo la diligencia.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que determine la imposición de medidas de apremio deberá estar fundada y motivada.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imposición del arresto sólo será procedente cuando haya mediado apercibimiento del mismo y éste sea debidamente notificado a la parte afectada.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y el Ministerio Público podrán dar vista a las autoridades competentes para que se determinen las responsabilidades que en su caso procedan en los términos de la legislación aplicable.</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lastRenderedPageBreak/>
        <w:t>TÍTULO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SUJETOS DEL PROCEDIMIENTO Y SUS AUXILIARES</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105. Sujetos de procedimiento penal</w:t>
      </w:r>
    </w:p>
    <w:p w:rsidR="002B4260" w:rsidRPr="007461B6" w:rsidRDefault="002B4260" w:rsidP="007461B6">
      <w:pPr>
        <w:pStyle w:val="Texto"/>
        <w:spacing w:after="0" w:line="240" w:lineRule="auto"/>
        <w:rPr>
          <w:sz w:val="20"/>
        </w:rPr>
      </w:pPr>
      <w:r w:rsidRPr="007461B6">
        <w:rPr>
          <w:sz w:val="20"/>
        </w:rPr>
        <w:t>Son sujetos del procedimiento penal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víctima u ofendido;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Defensor;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Ministerio Público;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Policía;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Órgano jurisdiccional,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autoridad de supervisión de medidas cautelares y de la suspensión condicional del proceso.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sujetos del procedimiento que tendrán la calidad de parte en los procedimientos previstos en este Código, son el imputado y su Defensor, el Ministerio Público, la víctima u ofendido y su Asesor jurídico.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106. Reserva sobre la identidad</w:t>
      </w:r>
    </w:p>
    <w:p w:rsidR="002B4260" w:rsidRPr="007461B6" w:rsidRDefault="002B4260" w:rsidP="007461B6">
      <w:pPr>
        <w:pStyle w:val="Texto"/>
        <w:spacing w:after="0" w:line="240" w:lineRule="auto"/>
        <w:rPr>
          <w:sz w:val="20"/>
        </w:rPr>
      </w:pPr>
      <w:r w:rsidRPr="007461B6">
        <w:rPr>
          <w:sz w:val="20"/>
        </w:rPr>
        <w:t>En ningún caso se podrá hacer referencia o comunicar a terceros no legitimados la información confidencial relativa a los datos personales de los sujetos del procedimiento penal o de cualquier persona relacionada o mencionada en éste.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violación al deber de reserva por parte de los servidores públicos, será sancionada por la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de personas sustraídas de la acción de la justicia, se admitirá la publicación de los datos que permitan la identificación del imputado para ejecutar la orden judicial de aprehensión o de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107. Probidad</w:t>
      </w:r>
    </w:p>
    <w:p w:rsidR="002B4260" w:rsidRPr="007461B6" w:rsidRDefault="002B4260" w:rsidP="007461B6">
      <w:pPr>
        <w:pStyle w:val="Texto"/>
        <w:spacing w:after="0" w:line="240" w:lineRule="auto"/>
        <w:rPr>
          <w:sz w:val="20"/>
        </w:rPr>
      </w:pPr>
      <w:r w:rsidRPr="007461B6">
        <w:rPr>
          <w:sz w:val="20"/>
        </w:rPr>
        <w:t>Los sujetos del procedimiento que intervengan en calidad de parte, deberán conducirse con probidad, evitando los planteamientos dilatorios de carácter formal o cualquier abuso en el ejercicio de las facultades o derechos que este Código les concede.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procurará que en todo momento se respete la regularidad del procedimiento, el ejercicio de las facultades o derechos en términos de ley y la buena fé.</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VÍCTIMA U OFENDIDO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108. Víctima u ofendido</w:t>
      </w:r>
    </w:p>
    <w:p w:rsidR="002B4260" w:rsidRPr="007461B6" w:rsidRDefault="002B4260" w:rsidP="007461B6">
      <w:pPr>
        <w:pStyle w:val="Texto"/>
        <w:spacing w:after="0" w:line="240" w:lineRule="auto"/>
        <w:rPr>
          <w:sz w:val="20"/>
        </w:rPr>
      </w:pPr>
      <w:r w:rsidRPr="007461B6">
        <w:rPr>
          <w:sz w:val="20"/>
        </w:rPr>
        <w:lastRenderedPageBreak/>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en términos de la Constitución y demás ordenamientos aplicables, tendrá todos los derechos y prerrogativas que en éstas se le reconocen.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109. Derechos de la víctima u ofendido</w:t>
      </w:r>
    </w:p>
    <w:p w:rsidR="002B4260" w:rsidRPr="007461B6" w:rsidRDefault="002B4260" w:rsidP="007461B6">
      <w:pPr>
        <w:pStyle w:val="Texto"/>
        <w:spacing w:after="0" w:line="240" w:lineRule="auto"/>
        <w:rPr>
          <w:sz w:val="20"/>
        </w:rPr>
      </w:pPr>
      <w:r w:rsidRPr="007461B6">
        <w:rPr>
          <w:sz w:val="20"/>
        </w:rPr>
        <w:t>En los procedimientos previstos en este Código, la víctima u ofendido tendrán los siguientes derechos: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informado de los derechos que en su favor le reconoce la Constitución;</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 que el Ministerio Público y sus auxiliares así como el Órgano jurisdiccional les faciliten el acceso a la justicia y les presten los servicios que constitucionalmente tienen encomendados con legalidad, honradez, lealtad, imparcialidad, profesionalismo, eficiencia y eficacia y con la debida diligencia;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comunicarse, inmediatamente después de haberse cometido el delito con un familiar, e incluso con su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ser informado, cuando así lo solicite, del desarrollo del procedimiento penal por su Asesor jurídico, el Ministerio Público y/o, en su caso, por el Juez o Tribunal;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ser tratado con respeto y dignidad;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contar con un Asesor jurídico gratuito en cualquier etapa del procedimiento, en los términos de la legislación aplicable;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A recibir trato sin discriminación a fin de evitar que se atente contra la dignidad humana y se anulen o menoscaben sus derechos y libertades, por lo que la protección de sus derechos se hará sin distinción alguna;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acceder a la justicia de manera pronta, gratuita e imparcial respecto de sus denuncias o querellas;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participar en los mecanismos alternativos de solución de controversias;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recibir gratuitamente la asistencia de un intérprete o traductor desde la denuncia hasta la conclusión del procedimiento penal, cuando la víctima u ofendido pertenezca a un grupo étnico o pueblo indígena o no conozca o no comprenda el idioma español;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XII.</w:t>
      </w:r>
      <w:r w:rsidR="005F43BA" w:rsidRPr="007461B6">
        <w:rPr>
          <w:b/>
          <w:sz w:val="20"/>
        </w:rPr>
        <w:tab/>
      </w:r>
      <w:r w:rsidRPr="007461B6">
        <w:rPr>
          <w:sz w:val="20"/>
        </w:rPr>
        <w:t>En caso de tener alguna discapacidad, a que se realicen los ajustes al procedimiento penal que sean necesarios para salvaguardar sus derechos;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que se le proporcione asistencia migratoria cuando tenga otra nacionalidad;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que se le reciban todos los datos o elementos de prueba pertinentes con los que cuente, tanto en la investigación como en el proceso, a que se desahoguen las diligencias correspondientes, y a intervenir en el juicio e interponer los recursos en los términos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intervenir en todo el procedimiento por sí o a través de su Asesor jurídico, conforme lo dispuesto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A que se le provea protección cuando exista riesgo para su vida o integridad personal;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solicitar la realización de actos de investigación que en su caso correspondan, salvo que el Ministerio Público considere que no es necesario, debiendo fundar y motivar su negativa;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recibir atención médica y psicológica o a ser canalizado a instituciones que le proporcionen estos servicios, así como a recibir protección especial de su integridad física y psíquica cuando así lo solicite, o cuando se trate de delitos que así lo requieran;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A solicitar medidas de protección, providencias precautorias y medidas cautelares;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A 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w:t>
      </w:r>
      <w:r w:rsidR="00C666E2" w:rsidRPr="007461B6">
        <w:rPr>
          <w:sz w:val="20"/>
        </w:rPr>
        <w:t xml:space="preserve"> </w:t>
      </w:r>
      <w:r w:rsidRPr="007461B6">
        <w:rPr>
          <w:sz w:val="20"/>
        </w:rPr>
        <w:t>anticipación;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A impugnar por sí o por medio de su representante, las omisiones o negligencia que cometa el Ministerio Público en el desempeño de sus funciones de investigación, en los términos previstos en este Código y en las demás disposiciones legales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A tener acceso a los registros de la investigación durante el procedimiento, así como a obtener copia gratuita de éstos, salvo que la información esté sujeta a reserva así determinada por el Órgano jurisdiccional;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 ser restituido en sus derechos, cuando éstos estén acreditados;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A que se le garantice la reparación del daño durante el procedimiento en cualquiera de las formas previstas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w:t>
      </w:r>
      <w:r w:rsidR="005F43BA" w:rsidRPr="007461B6">
        <w:rPr>
          <w:b/>
          <w:sz w:val="20"/>
        </w:rPr>
        <w:tab/>
      </w:r>
      <w:r w:rsidRPr="007461B6">
        <w:rPr>
          <w:sz w:val="20"/>
        </w:rPr>
        <w:t>A que se le repare el daño causado por la comisión del delito, pudiendo solicitarlo directamente al Órgano jurisdiccional, sin perjuicio de que el Ministerio Público lo solicite;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w:t>
      </w:r>
      <w:r w:rsidR="005F43BA" w:rsidRPr="007461B6">
        <w:rPr>
          <w:b/>
          <w:sz w:val="20"/>
        </w:rPr>
        <w:tab/>
      </w:r>
      <w:r w:rsidRPr="007461B6">
        <w:rPr>
          <w:sz w:val="20"/>
        </w:rPr>
        <w:t>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XXVII.</w:t>
      </w:r>
      <w:r w:rsidR="005F43BA" w:rsidRPr="007461B6">
        <w:rPr>
          <w:b/>
          <w:sz w:val="20"/>
        </w:rPr>
        <w:tab/>
      </w:r>
      <w:r w:rsidRPr="007461B6">
        <w:rPr>
          <w:sz w:val="20"/>
        </w:rPr>
        <w:t>A ser notificado del desistimiento de la acción penal y de todas las resoluciones que finalicen el procedimiento, de conformidad con las reglas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XXVIII.</w:t>
      </w:r>
      <w:r w:rsidR="005F43BA" w:rsidRPr="007461B6">
        <w:rPr>
          <w:b/>
          <w:sz w:val="20"/>
        </w:rPr>
        <w:tab/>
      </w:r>
      <w:r w:rsidRPr="007461B6">
        <w:rPr>
          <w:sz w:val="20"/>
        </w:rPr>
        <w:t>A solicitar la reapertura del proceso cuando se haya decretado su suspensión,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XXIX.</w:t>
      </w:r>
      <w:r w:rsidR="005F43BA" w:rsidRPr="007461B6">
        <w:rPr>
          <w:b/>
          <w:sz w:val="20"/>
        </w:rPr>
        <w:tab/>
      </w:r>
      <w:r w:rsidRPr="007461B6">
        <w:rPr>
          <w:sz w:val="20"/>
        </w:rPr>
        <w:t>Los demás que establezcan este Código y otras leyes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en la Constitución, en los Tratados, así como los previstos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delitos que impliquen violencia contra las mujeres, se deberán observar todos los derechos que en su favor establece la Ley General de Acceso de las Mujeres a una Vida Libre de Violencia y demás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110. Designación de Asesor jurídico</w:t>
      </w:r>
    </w:p>
    <w:p w:rsidR="002B4260" w:rsidRPr="007461B6" w:rsidRDefault="002B4260" w:rsidP="007461B6">
      <w:pPr>
        <w:pStyle w:val="Texto"/>
        <w:spacing w:after="0" w:line="240" w:lineRule="auto"/>
        <w:rPr>
          <w:sz w:val="20"/>
        </w:rPr>
      </w:pPr>
      <w:r w:rsidRPr="007461B6">
        <w:rPr>
          <w:sz w:val="20"/>
        </w:rP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 oficio.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víctima u ofendido perteneciere a un pueblo o comunidad indígena, el Asesor jurídico deberá tener conocimiento de su lengua y cultura y, en caso de que no fuere posible, deberá actuar asistido de un intérprete que tenga dicho conocimiento.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intervención del Asesor jurídico será para orientar, asesorar o intervenir legalmente en el procedimiento penal en representación de la víctima u ofendido.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111. Restablecimiento de las cosas al estado previo</w:t>
      </w:r>
    </w:p>
    <w:p w:rsidR="002B4260" w:rsidRPr="007461B6" w:rsidRDefault="002B4260" w:rsidP="007461B6">
      <w:pPr>
        <w:pStyle w:val="Texto"/>
        <w:spacing w:after="0" w:line="240" w:lineRule="auto"/>
        <w:rPr>
          <w:sz w:val="20"/>
        </w:rPr>
      </w:pPr>
      <w:r w:rsidRPr="007461B6">
        <w:rPr>
          <w:sz w:val="20"/>
        </w:rP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IMPUTADO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112. Denominación</w:t>
      </w:r>
    </w:p>
    <w:p w:rsidR="002B4260" w:rsidRPr="007461B6" w:rsidRDefault="002B4260" w:rsidP="007461B6">
      <w:pPr>
        <w:pStyle w:val="Texto"/>
        <w:spacing w:after="0" w:line="240" w:lineRule="auto"/>
        <w:rPr>
          <w:sz w:val="20"/>
        </w:rPr>
      </w:pPr>
      <w:r w:rsidRPr="007461B6">
        <w:rPr>
          <w:sz w:val="20"/>
        </w:rPr>
        <w:t>Se denominará genéricamente imputado a quien sea señalado por el Ministerio Público como posible autor o partícipe de un hecho que la ley señale como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Además, se denominará acusado a la persona contra quien se ha formulado acusación y sentenciado a aquel sobre quien ha recaído una sentencia aunque no haya sido declarada firme.</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r w:rsidRPr="007B39F2">
        <w:rPr>
          <w:b/>
          <w:sz w:val="20"/>
        </w:rPr>
        <w:t>Artículo 113. Derechos del Imputado</w:t>
      </w:r>
    </w:p>
    <w:p w:rsidR="002B4260" w:rsidRPr="007461B6" w:rsidRDefault="002B4260" w:rsidP="007461B6">
      <w:pPr>
        <w:pStyle w:val="Texto"/>
        <w:spacing w:after="0" w:line="240" w:lineRule="auto"/>
        <w:rPr>
          <w:sz w:val="20"/>
        </w:rPr>
      </w:pPr>
      <w:r w:rsidRPr="007461B6">
        <w:rPr>
          <w:sz w:val="20"/>
        </w:rPr>
        <w:t>El imputado tendrá los siguientes derechos: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considerado y tratado como inocente hasta que se demuestre su responsabilidad;</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w:t>
      </w:r>
      <w:r w:rsidR="005F43BA" w:rsidRPr="007461B6">
        <w:rPr>
          <w:b/>
          <w:sz w:val="20"/>
        </w:rPr>
        <w:tab/>
      </w:r>
      <w:r w:rsidRPr="007461B6">
        <w:rPr>
          <w:sz w:val="20"/>
        </w:rPr>
        <w:t>A comunicarse con un familiar y con su Defensor cuando sea detenido, debiendo brindarle el Ministerio Público todas las facilidades para lograrlo;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declarar o a guardar silencio, en el entendido que su silencio no podrá ser utilizado en su perjuicio;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estar asistido de su Defensor al momento de rendir su declaración, así como en cualquier otra actuación y a entrevistarse en privado previamente con él;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no ser sometido en ningún momento del procedimiento a técnicas ni métodos que atenten contra su dignidad, induzcan o alteren su libre voluntad;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solicitar ante la autoridad judicial la modificación de la medida cautelar que se le haya impuesto, en los casos en que se encuentre en prisión preventiva, en los supuestos señalados por este Código;</w:t>
      </w:r>
    </w:p>
    <w:p w:rsidR="007D6C56" w:rsidRPr="007461B6" w:rsidRDefault="007D6C56" w:rsidP="007461B6">
      <w:pPr>
        <w:pStyle w:val="Texto"/>
        <w:spacing w:after="0" w:line="240" w:lineRule="auto"/>
        <w:ind w:left="864" w:hanging="576"/>
        <w:rPr>
          <w:sz w:val="20"/>
        </w:rPr>
      </w:pPr>
    </w:p>
    <w:p w:rsidR="007B39F2" w:rsidRPr="007B39F2" w:rsidRDefault="007B39F2" w:rsidP="007B39F2">
      <w:pPr>
        <w:pStyle w:val="Texto"/>
        <w:spacing w:after="0" w:line="240" w:lineRule="auto"/>
        <w:ind w:left="864" w:hanging="576"/>
        <w:rPr>
          <w:sz w:val="20"/>
        </w:rPr>
      </w:pPr>
      <w:r w:rsidRPr="007B39F2">
        <w:rPr>
          <w:b/>
          <w:sz w:val="20"/>
        </w:rPr>
        <w:t xml:space="preserve">VIII. </w:t>
      </w:r>
      <w:r w:rsidRPr="007B39F2">
        <w:rPr>
          <w:b/>
          <w:sz w:val="20"/>
          <w:lang/>
        </w:rPr>
        <w:tab/>
      </w:r>
      <w:r w:rsidRPr="007B39F2">
        <w:rPr>
          <w:sz w:val="20"/>
        </w:rPr>
        <w:t>A tener acceso él y su defensa, salvo las excepciones previstas en la ley, a los registros de la investigación, así como a obtener copia gratuita, registro fotográfico o electrónico de los mismos, en términos de los artículos 218 y 219 de este Código.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ser juzgado en audiencia por un Tribunal de enjuiciamiento, antes de cuatro meses si se tratare de delitos cuya pena máxima no exceda de dos años de prisión, y antes de un año si la pena excediere de ese tiempo, salvo que solicite mayor plazo para su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ser presentado ante el Ministerio Público o ante el Juez de control, según el caso, inmediatamente después de ser detenido o aprehendido;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no ser expuesto a los medios de comunicación;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no ser presentado ante la comunidad como culpable;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XVI.</w:t>
      </w:r>
      <w:r w:rsidR="005F43BA" w:rsidRPr="007461B6">
        <w:rPr>
          <w:b/>
          <w:sz w:val="20"/>
        </w:rPr>
        <w:tab/>
      </w:r>
      <w:r w:rsidRPr="007461B6">
        <w:rPr>
          <w:sz w:val="20"/>
        </w:rPr>
        <w:t>A solicitar desde el momento de su detención, asistencia social para los menores de edad o personas con discapacidad cuyo cuidado personal tenga a su cargo;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obtener su libertad en el caso de que haya sido detenido, cuando no se ordene la prisión preventiva, u otra medida cautelar restrictiva de su libertad;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que se informe a la embajada o consulado que corresponda cuando sea detenido, y se le proporcione asistencia migratoria cuando tenga nacionalidad extranjera,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Los demás que establezca este Código y otras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plazos a que se refiere la fracción X de este artículo, se contarán a partir de la audiencia inicial hasta el momento en que sea dictada la sentencia emitida por el Órgano jurisdiccional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114. Declaración del imputado</w:t>
      </w:r>
    </w:p>
    <w:p w:rsidR="002B4260" w:rsidRPr="007461B6" w:rsidRDefault="002B4260" w:rsidP="007461B6">
      <w:pPr>
        <w:pStyle w:val="Texto"/>
        <w:spacing w:after="0" w:line="240" w:lineRule="auto"/>
        <w:rPr>
          <w:sz w:val="20"/>
        </w:rPr>
      </w:pPr>
      <w:r w:rsidRPr="007461B6">
        <w:rPr>
          <w:sz w:val="20"/>
        </w:rPr>
        <w:t>El imputado tendrá derecho a declarar durante cualquier etapa del procedimiento. En este caso, podrá hacerlo ante el Ministerio Público o ante el Órgano jurisdiccional, con pleno respeto a los derechos que lo amparan y en presencia de su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que el imputado manifieste a la Policía su deseo de declarar sobre los hechos que se investigan, ésta deberá comunicar dicha situación al Ministerio Público para que se reciban sus manifestaciones con las formalidades previstas en este Código.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DEFENSOR</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115. Designación de Defensor</w:t>
      </w:r>
    </w:p>
    <w:p w:rsidR="002B4260" w:rsidRPr="007461B6" w:rsidRDefault="002B4260" w:rsidP="007461B6">
      <w:pPr>
        <w:pStyle w:val="Texto"/>
        <w:spacing w:after="0" w:line="240" w:lineRule="auto"/>
        <w:rPr>
          <w:sz w:val="20"/>
        </w:rPr>
      </w:pPr>
      <w:r w:rsidRPr="007461B6">
        <w:rPr>
          <w:sz w:val="20"/>
        </w:rPr>
        <w:t>El Defensor podrá ser designado por el imputado desde el momento de su detención, mismo que deberá ser licenciado en derecho o abogado titulado con cédula profesional. A falta de éste o ante la omisión de su designación, será nombrado el Defensor público que corresponda.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intervención del Defensor no menoscabará el derecho del imputado de intervenir, formular peticiones y hacer las manifestaciones que estime pertinentes.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116. Acreditación</w:t>
      </w:r>
    </w:p>
    <w:p w:rsidR="002B4260" w:rsidRPr="007461B6" w:rsidRDefault="002B4260" w:rsidP="007461B6">
      <w:pPr>
        <w:pStyle w:val="Texto"/>
        <w:spacing w:after="0" w:line="240" w:lineRule="auto"/>
        <w:rPr>
          <w:sz w:val="20"/>
        </w:rPr>
      </w:pPr>
      <w:r w:rsidRPr="007461B6">
        <w:rPr>
          <w:sz w:val="20"/>
        </w:rPr>
        <w:t>Los Defensores designados deberán acreditar su profesión ante el Órgano jurisdiccional desde el inicio de su intervención en el procedimiento, mediante cédula profesional legalmente expedida por la autoridad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117. Obligaciones del Defensor</w:t>
      </w:r>
    </w:p>
    <w:p w:rsidR="002B4260" w:rsidRPr="007461B6" w:rsidRDefault="002B4260" w:rsidP="007461B6">
      <w:pPr>
        <w:pStyle w:val="Texto"/>
        <w:spacing w:after="0" w:line="240" w:lineRule="auto"/>
        <w:rPr>
          <w:sz w:val="20"/>
        </w:rPr>
      </w:pPr>
      <w:r w:rsidRPr="007461B6">
        <w:rPr>
          <w:sz w:val="20"/>
        </w:rPr>
        <w:t>Son obligaciones del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Entrevistar al imputado para conocer directamente su versión de los hechos que motivan la investigación, a fin de ofrecer los datos y medios de prueba pertinentes que sean necesarios para llevar a cabo una adecuada defensa;</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w:t>
      </w:r>
      <w:r w:rsidR="005F43BA" w:rsidRPr="007461B6">
        <w:rPr>
          <w:b/>
          <w:sz w:val="20"/>
        </w:rPr>
        <w:tab/>
      </w:r>
      <w:r w:rsidRPr="007461B6">
        <w:rPr>
          <w:sz w:val="20"/>
        </w:rPr>
        <w:t>Asesorar al imputado sobre la naturaleza y las consecuencias jurídicas de los hechos punibles que se le atribuyen;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Comparecer y asistir jurídicamente al imputado en el momento en que rinda su declaración, así como en cualquier diligencia o audiencia que establezca la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Analizar las constancias que obren en la carpeta de investigación, a fin de contar con mayores elementos para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Comunicarse directa y personalmente con el imputado, cuando lo estime conveniente, siempre y cuando esto no altere el desarrollo normal de las audiencias;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Recabar y ofrecer los medios de prueba necesarios para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 imputado;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Solicitar el no ejercicio de la acción penal;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Ofrecer los datos o medios de prueba en la audiencia correspondientes y promover la exclusión de los ofrecidos por el Ministerio Público o la víctima u ofendido cuando no se ajusten a la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Promover a favor del imputado la aplicación de mecanismos alternativos de solución de controversias o formas anticipadas de terminación del proceso penal, de conformidad con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Participar en la audiencia de juicio, en la que podrá exponer sus alegatos de apertura, desahogar las pruebas ofrecidas, controvertir las de los otros intervinientes, hacer las objeciones que procedan y formular sus alegatos finales;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Mantener informado al imputado sobre el desarrollo y seguimiento del procedimiento o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En los casos en que proceda, formular solicitudes de procedimientos especiales;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Guardar el secreto profesional en el desempeño de sus funciones;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Interponer los recursos e incidentes en términos de este Código y de la legislación aplicable y, en su caso, promover el juicio de Amparo;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Informar a los imputados y a sus familiares la situación jurídica en que se encuentre su defensa,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Las demás que señalen las leyes.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118. Nombramiento posterior</w:t>
      </w:r>
    </w:p>
    <w:p w:rsidR="002B4260" w:rsidRPr="007461B6" w:rsidRDefault="002B4260" w:rsidP="007461B6">
      <w:pPr>
        <w:pStyle w:val="Texto"/>
        <w:spacing w:after="0" w:line="240" w:lineRule="auto"/>
        <w:rPr>
          <w:sz w:val="20"/>
        </w:rPr>
      </w:pPr>
      <w:r w:rsidRPr="007461B6">
        <w:rPr>
          <w:sz w:val="20"/>
        </w:rP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119. Inadmisibilidad y apartamiento</w:t>
      </w:r>
    </w:p>
    <w:p w:rsidR="002B4260" w:rsidRPr="007461B6" w:rsidRDefault="002B4260" w:rsidP="007461B6">
      <w:pPr>
        <w:pStyle w:val="Texto"/>
        <w:spacing w:after="0" w:line="240" w:lineRule="auto"/>
        <w:rPr>
          <w:sz w:val="20"/>
        </w:rPr>
      </w:pPr>
      <w:r w:rsidRPr="007461B6">
        <w:rPr>
          <w:sz w:val="20"/>
        </w:rPr>
        <w:lastRenderedPageBreak/>
        <w:t>En ningún caso podrá nombrarse como Defensor del imputado a cualquier persona que sea coimputada del acusado, haya sido sentenciada por el mismo hecho o imputada por ser autor o partícipe del encubrimiento o favorecimiento del mismo hecho.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120. Renuncia y abandono</w:t>
      </w:r>
    </w:p>
    <w:p w:rsidR="002B4260" w:rsidRPr="007461B6" w:rsidRDefault="002B4260" w:rsidP="007461B6">
      <w:pPr>
        <w:pStyle w:val="Texto"/>
        <w:spacing w:after="0" w:line="240" w:lineRule="auto"/>
        <w:rPr>
          <w:sz w:val="20"/>
        </w:rPr>
      </w:pPr>
      <w:r w:rsidRPr="007461B6">
        <w:rPr>
          <w:sz w:val="20"/>
        </w:rP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121. Garantía de la Defensa técnica</w:t>
      </w:r>
    </w:p>
    <w:p w:rsidR="002B4260" w:rsidRPr="007461B6" w:rsidRDefault="002B4260" w:rsidP="007461B6">
      <w:pPr>
        <w:pStyle w:val="Texto"/>
        <w:spacing w:after="0" w:line="240" w:lineRule="auto"/>
        <w:rPr>
          <w:sz w:val="20"/>
        </w:rPr>
      </w:pPr>
      <w:r w:rsidRPr="007461B6">
        <w:rPr>
          <w:sz w:val="20"/>
        </w:rPr>
        <w:t>Siempre que el Órgano jurisdiccional advierta que existe una manifiesta y sistemática incapacidad técnica del Defensor, prevendrá al imputado para que designe otro.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 Defensor privado, el imputado contará con tres días para designar un nuevo Defensor. Si prevenido el imputado, no se designa otro, un Defensor público será asignado para colaborar en su defensa.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 Defensor público, con independencia de la responsabilidad en que incurriere, se dará vista al superior jerárquico para los efectos de sustitución.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ambos casos se otorgará un término que no excederá de diez días para que se desarrolle una defensa adecuada a partir del acto que suscitó el cambio.</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r w:rsidRPr="007B39F2">
        <w:rPr>
          <w:b/>
          <w:sz w:val="20"/>
        </w:rPr>
        <w:t>Artículo 122. Nombramiento del Defensor público</w:t>
      </w:r>
    </w:p>
    <w:p w:rsidR="007B39F2" w:rsidRPr="005A6323" w:rsidRDefault="007B39F2" w:rsidP="007B39F2">
      <w:pPr>
        <w:pStyle w:val="Texto"/>
        <w:spacing w:after="0" w:line="240" w:lineRule="auto"/>
        <w:rPr>
          <w:sz w:val="20"/>
        </w:rPr>
      </w:pPr>
      <w:r w:rsidRPr="005A6323">
        <w:rPr>
          <w:sz w:val="20"/>
        </w:rPr>
        <w:t>Cuando el imputado no pueda o se niegue a designar un Defensor particular, el Ministerio Público solicitará a la autoridad competente</w:t>
      </w:r>
      <w:r w:rsidRPr="007B39F2">
        <w:rPr>
          <w:sz w:val="20"/>
        </w:rPr>
        <w:t xml:space="preserve"> </w:t>
      </w:r>
      <w:r w:rsidRPr="005A6323">
        <w:rPr>
          <w:sz w:val="20"/>
        </w:rPr>
        <w:t>se nombre</w:t>
      </w:r>
      <w:r w:rsidRPr="007B39F2">
        <w:rPr>
          <w:sz w:val="20"/>
        </w:rPr>
        <w:t xml:space="preserve"> </w:t>
      </w:r>
      <w:r w:rsidRPr="005A6323">
        <w:rPr>
          <w:sz w:val="20"/>
        </w:rPr>
        <w:t>un Defensor público; si es ante el Órgano jurisdiccional éste designará al defensor público, que lleve la representación de la defensa desde el primer acto en que intervenga. Será responsabilidad del defensor la oportuna comparecencia.</w:t>
      </w:r>
    </w:p>
    <w:p w:rsidR="007B39F2" w:rsidRPr="00D80054" w:rsidRDefault="007B39F2" w:rsidP="007B39F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123. Número de Defensores</w:t>
      </w:r>
    </w:p>
    <w:p w:rsidR="002B4260" w:rsidRPr="007461B6" w:rsidRDefault="002B4260" w:rsidP="007461B6">
      <w:pPr>
        <w:pStyle w:val="Texto"/>
        <w:spacing w:after="0" w:line="240" w:lineRule="auto"/>
        <w:rPr>
          <w:sz w:val="20"/>
        </w:rPr>
      </w:pPr>
      <w:r w:rsidRPr="007461B6">
        <w:rPr>
          <w:sz w:val="20"/>
        </w:rPr>
        <w:t>El imputado podrá designar el número de Defensores que considere conveniente, los cuales, en las audiencias, tomarán la palabra en orden y deberán actuar en todo caso con respeto.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124. Defensor común</w:t>
      </w:r>
    </w:p>
    <w:p w:rsidR="002B4260" w:rsidRPr="007461B6" w:rsidRDefault="002B4260" w:rsidP="007461B6">
      <w:pPr>
        <w:pStyle w:val="Texto"/>
        <w:spacing w:after="0" w:line="240" w:lineRule="auto"/>
        <w:rPr>
          <w:sz w:val="20"/>
        </w:rPr>
      </w:pPr>
      <w:r w:rsidRPr="007461B6">
        <w:rPr>
          <w:sz w:val="20"/>
        </w:rP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125. Entrevista con los detenidos</w:t>
      </w:r>
    </w:p>
    <w:p w:rsidR="002B4260" w:rsidRPr="007461B6" w:rsidRDefault="002B4260" w:rsidP="007461B6">
      <w:pPr>
        <w:pStyle w:val="Texto"/>
        <w:spacing w:after="0" w:line="240" w:lineRule="auto"/>
        <w:rPr>
          <w:sz w:val="20"/>
        </w:rPr>
      </w:pPr>
      <w:r w:rsidRPr="007461B6">
        <w:rPr>
          <w:sz w:val="20"/>
        </w:rPr>
        <w:t>El imputado que se encuentre detenido por cualquier circunstancia, antes de rendir declaración tendrá derecho a entrevistarse oportunamente y en forma privada con su Defensor, cuando así lo solicite, en el lugar que para tal efecto se designe. La autoridad del conocimiento tiene la obligación de implementar todo lo necesario para el libre ejercicio de este derecho.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126. Entrevista con otras personas</w:t>
      </w:r>
    </w:p>
    <w:p w:rsidR="002B4260" w:rsidRPr="007461B6" w:rsidRDefault="002B4260" w:rsidP="007461B6">
      <w:pPr>
        <w:pStyle w:val="Texto"/>
        <w:spacing w:after="0" w:line="240" w:lineRule="auto"/>
        <w:rPr>
          <w:sz w:val="20"/>
        </w:rPr>
      </w:pPr>
      <w:r w:rsidRPr="007461B6">
        <w:rPr>
          <w:sz w:val="20"/>
        </w:rPr>
        <w:t xml:space="preserve">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 </w:t>
      </w:r>
      <w:r w:rsidRPr="007461B6">
        <w:rPr>
          <w:sz w:val="20"/>
        </w:rPr>
        <w:lastRenderedPageBreak/>
        <w:t>jurisdiccional estime que la víctima o los testigos deben estar sujetos a protocolos especiales de protección.</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MINISTERIO PÚBLICO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127. Competencia del Ministerio Público</w:t>
      </w:r>
    </w:p>
    <w:p w:rsidR="002B4260" w:rsidRPr="007461B6" w:rsidRDefault="002B4260" w:rsidP="007461B6">
      <w:pPr>
        <w:pStyle w:val="Texto"/>
        <w:spacing w:after="0" w:line="240" w:lineRule="auto"/>
        <w:rPr>
          <w:sz w:val="20"/>
        </w:rPr>
      </w:pPr>
      <w:r w:rsidRPr="007461B6">
        <w:rPr>
          <w:sz w:val="20"/>
        </w:rP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128. Deber de lealtad</w:t>
      </w:r>
    </w:p>
    <w:p w:rsidR="002B4260" w:rsidRPr="007461B6" w:rsidRDefault="002B4260" w:rsidP="007461B6">
      <w:pPr>
        <w:pStyle w:val="Texto"/>
        <w:spacing w:after="0" w:line="240" w:lineRule="auto"/>
        <w:rPr>
          <w:sz w:val="20"/>
        </w:rPr>
      </w:pPr>
      <w:r w:rsidRPr="007461B6">
        <w:rPr>
          <w:sz w:val="20"/>
        </w:rPr>
        <w:t>El Ministerio Público deberá actuar durante todas las etapas del procedimiento en las que intervenga con absoluto apego a lo previsto en la Constitución, en este Código y en la demás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129. Deber de objetividad y debida diligencia</w:t>
      </w:r>
    </w:p>
    <w:p w:rsidR="002B4260" w:rsidRPr="007461B6" w:rsidRDefault="002B4260" w:rsidP="007461B6">
      <w:pPr>
        <w:pStyle w:val="Texto"/>
        <w:spacing w:after="0" w:line="240" w:lineRule="auto"/>
        <w:rPr>
          <w:sz w:val="20"/>
        </w:rPr>
      </w:pPr>
      <w:r w:rsidRPr="007461B6">
        <w:rPr>
          <w:sz w:val="20"/>
        </w:rPr>
        <w:t>La investigación debe ser objetiva y referirse tanto a los elementos de cargo como de descargo y conducida con la debida diligencia, a efecto de garantizar el respeto de los derechos de las partes y el debido proceso.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concluir la investigación complementaria puede solicitar el sobreseimiento del proceso, o bien,</w:t>
      </w:r>
      <w:r w:rsidR="001443CA" w:rsidRPr="007461B6">
        <w:rPr>
          <w:sz w:val="20"/>
        </w:rPr>
        <w:t xml:space="preserve"> </w:t>
      </w:r>
      <w:r w:rsidRPr="007461B6">
        <w:rPr>
          <w:sz w:val="20"/>
        </w:rPr>
        <w:t>en la audiencia de juicio podrá concluir solicitando la absolución o una condena más leve que aquella que sugiere la acusación, cuando en ésta surjan elementos que conduzcan a esa conclusión, de conformidad con lo previsto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130. Carga de la prueba</w:t>
      </w:r>
    </w:p>
    <w:p w:rsidR="002B4260" w:rsidRPr="007461B6" w:rsidRDefault="002B4260" w:rsidP="007461B6">
      <w:pPr>
        <w:pStyle w:val="Texto"/>
        <w:spacing w:after="0" w:line="240" w:lineRule="auto"/>
        <w:rPr>
          <w:sz w:val="20"/>
        </w:rPr>
      </w:pPr>
      <w:r w:rsidRPr="007461B6">
        <w:rPr>
          <w:sz w:val="20"/>
        </w:rPr>
        <w:t>La carga de la prueba para demostrar la culpabilidad corresponde a la parte acusadora, conforme lo establezca el tipo penal.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131. Obligaciones del Ministerio Público</w:t>
      </w:r>
    </w:p>
    <w:p w:rsidR="002B4260" w:rsidRPr="007461B6" w:rsidRDefault="002B4260" w:rsidP="007461B6">
      <w:pPr>
        <w:pStyle w:val="Texto"/>
        <w:spacing w:after="0" w:line="240" w:lineRule="auto"/>
        <w:rPr>
          <w:sz w:val="20"/>
        </w:rPr>
      </w:pPr>
      <w:r w:rsidRPr="007461B6">
        <w:rPr>
          <w:sz w:val="20"/>
        </w:rPr>
        <w:t>Para los efectos del presente Código, el Ministerio Público tendrá las siguientes obligaciones: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Vigilar que en toda investigación de los delitos se cumpla estrictamente con los derechos humanos reconocidos en la Constitución y en los Tratados;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w:t>
      </w:r>
      <w:r w:rsidR="005F43BA" w:rsidRPr="007461B6">
        <w:rPr>
          <w:b/>
          <w:sz w:val="20"/>
        </w:rPr>
        <w:tab/>
      </w:r>
      <w:r w:rsidRPr="007461B6">
        <w:rPr>
          <w:sz w:val="20"/>
        </w:rPr>
        <w:t>Recibir las denuncias o querellas que le presenten en forma oral, por escrito, o a través de medios digitales, incluso mediante denuncias anónimas en términos de las disposiciones legales aplicables, sobre hechos que puedan constituir algún delito;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Ejercer la conducción y el mando de la investigación de los delitos, para lo cual deberá coordinar a las Policías y a los peritos durante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 procesamiento;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Ejercer funciones de investigación respecto de los delitos en materias concurrentes, cuando ejerza la facultad de atracción y en los demás casos que las leyes lo establezcan;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Ordenar a la Policía y a sus auxiliares, en el ámbito de su competencia, la práctica de actos de investigación conducentes para el esclarecimiento del hecho delictivo, así como analizar las que dichas autoridades hubieren practicado;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Instruir a las Policías sobre la legalidad, pertinencia, suficiencia y contundencia de los indicios recolectados o por recolectar, así como las demás actividades y diligencias que deben ser llevadas a cabo dentro de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Requerir informes o documentación a otras autoridades y a particulares, así como solicitar la práctica de peritajes y diligencias para la obtención de otros medios de prueba;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Solicitar al Órgano jurisdiccional la autorización de actos de investigación y demás actuaciones que sean necesarias dentro de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Ordenar la detención y la retención de los imputados cuando resulte procedente en los términos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Brindar las medidas de seguridad necesarias, a efecto de garantizar que las víctimas u ofendidos o testigos del delito puedan llevar a cabo la identificación del imputado sin riesgo para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Determinar el archivo temporal y el no ejercicio de la acción penal, así como ejercer la facultad de no investigar en los casos autorizados por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Decidir la aplicación de criterios de oportunidad en los casos previstos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Ejercer la acción penal cuando proceda;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C666E2" w:rsidRPr="007461B6">
        <w:rPr>
          <w:b/>
          <w:sz w:val="20"/>
        </w:rPr>
        <w:tab/>
      </w:r>
      <w:r w:rsidRPr="007461B6">
        <w:rPr>
          <w:sz w:val="20"/>
        </w:rPr>
        <w:t>Poner a disposición del Órgano jurisdiccional a las personas detenidas dentro de los plazos establecidos en el presente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Promover la aplicación de mecanismos alternativos de solución de controversias o formas anticipadas de terminación del proceso penal, de conformidad con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Solicitar las medidas cautelares aplicables al imputado en el proceso, en atención a las disposiciones conducentes y promover su cumplimiento;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Comunicar al Órgano jurisdiccional y al imputado los hechos, así como los datos de prueba que los sustentan y la fundamentación jurídica, atendiendo al objetivo o finalidad de cada etapa del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Solicitar a la autoridad judicial la imposición de las penas o medidas de seguridad que correspondan;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Solicitar el pago de la reparación del daño a favor de la víctima u ofendido del delito, sin perjuicio de que éstos lo pudieran solicitar directamente;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Actuar en estricto apego a los principios de legalidad, objetividad, eficiencia, profesionalismo, honradez y respeto a los derechos humanos reconocidos en la Constitución,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Las demás que señale este Código y otras disposiciones aplicables.</w:t>
      </w:r>
    </w:p>
    <w:p w:rsidR="007D6C56" w:rsidRPr="007461B6" w:rsidRDefault="007D6C56"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POLICÍA</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132. Obligaciones del Policía</w:t>
      </w:r>
    </w:p>
    <w:p w:rsidR="002B4260" w:rsidRPr="007461B6" w:rsidRDefault="002B4260" w:rsidP="007461B6">
      <w:pPr>
        <w:pStyle w:val="Texto"/>
        <w:spacing w:after="0" w:line="240" w:lineRule="auto"/>
        <w:rPr>
          <w:sz w:val="20"/>
        </w:rPr>
      </w:pPr>
      <w:r w:rsidRPr="007461B6">
        <w:rPr>
          <w:sz w:val="20"/>
        </w:rP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del presente Código, el Policía tendrá las siguientes obligaciones: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Recibir las denuncias sobre hechos que puedan ser constitutivos de delito e informar al Ministerio Público por cualquier medio y de forma inmediata de las diligencias practicadas;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Recibir denuncias anónimas e inmediatamente hacerlo del conocimiento del Ministerio Público a efecto de que éste coordine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Realizar detenciones en los casos que autoriza la Constitución, haciendo saber a la persona detenida los derechos que ésta le otorga;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Impedir que se consumen los delitos o que los hechos produzcan consecuencias ulteriores. Especialmente estará obligada a realizar todos los actos necesarios para evitar una agresión real, actual o inminente</w:t>
      </w:r>
      <w:r w:rsidR="00C666E2" w:rsidRPr="007461B6">
        <w:rPr>
          <w:sz w:val="20"/>
        </w:rPr>
        <w:t xml:space="preserve"> </w:t>
      </w:r>
      <w:r w:rsidRPr="007461B6">
        <w:rPr>
          <w:sz w:val="20"/>
        </w:rPr>
        <w:t>y sin derecho en protección de bienes jurídicos de los gobernados a quienes tiene la obligación de proteger;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Actuar bajo el mando del Ministerio Público en el aseguramiento de bienes relacionados con la investigación de los delitos;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VI.</w:t>
      </w:r>
      <w:r w:rsidR="005F43BA" w:rsidRPr="007461B6">
        <w:rPr>
          <w:b/>
          <w:sz w:val="20"/>
        </w:rPr>
        <w:tab/>
      </w:r>
      <w:r w:rsidRPr="007461B6">
        <w:rPr>
          <w:sz w:val="20"/>
        </w:rPr>
        <w:t>Informar sin dilación por cualquier medio al Ministerio Público sobre la detención de cualquier persona, e inscribir inmediatamente las detenciones en el registro que al efecto establezcan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Practicar las inspecciones y otros actos de investigación, así como reportar sus resultados al Ministerio Público. En aquellos que se requiera autorización judicial, deberá solicitarla a través del Ministerio Público;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Recolectar y resguardar objetos relacionados con la investigación de los delitos, en los términos de la fracción anterior;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Entrevistar a las personas que pudieran aportar algún dato o elemento para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Requerir a las autoridades competentes y solicitar a las personas físicas o morales, informes y documentos para fines de la investigación. En caso de negativa, informará al Ministerio Público para que determine lo conducente;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Proporcionar atención a víctimas u ofendidos o testigos del delito. Para tal efecto, deberá:</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Prestar protección y auxilio inmediato, de conformidad con las disposiciones aplicables;</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Informar a la víctima u ofendido sobre los derechos que en su favor se establecen;</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Procurar que reciban atención médica y psicológica cuando sea necesaria, y</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Adoptar las medidas que se consideren necesarias, en el ámbito de su competencia, tendientes a evitar que se ponga en peligro su integridad física y psicológica;</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Dar cumplimiento a los mandamientos ministeriales y jurisdiccionales que les sean instruidos;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Emitir el informe policial y demás documentos, de conformidad con las disposiciones aplicables. Para tal efecto se podrá apoyar en los conocimientos que resulten necesarios, sin que ello tenga el carácter de informes periciales,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Las demás que le confieran este Código y otras disposiciones aplicables.</w:t>
      </w:r>
    </w:p>
    <w:p w:rsidR="007D6C56" w:rsidRPr="007461B6" w:rsidRDefault="007D6C56"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rsidR="002B4260" w:rsidRPr="00BF59E9" w:rsidRDefault="002B4260" w:rsidP="007461B6">
      <w:pPr>
        <w:pStyle w:val="Texto"/>
        <w:spacing w:after="0" w:line="240" w:lineRule="auto"/>
        <w:ind w:firstLine="0"/>
        <w:jc w:val="center"/>
        <w:rPr>
          <w:b/>
          <w:sz w:val="22"/>
          <w:szCs w:val="22"/>
        </w:rPr>
      </w:pPr>
      <w:r w:rsidRPr="00BF59E9">
        <w:rPr>
          <w:b/>
          <w:sz w:val="22"/>
          <w:szCs w:val="22"/>
        </w:rPr>
        <w:t>JUECES Y MAGISTRADOS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133. Competencia jurisdiccional</w:t>
      </w:r>
    </w:p>
    <w:p w:rsidR="002B4260" w:rsidRPr="007461B6" w:rsidRDefault="002B4260" w:rsidP="007461B6">
      <w:pPr>
        <w:pStyle w:val="Texto"/>
        <w:spacing w:after="0" w:line="240" w:lineRule="auto"/>
        <w:rPr>
          <w:sz w:val="20"/>
        </w:rPr>
      </w:pPr>
      <w:r w:rsidRPr="007461B6">
        <w:rPr>
          <w:sz w:val="20"/>
        </w:rPr>
        <w:t>Para los efectos de este Código, la competencia jurisdiccional comprende a los siguientes órganos: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Juez de control, con competencia para ejercer las atribuciones que este Código le reconoce desde el inicio de la etapa de investigación hasta el dictado del auto de apertura a juicio;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Tribunal de enjuiciamiento, que preside la audiencia de juicio y dictará la sentencia,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Tribunal de alzada, que conocerá de los medios de impugnación y demás asuntos que prevé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134. Deberes comunes de los jueces</w:t>
      </w:r>
    </w:p>
    <w:p w:rsidR="002B4260" w:rsidRPr="007461B6" w:rsidRDefault="002B4260" w:rsidP="007461B6">
      <w:pPr>
        <w:pStyle w:val="Texto"/>
        <w:spacing w:after="0" w:line="240" w:lineRule="auto"/>
        <w:rPr>
          <w:sz w:val="20"/>
        </w:rPr>
      </w:pPr>
      <w:r w:rsidRPr="007461B6">
        <w:rPr>
          <w:sz w:val="20"/>
        </w:rPr>
        <w:t>En el ámbito de sus respectivas competencias y atribuciones, son deberes comunes de los jueces y magistrados,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Resolver los asuntos sometidos a su consideración con la debida diligencia, dentro de los términos previstos en la ley y con sujeción a los principios que deben regir el ejercicio de la función jurisdiccional;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Respetar, garantizar y velar por la salvaguarda de los derechos de quienes intervienen</w:t>
      </w:r>
      <w:r w:rsidR="001443CA" w:rsidRPr="007461B6">
        <w:rPr>
          <w:sz w:val="20"/>
        </w:rPr>
        <w:t xml:space="preserve"> </w:t>
      </w:r>
      <w:r w:rsidRPr="007461B6">
        <w:rPr>
          <w:sz w:val="20"/>
        </w:rPr>
        <w:t>en el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Guardar reserva sobre los asuntos relacionados con su función, aun después de haber cesado en el ejercicio del cargo;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Atender oportuna y debidamente las peticiones dirigidas por los sujetos que intervienen dentro del procedimiento penal;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Abstenerse de presentar en público al imputado o acusado como culpable si no existiera condena;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Mantener el orden en las salas de audiencias,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Los demás establecidos en la Ley Orgánica, en este Código y otras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135. La queja y su procedencia</w:t>
      </w:r>
    </w:p>
    <w:p w:rsidR="002B4260" w:rsidRPr="007461B6" w:rsidRDefault="002B4260" w:rsidP="007461B6">
      <w:pPr>
        <w:pStyle w:val="Texto"/>
        <w:spacing w:after="0" w:line="240" w:lineRule="auto"/>
        <w:rPr>
          <w:sz w:val="20"/>
        </w:rPr>
      </w:pPr>
      <w:r w:rsidRPr="007461B6">
        <w:rPr>
          <w:sz w:val="20"/>
        </w:rP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 juzgador.</w:t>
      </w:r>
    </w:p>
    <w:p w:rsidR="007D6C56" w:rsidRPr="007461B6" w:rsidRDefault="007D6C56" w:rsidP="007461B6">
      <w:pPr>
        <w:pStyle w:val="Texto"/>
        <w:spacing w:after="0" w:line="240" w:lineRule="auto"/>
        <w:rPr>
          <w:sz w:val="20"/>
        </w:rPr>
      </w:pPr>
    </w:p>
    <w:p w:rsidR="000434FA" w:rsidRDefault="000434FA" w:rsidP="000434FA">
      <w:pPr>
        <w:pStyle w:val="Texto"/>
        <w:spacing w:after="0" w:line="240" w:lineRule="auto"/>
        <w:rPr>
          <w:sz w:val="20"/>
          <w:lang/>
        </w:rPr>
      </w:pPr>
      <w:r w:rsidRPr="005A6323">
        <w:rPr>
          <w:sz w:val="20"/>
        </w:rP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 competente.</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La autoridad jurisdiccional competente tramitará y resolverá en un plazo no mayor a tres días en los términos de las disposiciones aplicables.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Pr="005A6323" w:rsidRDefault="000434FA" w:rsidP="000434FA">
      <w:pPr>
        <w:pStyle w:val="Texto"/>
        <w:spacing w:after="0" w:line="240" w:lineRule="auto"/>
        <w:rPr>
          <w:sz w:val="20"/>
        </w:rPr>
      </w:pPr>
      <w:r w:rsidRPr="005A6323">
        <w:rPr>
          <w:sz w:val="20"/>
        </w:rPr>
        <w:t>En ningún caso, el Órgano jurisdiccional competente para resolver la queja podrá ordenar al</w:t>
      </w:r>
      <w:r w:rsidRPr="000434FA">
        <w:rPr>
          <w:sz w:val="20"/>
        </w:rPr>
        <w:t xml:space="preserve"> </w:t>
      </w:r>
      <w:r w:rsidRPr="005A6323">
        <w:rPr>
          <w:sz w:val="20"/>
        </w:rPr>
        <w:t>Órgano Jurisdiccional omiso los términos y las condiciones en que deberá subsanarse la omisión, debiéndose limitar su resolución a que se realice el acto omitido.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AUXILIARES DE LAS PARTES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136. Consultores técnicos</w:t>
      </w:r>
    </w:p>
    <w:p w:rsidR="002B4260" w:rsidRPr="007461B6" w:rsidRDefault="002B4260" w:rsidP="007461B6">
      <w:pPr>
        <w:pStyle w:val="Texto"/>
        <w:spacing w:after="0" w:line="240" w:lineRule="auto"/>
        <w:rPr>
          <w:sz w:val="20"/>
        </w:rPr>
      </w:pPr>
      <w:r w:rsidRPr="007461B6">
        <w:rPr>
          <w:sz w:val="20"/>
        </w:rPr>
        <w:t xml:space="preserve">Si por las circunstancias del caso, las partes que intervienen en el procedimiento consideran necesaria la asistencia de un consultor en una ciencia, arte o técnica, así lo plantearán al Órgano </w:t>
      </w:r>
      <w:r w:rsidRPr="007461B6">
        <w:rPr>
          <w:sz w:val="20"/>
        </w:rPr>
        <w:lastRenderedPageBreak/>
        <w:t>jurisdiccional. El consultor técnico podrá acompañar en las audiencias a la parte con quien colabora, para apoyarla técnicamente.</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DURANTE LA INVESTIGACIÓN, FORMAS DE CONDUCCIÓN DEL IMPUTADO AL PROCESO Y MEDIDAS CAUTELARES</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Y PROVIDENCIAS PRECAUTORIAS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137. Medidas de protección</w:t>
      </w:r>
    </w:p>
    <w:p w:rsidR="002B4260" w:rsidRPr="007461B6" w:rsidRDefault="002B4260" w:rsidP="007461B6">
      <w:pPr>
        <w:pStyle w:val="Texto"/>
        <w:spacing w:after="0" w:line="240" w:lineRule="auto"/>
        <w:rPr>
          <w:sz w:val="20"/>
        </w:rPr>
      </w:pPr>
      <w:r w:rsidRPr="007461B6">
        <w:rPr>
          <w:sz w:val="20"/>
        </w:rP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Prohibición de acercarse o comunicarse con la víctima u ofendido;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Limitación para asistir o acercarse al domicilio de la víctima u ofendido o al lugar donde se encuentre;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Separación inmediata del domicilio;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entrega inmediata de objetos de uso personal y documentos de identidad de la víctima que tuviera en su posesión el probable responsable;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realizar conductas de intimidación o molestia a la víctima u ofendido o a personas relacionados con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Vigilancia en el domicilio de la víctima u ofendido;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Protección policial de la víctima u ofendido;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Auxilio inmediato por integrantes de instituciones policiales, al domicilio en donde se localice o se encuentre la víctima u ofendido en el momento de solicitarlo;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Traslado de la víctima u ofendido a refugios o albergues temporales, así como de sus descendientes,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El reingreso de la víctima u ofendido a su domicilio, una vez que se salvaguarde su seguridad.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incumplimiento de las medidas de protección, el Ministerio Público podrá imponer alguna de las medidas de apremio previstas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aplicación de estas medidas tratándose de delitos por razón de género, se aplicarán de manera supletoria la Ley General de Acceso de las Mujeres a una Vida Libre de Violencia.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138. Providencias precautorias para la restitución de derechos de la víctima</w:t>
      </w:r>
    </w:p>
    <w:p w:rsidR="002B4260" w:rsidRPr="007461B6" w:rsidRDefault="002B4260" w:rsidP="007461B6">
      <w:pPr>
        <w:pStyle w:val="Texto"/>
        <w:spacing w:after="0" w:line="240" w:lineRule="auto"/>
        <w:rPr>
          <w:sz w:val="20"/>
        </w:rPr>
      </w:pPr>
      <w:r w:rsidRPr="007461B6">
        <w:rPr>
          <w:sz w:val="20"/>
        </w:rPr>
        <w:lastRenderedPageBreak/>
        <w:t>Para garantizar la reparación del daño, la víctima, el ofendido o el Ministerio Público, podrán solicitar al juez las siguientes providencias precautorias: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embargo de bienes, y</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inmovilización de cuentas y demás valores que se encuentren dentro del sistema financiero.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Decretada la providencia precautoria, podrá revisarse, modificarse, sustituirse o cancelarse a petición del imputado o de terceros interesados, debiéndose escuchar a la víctima u ofendido y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139. Duración de las medidas de protección y providencias precautorias</w:t>
      </w:r>
    </w:p>
    <w:p w:rsidR="002B4260" w:rsidRPr="007461B6" w:rsidRDefault="002B4260" w:rsidP="007461B6">
      <w:pPr>
        <w:pStyle w:val="Texto"/>
        <w:spacing w:after="0" w:line="240" w:lineRule="auto"/>
        <w:rPr>
          <w:sz w:val="20"/>
        </w:rPr>
      </w:pPr>
      <w:r w:rsidRPr="007461B6">
        <w:rPr>
          <w:sz w:val="20"/>
        </w:rPr>
        <w:t>La imposición de las medidas de protección y de las providencias precautorias tendrá una duración máxima de sesenta días naturales, prorrogables hasta por treinta días.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hubiere desaparecido la causa que dio origen a la medida decretada, el imputado, su Defensor o en su caso el Ministerio Público, podrán solicitar al Juez de control que la deje sin efectos.</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LIBERTAD DURANTE LA INVESTIGACIÓN</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140. Libertad durante la investigación</w:t>
      </w:r>
    </w:p>
    <w:p w:rsidR="002B4260" w:rsidRPr="007461B6" w:rsidRDefault="002B4260" w:rsidP="007461B6">
      <w:pPr>
        <w:pStyle w:val="Texto"/>
        <w:spacing w:after="0" w:line="240" w:lineRule="auto"/>
        <w:rPr>
          <w:sz w:val="20"/>
        </w:rPr>
      </w:pPr>
      <w:r w:rsidRPr="007461B6">
        <w:rPr>
          <w:sz w:val="20"/>
        </w:rP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 injustificada.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FORMAS DE CONDUCCIÓN DEL IMPUTADO AL PROCESO</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Citatorio, órdenes de comparecencia y aprehensión</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lastRenderedPageBreak/>
        <w:t>Artículo 141. Citatorio, orden de comparecencia y aprehensión</w:t>
      </w:r>
    </w:p>
    <w:p w:rsidR="002B4260" w:rsidRPr="007461B6" w:rsidRDefault="002B4260" w:rsidP="007461B6">
      <w:pPr>
        <w:pStyle w:val="Texto"/>
        <w:spacing w:after="0" w:line="240" w:lineRule="auto"/>
        <w:rPr>
          <w:sz w:val="20"/>
        </w:rPr>
      </w:pPr>
      <w:r w:rsidRPr="007461B6">
        <w:rPr>
          <w:sz w:val="20"/>
        </w:rP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Citatorio al imputado para la audiencia inicial;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Orden de comparecencia, a través de la fuerza pública, en contra del imputado que habiendo sido citado previamente a una audiencia no haya comparecido, sin justificación alguna,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Orden de aprehensión en contra de una persona cuando el Ministerio Público advierta que existe la necesidad de cautela.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podrá ordenarse la aprehensión de una persona cuando resista o evada la orden de comparecencia judicial y el delito que se le impute merezca pena privativa de la libertad.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 justicia.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podrá dictar orden de reaprehensión</w:t>
      </w:r>
      <w:r w:rsidR="00C666E2" w:rsidRPr="007461B6">
        <w:rPr>
          <w:sz w:val="20"/>
        </w:rPr>
        <w:t xml:space="preserve"> </w:t>
      </w:r>
      <w:r w:rsidRPr="007461B6">
        <w:rPr>
          <w:sz w:val="20"/>
        </w:rPr>
        <w:t>en caso de que el Ministerio Público lo solicite para detener a un imputado cuya extradición a otro país hubiera dado lugar a la suspensión de un procedimiento penal, cuando en el Estado requirente el procedimiento para el cual fue extraditado haya concluido.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solicitar una orden de aprehensión en el caso de que se incumpla una medida cautelar, en los términos del artículo 174, y el Juez de control la podrá dictar en el caso de que lo estime estrictamente necesario.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142. Solicitud de las órdenes de comparecencia o de aprehensión</w:t>
      </w:r>
    </w:p>
    <w:p w:rsidR="002B4260" w:rsidRPr="007461B6" w:rsidRDefault="002B4260" w:rsidP="007461B6">
      <w:pPr>
        <w:pStyle w:val="Texto"/>
        <w:spacing w:after="0" w:line="240" w:lineRule="auto"/>
        <w:rPr>
          <w:sz w:val="20"/>
        </w:rPr>
      </w:pPr>
      <w:r w:rsidRPr="007461B6">
        <w:rPr>
          <w:sz w:val="20"/>
        </w:rPr>
        <w:t>En la solicitud de orden de comparecencia o de aprehensión se hará una relación de los hechos atribuidos al imputado, sustentada en forma precisa en los registros correspondientes y se expondrán las razones por las que considera que se actualizaron las exigencias señaladas en el artículo anterior.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solicitudes se formularán por cualquier medio que garantice su autenticidad, o en audiencia privada con el Juez de control.</w:t>
      </w:r>
    </w:p>
    <w:p w:rsidR="007D6C56" w:rsidRPr="007461B6" w:rsidRDefault="007D6C56" w:rsidP="007461B6">
      <w:pPr>
        <w:pStyle w:val="Texto"/>
        <w:spacing w:after="0" w:line="240" w:lineRule="auto"/>
        <w:rPr>
          <w:sz w:val="20"/>
        </w:rPr>
      </w:pPr>
    </w:p>
    <w:p w:rsidR="000434FA" w:rsidRPr="000434FA" w:rsidRDefault="000434FA" w:rsidP="000434FA">
      <w:pPr>
        <w:pStyle w:val="Texto"/>
        <w:spacing w:after="0" w:line="240" w:lineRule="auto"/>
        <w:rPr>
          <w:b/>
          <w:sz w:val="20"/>
        </w:rPr>
      </w:pPr>
      <w:r w:rsidRPr="000434FA">
        <w:rPr>
          <w:b/>
          <w:sz w:val="20"/>
        </w:rPr>
        <w:t>Artículo 143. Resolución sobre solicitud de orden de aprehensión o comparecencia</w:t>
      </w:r>
    </w:p>
    <w:p w:rsidR="000434FA" w:rsidRDefault="000434FA" w:rsidP="000434FA">
      <w:pPr>
        <w:pStyle w:val="Texto"/>
        <w:spacing w:after="0" w:line="240" w:lineRule="auto"/>
        <w:rPr>
          <w:sz w:val="20"/>
          <w:lang/>
        </w:rPr>
      </w:pPr>
      <w:r w:rsidRPr="005A6323">
        <w:rPr>
          <w:sz w:val="20"/>
        </w:rPr>
        <w:t>El Juez de control resolverá la solicitud de orden de aprehensión o comparecencia en audiencia, o a través del sistema informático; en ambos casos con la debida secrecía, y se pronunciará sobre cada uno de los elementos planteados en la solicitud.</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En el primer supuesto, la solicitud deberá ser</w:t>
      </w:r>
      <w:r w:rsidRPr="000434FA">
        <w:rPr>
          <w:sz w:val="20"/>
        </w:rPr>
        <w:t xml:space="preserve"> </w:t>
      </w:r>
      <w:r w:rsidRPr="005A6323">
        <w:rPr>
          <w:sz w:val="20"/>
        </w:rPr>
        <w:t>resuelta en la misma audiencia, que se fijará dentro de las veinticuatro horas a partir de la solicitud,</w:t>
      </w:r>
      <w:r w:rsidRPr="000434FA">
        <w:rPr>
          <w:sz w:val="20"/>
        </w:rPr>
        <w:t xml:space="preserve"> </w:t>
      </w:r>
      <w:r w:rsidRPr="005A6323">
        <w:rPr>
          <w:sz w:val="20"/>
        </w:rPr>
        <w:t>exclusivamente con la presencia del Ministerio Público.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Pr="005A6323" w:rsidRDefault="000434FA" w:rsidP="000434FA">
      <w:pPr>
        <w:pStyle w:val="Texto"/>
        <w:spacing w:after="0" w:line="240" w:lineRule="auto"/>
        <w:rPr>
          <w:sz w:val="20"/>
        </w:rPr>
      </w:pPr>
      <w:r w:rsidRPr="005A6323">
        <w:rPr>
          <w:sz w:val="20"/>
        </w:rPr>
        <w:t>En el segundo supuesto, dentro de un plazo máximo de veinticuatro horas, siguientes al momento en que se haya recibido la solicitud.</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orden de aprehensión deberán transcribirse y entregarse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144. Desistimiento de la acción penal</w:t>
      </w:r>
    </w:p>
    <w:p w:rsidR="002B4260" w:rsidRPr="007461B6" w:rsidRDefault="002B4260" w:rsidP="007461B6">
      <w:pPr>
        <w:pStyle w:val="Texto"/>
        <w:spacing w:after="0" w:line="240" w:lineRule="auto"/>
        <w:rPr>
          <w:sz w:val="20"/>
        </w:rPr>
      </w:pPr>
      <w:r w:rsidRPr="007461B6">
        <w:rPr>
          <w:sz w:val="20"/>
        </w:rPr>
        <w:t>El Ministerio Público podrá solicitar el desistimiento de la acción penal en cualquier etapa del procedimiento, hasta antes de dictada la resolución de segunda instancia.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 desistimiento debe contar con la autorización del Titular de la Procuraduría o del funcionario que en él delegue esa facultad.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expondrá brevemente en audiencia ante el Juez de control, Tribunal de enjuiciamiento o Tribunal de alzada, los motivos del desistimiento de la acción penal. La autoridad judicial resolverá de manera inmediata y decretará el sobreseimiento.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desistimiento de la acción penal, la victima u ofendido podrán impugnar la resolución emitida por el Juez de control, Tribunal de enjuiciamiento o Tribunal de alzada.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145. Ejecución y cancelación de la orden de comparecencia y aprehensión</w:t>
      </w:r>
    </w:p>
    <w:p w:rsidR="002B4260" w:rsidRPr="007461B6" w:rsidRDefault="002B4260" w:rsidP="007461B6">
      <w:pPr>
        <w:pStyle w:val="Texto"/>
        <w:spacing w:after="0" w:line="240" w:lineRule="auto"/>
        <w:rPr>
          <w:sz w:val="20"/>
        </w:rPr>
      </w:pPr>
      <w:r w:rsidRPr="007461B6">
        <w:rPr>
          <w:sz w:val="20"/>
        </w:rP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 misma.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agentes policiales deberán informar de inmediato al Ministerio Público sobre la ejecución de la orden de aprehensión para efectos de que éste solicite la celebración de la audiencia inicial a partir de la formulación de imputación.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por cualquier razón la Policía no pudiera ejecutar la orden de comparecencia, deberá informarlo al Juez de control y al Ministerio Público, en la fecha y hora señaladas para celebración de la audiencia inicial.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El Ministerio Público podrá solicitar la cancelación de una orden de aprehensión o la reclasificación de la conducta o hecho por los cuales hubiese ejercido la acción penal, cuando estime su improcedencia por la aparición de nuevos datos.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 cancelación deberá contar con la autorización del titular de la Procuraduría o del funcionario que en él delegue esta facultad.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solicitará audiencia privada ante el Juez de control en la que formulará su petición exponiendo los nuevos datos; el Juez de control resolverá de manera inmediata.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cancelación no impide que continúe la investigación y que posteriormente vuelva a solicitarse orden de aprehensión, salvo que por la naturaleza del hecho en que se funde la cancelación, deba sobreseerse el proceso.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cancelación de la orden de aprehensión podrá ser apelada por la víctima o el ofendido.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Flagrancia y caso urgente</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146. Supuestos de flagrancia</w:t>
      </w:r>
    </w:p>
    <w:p w:rsidR="002B4260" w:rsidRPr="007461B6" w:rsidRDefault="002B4260" w:rsidP="007461B6">
      <w:pPr>
        <w:pStyle w:val="Texto"/>
        <w:spacing w:after="0" w:line="240" w:lineRule="auto"/>
        <w:rPr>
          <w:sz w:val="20"/>
        </w:rPr>
      </w:pPr>
      <w:r w:rsidRPr="007461B6">
        <w:rPr>
          <w:sz w:val="20"/>
        </w:rPr>
        <w:t>Se podrá detener a una persona sin orden judicial en caso de flagrancia. Se entiende que hay flagrancia cuando: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persona es detenida en el momento de estar cometiendo un delito, 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Inmediatamente después de cometerlo es detenida, en virtud de que: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Es sorprendida cometiendo el delito y es perseguida material e ininterrumpidamente, o</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rPr>
          <w:sz w:val="20"/>
        </w:rPr>
      </w:pPr>
      <w:r w:rsidRPr="007461B6">
        <w:rPr>
          <w:sz w:val="20"/>
        </w:rPr>
        <w:t>Para los efectos de la fracción II, inciso b), de este precepto, se considera que la persona ha sido detenida en flagrancia por señalamiento, siempre y cuando, inmediatamente después de cometer el delito no se haya interrumpido su búsqueda o localización.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147. Detención en caso de flagrancia</w:t>
      </w:r>
    </w:p>
    <w:p w:rsidR="002B4260" w:rsidRPr="007461B6" w:rsidRDefault="002B4260" w:rsidP="007461B6">
      <w:pPr>
        <w:pStyle w:val="Texto"/>
        <w:spacing w:after="0" w:line="240" w:lineRule="auto"/>
        <w:rPr>
          <w:sz w:val="20"/>
        </w:rPr>
      </w:pPr>
      <w:r w:rsidRPr="007461B6">
        <w:rPr>
          <w:sz w:val="20"/>
        </w:rPr>
        <w:t>Cualquier persona podrá detener a otra en la comisión de un delito flagrante, debiendo entregar inmediatamente al detenido a la autoridad más próxima y ésta con la misma prontitud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cuerpos de seguridad pública estarán obligados a detener a quienes cometan un delito flagrante y realizarán el registro de la detención.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inspección realizada por los cuerpos de seguridad al imputado deberá conducirse conforme a los lineamientos establecidos para tal efecto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este caso o cuando reciban de cualquier persona o autoridad a una persona detenida, deberán ponerla de inmediato ante el Ministerio Público, quien realizará el registro de la hora a la cual lo están poniendo a disposición.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148. Detención en flagrancia por delitos que requieran querella</w:t>
      </w:r>
    </w:p>
    <w:p w:rsidR="002B4260" w:rsidRPr="007461B6" w:rsidRDefault="002B4260" w:rsidP="007461B6">
      <w:pPr>
        <w:pStyle w:val="Texto"/>
        <w:spacing w:after="0" w:line="240" w:lineRule="auto"/>
        <w:rPr>
          <w:sz w:val="20"/>
        </w:rPr>
      </w:pPr>
      <w:r w:rsidRPr="007461B6">
        <w:rPr>
          <w:sz w:val="20"/>
        </w:rP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149. Verificación de flagrancia del Ministerio Público</w:t>
      </w:r>
    </w:p>
    <w:p w:rsidR="002B4260" w:rsidRPr="007461B6" w:rsidRDefault="002B4260" w:rsidP="007461B6">
      <w:pPr>
        <w:pStyle w:val="Texto"/>
        <w:spacing w:after="0" w:line="240" w:lineRule="auto"/>
        <w:rPr>
          <w:sz w:val="20"/>
        </w:rPr>
      </w:pPr>
      <w:r w:rsidRPr="007461B6">
        <w:rPr>
          <w:sz w:val="20"/>
        </w:rP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Así también, durante el plazo de retención el Ministerio Público analizará la necesidad de dicha medida y realizará los actos de investigación que considere necesarios para, en su caso, ejercer la acción penal.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150. Supuesto de caso urgente</w:t>
      </w:r>
    </w:p>
    <w:p w:rsidR="002B4260" w:rsidRPr="007461B6" w:rsidRDefault="002B4260" w:rsidP="007461B6">
      <w:pPr>
        <w:pStyle w:val="Texto"/>
        <w:spacing w:after="0" w:line="240" w:lineRule="auto"/>
        <w:rPr>
          <w:sz w:val="20"/>
        </w:rPr>
      </w:pPr>
      <w:r w:rsidRPr="007461B6">
        <w:rPr>
          <w:sz w:val="20"/>
        </w:rPr>
        <w:t>Sólo en casos urgentes el Ministerio Público podrá, bajo su responsabilidad y fundando y expresando los datos de prueba que motiven su proceder, ordenar la detención de una persona, siempre y cuando concurran los siguientes supuestos: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Exista riesgo fundado de que el imputado pueda sustraerse de la acción de la justicia,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razón de la hora, lugar o cualquier otra circunstancia, no pueda ocurrir ante la autoridad judicial, o que de hacerlo, el imputado pueda evadirse.</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delitos previstos en la fracción I de este artículo, se considerarán graves, aún tratándose de tentativa punible.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Para los efectos de este artículo, el término medio aritmético es el cociente que se obtiene de sumar la pena de prisión mínima y la máxima del delito consumado que se trate y dividirlo entre dos.</w:t>
      </w:r>
    </w:p>
    <w:p w:rsidR="00A303F4" w:rsidRPr="007461B6" w:rsidRDefault="00A303F4" w:rsidP="007461B6">
      <w:pPr>
        <w:pStyle w:val="Texto"/>
        <w:spacing w:after="0" w:line="240" w:lineRule="auto"/>
        <w:rPr>
          <w:sz w:val="20"/>
        </w:rPr>
      </w:pPr>
    </w:p>
    <w:p w:rsidR="000434FA" w:rsidRPr="000434FA" w:rsidRDefault="000434FA" w:rsidP="000434FA">
      <w:pPr>
        <w:pStyle w:val="Texto"/>
        <w:spacing w:after="0" w:line="240" w:lineRule="auto"/>
        <w:rPr>
          <w:b/>
          <w:sz w:val="20"/>
        </w:rPr>
      </w:pPr>
      <w:r w:rsidRPr="000434FA">
        <w:rPr>
          <w:b/>
          <w:sz w:val="20"/>
        </w:rPr>
        <w:t>Artículo 151. Asistencia consular</w:t>
      </w:r>
    </w:p>
    <w:p w:rsidR="000434FA" w:rsidRPr="005A6323" w:rsidRDefault="000434FA" w:rsidP="000434FA">
      <w:pPr>
        <w:pStyle w:val="Texto"/>
        <w:spacing w:after="0" w:line="240" w:lineRule="auto"/>
        <w:rPr>
          <w:sz w:val="20"/>
        </w:rPr>
      </w:pPr>
      <w:r w:rsidRPr="005A6323">
        <w:rPr>
          <w:sz w:val="20"/>
        </w:rPr>
        <w:t xml:space="preserve">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w:t>
      </w:r>
      <w:r w:rsidRPr="000434FA">
        <w:rPr>
          <w:sz w:val="20"/>
        </w:rPr>
        <w:t>salvo que el imputado acompañado de su Defensor expresamente solicite que no se realice esta notificación.</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y la Policía deberán informar a quien lo solicite, previa identificación, si un extranjero está detenido y, en su caso, la autoridad a cuya disposición se encuentre y el motivo.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152. Derechos que asisten al detenido</w:t>
      </w:r>
    </w:p>
    <w:p w:rsidR="002B4260" w:rsidRPr="007461B6" w:rsidRDefault="002B4260" w:rsidP="007461B6">
      <w:pPr>
        <w:pStyle w:val="Texto"/>
        <w:spacing w:after="0" w:line="240" w:lineRule="auto"/>
        <w:rPr>
          <w:sz w:val="20"/>
        </w:rPr>
      </w:pPr>
      <w:r w:rsidRPr="007461B6">
        <w:rPr>
          <w:sz w:val="20"/>
        </w:rPr>
        <w:t>Las autoridades que ejecuten una detención por flagrancia</w:t>
      </w:r>
      <w:r w:rsidR="00C666E2" w:rsidRPr="007461B6">
        <w:rPr>
          <w:sz w:val="20"/>
        </w:rPr>
        <w:t xml:space="preserve"> </w:t>
      </w:r>
      <w:r w:rsidRPr="007461B6">
        <w:rPr>
          <w:sz w:val="20"/>
        </w:rPr>
        <w:t>o caso urgente deberán asegurarse de que la persona tenga pleno y claro conocimiento del ejercicio de los derechos citados a continuación, en cualquier etapa del período de custodia:</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derecho a informar a alguien de su detención;</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derecho a consultar en privado con su Defensor;</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derecho a recibir una notificación escrita que establezca los</w:t>
      </w:r>
      <w:r w:rsidR="00C666E2" w:rsidRPr="007461B6">
        <w:rPr>
          <w:sz w:val="20"/>
        </w:rPr>
        <w:t xml:space="preserve"> </w:t>
      </w:r>
      <w:r w:rsidRPr="007461B6">
        <w:rPr>
          <w:sz w:val="20"/>
        </w:rPr>
        <w:t>derechos establecidos en las fracciones anteriores y las medidas que debe tomar para la obtención de asesoría legal;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derecho a ser colocado en una celda en condiciones dignas y con acceso a aseo personal;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derecho a no estar detenido desnudo o en prendas íntimas;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para los fines de la investigación sea necesario que el detenido entregue su ropa, se le proveerán prendas de vestir,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El derecho a recibir atención clínica si padece una enfermedad física, se lesiona o parece estar sufriendo de un trastorno mental.</w:t>
      </w:r>
    </w:p>
    <w:p w:rsidR="00A303F4" w:rsidRPr="007461B6" w:rsidRDefault="00A303F4"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CAUTELARES</w:t>
      </w:r>
    </w:p>
    <w:p w:rsidR="00A303F4" w:rsidRPr="00BF59E9" w:rsidRDefault="00A303F4"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generales</w:t>
      </w:r>
    </w:p>
    <w:p w:rsidR="00A303F4" w:rsidRPr="007461B6" w:rsidRDefault="00A303F4"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153. Reglas generales de las medidas cautelares</w:t>
      </w:r>
    </w:p>
    <w:p w:rsidR="002B4260" w:rsidRPr="007461B6" w:rsidRDefault="002B4260" w:rsidP="007461B6">
      <w:pPr>
        <w:pStyle w:val="Texto"/>
        <w:spacing w:after="0" w:line="240" w:lineRule="auto"/>
        <w:rPr>
          <w:sz w:val="20"/>
        </w:rPr>
      </w:pPr>
      <w:r w:rsidRPr="007461B6">
        <w:rPr>
          <w:sz w:val="20"/>
        </w:rPr>
        <w:t>Las medidas cautelares serán impuestas mediante resolución judicial, por el tiempo indispensable para asegurar la presencia del imputado en el procedimiento, garantizar la seguridad de la víctima u ofendido</w:t>
      </w:r>
      <w:r w:rsidR="001443CA" w:rsidRPr="007461B6">
        <w:rPr>
          <w:sz w:val="20"/>
        </w:rPr>
        <w:t xml:space="preserve"> </w:t>
      </w:r>
      <w:r w:rsidRPr="007461B6">
        <w:rPr>
          <w:sz w:val="20"/>
        </w:rPr>
        <w:t>o del testigo, o evitar la obstaculización del procedimiento.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Corresponderá a las autoridades competentes de la Federación y de las entidades federativas, para medidas cautelares, vigilar que el mandato de la autoridad judicial sea debidamente cumplido.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154. Procedencia de medidas cautelares</w:t>
      </w:r>
    </w:p>
    <w:p w:rsidR="002B4260" w:rsidRPr="007461B6" w:rsidRDefault="002B4260" w:rsidP="007461B6">
      <w:pPr>
        <w:pStyle w:val="Texto"/>
        <w:spacing w:after="0" w:line="240" w:lineRule="auto"/>
        <w:rPr>
          <w:sz w:val="20"/>
        </w:rPr>
      </w:pPr>
      <w:r w:rsidRPr="007461B6">
        <w:rPr>
          <w:sz w:val="20"/>
        </w:rPr>
        <w:lastRenderedPageBreak/>
        <w:t>El Juez podrá imponer</w:t>
      </w:r>
      <w:r w:rsidR="00C666E2" w:rsidRPr="007461B6">
        <w:rPr>
          <w:sz w:val="20"/>
        </w:rPr>
        <w:t xml:space="preserve"> </w:t>
      </w:r>
      <w:r w:rsidRPr="007461B6">
        <w:rPr>
          <w:sz w:val="20"/>
        </w:rPr>
        <w:t>medidas cautelares a petición del Ministerio Público o de la víctima u ofendido, en los casos previstos por este Código, cuando ocurran las circunstancias siguientes: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Formulada la imputación, el propio imputado se acoja al término constitucional, ya sea éste de una duración de setenta y dos horas o de ciento cuarenta y cuatro, según sea el caso, o</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haya vinculado a proceso al imputado.</w:t>
      </w:r>
    </w:p>
    <w:p w:rsidR="00A303F4" w:rsidRPr="007461B6" w:rsidRDefault="00A303F4" w:rsidP="007461B6">
      <w:pPr>
        <w:pStyle w:val="Texto"/>
        <w:spacing w:after="0" w:line="240" w:lineRule="auto"/>
        <w:ind w:left="864" w:hanging="576"/>
        <w:rPr>
          <w:sz w:val="20"/>
        </w:rPr>
      </w:pPr>
    </w:p>
    <w:p w:rsidR="000434FA" w:rsidRPr="005A6323" w:rsidRDefault="000434FA" w:rsidP="000434FA">
      <w:pPr>
        <w:pStyle w:val="Texto"/>
        <w:spacing w:after="0" w:line="240" w:lineRule="auto"/>
        <w:rPr>
          <w:sz w:val="20"/>
        </w:rPr>
      </w:pPr>
      <w:r w:rsidRPr="005A6323">
        <w:rPr>
          <w:sz w:val="20"/>
        </w:rP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155. Tipos de medidas cautelares</w:t>
      </w:r>
    </w:p>
    <w:p w:rsidR="002B4260" w:rsidRPr="007461B6" w:rsidRDefault="002B4260" w:rsidP="007461B6">
      <w:pPr>
        <w:pStyle w:val="Texto"/>
        <w:spacing w:after="0" w:line="240" w:lineRule="auto"/>
        <w:rPr>
          <w:sz w:val="20"/>
        </w:rPr>
      </w:pPr>
      <w:r w:rsidRPr="007461B6">
        <w:rPr>
          <w:sz w:val="20"/>
        </w:rPr>
        <w:t>A solicitud del Ministerio Público o de la víctima u ofendido, el juez podrá imponer al imputado una o varias de las siguientes medidas cautelares: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La presentación periódica ante el juez o ante autoridad distinta que aquél designe;</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exhibición de una garantía económica;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El embargo de bienes;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inmovilización de cuentas y demás valores que se encuentren dentro del sistema financiero;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salir sin autorización del país, de la localidad en la cual reside o del ámbito territorial que fije el juez;</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El sometimiento al cuidado o vigilancia de una persona o institución determinada o internamiento a institución determinada;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La prohibición de concurrir a determinadas reuniones o acercarse o ciertos lugares;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prohibición de convivir, acercarse o comunicarse con determinadas personas, con las víctimas u ofendidos o testigos, siempre que no se afecte el derecho de defensa;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La separación inmediata del domicilio;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La suspensión temporal en el ejercicio del cargo cuando se le atribuye un delito cometido por servidores públicos;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La suspensión temporal en el ejercicio de una determinada actividad profesional o laboral;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La colocación de localizadores electrónicos;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El resguardo en su propio domicilio con las modalidades que el juez disponga, 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 prisión preventiva.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Las medidas cautelares no podrán ser usadas como medio para obtener un reconocimiento de culpabilidad o como sanción penal anticipada.</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156. Proporcionalidad</w:t>
      </w:r>
    </w:p>
    <w:p w:rsidR="002B4260" w:rsidRPr="007461B6" w:rsidRDefault="002B4260" w:rsidP="007461B6">
      <w:pPr>
        <w:pStyle w:val="Texto"/>
        <w:spacing w:after="0" w:line="240" w:lineRule="auto"/>
        <w:rPr>
          <w:sz w:val="20"/>
        </w:rPr>
      </w:pPr>
      <w:r w:rsidRPr="007461B6">
        <w:rPr>
          <w:sz w:val="20"/>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resolución respectiva, el Juez de control deberá justificar las razones por las que la medida cautelar impuesta es la que resulta menos lesiva para el imputado.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157. Imposición de medidas cautelares</w:t>
      </w:r>
    </w:p>
    <w:p w:rsidR="002B4260" w:rsidRPr="007461B6" w:rsidRDefault="002B4260" w:rsidP="007461B6">
      <w:pPr>
        <w:pStyle w:val="Texto"/>
        <w:spacing w:after="0" w:line="240" w:lineRule="auto"/>
        <w:rPr>
          <w:sz w:val="20"/>
        </w:rPr>
      </w:pPr>
      <w:r w:rsidRPr="007461B6">
        <w:rPr>
          <w:sz w:val="20"/>
        </w:rPr>
        <w:t>Las solicitudes de medidas cautelares serán resueltas por el Juez de control, en audiencia y</w:t>
      </w:r>
      <w:r w:rsidR="00C666E2" w:rsidRPr="007461B6">
        <w:rPr>
          <w:sz w:val="20"/>
        </w:rPr>
        <w:t xml:space="preserve"> </w:t>
      </w:r>
      <w:r w:rsidRPr="007461B6">
        <w:rPr>
          <w:sz w:val="20"/>
        </w:rPr>
        <w:t>con presencia de las partes.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inmovilización de cuentas y demás valores que se encuentren en el sistema financiero.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el Juez de control está autorizado a aplicar medidas cautelares sin tomar en cuenta el objeto o la finalidad de las mismas ni a aplicar medidas más graves que las previstas en el presente Código.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158. Debate de medidas cautelares</w:t>
      </w:r>
    </w:p>
    <w:p w:rsidR="002B4260" w:rsidRPr="007461B6" w:rsidRDefault="002B4260" w:rsidP="007461B6">
      <w:pPr>
        <w:pStyle w:val="Texto"/>
        <w:spacing w:after="0" w:line="240" w:lineRule="auto"/>
        <w:rPr>
          <w:sz w:val="20"/>
        </w:rPr>
      </w:pPr>
      <w:r w:rsidRPr="007461B6">
        <w:rPr>
          <w:sz w:val="20"/>
        </w:rPr>
        <w:t>Formulada la imputación, en su caso, o dictado el auto de vinculación a proceso a solicitud del Ministerio Público, de la víctima o de la defensa, se discutirá lo relativo a la necesidad de imposición o modificación de medidas cautelares.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159. Contenido de la resolución</w:t>
      </w:r>
    </w:p>
    <w:p w:rsidR="002B4260" w:rsidRPr="007461B6" w:rsidRDefault="002B4260" w:rsidP="007461B6">
      <w:pPr>
        <w:pStyle w:val="Texto"/>
        <w:spacing w:after="0" w:line="240" w:lineRule="auto"/>
        <w:rPr>
          <w:sz w:val="20"/>
        </w:rPr>
      </w:pPr>
      <w:r w:rsidRPr="007461B6">
        <w:rPr>
          <w:sz w:val="20"/>
        </w:rPr>
        <w:t>La resolución que establezca una medida cautelar deberá contener al menos lo siguiente: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imposición de la medida cautelar y la justificación que motivó el establecimiento de la misma;</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lineamientos para la aplicación de la medida,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vigencia de la medida.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160. Impugnación de las decisiones judiciales</w:t>
      </w:r>
    </w:p>
    <w:p w:rsidR="002B4260" w:rsidRPr="007461B6" w:rsidRDefault="002B4260" w:rsidP="007461B6">
      <w:pPr>
        <w:pStyle w:val="Texto"/>
        <w:spacing w:after="0" w:line="240" w:lineRule="auto"/>
        <w:rPr>
          <w:sz w:val="20"/>
        </w:rPr>
      </w:pPr>
      <w:r w:rsidRPr="007461B6">
        <w:rPr>
          <w:sz w:val="20"/>
        </w:rPr>
        <w:t>Todas las decisiones judiciales relativas a las medidas cautelares reguladas por este Código son apelables.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161. Revisión de la medida</w:t>
      </w:r>
    </w:p>
    <w:p w:rsidR="002B4260" w:rsidRPr="007461B6" w:rsidRDefault="002B4260" w:rsidP="007461B6">
      <w:pPr>
        <w:pStyle w:val="Texto"/>
        <w:spacing w:after="0" w:line="240" w:lineRule="auto"/>
        <w:rPr>
          <w:sz w:val="20"/>
        </w:rPr>
      </w:pPr>
      <w:r w:rsidRPr="007461B6">
        <w:rPr>
          <w:sz w:val="20"/>
        </w:rP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162. Audiencia de revisión de las medidas cautelares</w:t>
      </w:r>
    </w:p>
    <w:p w:rsidR="002B4260" w:rsidRPr="007461B6" w:rsidRDefault="002B4260" w:rsidP="007461B6">
      <w:pPr>
        <w:pStyle w:val="Texto"/>
        <w:spacing w:after="0" w:line="240" w:lineRule="auto"/>
        <w:rPr>
          <w:sz w:val="20"/>
        </w:rPr>
      </w:pPr>
      <w:r w:rsidRPr="007461B6">
        <w:rPr>
          <w:sz w:val="20"/>
        </w:rPr>
        <w:t>De no ser desechada de plano la solicitud de revisión, la audiencia se llevará a cabo dentro de las cuarenta y ocho horas siguientes contadas a partir de la presentación de la solicitud.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163. Medios de prueba para la imposición y revisión de la medida</w:t>
      </w:r>
    </w:p>
    <w:p w:rsidR="002B4260" w:rsidRPr="007461B6" w:rsidRDefault="002B4260" w:rsidP="007461B6">
      <w:pPr>
        <w:pStyle w:val="Texto"/>
        <w:spacing w:after="0" w:line="240" w:lineRule="auto"/>
        <w:rPr>
          <w:sz w:val="20"/>
        </w:rPr>
      </w:pPr>
      <w:r w:rsidRPr="007461B6">
        <w:rPr>
          <w:sz w:val="20"/>
        </w:rPr>
        <w:t>Las partes pueden invocar datos u ofrecer medios de prueba para que se imponga, confirme, modifique o revoque, según el caso, la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164. Evaluación y supervisión de medidas cautelares</w:t>
      </w:r>
    </w:p>
    <w:p w:rsidR="002B4260" w:rsidRPr="007461B6" w:rsidRDefault="002B4260" w:rsidP="007461B6">
      <w:pPr>
        <w:pStyle w:val="Texto"/>
        <w:spacing w:after="0" w:line="240" w:lineRule="auto"/>
        <w:rPr>
          <w:sz w:val="20"/>
        </w:rPr>
      </w:pPr>
      <w:r w:rsidRPr="007461B6">
        <w:rPr>
          <w:sz w:val="20"/>
        </w:rP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obtener la información disponible de la autoridad competente cuando así lo solicite, previo a la audiencia para debatir la solicitud de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supervisión de la prisión preventiva quedará a cargo de la autoridad penitenciaria en los términos de la ley de la materia.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165. Aplicación de la prisión preventiva</w:t>
      </w:r>
    </w:p>
    <w:p w:rsidR="002B4260" w:rsidRPr="007461B6" w:rsidRDefault="002B4260" w:rsidP="007461B6">
      <w:pPr>
        <w:pStyle w:val="Texto"/>
        <w:spacing w:after="0" w:line="240" w:lineRule="auto"/>
        <w:rPr>
          <w:sz w:val="20"/>
        </w:rPr>
      </w:pPr>
      <w:r w:rsidRPr="007461B6">
        <w:rPr>
          <w:sz w:val="20"/>
        </w:rPr>
        <w:t>Sólo por delito que merezca pena privativa de libertad habrá lugar a prisión preventiva. La prisión preventiva será ordenada conforme a los términos y las condiciones de este Código.</w:t>
      </w:r>
    </w:p>
    <w:p w:rsidR="0095663C" w:rsidRPr="007461B6" w:rsidRDefault="0095663C" w:rsidP="007461B6">
      <w:pPr>
        <w:pStyle w:val="Texto"/>
        <w:spacing w:after="0" w:line="240" w:lineRule="auto"/>
        <w:rPr>
          <w:sz w:val="20"/>
        </w:rPr>
      </w:pPr>
    </w:p>
    <w:p w:rsidR="000434FA" w:rsidRPr="005A6323" w:rsidRDefault="000434FA" w:rsidP="000434FA">
      <w:pPr>
        <w:pStyle w:val="Texto"/>
        <w:spacing w:after="0" w:line="240" w:lineRule="auto"/>
        <w:rPr>
          <w:sz w:val="20"/>
        </w:rPr>
      </w:pPr>
      <w:r w:rsidRPr="005A6323">
        <w:rPr>
          <w:sz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166. Excepciones</w:t>
      </w:r>
    </w:p>
    <w:p w:rsidR="002B4260" w:rsidRPr="007461B6" w:rsidRDefault="002B4260" w:rsidP="007461B6">
      <w:pPr>
        <w:pStyle w:val="Texto"/>
        <w:spacing w:after="0" w:line="240" w:lineRule="auto"/>
        <w:rPr>
          <w:sz w:val="20"/>
        </w:rPr>
      </w:pPr>
      <w:r w:rsidRPr="007461B6">
        <w:rPr>
          <w:sz w:val="20"/>
        </w:rP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De igual forma, procederá lo previsto en el párrafo anterior, cuando se trate de mujeres embarazadas, o de madres durante la lactancia.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gozarán de la prerrogativa prevista en los dos párrafos anteriores, quienes a criterio del Juez de control puedan sustraerse de la acción de la justicia o manifiesten una conducta que haga presumible su riesgo social.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167. Causas de procedencia</w:t>
      </w:r>
    </w:p>
    <w:p w:rsidR="002B4260" w:rsidRPr="007461B6" w:rsidRDefault="002B4260" w:rsidP="007461B6">
      <w:pPr>
        <w:pStyle w:val="Texto"/>
        <w:spacing w:after="0" w:line="240" w:lineRule="auto"/>
        <w:rPr>
          <w:sz w:val="20"/>
        </w:rPr>
      </w:pPr>
      <w:r w:rsidRPr="007461B6">
        <w:rPr>
          <w:sz w:val="20"/>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en el ámbito de su competencia, ordenará la prisión preventiva oficiosamente en los casos de delincuencia organizada, homicidio doloso, violación, secuestro, trata de personas, delitos cometidos con medios violentos como armas y explosivos, así como delitos graves que determine la ley contra la seguridad de la Nación, el libre desarrollo de la personalidad y de la salud.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leyes generales de salud, secuestro y trata de personas establecerán los supuestos que ameriten prisión preventiva oficiosa.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ley en materia de delincuencia organizada establecerá los supuestos que ameriten prisión preventiva oficiosa.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consideran delitos que ameritan prisión preventiva oficiosa, los previstos en el Código Penal Federal de la manera siguiente: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Homicidio doloso previsto en los artículos 302 en relación al 307, 313, 315, 315 Bis, 320 y 323;</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Genocidio, previsto en el artículo 149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Violación prevista en los artículos 265, 266 y 266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Traición a la patria, previsto en los artículos 123, 124, 125 y 126;</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Espionaje, previsto en los artículos 127 y 128;</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Terrorismo, previsto en los artículos 139 al 139 Ter y terrorismo internacional previsto en los artículos 148 Bis al 148 Quáter;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Sabotaje, previsto en el artículo 140, párrafo primero;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Los previstos en los artículos 142, párrafo segundo y 145;</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 xml:space="preserve">Corrupción de personas menores de dieciocho años de edad o de personas que no tienen capacidad para comprender el significado del hecho o de personas que no tienen capacidad </w:t>
      </w:r>
      <w:r w:rsidRPr="007461B6">
        <w:rPr>
          <w:sz w:val="20"/>
        </w:rPr>
        <w:lastRenderedPageBreak/>
        <w:t>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Tráfico de menores, previsto en el artículo 366 Ter;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Contra la salud, previsto en los artículos 194, 195, 196 Bis, 196 Ter, 197, párrafo primero y 198, parte primera del párrafo tercero.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Procuraduría o el funcionario que en él delegue esa facultad.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168. Peligro de sustracción del imputado</w:t>
      </w:r>
    </w:p>
    <w:p w:rsidR="002B4260" w:rsidRPr="007461B6" w:rsidRDefault="002B4260" w:rsidP="007461B6">
      <w:pPr>
        <w:pStyle w:val="Texto"/>
        <w:spacing w:after="0" w:line="240" w:lineRule="auto"/>
        <w:rPr>
          <w:sz w:val="20"/>
        </w:rPr>
      </w:pPr>
      <w:r w:rsidRPr="007461B6">
        <w:rPr>
          <w:sz w:val="20"/>
        </w:rPr>
        <w:t>Para decidir si está garantizada o no la comparecencia del imputado en el proceso, el Juez de control tomará en cuenta, especialmente, las siguientes circunstancias: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arraigo que tenga en el lugar donde deba ser juzgado determinado por el domicilio, residencia habitual, asiento de la familia y las facilidades para abandonar el lugar o permanecer oculto. La falsedad sobre el domicilio del imputado constituye presunción de riesgo de fuga;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máximo de la pena que en su caso pudiera llegar a imponerse de acuerdo al delito de que se trate y la actitud que voluntariamente adopta el imputado ante éste;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comportamiento del imputado posterior al hecho cometido durante el procedimiento o en otro anterior, en la medida que indique su voluntad de someterse o no a la persecución penal;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inobservancia de medidas cautelares previamente impuestas,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desacato de citaciones para actos procesales y que, conforme a derecho, le hubieran realizado las autoridades investigadoras o jurisdiccionales.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169. Peligro de obstaculización del desarrollo de la investigación</w:t>
      </w:r>
    </w:p>
    <w:p w:rsidR="002B4260" w:rsidRPr="007461B6" w:rsidRDefault="002B4260" w:rsidP="007461B6">
      <w:pPr>
        <w:pStyle w:val="Texto"/>
        <w:spacing w:after="0" w:line="240" w:lineRule="auto"/>
        <w:rPr>
          <w:sz w:val="20"/>
        </w:rPr>
      </w:pPr>
      <w:r w:rsidRPr="007461B6">
        <w:rPr>
          <w:sz w:val="20"/>
        </w:rP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Destruirá, modificará, ocultará o falsificará elementos de prueba;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Influirá para que coimputados, testigos o peritos informen falsamente o se comporten de manera reticente o inducirá a otros a realizar tales comportamientos,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Intimidará, amenazará u obstaculizará la labor de los servidores públicos que participan en la investigación.</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lastRenderedPageBreak/>
        <w:t>Artículo 170. Riesgo para la víctima u ofendido, testigos o para la comunidad</w:t>
      </w:r>
    </w:p>
    <w:p w:rsidR="002B4260" w:rsidRPr="007461B6" w:rsidRDefault="002B4260" w:rsidP="007461B6">
      <w:pPr>
        <w:pStyle w:val="Texto"/>
        <w:spacing w:after="0" w:line="240" w:lineRule="auto"/>
        <w:rPr>
          <w:sz w:val="20"/>
        </w:rPr>
      </w:pPr>
      <w:r w:rsidRPr="007461B6">
        <w:rPr>
          <w:sz w:val="20"/>
        </w:rP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171. Pruebas para la imposición, revisión, sustitución, modificación o cese de la prisión preventiva</w:t>
      </w:r>
    </w:p>
    <w:p w:rsidR="002B4260" w:rsidRPr="007461B6" w:rsidRDefault="002B4260" w:rsidP="007461B6">
      <w:pPr>
        <w:pStyle w:val="Texto"/>
        <w:spacing w:after="0" w:line="240" w:lineRule="auto"/>
        <w:rPr>
          <w:sz w:val="20"/>
        </w:rPr>
      </w:pPr>
      <w:r w:rsidRPr="007461B6">
        <w:rPr>
          <w:sz w:val="20"/>
        </w:rPr>
        <w:t>Las partes podrán invocar datos u ofrecer medios de prueba con el fin de solicitar la imposición, revisión, sustitución, modificación o cese de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se estará a lo dispuesto por este Código en lo relativo a la admisión y desahogo de medios de prueba.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de convicción allegados tendrán eficacia únicamente para la resolución de las cuestiones que se hubieren planteado.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172. Presentación de la garantía</w:t>
      </w:r>
    </w:p>
    <w:p w:rsidR="002B4260" w:rsidRPr="007461B6" w:rsidRDefault="002B4260" w:rsidP="007461B6">
      <w:pPr>
        <w:pStyle w:val="Texto"/>
        <w:spacing w:after="0" w:line="240" w:lineRule="auto"/>
        <w:rPr>
          <w:sz w:val="20"/>
        </w:rPr>
      </w:pPr>
      <w:r w:rsidRPr="007461B6">
        <w:rPr>
          <w:sz w:val="20"/>
        </w:rPr>
        <w:t>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hará la estimación de modo que constituya un motivo eficaz para que el imputado se abstenga de incumplir sus obligaciones y deberá fijar un plazo razonable para exhibir la garantía.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173. Tipo de garantía</w:t>
      </w:r>
    </w:p>
    <w:p w:rsidR="002B4260" w:rsidRPr="007461B6" w:rsidRDefault="002B4260" w:rsidP="007461B6">
      <w:pPr>
        <w:pStyle w:val="Texto"/>
        <w:spacing w:after="0" w:line="240" w:lineRule="auto"/>
        <w:rPr>
          <w:sz w:val="20"/>
        </w:rPr>
      </w:pPr>
      <w:r w:rsidRPr="007461B6">
        <w:rPr>
          <w:sz w:val="20"/>
        </w:rPr>
        <w:t>La garantía económica podrá constituirse de las siguientes maneras: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Depósito en efectivo;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Fianza de institución autorizada;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Hipoteca;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Prenda;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Fideicomiso,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Cualquier otra que a criterio del Juez de control cumpla suficientemente con esta finalidad.</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podrá autorizar la sustitución de la garantía impuesta al imputado por otra equivalente previa audiencia del Ministerio Público, la víctima u ofendido, si estuviese presente.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garantías económicas se regirán por las reglas generales previstas en el Código Civil Federal o de las Entidades federativas, según corresponda y demás legislaciones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depósito en efectivo será equivalente a la cantidad señalada como garantía económica y se hará en la institución de crédito autorizada para ello; sin embargo, cuando por razones de la hora o por tratarse </w:t>
      </w:r>
      <w:r w:rsidRPr="007461B6">
        <w:rPr>
          <w:sz w:val="20"/>
        </w:rPr>
        <w:lastRenderedPageBreak/>
        <w:t>de día inhábil no pueda constituirse el depósito, el Juez de control recibirá la cantidad en efectivo, asentará registro de ella y la ingresará el primer día hábil a la institución de crédito autorizada.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174. Incumplimiento del imputado de las medidas cautelares</w:t>
      </w:r>
    </w:p>
    <w:p w:rsidR="002B4260" w:rsidRPr="007461B6" w:rsidRDefault="002B4260" w:rsidP="007461B6">
      <w:pPr>
        <w:pStyle w:val="Texto"/>
        <w:spacing w:after="0" w:line="240" w:lineRule="auto"/>
        <w:rPr>
          <w:sz w:val="20"/>
        </w:rPr>
      </w:pPr>
      <w:r w:rsidRPr="007461B6">
        <w:rPr>
          <w:sz w:val="20"/>
        </w:rPr>
        <w:t>Cuando el supervisor de la medida cautelar detecte un incumplimiento de una medida cautelar distinta a la garantía económica o de prisión preventiva, deberá informar a las partes de forma inmediata a efecto de que en su caso puedan solicitar la revisión de la medida cautelar.</w:t>
      </w:r>
    </w:p>
    <w:p w:rsidR="0095663C" w:rsidRPr="007461B6" w:rsidRDefault="0095663C" w:rsidP="007461B6">
      <w:pPr>
        <w:pStyle w:val="Texto"/>
        <w:spacing w:after="0" w:line="240" w:lineRule="auto"/>
        <w:rPr>
          <w:sz w:val="20"/>
        </w:rPr>
      </w:pPr>
    </w:p>
    <w:p w:rsidR="000434FA" w:rsidRDefault="000434FA" w:rsidP="000434FA">
      <w:pPr>
        <w:pStyle w:val="Texto"/>
        <w:spacing w:after="0" w:line="240" w:lineRule="auto"/>
        <w:rPr>
          <w:sz w:val="20"/>
          <w:lang/>
        </w:rPr>
      </w:pPr>
      <w:r w:rsidRPr="005A6323">
        <w:rPr>
          <w:sz w:val="20"/>
        </w:rP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 aprehensión.</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En caso que el imputado notificado por cualquier medio no comparezca injustificadamente a la audiencia a la que fue citado, el Ministerio Público deberá solicitar la orden de aprehensión</w:t>
      </w:r>
      <w:r>
        <w:rPr>
          <w:sz w:val="20"/>
          <w:lang/>
        </w:rPr>
        <w:t xml:space="preserve"> </w:t>
      </w:r>
      <w:r w:rsidRPr="005A6323">
        <w:rPr>
          <w:sz w:val="20"/>
        </w:rPr>
        <w:t>o comparecencia.</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La justificación de la inasistencia por parte del imputado deberá presentarse a más tardar al momento de la audiencia.</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 Víctimas.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Pr="005A6323" w:rsidRDefault="000434FA" w:rsidP="000434FA">
      <w:pPr>
        <w:pStyle w:val="Texto"/>
        <w:spacing w:after="0" w:line="240" w:lineRule="auto"/>
        <w:rPr>
          <w:sz w:val="20"/>
        </w:rPr>
      </w:pPr>
      <w:r w:rsidRPr="005A6323">
        <w:rPr>
          <w:sz w:val="20"/>
        </w:rP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 apremio.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175. Cancelación de la garantía</w:t>
      </w:r>
    </w:p>
    <w:p w:rsidR="002B4260" w:rsidRPr="007461B6" w:rsidRDefault="002B4260" w:rsidP="007461B6">
      <w:pPr>
        <w:pStyle w:val="Texto"/>
        <w:spacing w:after="0" w:line="240" w:lineRule="auto"/>
        <w:rPr>
          <w:sz w:val="20"/>
        </w:rPr>
      </w:pPr>
      <w:r w:rsidRPr="007461B6">
        <w:rPr>
          <w:sz w:val="20"/>
        </w:rPr>
        <w:t>La garantía se cancelará y se devolverán los bienes afectados por ella, cuando: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revoque la decisión que la decreta;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dicte el sobreseimiento o la sentencia absolutoria,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se someta a la ejecución de la pena o la garantía no deba ejecutarse.</w:t>
      </w:r>
    </w:p>
    <w:p w:rsidR="0095663C" w:rsidRPr="007461B6" w:rsidRDefault="0095663C"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DE LA SUPERVISIÓN DE LAS MEDIDAS CAUTELARES</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lastRenderedPageBreak/>
        <w:t>De la Autoridad de supervisión de medidas cautelares y de la suspensión condicional del proceso</w:t>
      </w:r>
    </w:p>
    <w:p w:rsidR="0095663C" w:rsidRPr="007461B6" w:rsidRDefault="0095663C" w:rsidP="007461B6">
      <w:pPr>
        <w:pStyle w:val="Texto"/>
        <w:spacing w:after="0" w:line="240" w:lineRule="auto"/>
        <w:ind w:firstLine="0"/>
        <w:jc w:val="center"/>
        <w:rPr>
          <w:b/>
          <w:sz w:val="20"/>
        </w:rPr>
      </w:pPr>
    </w:p>
    <w:p w:rsidR="000434FA" w:rsidRPr="000434FA" w:rsidRDefault="000434FA" w:rsidP="000434FA">
      <w:pPr>
        <w:pStyle w:val="Texto"/>
        <w:spacing w:after="0" w:line="240" w:lineRule="auto"/>
        <w:rPr>
          <w:b/>
          <w:sz w:val="20"/>
        </w:rPr>
      </w:pPr>
      <w:r w:rsidRPr="000434FA">
        <w:rPr>
          <w:b/>
          <w:sz w:val="20"/>
        </w:rPr>
        <w:t>Artículo 176. Naturaleza y objeto</w:t>
      </w:r>
    </w:p>
    <w:p w:rsidR="000434FA" w:rsidRPr="000434FA" w:rsidRDefault="000434FA" w:rsidP="000434FA">
      <w:pPr>
        <w:pStyle w:val="Texto"/>
        <w:spacing w:after="0" w:line="240" w:lineRule="auto"/>
        <w:rPr>
          <w:sz w:val="20"/>
        </w:rPr>
      </w:pPr>
      <w:r w:rsidRPr="000434FA">
        <w:rPr>
          <w:sz w:val="20"/>
        </w:rP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rsidR="000434FA" w:rsidRPr="000434FA" w:rsidRDefault="000434FA" w:rsidP="000434FA">
      <w:pPr>
        <w:pStyle w:val="Texto"/>
        <w:spacing w:after="0" w:line="240" w:lineRule="auto"/>
        <w:rPr>
          <w:sz w:val="20"/>
        </w:rPr>
      </w:pPr>
    </w:p>
    <w:p w:rsidR="000434FA" w:rsidRPr="000434FA" w:rsidRDefault="000434FA" w:rsidP="000434FA">
      <w:pPr>
        <w:pStyle w:val="Texto"/>
        <w:spacing w:after="0" w:line="240" w:lineRule="auto"/>
        <w:rPr>
          <w:sz w:val="20"/>
        </w:rPr>
      </w:pPr>
      <w:r w:rsidRPr="000434FA">
        <w:rPr>
          <w:sz w:val="20"/>
        </w:rPr>
        <w:t>Esta autoridad deberá proporcionar a las partes información sobre la evaluación de riesgos que representa el imputado y el seguimiento de las medidas cautelares y de la suspensión condicional del proceso que le soliciten.</w:t>
      </w:r>
    </w:p>
    <w:p w:rsidR="000434FA" w:rsidRPr="00D80054" w:rsidRDefault="000434FA" w:rsidP="000434F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177. Obligaciones de la autoridad de supervisión de medidas cautelares y de la suspensión condicional del proceso</w:t>
      </w:r>
    </w:p>
    <w:p w:rsidR="002B4260" w:rsidRPr="007461B6" w:rsidRDefault="002B4260" w:rsidP="007461B6">
      <w:pPr>
        <w:pStyle w:val="Texto"/>
        <w:spacing w:after="0" w:line="240" w:lineRule="auto"/>
        <w:rPr>
          <w:sz w:val="20"/>
        </w:rPr>
      </w:pPr>
      <w:r w:rsidRPr="007461B6">
        <w:rPr>
          <w:sz w:val="20"/>
        </w:rPr>
        <w:t>La autoridad de supervisión de medidas cautelares y de la suspensión condicional del proceso tendrá las siguientes obligaciones: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Entrevistar periódicamente a la víctima o testigo del delito, con el objeto de dar seguimiento al cumplimiento de la medida cautelar impuesta o las condiciones de la suspensión condicional del proceso y canalizarlos, en su caso, a la autoridad correspondiente;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Realizar entrevistas así como visitas no anunciadas en el domicilio o en el lugar en donde se encuentre el imputado;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Verificar la localización del imputado en su domicilio o en el</w:t>
      </w:r>
      <w:r w:rsidR="00C666E2" w:rsidRPr="007461B6">
        <w:rPr>
          <w:sz w:val="20"/>
        </w:rPr>
        <w:t xml:space="preserve"> </w:t>
      </w:r>
      <w:r w:rsidRPr="007461B6">
        <w:rPr>
          <w:sz w:val="20"/>
        </w:rPr>
        <w:t>lugar en donde se encuentre, cuando la modalidad de la medida cautelar o de la suspensión condicional del proceso impuesta por la autoridad judicial así lo requiera;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Supervisar que las personas e instituciones públicas y privadas a las que la autoridad judicial encargue el cuidado del imputado, cumplan las obligaciones contraídas;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Solicitar al imputado la información que sea necesaria para verificar el cumplimiento de las medidas y obligaciones impuestas;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Revisar y sugerir el cambio de las condiciones de las medidas impuestas al imputado, de oficio o a solicitud de parte, cuando cambien las circunstancias originales que sirvieron de base para imponer la medida;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IX.</w:t>
      </w:r>
      <w:r w:rsidR="005F43BA" w:rsidRPr="007461B6">
        <w:rPr>
          <w:sz w:val="20"/>
        </w:rPr>
        <w:tab/>
      </w:r>
      <w:r w:rsidRPr="007461B6">
        <w:rPr>
          <w:sz w:val="20"/>
        </w:rPr>
        <w:t>Informar a las partes aquellas violaciones a las medidas y obligaciones impuestas que estén debidamente verificadas, y puedan implicar la modificación o revocación de la medida o suspensión y sugerir las modificaciones que estime pertinentes;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Conservar actualizada una base de datos sobre las medidas cautelares y obligaciones impuestas, su seguimiento y conclusión;</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Solicitar y proporcionar información a las oficinas con funciones similares de la Federación o de Entidades federativas dentro de sus respectivos ámbitos de competencia;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Ejecutar las solicitudes de apoyo para la obtención de información que le requieran las oficinas con funciones similares de la Federación o de las Entidades federativas en sus respectivos ámbitos de competencia;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Las demás que establezca la legislación aplicable.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178. Riesgo de incumplimiento de medida cautelar distinta a la prisión preventiva</w:t>
      </w:r>
    </w:p>
    <w:p w:rsidR="002B4260" w:rsidRPr="007461B6" w:rsidRDefault="002B4260" w:rsidP="007461B6">
      <w:pPr>
        <w:pStyle w:val="Texto"/>
        <w:spacing w:after="0" w:line="240" w:lineRule="auto"/>
        <w:rPr>
          <w:sz w:val="20"/>
        </w:rPr>
      </w:pPr>
      <w:r w:rsidRPr="007461B6">
        <w:rPr>
          <w:sz w:val="20"/>
        </w:rPr>
        <w:t>En el supuesto de que la autoridad de supervisión de medidas cautelares y de la suspensión condicional del proceso, advierta que existe un riesgo objetivo en inminente de fuga o de afectación a la integridad personal de los intervinientes, deberá informar a las partes de forma inmediata a efecto de que en su caso puedan solicitar al Juez de control la revisión de la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lang w:val="es-ES_tradnl"/>
        </w:rPr>
      </w:pPr>
      <w:r w:rsidRPr="007461B6">
        <w:rPr>
          <w:b/>
          <w:sz w:val="20"/>
          <w:lang w:val="es-ES_tradnl"/>
        </w:rPr>
        <w:t>Artículo 179. Suspensión de la medida cautelar</w:t>
      </w:r>
    </w:p>
    <w:p w:rsidR="002B4260" w:rsidRPr="007461B6" w:rsidRDefault="002B4260" w:rsidP="007461B6">
      <w:pPr>
        <w:pStyle w:val="Texto"/>
        <w:spacing w:after="0" w:line="240" w:lineRule="auto"/>
        <w:rPr>
          <w:color w:val="000000"/>
          <w:sz w:val="20"/>
          <w:lang w:val="es-ES_tradnl"/>
        </w:rPr>
      </w:pPr>
      <w:r w:rsidRPr="007461B6">
        <w:rPr>
          <w:color w:val="000000"/>
          <w:sz w:val="20"/>
          <w:lang w:val="es-ES_tradnl"/>
        </w:rP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rsidR="0095663C" w:rsidRPr="007461B6" w:rsidRDefault="0095663C" w:rsidP="007461B6">
      <w:pPr>
        <w:pStyle w:val="Texto"/>
        <w:spacing w:after="0" w:line="240" w:lineRule="auto"/>
        <w:rPr>
          <w:color w:val="000000"/>
          <w:sz w:val="20"/>
          <w:lang w:val="es-ES_tradnl"/>
        </w:rPr>
      </w:pPr>
    </w:p>
    <w:p w:rsidR="002B4260" w:rsidRPr="007461B6" w:rsidRDefault="002B4260" w:rsidP="007461B6">
      <w:pPr>
        <w:pStyle w:val="Texto"/>
        <w:spacing w:after="0" w:line="240" w:lineRule="auto"/>
        <w:rPr>
          <w:b/>
          <w:sz w:val="20"/>
        </w:rPr>
      </w:pPr>
      <w:r w:rsidRPr="007461B6">
        <w:rPr>
          <w:b/>
          <w:sz w:val="20"/>
          <w:lang w:val="es-ES_tradnl"/>
        </w:rPr>
        <w:t xml:space="preserve">Artículo 180. </w:t>
      </w:r>
      <w:r w:rsidRPr="007461B6">
        <w:rPr>
          <w:b/>
          <w:sz w:val="20"/>
        </w:rPr>
        <w:t>Continuación de la medida cautelar en caso de sentencia condenatoria recurrida</w:t>
      </w:r>
    </w:p>
    <w:p w:rsidR="002B4260" w:rsidRPr="007461B6" w:rsidRDefault="002B4260" w:rsidP="007461B6">
      <w:pPr>
        <w:pStyle w:val="Texto"/>
        <w:spacing w:after="0" w:line="240" w:lineRule="auto"/>
        <w:rPr>
          <w:color w:val="000000"/>
          <w:sz w:val="20"/>
        </w:rPr>
      </w:pPr>
      <w:r w:rsidRPr="007461B6">
        <w:rPr>
          <w:color w:val="000000"/>
          <w:sz w:val="20"/>
        </w:rPr>
        <w:t>Cuando el sentenciado recurra la sentencia condenatoria, continuará el seguimiento de las medidas cautelares impuestas hasta que cause estado la sentencia, sin perjuicio de que puedan ser sujetas de revisión de conformidad con las reglas de este Código.</w:t>
      </w:r>
    </w:p>
    <w:p w:rsidR="0095663C" w:rsidRPr="007461B6" w:rsidRDefault="0095663C" w:rsidP="007461B6">
      <w:pPr>
        <w:pStyle w:val="Texto"/>
        <w:spacing w:after="0" w:line="240" w:lineRule="auto"/>
        <w:rPr>
          <w:color w:val="000000"/>
          <w:sz w:val="20"/>
        </w:rPr>
      </w:pPr>
    </w:p>
    <w:p w:rsidR="002B4260" w:rsidRPr="007461B6" w:rsidRDefault="002B4260" w:rsidP="007461B6">
      <w:pPr>
        <w:pStyle w:val="Texto"/>
        <w:spacing w:after="0" w:line="240" w:lineRule="auto"/>
        <w:rPr>
          <w:b/>
          <w:sz w:val="20"/>
        </w:rPr>
      </w:pPr>
      <w:r w:rsidRPr="007461B6">
        <w:rPr>
          <w:b/>
          <w:sz w:val="20"/>
        </w:rPr>
        <w:t>Artículo 181. Seguimiento de medidas cautelares en caso de suspensión del proceso</w:t>
      </w:r>
    </w:p>
    <w:p w:rsidR="002B4260" w:rsidRPr="007461B6" w:rsidRDefault="002B4260" w:rsidP="007461B6">
      <w:pPr>
        <w:pStyle w:val="Texto"/>
        <w:spacing w:after="0" w:line="240" w:lineRule="auto"/>
        <w:rPr>
          <w:sz w:val="20"/>
        </w:rPr>
      </w:pPr>
      <w:r w:rsidRPr="007461B6">
        <w:rPr>
          <w:sz w:val="20"/>
        </w:rPr>
        <w:t>Cuando el proceso sea suspendido en virtud de que la autoridad judicial haya determinado la sustracción de la acción de la justicia, las medidas cautelares continuarán vigentes, salvo las que resulten de imposible cumplimiento.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proceso se suspenda por la falta de un requisito de procedibilidad, las medidas cautelares continuarán vigentes por el plazo que determine la autoridad judicial que no podrá exceder de cuarenta y ocho horas.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 declarado inimputable, se citará a una audiencia de revisión de la medida cautelar proveyendo, en su caso, la aplicación de ajustes razonables solicitados por las partes.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182. Registro de actividades de supervisión</w:t>
      </w:r>
    </w:p>
    <w:p w:rsidR="002B4260" w:rsidRPr="007461B6" w:rsidRDefault="002B4260" w:rsidP="007461B6">
      <w:pPr>
        <w:pStyle w:val="Texto"/>
        <w:spacing w:after="0" w:line="240" w:lineRule="auto"/>
        <w:rPr>
          <w:sz w:val="20"/>
        </w:rPr>
      </w:pPr>
      <w:r w:rsidRPr="007461B6">
        <w:rPr>
          <w:sz w:val="20"/>
        </w:rP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rsidR="0095663C" w:rsidRPr="007461B6" w:rsidRDefault="0095663C"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lastRenderedPageBreak/>
        <w:t>LIBRO SEGUNDO</w:t>
      </w:r>
    </w:p>
    <w:p w:rsidR="002B4260" w:rsidRPr="00BF59E9" w:rsidRDefault="002B4260" w:rsidP="007461B6">
      <w:pPr>
        <w:pStyle w:val="Texto"/>
        <w:spacing w:after="0" w:line="240" w:lineRule="auto"/>
        <w:ind w:firstLine="0"/>
        <w:jc w:val="center"/>
        <w:rPr>
          <w:b/>
          <w:sz w:val="22"/>
          <w:szCs w:val="22"/>
        </w:rPr>
      </w:pPr>
      <w:r w:rsidRPr="00BF59E9">
        <w:rPr>
          <w:b/>
          <w:sz w:val="22"/>
          <w:szCs w:val="22"/>
        </w:rPr>
        <w:t>DEL PROCEDIMIENTO</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SOLUCIONES ALTERNAS Y FORMAS DE TERMINACIÓN ANTICIPADA</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rsidR="0095663C" w:rsidRPr="007461B6" w:rsidRDefault="0095663C" w:rsidP="007461B6">
      <w:pPr>
        <w:pStyle w:val="Texto"/>
        <w:spacing w:after="0" w:line="240" w:lineRule="auto"/>
        <w:ind w:firstLine="0"/>
        <w:jc w:val="center"/>
        <w:rPr>
          <w:b/>
          <w:sz w:val="20"/>
        </w:rPr>
      </w:pPr>
    </w:p>
    <w:p w:rsidR="00A8799B" w:rsidRPr="00D50E15" w:rsidRDefault="00A8799B" w:rsidP="00A8799B">
      <w:pPr>
        <w:pStyle w:val="Texto"/>
        <w:spacing w:after="0" w:line="240" w:lineRule="auto"/>
        <w:rPr>
          <w:rStyle w:val="negritas"/>
          <w:bCs w:val="0"/>
          <w:sz w:val="20"/>
        </w:rPr>
      </w:pPr>
      <w:r w:rsidRPr="00D50E15">
        <w:rPr>
          <w:rStyle w:val="negritas"/>
          <w:bCs w:val="0"/>
          <w:sz w:val="20"/>
        </w:rPr>
        <w:t>Artículo 183.</w:t>
      </w:r>
      <w:r w:rsidRPr="00D50E15">
        <w:rPr>
          <w:rStyle w:val="negritas"/>
          <w:b w:val="0"/>
          <w:bCs w:val="0"/>
          <w:sz w:val="20"/>
        </w:rPr>
        <w:t xml:space="preserve"> </w:t>
      </w:r>
      <w:r w:rsidRPr="00D50E15">
        <w:rPr>
          <w:rStyle w:val="negritas"/>
          <w:bCs w:val="0"/>
          <w:sz w:val="20"/>
        </w:rPr>
        <w:t>Principio general</w:t>
      </w:r>
    </w:p>
    <w:p w:rsidR="00A8799B" w:rsidRDefault="00A8799B" w:rsidP="00A8799B">
      <w:pPr>
        <w:pStyle w:val="Texto"/>
        <w:spacing w:after="0" w:line="240" w:lineRule="auto"/>
        <w:rPr>
          <w:sz w:val="20"/>
        </w:rPr>
      </w:pPr>
      <w:r w:rsidRPr="00D50E15">
        <w:rPr>
          <w:sz w:val="20"/>
        </w:rPr>
        <w:t>En los asuntos sujetos a procedimiento abreviado se aplicarán las disposiciones establecidas en</w:t>
      </w:r>
      <w:r>
        <w:rPr>
          <w:sz w:val="20"/>
        </w:rPr>
        <w:t xml:space="preserve"> </w:t>
      </w:r>
      <w:r w:rsidRPr="00D50E15">
        <w:rPr>
          <w:sz w:val="20"/>
        </w:rPr>
        <w:t>este Título.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En todo lo no previsto en este Título, y siempre que no se opongan al mismo, se aplicarán las reglas del proceso ordinario.</w:t>
      </w:r>
    </w:p>
    <w:p w:rsidR="00A8799B" w:rsidRPr="00D50E15" w:rsidRDefault="00A8799B" w:rsidP="00A8799B">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184. Soluciones alternas</w:t>
      </w:r>
    </w:p>
    <w:p w:rsidR="002B4260" w:rsidRPr="007461B6" w:rsidRDefault="002B4260" w:rsidP="007461B6">
      <w:pPr>
        <w:pStyle w:val="Texto"/>
        <w:spacing w:after="0" w:line="240" w:lineRule="auto"/>
        <w:rPr>
          <w:sz w:val="20"/>
        </w:rPr>
      </w:pPr>
      <w:r w:rsidRPr="007461B6">
        <w:rPr>
          <w:sz w:val="20"/>
        </w:rPr>
        <w:t>Son formas de solución alterna del procedimiento: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acuerdo reparatorio, y</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suspensión condicional del proceso.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185. Formas de terminación anticipada del proceso</w:t>
      </w:r>
    </w:p>
    <w:p w:rsidR="002B4260" w:rsidRPr="007461B6" w:rsidRDefault="002B4260" w:rsidP="007461B6">
      <w:pPr>
        <w:pStyle w:val="Texto"/>
        <w:spacing w:after="0" w:line="240" w:lineRule="auto"/>
        <w:rPr>
          <w:sz w:val="20"/>
        </w:rPr>
      </w:pPr>
      <w:r w:rsidRPr="007461B6">
        <w:rPr>
          <w:sz w:val="20"/>
        </w:rPr>
        <w:t>El procedimiento abreviado será considerado una forma de terminación anticipada del proceso.</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ACUERDOS REPARATORIOS</w:t>
      </w:r>
    </w:p>
    <w:p w:rsidR="0095663C" w:rsidRPr="007461B6" w:rsidRDefault="0095663C" w:rsidP="007461B6">
      <w:pPr>
        <w:pStyle w:val="Texto"/>
        <w:spacing w:after="0" w:line="240" w:lineRule="auto"/>
        <w:ind w:firstLine="0"/>
        <w:jc w:val="center"/>
        <w:rPr>
          <w:b/>
          <w:sz w:val="20"/>
        </w:rPr>
      </w:pPr>
    </w:p>
    <w:p w:rsidR="00A8799B" w:rsidRPr="00D50E15" w:rsidRDefault="00A8799B" w:rsidP="00A8799B">
      <w:pPr>
        <w:pStyle w:val="Texto"/>
        <w:spacing w:after="0" w:line="240" w:lineRule="auto"/>
        <w:rPr>
          <w:rStyle w:val="negritas"/>
          <w:bCs w:val="0"/>
          <w:sz w:val="20"/>
        </w:rPr>
      </w:pPr>
      <w:r w:rsidRPr="00D50E15">
        <w:rPr>
          <w:rStyle w:val="negritas"/>
          <w:bCs w:val="0"/>
          <w:sz w:val="20"/>
        </w:rPr>
        <w:t>Artículo 186.</w:t>
      </w:r>
      <w:r w:rsidRPr="00D50E15">
        <w:rPr>
          <w:rStyle w:val="negritas"/>
          <w:b w:val="0"/>
          <w:bCs w:val="0"/>
          <w:sz w:val="20"/>
        </w:rPr>
        <w:t xml:space="preserve"> </w:t>
      </w:r>
      <w:r w:rsidRPr="00D50E15">
        <w:rPr>
          <w:rStyle w:val="negritas"/>
          <w:bCs w:val="0"/>
          <w:sz w:val="20"/>
        </w:rPr>
        <w:t>Definición</w:t>
      </w:r>
    </w:p>
    <w:p w:rsidR="00A8799B" w:rsidRPr="00D50E15" w:rsidRDefault="00A8799B" w:rsidP="00A8799B">
      <w:pPr>
        <w:pStyle w:val="Texto"/>
        <w:spacing w:after="0" w:line="240" w:lineRule="auto"/>
        <w:rPr>
          <w:sz w:val="20"/>
        </w:rPr>
      </w:pPr>
      <w:r w:rsidRPr="00D50E15">
        <w:rPr>
          <w:sz w:val="20"/>
        </w:rPr>
        <w:t>Los acuerdos reparatorios son aquéllos celebrados entre la víctima u ofendido y el imputado que, una vez aprobados por el Ministerio Público o el Juez de control y cumplidos en sus términos, tienen como efecto la extinción de la acción penal.</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rStyle w:val="negritas"/>
          <w:bCs w:val="0"/>
          <w:sz w:val="20"/>
        </w:rPr>
      </w:pPr>
      <w:r w:rsidRPr="00D50E15">
        <w:rPr>
          <w:rStyle w:val="negritas"/>
          <w:bCs w:val="0"/>
          <w:sz w:val="20"/>
        </w:rPr>
        <w:t>Artículo 187.</w:t>
      </w:r>
      <w:r w:rsidRPr="00D50E15">
        <w:rPr>
          <w:rStyle w:val="negritas"/>
          <w:b w:val="0"/>
          <w:bCs w:val="0"/>
          <w:sz w:val="20"/>
        </w:rPr>
        <w:t xml:space="preserve"> </w:t>
      </w:r>
      <w:r w:rsidRPr="00D50E15">
        <w:rPr>
          <w:rStyle w:val="negritas"/>
          <w:bCs w:val="0"/>
          <w:sz w:val="20"/>
        </w:rPr>
        <w:t>Control sobre los acuerdos reparatorios</w:t>
      </w:r>
    </w:p>
    <w:p w:rsidR="002B4260" w:rsidRPr="007461B6" w:rsidRDefault="002B4260" w:rsidP="007461B6">
      <w:pPr>
        <w:pStyle w:val="Texto"/>
        <w:spacing w:after="0" w:line="240" w:lineRule="auto"/>
        <w:rPr>
          <w:sz w:val="20"/>
        </w:rPr>
      </w:pPr>
      <w:r w:rsidRPr="007461B6">
        <w:rPr>
          <w:sz w:val="20"/>
        </w:rPr>
        <w:t>Procederán los acuerdos reparatorios únicamente en los casos siguientes:</w:t>
      </w:r>
    </w:p>
    <w:p w:rsidR="0095663C" w:rsidRPr="007461B6" w:rsidRDefault="0095663C" w:rsidP="007461B6">
      <w:pPr>
        <w:pStyle w:val="Texto"/>
        <w:spacing w:after="0" w:line="240" w:lineRule="auto"/>
        <w:rPr>
          <w:sz w:val="20"/>
        </w:rPr>
      </w:pPr>
    </w:p>
    <w:p w:rsidR="00A8799B" w:rsidRPr="00A8799B" w:rsidRDefault="00A8799B" w:rsidP="00A8799B">
      <w:pPr>
        <w:pStyle w:val="Texto"/>
        <w:spacing w:after="0" w:line="240" w:lineRule="auto"/>
        <w:ind w:left="864" w:hanging="576"/>
        <w:rPr>
          <w:sz w:val="20"/>
        </w:rPr>
      </w:pPr>
      <w:r w:rsidRPr="00A8799B">
        <w:rPr>
          <w:b/>
          <w:sz w:val="20"/>
        </w:rPr>
        <w:t xml:space="preserve">I. </w:t>
      </w:r>
      <w:r w:rsidRPr="00A8799B">
        <w:rPr>
          <w:b/>
          <w:sz w:val="20"/>
        </w:rPr>
        <w:tab/>
      </w:r>
      <w:r w:rsidRPr="00A8799B">
        <w:rPr>
          <w:sz w:val="20"/>
        </w:rPr>
        <w:t>Delitos que se persiguen por querella, por requisito equivalente de parte ofendida o que admiten el perdón de la víctima o el ofendido;</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Delitos culposos,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Delitos patrimoniales cometidos sin violencia sobre las personas.</w:t>
      </w:r>
    </w:p>
    <w:p w:rsidR="0095663C" w:rsidRPr="007461B6" w:rsidRDefault="0095663C" w:rsidP="007461B6">
      <w:pPr>
        <w:pStyle w:val="Texto"/>
        <w:spacing w:after="0" w:line="240" w:lineRule="auto"/>
        <w:ind w:left="864" w:hanging="576"/>
        <w:rPr>
          <w:sz w:val="20"/>
        </w:rPr>
      </w:pPr>
    </w:p>
    <w:p w:rsidR="00E97849" w:rsidRPr="00E97849" w:rsidRDefault="00E97849" w:rsidP="00E97849">
      <w:pPr>
        <w:pStyle w:val="Texto"/>
        <w:spacing w:after="0" w:line="240" w:lineRule="auto"/>
        <w:rPr>
          <w:sz w:val="20"/>
        </w:rPr>
      </w:pPr>
      <w:r w:rsidRPr="00E97849">
        <w:rPr>
          <w:sz w:val="20"/>
        </w:rPr>
        <w:t>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w:t>
      </w:r>
    </w:p>
    <w:p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rPr>
        <w:t xml:space="preserve">, </w:t>
      </w:r>
      <w:r w:rsidR="00C32CBF">
        <w:rPr>
          <w:rFonts w:ascii="Times New Roman" w:eastAsia="MS Mincho" w:hAnsi="Times New Roman"/>
          <w:i/>
          <w:iCs/>
          <w:color w:val="0000FF"/>
          <w:sz w:val="16"/>
          <w:lang w:val="es-MX"/>
        </w:rPr>
        <w:t>17-06-2016</w:t>
      </w:r>
    </w:p>
    <w:p w:rsidR="00A8799B" w:rsidRPr="00D50E15" w:rsidRDefault="00A8799B" w:rsidP="00A8799B">
      <w:pPr>
        <w:pStyle w:val="Texto"/>
        <w:spacing w:after="0" w:line="240" w:lineRule="auto"/>
        <w:rPr>
          <w:sz w:val="20"/>
        </w:rPr>
      </w:pPr>
    </w:p>
    <w:p w:rsidR="00E97849" w:rsidRPr="00E97849" w:rsidRDefault="00E97849" w:rsidP="00E97849">
      <w:pPr>
        <w:pStyle w:val="Texto"/>
        <w:spacing w:after="0" w:line="240" w:lineRule="auto"/>
        <w:rPr>
          <w:sz w:val="20"/>
        </w:rPr>
      </w:pPr>
      <w:r w:rsidRPr="00E97849">
        <w:rPr>
          <w:sz w:val="20"/>
        </w:rPr>
        <w:t>Tampoco serán procedentes en caso de que el imputado haya incumplido previamente un acuerdo reparatorio, salvo que haya sido absuelto.</w:t>
      </w:r>
    </w:p>
    <w:p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rPr>
        <w:t xml:space="preserve">. </w:t>
      </w:r>
      <w:r w:rsidR="00E97849">
        <w:rPr>
          <w:rFonts w:ascii="Times New Roman" w:eastAsia="MS Mincho" w:hAnsi="Times New Roman"/>
          <w:i/>
          <w:iCs/>
          <w:color w:val="0000FF"/>
          <w:sz w:val="16"/>
          <w:lang/>
        </w:rPr>
        <w:t>Reformado</w:t>
      </w:r>
      <w:r w:rsidR="00C32CBF" w:rsidRPr="00D80054">
        <w:rPr>
          <w:rFonts w:ascii="Times New Roman" w:eastAsia="MS Mincho" w:hAnsi="Times New Roman"/>
          <w:i/>
          <w:iCs/>
          <w:color w:val="0000FF"/>
          <w:sz w:val="16"/>
          <w:lang w:val="es-MX"/>
        </w:rPr>
        <w:t xml:space="preserve"> DOF </w:t>
      </w:r>
      <w:r w:rsidR="00C32CBF">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rStyle w:val="negritas"/>
          <w:bCs w:val="0"/>
          <w:sz w:val="20"/>
        </w:rPr>
        <w:t>Artículo 188.</w:t>
      </w:r>
      <w:r w:rsidRPr="00D50E15">
        <w:rPr>
          <w:rStyle w:val="negritas"/>
          <w:b w:val="0"/>
          <w:bCs w:val="0"/>
          <w:sz w:val="20"/>
        </w:rPr>
        <w:t xml:space="preserve"> </w:t>
      </w:r>
      <w:r w:rsidRPr="00D50E15">
        <w:rPr>
          <w:rStyle w:val="negritas"/>
          <w:bCs w:val="0"/>
          <w:sz w:val="20"/>
        </w:rPr>
        <w:t>Procedencia</w:t>
      </w:r>
    </w:p>
    <w:p w:rsidR="00A8799B" w:rsidRDefault="00A8799B" w:rsidP="00A8799B">
      <w:pPr>
        <w:pStyle w:val="Texto"/>
        <w:spacing w:after="0" w:line="240" w:lineRule="auto"/>
        <w:rPr>
          <w:sz w:val="20"/>
        </w:rPr>
      </w:pPr>
      <w:r w:rsidRPr="00D50E15">
        <w:rPr>
          <w:sz w:val="20"/>
        </w:rP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 materia.</w:t>
      </w:r>
    </w:p>
    <w:p w:rsidR="00A8799B" w:rsidRPr="00D50E15" w:rsidRDefault="00A8799B" w:rsidP="00A8799B">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En caso de que la concertación se interrumpa, cualquiera de las partes podrá solicitar la continuación</w:t>
      </w:r>
      <w:r>
        <w:rPr>
          <w:sz w:val="20"/>
        </w:rPr>
        <w:t xml:space="preserve"> </w:t>
      </w:r>
      <w:r w:rsidRPr="00D50E15">
        <w:rPr>
          <w:sz w:val="20"/>
        </w:rPr>
        <w:t>del proceso.</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189. Oportunidad</w:t>
      </w:r>
    </w:p>
    <w:p w:rsidR="002B4260" w:rsidRPr="007461B6" w:rsidRDefault="002B4260" w:rsidP="007461B6">
      <w:pPr>
        <w:pStyle w:val="Texto"/>
        <w:spacing w:after="0" w:line="240" w:lineRule="auto"/>
        <w:rPr>
          <w:sz w:val="20"/>
        </w:rPr>
      </w:pPr>
      <w:r w:rsidRPr="007461B6">
        <w:rPr>
          <w:sz w:val="20"/>
        </w:rP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Si el imputado incumple sin justa causa las obligaciones pactadas, la investigación o el proceso, según corresponda, continuará como si no se hubiera celebrado acuerdo alguno.</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información que se genere como producto de los acuerdos reparatorios no podrá ser utilizada en perjuicio de las partes dentro del proceso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decretará la extinción de la acción una vez aprobado el cumplimiento pleno de las obligaciones pactadas en un acuerdo reparatorio, haciendo las veces de sentencia ejecutoriada.</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rStyle w:val="negritas"/>
          <w:bCs w:val="0"/>
          <w:sz w:val="20"/>
        </w:rPr>
        <w:t>Artículo 190. Trámite</w:t>
      </w:r>
    </w:p>
    <w:p w:rsidR="00A8799B" w:rsidRPr="00D50E15" w:rsidRDefault="00A8799B" w:rsidP="00A8799B">
      <w:pPr>
        <w:pStyle w:val="Texto"/>
        <w:spacing w:after="0" w:line="240" w:lineRule="auto"/>
        <w:rPr>
          <w:sz w:val="20"/>
        </w:rPr>
      </w:pPr>
      <w:r w:rsidRPr="00D50E15">
        <w:rPr>
          <w:sz w:val="20"/>
        </w:rP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SUSPENSIÓN CONDICIONAL DEL PROCESO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191. Definición</w:t>
      </w:r>
    </w:p>
    <w:p w:rsidR="002B4260" w:rsidRPr="007461B6" w:rsidRDefault="002B4260" w:rsidP="007461B6">
      <w:pPr>
        <w:pStyle w:val="Texto"/>
        <w:spacing w:after="0" w:line="240" w:lineRule="auto"/>
        <w:rPr>
          <w:sz w:val="20"/>
        </w:rPr>
      </w:pPr>
      <w:r w:rsidRPr="007461B6">
        <w:rPr>
          <w:sz w:val="20"/>
        </w:rPr>
        <w:t>Por suspensión condicional del proceso deberá entenderse el planteamiento formulado por el Ministerio Público o por el imputado, el cual contendrá un plan detallado sobre el pago de la reparación del daño y el sometimiento del imputado a una o varias de las condiciones que refiere este Capítulo, que garanticen una efectiva tutela de los derechos de la víctima u ofendido y que en caso de cumplirse, pueda dar lugar a la extinción de la acción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192. Procedencia</w:t>
      </w:r>
    </w:p>
    <w:p w:rsidR="002B4260" w:rsidRPr="007461B6" w:rsidRDefault="002B4260" w:rsidP="007461B6">
      <w:pPr>
        <w:pStyle w:val="Texto"/>
        <w:spacing w:after="0" w:line="240" w:lineRule="auto"/>
        <w:rPr>
          <w:sz w:val="20"/>
        </w:rPr>
      </w:pPr>
      <w:r w:rsidRPr="007461B6">
        <w:rPr>
          <w:sz w:val="20"/>
        </w:rPr>
        <w:t>La suspensión condicional del proceso, a solicitud del imputado o del Ministerio Público con acuerdo de aquél, procederá en los casos en que se cubran los requisitos siguientes:</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ind w:left="720" w:hanging="431"/>
        <w:rPr>
          <w:sz w:val="20"/>
        </w:rPr>
      </w:pPr>
      <w:r w:rsidRPr="00E97849">
        <w:rPr>
          <w:b/>
          <w:sz w:val="20"/>
        </w:rPr>
        <w:t xml:space="preserve">I. </w:t>
      </w:r>
      <w:r w:rsidRPr="00E97849">
        <w:rPr>
          <w:b/>
          <w:sz w:val="20"/>
          <w:lang/>
        </w:rPr>
        <w:tab/>
      </w:r>
      <w:r w:rsidRPr="00E97849">
        <w:rPr>
          <w:sz w:val="20"/>
        </w:rPr>
        <w:t>Que el auto de vinculación a proceso del imputado se haya dictado por un delito cuya media aritmética de la pena de prisión no exceda de cinco años;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720" w:hanging="431"/>
        <w:rPr>
          <w:sz w:val="20"/>
          <w:lang/>
        </w:rPr>
      </w:pPr>
    </w:p>
    <w:p w:rsidR="00E97849" w:rsidRPr="00E97849" w:rsidRDefault="00E97849" w:rsidP="00E97849">
      <w:pPr>
        <w:pStyle w:val="Texto"/>
        <w:spacing w:after="0" w:line="240" w:lineRule="auto"/>
        <w:ind w:left="720" w:hanging="431"/>
        <w:rPr>
          <w:sz w:val="20"/>
        </w:rPr>
      </w:pPr>
      <w:r w:rsidRPr="00E97849">
        <w:rPr>
          <w:b/>
          <w:sz w:val="20"/>
        </w:rPr>
        <w:t xml:space="preserve">II. </w:t>
      </w:r>
      <w:r w:rsidRPr="00E97849">
        <w:rPr>
          <w:b/>
          <w:sz w:val="20"/>
          <w:lang/>
        </w:rPr>
        <w:tab/>
      </w:r>
      <w:r w:rsidRPr="00E97849">
        <w:rPr>
          <w:sz w:val="20"/>
        </w:rPr>
        <w:t>Que no exista oposición fundada de la víctima y ofendido, y</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720" w:hanging="431"/>
        <w:rPr>
          <w:sz w:val="20"/>
          <w:lang/>
        </w:rPr>
      </w:pPr>
    </w:p>
    <w:p w:rsidR="00E97849" w:rsidRPr="00E97849" w:rsidRDefault="00E97849" w:rsidP="00E97849">
      <w:pPr>
        <w:pStyle w:val="Texto"/>
        <w:spacing w:after="0" w:line="240" w:lineRule="auto"/>
        <w:ind w:left="720" w:hanging="431"/>
        <w:rPr>
          <w:sz w:val="20"/>
        </w:rPr>
      </w:pPr>
      <w:r w:rsidRPr="00E97849">
        <w:rPr>
          <w:b/>
          <w:sz w:val="20"/>
        </w:rPr>
        <w:t xml:space="preserve">III. </w:t>
      </w:r>
      <w:r w:rsidRPr="00E97849">
        <w:rPr>
          <w:b/>
          <w:sz w:val="20"/>
          <w:lang/>
        </w:rPr>
        <w:tab/>
      </w:r>
      <w:r w:rsidRPr="00E97849">
        <w:rPr>
          <w:sz w:val="20"/>
        </w:rPr>
        <w:t>Que hayan transcurrido dos años desde el cumplimiento o cinco años desde el incumplimiento, de una suspensión condicional anterior, en su caso.</w:t>
      </w:r>
    </w:p>
    <w:p w:rsidR="00E97849" w:rsidRPr="00D80054" w:rsidRDefault="00E97849" w:rsidP="00E97849">
      <w:pPr>
        <w:pStyle w:val="Textosinformato"/>
        <w:jc w:val="right"/>
        <w:rPr>
          <w:rFonts w:ascii="Times New Roman" w:eastAsia="MS Mincho" w:hAnsi="Times New Roman"/>
          <w:i/>
          <w:iCs/>
          <w:color w:val="0000FF"/>
          <w:sz w:val="16"/>
          <w:lang w:val="es-MX"/>
        </w:rPr>
      </w:pPr>
      <w:bookmarkStart w:id="8" w:name="OLE_LINK2"/>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bookmarkEnd w:id="8"/>
    <w:p w:rsid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Lo señalado en la fracción III del presente artículo, no procederá cuando el imputado haya sido absuelto en dicho procedimiento.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193. Oportunidad</w:t>
      </w:r>
    </w:p>
    <w:p w:rsidR="002B4260" w:rsidRPr="007461B6" w:rsidRDefault="002B4260" w:rsidP="007461B6">
      <w:pPr>
        <w:pStyle w:val="Texto"/>
        <w:spacing w:after="0" w:line="240" w:lineRule="auto"/>
        <w:rPr>
          <w:sz w:val="20"/>
        </w:rPr>
      </w:pPr>
      <w:r w:rsidRPr="007461B6">
        <w:rPr>
          <w:sz w:val="20"/>
        </w:rPr>
        <w:t>Una vez dictado el auto de vinculación a proceso, la suspensión condicional del proceso podrá solicitarse en cualquier momento hasta antes de acordarse la apertura de juicio, y no impedirá el ejercicio de la acción civil ante los tribunales respectivos.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194. Plan de reparación</w:t>
      </w:r>
    </w:p>
    <w:p w:rsidR="002B4260" w:rsidRPr="007461B6" w:rsidRDefault="002B4260" w:rsidP="007461B6">
      <w:pPr>
        <w:pStyle w:val="Texto"/>
        <w:spacing w:after="0" w:line="240" w:lineRule="auto"/>
        <w:rPr>
          <w:sz w:val="20"/>
        </w:rPr>
      </w:pPr>
      <w:r w:rsidRPr="007461B6">
        <w:rPr>
          <w:sz w:val="20"/>
        </w:rPr>
        <w:t>En la audiencia en donde se resuelva sobre la solicitud de suspensión condicional del proceso, el imputado deberá plantear, un plan de reparación del daño causado por el delito y plazos para cumplirlo.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195. Condiciones por cumplir durante el periodo de suspensión condicional del proceso</w:t>
      </w:r>
    </w:p>
    <w:p w:rsidR="002B4260" w:rsidRPr="007461B6" w:rsidRDefault="002B4260" w:rsidP="007461B6">
      <w:pPr>
        <w:pStyle w:val="Texto"/>
        <w:spacing w:after="0" w:line="240" w:lineRule="auto"/>
        <w:rPr>
          <w:sz w:val="20"/>
        </w:rPr>
      </w:pPr>
      <w:r w:rsidRPr="007461B6">
        <w:rPr>
          <w:sz w:val="20"/>
        </w:rP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Residir en un lugar determinado;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Frecuentar o dejar de frecuentar determinados lugares o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Abstenerse de consumir drogas o estupefacientes o de abusar de las bebidas alcohólicas;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Participar en programas especiales para la prevención y el tratamiento de adicciones;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Aprender una profesión u oficio o seguir cursos de capacitación en el lugar o la institución que determine el Juez de control;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Prestar servicio social a favor del Estado o de instituciones de beneficencia pública;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Someterse a tratamiento médico o psicológico, de preferencia en instituciones públicas;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Tener un trabajo o empleo, o adquirir, en el plazo que el Juez de control determine, un oficio, arte, industria o profesión, si no tiene medios propios de subsistencia;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Someterse a la vigilancia que determine el Juez de control;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No poseer ni portar armas;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No conducir vehículos;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Abstenerse de viajar al extranjero;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Cumplir con los deberes de deudor alimentario,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Cualquier otra condición que, a juicio del Juez de control, logre una efectiva tutela de los derechos de la víctima.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Para fijar las condiciones, el Juez de control podrá disponer que el imputado sea sometido a una evaluación previa. El Ministerio Público, la víctima u ofendido, podrán proponer al Juez de control condiciones a las que consideran debe someterse el imputado.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preguntará al imputado si se obliga a cumplir con las condiciones impuestas y, en su caso, lo prevendrá sobre las consecuencias de su inobservancia.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196. Trámite</w:t>
      </w:r>
    </w:p>
    <w:p w:rsidR="002B4260" w:rsidRPr="007461B6" w:rsidRDefault="002B4260" w:rsidP="007461B6">
      <w:pPr>
        <w:pStyle w:val="Texto"/>
        <w:spacing w:after="0" w:line="240" w:lineRule="auto"/>
        <w:rPr>
          <w:sz w:val="20"/>
        </w:rPr>
      </w:pPr>
      <w:r w:rsidRPr="007461B6">
        <w:rPr>
          <w:sz w:val="20"/>
        </w:rPr>
        <w:t>La víctima u ofendido serán citados a la audiencia en la fecha que señale el Juez de control. La incomparecencia de éstos no impedirá que el Juez resuelva sobre la procedencia y términos de la solicitud.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sz w:val="20"/>
        </w:rPr>
      </w:pPr>
      <w:r w:rsidRPr="00E97849">
        <w:rPr>
          <w:sz w:val="20"/>
        </w:rPr>
        <w:t>La información que se genere como producto de la suspensión condicional del proceso no podrá ser utilizada en caso de continuar el proceso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197. Conservación de los registros de investigación y medios de prueba</w:t>
      </w:r>
    </w:p>
    <w:p w:rsidR="002B4260" w:rsidRPr="007461B6" w:rsidRDefault="002B4260" w:rsidP="007461B6">
      <w:pPr>
        <w:pStyle w:val="Texto"/>
        <w:spacing w:after="0" w:line="240" w:lineRule="auto"/>
        <w:rPr>
          <w:sz w:val="20"/>
        </w:rPr>
      </w:pPr>
      <w:r w:rsidRPr="007461B6">
        <w:rPr>
          <w:sz w:val="20"/>
        </w:rP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198. Revocación de la suspensión condicional del proceso</w:t>
      </w:r>
    </w:p>
    <w:p w:rsidR="002B4260" w:rsidRPr="007461B6" w:rsidRDefault="002B4260" w:rsidP="007461B6">
      <w:pPr>
        <w:pStyle w:val="Texto"/>
        <w:spacing w:after="0" w:line="240" w:lineRule="auto"/>
        <w:rPr>
          <w:sz w:val="20"/>
        </w:rPr>
      </w:pPr>
      <w:r w:rsidRPr="007461B6">
        <w:rPr>
          <w:sz w:val="20"/>
        </w:rPr>
        <w:t>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también podrá ampliar el plazo de la suspensión condicional del proceso hasta por dos años más. Esta extensión del término podrá imponerse por una sola vez.</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199. Cesación provisional de los efectos de la suspensión condicional del proceso</w:t>
      </w:r>
    </w:p>
    <w:p w:rsidR="002B4260" w:rsidRPr="007461B6" w:rsidRDefault="002B4260" w:rsidP="007461B6">
      <w:pPr>
        <w:pStyle w:val="Texto"/>
        <w:spacing w:after="0" w:line="240" w:lineRule="auto"/>
        <w:rPr>
          <w:sz w:val="20"/>
        </w:rPr>
      </w:pPr>
      <w:r w:rsidRPr="007461B6">
        <w:rPr>
          <w:sz w:val="20"/>
        </w:rPr>
        <w:t>La suspensión condicional del proceso interrumpirá los plazos para la prescripción de la acción penal del delito de que se trate.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extinguirá la acción penal, para lo cual el Juez de control deberá decretar de oficio o a petición de parte el sobreseimiento.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200. Verificación de la existencia de un acuerdo previo</w:t>
      </w:r>
    </w:p>
    <w:p w:rsidR="002B4260" w:rsidRPr="007461B6" w:rsidRDefault="002B4260" w:rsidP="007461B6">
      <w:pPr>
        <w:pStyle w:val="Texto"/>
        <w:spacing w:after="0" w:line="240" w:lineRule="auto"/>
        <w:rPr>
          <w:sz w:val="20"/>
        </w:rPr>
      </w:pPr>
      <w:r w:rsidRPr="007461B6">
        <w:rPr>
          <w:sz w:val="20"/>
        </w:rP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 mismos.</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ABREVIADO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201. Requisitos de procedencia y verificación del Juez</w:t>
      </w:r>
    </w:p>
    <w:p w:rsidR="002B4260" w:rsidRPr="007461B6" w:rsidRDefault="002B4260" w:rsidP="007461B6">
      <w:pPr>
        <w:pStyle w:val="Texto"/>
        <w:spacing w:after="0" w:line="240" w:lineRule="auto"/>
        <w:rPr>
          <w:sz w:val="20"/>
        </w:rPr>
      </w:pPr>
      <w:r w:rsidRPr="007461B6">
        <w:rPr>
          <w:sz w:val="20"/>
        </w:rPr>
        <w:t>Para autorizar el procedimiento abreviado, el Juez de control verificará en audiencia los siguientes requisitos: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 xml:space="preserve">Que el Ministerio Público solicite el procedimiento, para lo cual se deberá formular la acusación y exponer los datos de prueba que la sustentan. La acusación deberá contener la enunciación </w:t>
      </w:r>
      <w:r w:rsidRPr="007461B6">
        <w:rPr>
          <w:sz w:val="20"/>
        </w:rPr>
        <w:lastRenderedPageBreak/>
        <w:t>de los hechos que se atribuyen al acusado, su clasificación jurídica y grado de intervención, así como las penas y el monto de reparación del daño;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la víctima u ofendido no presente oposición. Sólo será vinculante para el juez la oposición que se encuentre fundada,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el imputado:</w:t>
      </w: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Reconozca estar debidamente informado de su derecho a un juicio oral y de los alcances del procedimiento abreviado;</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Expresamente renuncie al juicio oral;</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Consienta la aplicación del procedimiento abreviado;</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Admita su responsabilidad por el delito que se le imputa;</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e)</w:t>
      </w:r>
      <w:r w:rsidR="005F43BA" w:rsidRPr="007461B6">
        <w:rPr>
          <w:b/>
          <w:sz w:val="20"/>
        </w:rPr>
        <w:tab/>
      </w:r>
      <w:r w:rsidRPr="007461B6">
        <w:rPr>
          <w:sz w:val="20"/>
        </w:rPr>
        <w:t>Acepte ser sentenciado con base en los medios de convicción que exponga el Ministerio Público al formular la acusación.</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rPr>
          <w:b/>
          <w:sz w:val="20"/>
        </w:rPr>
      </w:pPr>
      <w:r w:rsidRPr="007461B6">
        <w:rPr>
          <w:b/>
          <w:sz w:val="20"/>
        </w:rPr>
        <w:t>Artículo 202. Oportunidad</w:t>
      </w:r>
    </w:p>
    <w:p w:rsidR="002B4260" w:rsidRPr="007461B6" w:rsidRDefault="002B4260" w:rsidP="007461B6">
      <w:pPr>
        <w:pStyle w:val="Texto"/>
        <w:spacing w:after="0" w:line="240" w:lineRule="auto"/>
        <w:rPr>
          <w:sz w:val="20"/>
        </w:rPr>
      </w:pPr>
      <w:r w:rsidRPr="007461B6">
        <w:rPr>
          <w:sz w:val="20"/>
        </w:rPr>
        <w:t>El Ministerio Público podrá solicitar la apertura del procedimiento abreviado después de que se dicte el auto de vinculación a proceso y hasta antes de la emisión del auto de apertura a juicio oral.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 audiencia se deberá citar a todas las partes. La incomparecencia de la víctima u ofendido debidamente citados no impedirá que el Juez de control se pronuncie al respecto.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 Capítulo.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al solicitar la pena en los términos previstos en el presente artículo, deberá observar el Acuerdo que al efecto emita el Procurador.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203. Admisibilidad</w:t>
      </w:r>
    </w:p>
    <w:p w:rsidR="002B4260" w:rsidRPr="007461B6" w:rsidRDefault="002B4260" w:rsidP="007461B6">
      <w:pPr>
        <w:pStyle w:val="Texto"/>
        <w:spacing w:after="0" w:line="240" w:lineRule="auto"/>
        <w:rPr>
          <w:sz w:val="20"/>
        </w:rPr>
      </w:pPr>
      <w:r w:rsidRPr="007461B6">
        <w:rPr>
          <w:sz w:val="20"/>
        </w:rP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 </w:t>
      </w:r>
      <w:r w:rsidRPr="007461B6">
        <w:rPr>
          <w:sz w:val="20"/>
        </w:rPr>
        <w:lastRenderedPageBreak/>
        <w:t>relativos al planteamiento, discusión y resolución de la solicitud de procedimiento abreviado sean eliminados del registro.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no se admite la solicitud por inconsistencias o incongruencias en los planteamientos del Ministerio Público, éste podrá presentar nuevamente la solicitud una vez subsanados los defectos advertidos.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204. Oposición de la víctima u ofendido</w:t>
      </w:r>
    </w:p>
    <w:p w:rsidR="002B4260" w:rsidRPr="007461B6" w:rsidRDefault="002B4260" w:rsidP="007461B6">
      <w:pPr>
        <w:pStyle w:val="Texto"/>
        <w:spacing w:after="0" w:line="240" w:lineRule="auto"/>
        <w:rPr>
          <w:sz w:val="20"/>
        </w:rPr>
      </w:pPr>
      <w:r w:rsidRPr="007461B6">
        <w:rPr>
          <w:sz w:val="20"/>
        </w:rPr>
        <w:t>La oposición de la víctima u ofendido sólo será procedente cuando se acredite ante el Juez de control que no se encuentra debidamente garantizada la reparación del daño.</w:t>
      </w:r>
    </w:p>
    <w:p w:rsidR="0095663C" w:rsidRPr="007461B6" w:rsidRDefault="0095663C" w:rsidP="007461B6">
      <w:pPr>
        <w:pStyle w:val="Texto"/>
        <w:spacing w:after="0" w:line="240" w:lineRule="auto"/>
        <w:rPr>
          <w:b/>
          <w:sz w:val="20"/>
        </w:rPr>
      </w:pPr>
    </w:p>
    <w:p w:rsidR="002B4260" w:rsidRPr="007461B6" w:rsidRDefault="002B4260" w:rsidP="007461B6">
      <w:pPr>
        <w:pStyle w:val="Texto"/>
        <w:spacing w:after="0" w:line="240" w:lineRule="auto"/>
        <w:rPr>
          <w:b/>
          <w:sz w:val="20"/>
        </w:rPr>
      </w:pPr>
      <w:r w:rsidRPr="007461B6">
        <w:rPr>
          <w:b/>
          <w:sz w:val="20"/>
        </w:rPr>
        <w:t>Artículo 205. Trámite del procedimiento</w:t>
      </w:r>
    </w:p>
    <w:p w:rsidR="002B4260" w:rsidRPr="007461B6" w:rsidRDefault="002B4260" w:rsidP="007461B6">
      <w:pPr>
        <w:pStyle w:val="Texto"/>
        <w:spacing w:after="0" w:line="240" w:lineRule="auto"/>
        <w:rPr>
          <w:sz w:val="20"/>
        </w:rPr>
      </w:pPr>
      <w:r w:rsidRPr="007461B6">
        <w:rPr>
          <w:sz w:val="20"/>
        </w:rPr>
        <w:t>Una vez que el Ministerio Público ha realizado la solicitud del procedimiento abreviado y expuesto la acusación con los datos de prueba respectivos, el Juez de control resolverá la oposición que hubiere expresado la víctima u ofendido, 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206. Sentencia</w:t>
      </w:r>
    </w:p>
    <w:p w:rsidR="002B4260" w:rsidRPr="007461B6" w:rsidRDefault="002B4260" w:rsidP="007461B6">
      <w:pPr>
        <w:pStyle w:val="Texto"/>
        <w:spacing w:after="0" w:line="240" w:lineRule="auto"/>
        <w:rPr>
          <w:sz w:val="20"/>
        </w:rPr>
      </w:pPr>
      <w:r w:rsidRPr="007461B6">
        <w:rPr>
          <w:sz w:val="20"/>
        </w:rP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podrá imponerse una pena distinta o de mayor alcance a la que fue solicitada por el Ministerio Público y aceptada por el acusado.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deberá fijar el monto de la reparación del daño, para lo cual deberá expresar las razones para aceptar o rechazar las objeciones que en su caso haya formulado la víctima u ofendido.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207. Reglas generales</w:t>
      </w:r>
    </w:p>
    <w:p w:rsidR="002B4260" w:rsidRPr="007461B6" w:rsidRDefault="002B4260" w:rsidP="007461B6">
      <w:pPr>
        <w:pStyle w:val="Texto"/>
        <w:spacing w:after="0" w:line="240" w:lineRule="auto"/>
        <w:rPr>
          <w:sz w:val="20"/>
        </w:rPr>
      </w:pPr>
      <w:r w:rsidRPr="007461B6">
        <w:rPr>
          <w:sz w:val="20"/>
        </w:rPr>
        <w:t>La existencia de varios coimputados no impide la aplicación de estas reglas en forma individual.</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V</w:t>
      </w:r>
    </w:p>
    <w:p w:rsidR="002B4260" w:rsidRPr="00BF56FB" w:rsidRDefault="002B4260" w:rsidP="007461B6">
      <w:pPr>
        <w:pStyle w:val="Texto"/>
        <w:spacing w:after="0" w:line="240" w:lineRule="auto"/>
        <w:ind w:firstLine="0"/>
        <w:jc w:val="center"/>
        <w:rPr>
          <w:b/>
          <w:sz w:val="22"/>
          <w:szCs w:val="22"/>
        </w:rPr>
      </w:pPr>
      <w:r w:rsidRPr="00BF56FB">
        <w:rPr>
          <w:b/>
          <w:sz w:val="22"/>
          <w:szCs w:val="22"/>
        </w:rPr>
        <w:t>DE LA SUPERVISIÓN DE LAS CONDICIONES IMPUESTAS</w:t>
      </w:r>
      <w:r w:rsidR="001443CA" w:rsidRPr="00BF56FB">
        <w:rPr>
          <w:b/>
          <w:sz w:val="22"/>
          <w:szCs w:val="22"/>
        </w:rPr>
        <w:t xml:space="preserve"> </w:t>
      </w:r>
      <w:r w:rsidRPr="00BF56FB">
        <w:rPr>
          <w:b/>
          <w:sz w:val="22"/>
          <w:szCs w:val="22"/>
        </w:rPr>
        <w:t>EN LA SUSPENSIÓN CONDICIONAL DEL PROCESO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208. Reglas para las obligaciones de la suspensión condicional del proceso</w:t>
      </w:r>
    </w:p>
    <w:p w:rsidR="002B4260" w:rsidRPr="007461B6" w:rsidRDefault="002B4260" w:rsidP="007461B6">
      <w:pPr>
        <w:pStyle w:val="Texto"/>
        <w:spacing w:after="0" w:line="240" w:lineRule="auto"/>
        <w:rPr>
          <w:sz w:val="20"/>
        </w:rPr>
      </w:pPr>
      <w:r w:rsidRPr="007461B6">
        <w:rPr>
          <w:sz w:val="20"/>
        </w:rPr>
        <w:t>Para el seguimiento de las obligaciones previstas en el artículo 195, fracciones III, IV, V, VI, VIII y XIII las instituciones públicas y privadas designadas por la autoridad judicial, informarán a</w:t>
      </w:r>
      <w:r w:rsidRPr="007461B6">
        <w:rPr>
          <w:color w:val="000000"/>
          <w:sz w:val="20"/>
        </w:rPr>
        <w:t xml:space="preserve"> la autoridad de supervisión de medidas cautelares y de la suspensión condicional del proceso</w:t>
      </w:r>
      <w:r w:rsidRPr="007461B6">
        <w:rPr>
          <w:sz w:val="20"/>
        </w:rPr>
        <w:t xml:space="preserve"> sobre su cumplimiento.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lang w:val="es-ES_tradnl"/>
        </w:rPr>
      </w:pPr>
      <w:r w:rsidRPr="007461B6">
        <w:rPr>
          <w:b/>
          <w:sz w:val="20"/>
        </w:rPr>
        <w:t xml:space="preserve">Artículo 209. </w:t>
      </w:r>
      <w:r w:rsidRPr="007461B6">
        <w:rPr>
          <w:b/>
          <w:sz w:val="20"/>
          <w:lang w:val="es-ES_tradnl"/>
        </w:rPr>
        <w:t>Notificación de las obligaciones de la suspensión condicional del proceso</w:t>
      </w:r>
    </w:p>
    <w:p w:rsidR="002B4260" w:rsidRPr="007461B6" w:rsidRDefault="002B4260" w:rsidP="007461B6">
      <w:pPr>
        <w:pStyle w:val="Texto"/>
        <w:spacing w:after="0" w:line="240" w:lineRule="auto"/>
        <w:rPr>
          <w:sz w:val="20"/>
          <w:lang w:val="es-ES_tradnl"/>
        </w:rPr>
      </w:pPr>
      <w:r w:rsidRPr="007461B6">
        <w:rPr>
          <w:sz w:val="20"/>
          <w:lang w:val="es-ES_tradnl"/>
        </w:rPr>
        <w:t xml:space="preserve">Concluida la audiencia y aprobada la suspensión condicional del proceso y las obligaciones que deberá cumplir el imputado, se notificará a </w:t>
      </w:r>
      <w:r w:rsidRPr="007461B6">
        <w:rPr>
          <w:sz w:val="20"/>
        </w:rPr>
        <w:t>la autoridad de supervisión de medidas cautelares y de la suspensión condicional del proceso</w:t>
      </w:r>
      <w:r w:rsidRPr="007461B6">
        <w:rPr>
          <w:sz w:val="20"/>
          <w:lang w:val="es-ES_tradnl"/>
        </w:rPr>
        <w:t>, con el objeto de que ésta dé inicio al proceso de supervisión. Para tal efecto, se le deberá proporcionar la información de las condiciones impuestas.</w:t>
      </w:r>
    </w:p>
    <w:p w:rsidR="0095663C" w:rsidRPr="007461B6" w:rsidRDefault="0095663C" w:rsidP="007461B6">
      <w:pPr>
        <w:pStyle w:val="Texto"/>
        <w:spacing w:after="0" w:line="240" w:lineRule="auto"/>
        <w:rPr>
          <w:sz w:val="20"/>
          <w:lang w:val="es-ES_tradnl"/>
        </w:rPr>
      </w:pPr>
    </w:p>
    <w:p w:rsidR="002B4260" w:rsidRPr="007461B6" w:rsidRDefault="002B4260" w:rsidP="007461B6">
      <w:pPr>
        <w:pStyle w:val="Texto"/>
        <w:spacing w:after="0" w:line="240" w:lineRule="auto"/>
        <w:rPr>
          <w:b/>
          <w:sz w:val="20"/>
        </w:rPr>
      </w:pPr>
      <w:r w:rsidRPr="007461B6">
        <w:rPr>
          <w:b/>
          <w:sz w:val="20"/>
        </w:rPr>
        <w:t>Artículo 210. Notificación del incumplimiento</w:t>
      </w:r>
    </w:p>
    <w:p w:rsidR="002B4260" w:rsidRPr="007461B6" w:rsidRDefault="002B4260" w:rsidP="007461B6">
      <w:pPr>
        <w:pStyle w:val="Texto"/>
        <w:spacing w:after="0" w:line="240" w:lineRule="auto"/>
        <w:rPr>
          <w:sz w:val="20"/>
        </w:rPr>
      </w:pPr>
      <w:r w:rsidRPr="007461B6">
        <w:rPr>
          <w:sz w:val="20"/>
        </w:rPr>
        <w:lastRenderedPageBreak/>
        <w:t xml:space="preserve">Cuando considere que se ha actualizado un incumplimiento injustificado, </w:t>
      </w:r>
      <w:r w:rsidRPr="007461B6">
        <w:rPr>
          <w:color w:val="000000"/>
          <w:sz w:val="20"/>
        </w:rPr>
        <w:t>la autoridad de supervisión de medidas cautelares y de la suspensión condicional del proceso</w:t>
      </w:r>
      <w:r w:rsidRPr="007461B6">
        <w:rPr>
          <w:sz w:val="20"/>
        </w:rPr>
        <w:t xml:space="preserve"> enviará el reporte de incumplimiento a las partes para que soliciten la audiencia de revocación de la suspensión ante el juez competente.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Si el juez determina la revocación de la suspensión condicional del proceso, concluirá la supervisión de </w:t>
      </w:r>
      <w:r w:rsidRPr="007461B6">
        <w:rPr>
          <w:color w:val="000000"/>
          <w:sz w:val="20"/>
        </w:rPr>
        <w:t>la autoridad de supervisión de medidas cautelares y de la suspensión condicional del proceso</w:t>
      </w:r>
      <w:r w:rsidRPr="007461B6">
        <w:rPr>
          <w:sz w:val="20"/>
        </w:rPr>
        <w:t>.</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Ministerio Público que reciba el reporte de </w:t>
      </w:r>
      <w:r w:rsidRPr="007461B6">
        <w:rPr>
          <w:color w:val="000000"/>
          <w:sz w:val="20"/>
        </w:rPr>
        <w:t>la autoridad de supervisión de medidas cautelares y de la suspensión condicional del proceso</w:t>
      </w:r>
      <w:r w:rsidRPr="007461B6">
        <w:rPr>
          <w:sz w:val="20"/>
        </w:rPr>
        <w:t>, deberá solicitar audiencia para pedir la revisión de las condiciones u obligaciones impuestas a la brevedad posible.</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TÍTULO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ORDINARIO</w:t>
      </w:r>
    </w:p>
    <w:p w:rsidR="0095663C" w:rsidRPr="00BF56FB" w:rsidRDefault="0095663C" w:rsidP="007461B6">
      <w:pPr>
        <w:pStyle w:val="Texto"/>
        <w:spacing w:after="0" w:line="240" w:lineRule="auto"/>
        <w:ind w:firstLine="0"/>
        <w:jc w:val="center"/>
        <w:rPr>
          <w:b/>
          <w:sz w:val="22"/>
          <w:szCs w:val="22"/>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ÚNICO</w:t>
      </w:r>
    </w:p>
    <w:p w:rsidR="002B4260" w:rsidRPr="00BF56FB" w:rsidRDefault="002B4260" w:rsidP="007461B6">
      <w:pPr>
        <w:pStyle w:val="Texto"/>
        <w:spacing w:after="0" w:line="240" w:lineRule="auto"/>
        <w:ind w:firstLine="0"/>
        <w:jc w:val="center"/>
        <w:rPr>
          <w:b/>
          <w:sz w:val="22"/>
          <w:szCs w:val="22"/>
        </w:rPr>
      </w:pPr>
      <w:r w:rsidRPr="00BF56FB">
        <w:rPr>
          <w:b/>
          <w:sz w:val="22"/>
          <w:szCs w:val="22"/>
        </w:rPr>
        <w:t>ETAPAS DEL PROCEDIMIENTO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211. Etapas del procedimiento penal</w:t>
      </w:r>
    </w:p>
    <w:p w:rsidR="002B4260" w:rsidRPr="007461B6" w:rsidRDefault="002B4260" w:rsidP="007461B6">
      <w:pPr>
        <w:pStyle w:val="Texto"/>
        <w:spacing w:after="0" w:line="240" w:lineRule="auto"/>
        <w:rPr>
          <w:sz w:val="20"/>
        </w:rPr>
      </w:pPr>
      <w:r w:rsidRPr="007461B6">
        <w:rPr>
          <w:sz w:val="20"/>
        </w:rPr>
        <w:t>El procedimiento penal comprende las siguientes etapas: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 investigación, que comprende las siguientes fases:</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Investigación inicial, que comienza con la presentación de la denuncia, querella u otro requisito equivalente y concluye cuando el imputado queda a disposición del Juez de control para que se le formule imputación, e</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Investigación complementaria, que comprende desde la formulación de la imputación y se agota una vez que se haya cerrado la investigación;</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intermedia o de preparación del juicio, que comprende desde la formulación de la acusación hasta el auto de apertura del juicio,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juicio, que comprende desde que se recibe el auto de apertura a juicio hasta la sentencia emitida por el Tribunal de enjuiciamiento.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proceso dará inicio con la audiencia inicial, y terminará con la sentencia firme.</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TÍTULO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ETAPA DE INVESTIGACIÓN</w:t>
      </w:r>
    </w:p>
    <w:p w:rsidR="0095663C" w:rsidRPr="00BF56FB" w:rsidRDefault="0095663C" w:rsidP="007461B6">
      <w:pPr>
        <w:pStyle w:val="Texto"/>
        <w:spacing w:after="0" w:line="240" w:lineRule="auto"/>
        <w:ind w:firstLine="0"/>
        <w:jc w:val="center"/>
        <w:rPr>
          <w:b/>
          <w:sz w:val="22"/>
          <w:szCs w:val="22"/>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w:t>
      </w:r>
    </w:p>
    <w:p w:rsidR="002B4260" w:rsidRPr="00BF56FB" w:rsidRDefault="002B4260" w:rsidP="007461B6">
      <w:pPr>
        <w:pStyle w:val="Texto"/>
        <w:spacing w:after="0" w:line="240" w:lineRule="auto"/>
        <w:ind w:firstLine="0"/>
        <w:jc w:val="center"/>
        <w:rPr>
          <w:b/>
          <w:sz w:val="22"/>
          <w:szCs w:val="22"/>
        </w:rPr>
      </w:pPr>
      <w:r w:rsidRPr="00BF56FB">
        <w:rPr>
          <w:b/>
          <w:sz w:val="22"/>
          <w:szCs w:val="22"/>
        </w:rPr>
        <w:t>DISPOSICIONES COMUNES A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212. Deber de investigación penal</w:t>
      </w:r>
    </w:p>
    <w:p w:rsidR="002B4260" w:rsidRPr="007461B6" w:rsidRDefault="002B4260" w:rsidP="007461B6">
      <w:pPr>
        <w:pStyle w:val="Texto"/>
        <w:spacing w:after="0" w:line="240" w:lineRule="auto"/>
        <w:rPr>
          <w:sz w:val="20"/>
        </w:rPr>
      </w:pPr>
      <w:r w:rsidRPr="007461B6">
        <w:rPr>
          <w:sz w:val="20"/>
        </w:rPr>
        <w:lastRenderedPageBreak/>
        <w:t>Cuando el Ministerio Público tenga conocimiento de la existencia de un hecho que la ley señale como delito, dirigirá la investigación penal, sin que pueda suspender, interrumpir o hacer cesar su curso, salvo en los casos autorizados en la misma.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213. Objeto de la investigación</w:t>
      </w:r>
    </w:p>
    <w:p w:rsidR="002B4260" w:rsidRPr="007461B6" w:rsidRDefault="002B4260" w:rsidP="007461B6">
      <w:pPr>
        <w:pStyle w:val="Texto"/>
        <w:spacing w:after="0" w:line="240" w:lineRule="auto"/>
        <w:rPr>
          <w:sz w:val="20"/>
        </w:rPr>
      </w:pPr>
      <w:r w:rsidRPr="007461B6">
        <w:rPr>
          <w:sz w:val="20"/>
        </w:rPr>
        <w:t>La investigación tiene por objeto que el Ministerio Público reúna indicios para el esclarecimiento de los hechos y, en su caso, los datos de prueba para sustentar el ejercicio de la acción penal, la acusación contra el imputado y la reparación del daño.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214. Principios que rigen a las autoridades de la investigación</w:t>
      </w:r>
    </w:p>
    <w:p w:rsidR="002B4260" w:rsidRPr="007461B6" w:rsidRDefault="002B4260" w:rsidP="007461B6">
      <w:pPr>
        <w:pStyle w:val="Texto"/>
        <w:spacing w:after="0" w:line="240" w:lineRule="auto"/>
        <w:rPr>
          <w:sz w:val="20"/>
        </w:rPr>
      </w:pPr>
      <w:r w:rsidRPr="007461B6">
        <w:rPr>
          <w:sz w:val="20"/>
        </w:rPr>
        <w:t>Las autoridades encargadas de desarrollar la investigación de los delitos se regirán por los principios de legalidad, objetividad, eficiencia, profesionalismo, honradez, lealtad y respeto a los derechos humanos reconocidos en la Constitución y en los Tratados.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215. Obligación de suministrar información</w:t>
      </w:r>
    </w:p>
    <w:p w:rsidR="002B4260" w:rsidRPr="007461B6" w:rsidRDefault="002B4260" w:rsidP="007461B6">
      <w:pPr>
        <w:pStyle w:val="Texto"/>
        <w:spacing w:after="0" w:line="240" w:lineRule="auto"/>
        <w:rPr>
          <w:sz w:val="20"/>
        </w:rPr>
      </w:pPr>
      <w:r w:rsidRPr="007461B6">
        <w:rPr>
          <w:sz w:val="20"/>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216. Proposición de actos de investigación</w:t>
      </w:r>
    </w:p>
    <w:p w:rsidR="002B4260" w:rsidRPr="007461B6" w:rsidRDefault="002B4260" w:rsidP="007461B6">
      <w:pPr>
        <w:pStyle w:val="Texto"/>
        <w:spacing w:after="0" w:line="240" w:lineRule="auto"/>
        <w:rPr>
          <w:sz w:val="20"/>
        </w:rPr>
      </w:pPr>
      <w:r w:rsidRPr="007461B6">
        <w:rPr>
          <w:sz w:val="20"/>
        </w:rP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217. Registro de los actos de investigación</w:t>
      </w:r>
    </w:p>
    <w:p w:rsidR="002B4260" w:rsidRPr="007461B6" w:rsidRDefault="002B4260" w:rsidP="007461B6">
      <w:pPr>
        <w:pStyle w:val="Texto"/>
        <w:spacing w:after="0" w:line="240" w:lineRule="auto"/>
        <w:rPr>
          <w:sz w:val="20"/>
        </w:rPr>
      </w:pPr>
      <w:r w:rsidRPr="007461B6">
        <w:rPr>
          <w:sz w:val="20"/>
        </w:rP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r w:rsidRPr="00E97849">
        <w:rPr>
          <w:b/>
          <w:sz w:val="20"/>
        </w:rPr>
        <w:t>Artículo 218. Reserva de los actos de investigación</w:t>
      </w:r>
    </w:p>
    <w:p w:rsidR="00E97849" w:rsidRDefault="00E97849" w:rsidP="00E97849">
      <w:pPr>
        <w:pStyle w:val="Texto"/>
        <w:spacing w:after="0" w:line="240" w:lineRule="auto"/>
        <w:rPr>
          <w:sz w:val="20"/>
          <w:lang/>
        </w:rPr>
      </w:pPr>
      <w:r w:rsidRPr="00ED6FA8">
        <w:rPr>
          <w:sz w:val="20"/>
        </w:rPr>
        <w:t xml:space="preserve">Los registros de la investigación, así como todos los documentos, independientemente de su contenido o naturaleza, los objetos, los registros de voz e imágenes o cosas que le estén relacionados, </w:t>
      </w:r>
      <w:r w:rsidRPr="00ED6FA8">
        <w:rPr>
          <w:sz w:val="20"/>
        </w:rPr>
        <w:lastRenderedPageBreak/>
        <w:t xml:space="preserve">son estrictamente reservados, </w:t>
      </w:r>
      <w:r w:rsidRPr="00E97849">
        <w:rPr>
          <w:sz w:val="20"/>
        </w:rPr>
        <w:t>por lo que únicamente las partes, podrán tener acceso a los mismos, con las limitaciones establecidas en este Código y demás disposiciones aplicables.</w:t>
      </w:r>
    </w:p>
    <w:p w:rsidR="00E97849" w:rsidRPr="00E97849" w:rsidRDefault="00E97849" w:rsidP="00E97849">
      <w:pPr>
        <w:pStyle w:val="Texto"/>
        <w:spacing w:after="0" w:line="240" w:lineRule="auto"/>
        <w:rPr>
          <w:sz w:val="20"/>
          <w:lang/>
        </w:rPr>
      </w:pPr>
    </w:p>
    <w:p w:rsidR="00E97849" w:rsidRDefault="00E97849" w:rsidP="00E97849">
      <w:pPr>
        <w:pStyle w:val="Texto"/>
        <w:spacing w:after="0" w:line="240" w:lineRule="auto"/>
        <w:rPr>
          <w:sz w:val="20"/>
          <w:lang/>
        </w:rPr>
      </w:pPr>
      <w:r w:rsidRPr="00E97849">
        <w:rPr>
          <w:sz w:val="20"/>
        </w:rPr>
        <w:t>La víctima u ofendido y su Asesor Jurídico podrán tener acceso a los registros de la investigación en cualquier momento.</w:t>
      </w:r>
    </w:p>
    <w:p w:rsidR="00E97849" w:rsidRPr="00E97849" w:rsidRDefault="00E97849" w:rsidP="00E97849">
      <w:pPr>
        <w:pStyle w:val="Texto"/>
        <w:spacing w:after="0" w:line="240" w:lineRule="auto"/>
        <w:rPr>
          <w:sz w:val="20"/>
          <w:lang/>
        </w:rPr>
      </w:pPr>
    </w:p>
    <w:p w:rsidR="00E97849" w:rsidRDefault="00E97849" w:rsidP="00E97849">
      <w:pPr>
        <w:pStyle w:val="Texto"/>
        <w:spacing w:after="0" w:line="240" w:lineRule="auto"/>
        <w:rPr>
          <w:sz w:val="20"/>
          <w:lang/>
        </w:rPr>
      </w:pPr>
      <w:r w:rsidRPr="00E97849">
        <w:rPr>
          <w:sz w:val="20"/>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rsidR="00E97849" w:rsidRPr="00E97849" w:rsidRDefault="00E97849" w:rsidP="00E97849">
      <w:pPr>
        <w:pStyle w:val="Texto"/>
        <w:spacing w:after="0" w:line="240" w:lineRule="auto"/>
        <w:rPr>
          <w:sz w:val="20"/>
          <w:lang/>
        </w:rPr>
      </w:pPr>
    </w:p>
    <w:p w:rsidR="00E97849" w:rsidRDefault="00E97849" w:rsidP="00E97849">
      <w:pPr>
        <w:pStyle w:val="Texto"/>
        <w:spacing w:after="0" w:line="240" w:lineRule="auto"/>
        <w:rPr>
          <w:sz w:val="20"/>
          <w:lang/>
        </w:rPr>
      </w:pPr>
      <w:r w:rsidRPr="00E97849">
        <w:rPr>
          <w:sz w:val="20"/>
        </w:rPr>
        <w:t>En ningún caso la reserva de los registros podrá hacerse valer en perjuicio del imputado y su Defensor, una vez dictado el auto de vinculación a proceso, salvo lo previsto en este Código o en las leyes especiales.</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219. Acceso a los registros y la audiencia inicial</w:t>
      </w:r>
    </w:p>
    <w:p w:rsidR="002B4260" w:rsidRPr="007461B6" w:rsidRDefault="002B4260" w:rsidP="007461B6">
      <w:pPr>
        <w:pStyle w:val="Texto"/>
        <w:spacing w:after="0" w:line="240" w:lineRule="auto"/>
        <w:rPr>
          <w:sz w:val="20"/>
        </w:rPr>
      </w:pPr>
      <w:r w:rsidRPr="007461B6">
        <w:rPr>
          <w:sz w:val="20"/>
        </w:rP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 conducente.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220. Excepciones para el acceso a la información</w:t>
      </w:r>
    </w:p>
    <w:p w:rsidR="002B4260" w:rsidRPr="007461B6" w:rsidRDefault="002B4260" w:rsidP="007461B6">
      <w:pPr>
        <w:pStyle w:val="Texto"/>
        <w:spacing w:after="0" w:line="240" w:lineRule="auto"/>
        <w:rPr>
          <w:sz w:val="20"/>
        </w:rPr>
      </w:pPr>
      <w:r w:rsidRPr="007461B6">
        <w:rPr>
          <w:sz w:val="20"/>
        </w:rPr>
        <w:t>El Ministerio Público podrá solicitar excepcionalmente al Juez de control que determinada información se mantenga bajo reserva aún después de la vinculación a proceso, cuando sea necesario para evitar la destrucción, alteración u ocultamiento de pruebas, la intimidación, amenaza o influencia a los testigos del hecho, para asegurar el éxito de la investigación, o para garantizar la protección de personas o bienes jurídicos.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considera procedente la solicitud, así lo resolverá y determinará el plazo</w:t>
      </w:r>
      <w:r w:rsidR="001443CA" w:rsidRPr="007461B6">
        <w:rPr>
          <w:sz w:val="20"/>
        </w:rPr>
        <w:t xml:space="preserve"> </w:t>
      </w:r>
      <w:r w:rsidRPr="007461B6">
        <w:rPr>
          <w:sz w:val="20"/>
        </w:rPr>
        <w:t>de la reserva, siempre que la información que se solicita sea reservada, sea oportunamente revelada para no afectar el derecho de defensa. La reserva podrá ser prorrogada cuando sea estrictamente necesario,</w:t>
      </w:r>
      <w:r w:rsidR="001443CA" w:rsidRPr="007461B6">
        <w:rPr>
          <w:sz w:val="20"/>
        </w:rPr>
        <w:t xml:space="preserve"> </w:t>
      </w:r>
      <w:r w:rsidRPr="007461B6">
        <w:rPr>
          <w:sz w:val="20"/>
        </w:rPr>
        <w:t>pero no podrá prolongarse hasta después de la formulación de la acusación.</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INICIO DE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221. Formas de inicio</w:t>
      </w:r>
    </w:p>
    <w:p w:rsidR="002B4260" w:rsidRPr="007461B6" w:rsidRDefault="002B4260" w:rsidP="007461B6">
      <w:pPr>
        <w:pStyle w:val="Texto"/>
        <w:spacing w:after="0" w:line="240" w:lineRule="auto"/>
        <w:rPr>
          <w:sz w:val="20"/>
        </w:rPr>
      </w:pPr>
      <w:r w:rsidRPr="007461B6">
        <w:rPr>
          <w:sz w:val="20"/>
        </w:rP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informaciones anónimas, la Policía constatará la veracidad de los datos aportados mediante los actos de investigación que consideren conducentes para este efecto. De confirmarse la información, se iniciará la investigación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222. Deber de denunciar</w:t>
      </w:r>
    </w:p>
    <w:p w:rsidR="002B4260" w:rsidRPr="007461B6" w:rsidRDefault="002B4260" w:rsidP="007461B6">
      <w:pPr>
        <w:pStyle w:val="Texto"/>
        <w:spacing w:after="0" w:line="240" w:lineRule="auto"/>
        <w:rPr>
          <w:sz w:val="20"/>
        </w:rPr>
      </w:pPr>
      <w:r w:rsidRPr="007461B6">
        <w:rPr>
          <w:sz w:val="20"/>
        </w:rPr>
        <w:t>Toda persona a quien le conste que se ha cometido un hecho probablemente constitutivo de un delito está obligada a denunciarlo ante el Ministerio Público y en caso de urgencia ante cualquier agente de la Policía.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rsidR="0095663C" w:rsidRDefault="0095663C" w:rsidP="007461B6">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E97849" w:rsidRPr="00E97849" w:rsidRDefault="00E97849" w:rsidP="007461B6">
      <w:pPr>
        <w:pStyle w:val="Texto"/>
        <w:spacing w:after="0" w:line="240" w:lineRule="auto"/>
        <w:rPr>
          <w:sz w:val="20"/>
          <w:lang/>
        </w:rPr>
      </w:pPr>
    </w:p>
    <w:p w:rsidR="002B4260" w:rsidRPr="007461B6" w:rsidRDefault="002B4260" w:rsidP="007461B6">
      <w:pPr>
        <w:pStyle w:val="Texto"/>
        <w:spacing w:after="0" w:line="240" w:lineRule="auto"/>
        <w:rPr>
          <w:sz w:val="20"/>
        </w:rPr>
      </w:pPr>
      <w:r w:rsidRPr="007461B6">
        <w:rPr>
          <w:sz w:val="20"/>
        </w:rP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223. Forma y contenido de la denuncia</w:t>
      </w:r>
    </w:p>
    <w:p w:rsidR="002B4260" w:rsidRPr="007461B6" w:rsidRDefault="002B4260" w:rsidP="007461B6">
      <w:pPr>
        <w:pStyle w:val="Texto"/>
        <w:spacing w:after="0" w:line="240" w:lineRule="auto"/>
        <w:rPr>
          <w:sz w:val="20"/>
        </w:rPr>
      </w:pPr>
      <w:r w:rsidRPr="007461B6">
        <w:rPr>
          <w:sz w:val="20"/>
        </w:rP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que la denuncia se haga en forma oral, se levantará un registro en presencia del denunciante, quien previa lectura que se haga de la misma, lo firmará junto con el servidor público que la reciba. La denuncia escrita será firmada por el denunciante.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ambos casos, si el denunciante no pudiere firmar, estampará su huella digital, previa lectura que se le haga de la misma.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lastRenderedPageBreak/>
        <w:t>Artículo 224. Trámite de la denuncia</w:t>
      </w:r>
    </w:p>
    <w:p w:rsidR="002B4260" w:rsidRPr="007461B6" w:rsidRDefault="002B4260" w:rsidP="007461B6">
      <w:pPr>
        <w:pStyle w:val="Texto"/>
        <w:spacing w:after="0" w:line="240" w:lineRule="auto"/>
        <w:rPr>
          <w:sz w:val="20"/>
        </w:rPr>
      </w:pPr>
      <w:r w:rsidRPr="007461B6">
        <w:rPr>
          <w:sz w:val="20"/>
        </w:rPr>
        <w:t>Cuando la denuncia sea presentada directamente ante el Ministerio Público, éste iniciará la investigación conforme a las reglas previstas en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225. Querella u otro requisito equivalente</w:t>
      </w:r>
    </w:p>
    <w:p w:rsidR="002B4260" w:rsidRPr="007461B6" w:rsidRDefault="002B4260" w:rsidP="007461B6">
      <w:pPr>
        <w:pStyle w:val="Texto"/>
        <w:spacing w:after="0" w:line="240" w:lineRule="auto"/>
        <w:rPr>
          <w:sz w:val="20"/>
        </w:rPr>
      </w:pPr>
      <w:r w:rsidRPr="007461B6">
        <w:rPr>
          <w:sz w:val="20"/>
        </w:rP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226. Querella de personas menores de edad o que no tienen capacidad para comprender el significado del hecho</w:t>
      </w:r>
    </w:p>
    <w:p w:rsidR="002B4260" w:rsidRPr="007461B6" w:rsidRDefault="002B4260" w:rsidP="007461B6">
      <w:pPr>
        <w:pStyle w:val="Texto"/>
        <w:spacing w:after="0" w:line="240" w:lineRule="auto"/>
        <w:rPr>
          <w:sz w:val="20"/>
        </w:rPr>
      </w:pPr>
      <w:r w:rsidRPr="007461B6">
        <w:rPr>
          <w:sz w:val="20"/>
        </w:rPr>
        <w:t xml:space="preserve">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w:t>
      </w:r>
      <w:r w:rsidRPr="007461B6">
        <w:rPr>
          <w:spacing w:val="-2"/>
          <w:sz w:val="20"/>
        </w:rPr>
        <w:t>o un tercero, cuando se trate de delitos cometidos en su contra por quienes ejerzan la patria potestad, la tutela o</w:t>
      </w:r>
      <w:r w:rsidRPr="007461B6">
        <w:rPr>
          <w:sz w:val="20"/>
        </w:rPr>
        <w:t xml:space="preserve"> sus propios representantes.</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TÉCNICAS DE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227. Cadena de custodia</w:t>
      </w:r>
    </w:p>
    <w:p w:rsidR="002B4260" w:rsidRPr="007461B6" w:rsidRDefault="002B4260" w:rsidP="007461B6">
      <w:pPr>
        <w:pStyle w:val="Texto"/>
        <w:spacing w:after="0" w:line="240" w:lineRule="auto"/>
        <w:rPr>
          <w:sz w:val="20"/>
        </w:rPr>
      </w:pPr>
      <w:r w:rsidRPr="007461B6">
        <w:rPr>
          <w:sz w:val="20"/>
        </w:rPr>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228. Responsables de cadena de custodia</w:t>
      </w:r>
    </w:p>
    <w:p w:rsidR="002B4260" w:rsidRPr="007461B6" w:rsidRDefault="002B4260" w:rsidP="007461B6">
      <w:pPr>
        <w:pStyle w:val="Texto"/>
        <w:spacing w:after="0" w:line="240" w:lineRule="auto"/>
        <w:rPr>
          <w:sz w:val="20"/>
        </w:rPr>
      </w:pPr>
      <w:r w:rsidRPr="007461B6">
        <w:rPr>
          <w:sz w:val="20"/>
        </w:rP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w:t>
      </w:r>
      <w:r w:rsidRPr="007461B6">
        <w:rPr>
          <w:sz w:val="20"/>
        </w:rPr>
        <w:lastRenderedPageBreak/>
        <w:t>concatenarse con otros medios probatorios para tal fin. Lo anterior, con independencia de la responsabilidad en que pudieran incurrir los servidores públicos por la inobservancia de este procedimiento.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229. Aseguramiento de bienes, instrumentos, objetos o productos del delito</w:t>
      </w:r>
    </w:p>
    <w:p w:rsidR="002B4260" w:rsidRPr="007461B6" w:rsidRDefault="002B4260" w:rsidP="007461B6">
      <w:pPr>
        <w:pStyle w:val="Texto"/>
        <w:spacing w:after="0" w:line="240" w:lineRule="auto"/>
        <w:rPr>
          <w:sz w:val="20"/>
        </w:rPr>
      </w:pPr>
      <w:r w:rsidRPr="007461B6">
        <w:rPr>
          <w:sz w:val="20"/>
        </w:rP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230. Reglas sobre el aseguramiento de bienes</w:t>
      </w:r>
    </w:p>
    <w:p w:rsidR="002B4260" w:rsidRPr="007461B6" w:rsidRDefault="002B4260" w:rsidP="007461B6">
      <w:pPr>
        <w:pStyle w:val="Texto"/>
        <w:spacing w:after="0" w:line="240" w:lineRule="auto"/>
        <w:rPr>
          <w:sz w:val="20"/>
        </w:rPr>
      </w:pPr>
      <w:r w:rsidRPr="007461B6">
        <w:rPr>
          <w:sz w:val="20"/>
        </w:rPr>
        <w:t>El aseguramiento de bienes se realizará conforme a lo siguiente: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 acto;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Policía deberá tomar las providencias necesarias para la debida preservación del lugar de los hechos o del hallazgo y de los indicios, huellas, o vestigios del hecho delictivo, así como de los instrumentos, objetos o productos del delito asegurados,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Los bienes asegurados y el inventario correspondiente se pondrán a la brevedad a disposición de la autoridad competente, de conformidad con las disposiciones aplicables.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231. Notificación del aseguramiento y abandono</w:t>
      </w:r>
    </w:p>
    <w:p w:rsidR="002B4260" w:rsidRPr="007461B6" w:rsidRDefault="002B4260" w:rsidP="007461B6">
      <w:pPr>
        <w:pStyle w:val="Texto"/>
        <w:spacing w:after="0" w:line="240" w:lineRule="auto"/>
        <w:rPr>
          <w:sz w:val="20"/>
        </w:rPr>
      </w:pPr>
      <w:r w:rsidRPr="007461B6">
        <w:rPr>
          <w:sz w:val="20"/>
        </w:rPr>
        <w:t>El Ministerio Público deberá notificar al interesado o a su representante legal el aseguramiento del objeto, instrumento o producto del delito, dentro de los sesenta días naturales siguientes a su ejecución, entregando o poniendo a su disposición, según sea el caso, una copia del registro de aseguramiento, para que manifieste lo que a su derecho convenga.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desconozca la identidad o domicilio del interesado, la notificación se hará por dos edictos que se publicarán en el Diario Oficial de la Federación o su equivalente, medio de difusión oficial en la Entidad federativa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 la Procuraduría o de las Entidades federativas, según corresponda.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a la audiencia se realizará como sigue: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Al Ministerio Público, conforme a las reglas generales establecidas en este Código;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A la víctima u ofendido, de manera personal y cuando se desconozca su domicilio o identidad, por estrados y boletín judicial,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Al interesado de manera personal y cuando se desconozca su domicilio o identidad, de conformidad con las reglas de la notificación previstas en el presente Código.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declaratoria de abandono será notificada, en su caso, a la autoridad competente que tenga los bienes bajo su administración para efecto de que sean destinados a la Procuraduría, previa enajenación y liquidación que prevé la legislación aplicable.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232. Custodia y disposición de los bienes asegurados</w:t>
      </w:r>
    </w:p>
    <w:p w:rsidR="002B4260" w:rsidRPr="007461B6" w:rsidRDefault="002B4260" w:rsidP="007461B6">
      <w:pPr>
        <w:pStyle w:val="Texto"/>
        <w:spacing w:after="0" w:line="240" w:lineRule="auto"/>
        <w:rPr>
          <w:sz w:val="20"/>
        </w:rPr>
      </w:pPr>
      <w:r w:rsidRPr="007461B6">
        <w:rPr>
          <w:sz w:val="20"/>
        </w:rP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 administración.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aseguramiento no implica modificación alguna a los gravámenes o limitaciones de dominio existentes con anterioridad sobre los bienes.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233. Registro de los bienes asegurados</w:t>
      </w:r>
    </w:p>
    <w:p w:rsidR="002B4260" w:rsidRPr="007461B6" w:rsidRDefault="002B4260" w:rsidP="007461B6">
      <w:pPr>
        <w:pStyle w:val="Texto"/>
        <w:spacing w:after="0" w:line="240" w:lineRule="auto"/>
        <w:rPr>
          <w:sz w:val="20"/>
        </w:rPr>
      </w:pPr>
      <w:r w:rsidRPr="007461B6">
        <w:rPr>
          <w:sz w:val="20"/>
        </w:rPr>
        <w:t>Se hará constar en los registros públicos que correspondan, de conformidad con las disposiciones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aseguramiento de bienes inmuebles, derechos reales, aeronaves, embarcaciones, empresas, negociaciones, establecimientos, acciones, partes sociales, títulos bursátiles y cualquier otro bien o derecho susceptible de registro o constancia, y</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nombramiento del depositario, interventor o administrador, de los bienes a que se refiere la fracción anterior.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registro o su cancelación se realizarán sin más requisito que el oficio que para tal efecto emita la autoridad judicial o el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234. Frutos de los bienes asegurados</w:t>
      </w:r>
    </w:p>
    <w:p w:rsidR="002B4260" w:rsidRPr="007461B6" w:rsidRDefault="002B4260" w:rsidP="007461B6">
      <w:pPr>
        <w:pStyle w:val="Texto"/>
        <w:spacing w:after="0" w:line="240" w:lineRule="auto"/>
        <w:rPr>
          <w:sz w:val="20"/>
        </w:rPr>
      </w:pPr>
      <w:r w:rsidRPr="007461B6">
        <w:rPr>
          <w:sz w:val="20"/>
        </w:rPr>
        <w:t>A los frutos o rendimientos de los bienes durante el tiempo del aseguramiento, se les dará el mismo tratamiento que a los bienes asegurados que los generen.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Ni el aseguramiento de bienes ni su conversión a numerario implican que éstos entren al erario público.</w:t>
      </w:r>
    </w:p>
    <w:p w:rsidR="0095663C" w:rsidRPr="007461B6" w:rsidRDefault="0095663C" w:rsidP="007461B6">
      <w:pPr>
        <w:pStyle w:val="Texto"/>
        <w:spacing w:after="0" w:line="240" w:lineRule="auto"/>
        <w:rPr>
          <w:sz w:val="20"/>
        </w:rPr>
      </w:pPr>
    </w:p>
    <w:p w:rsidR="00AC6FB3" w:rsidRPr="00C25966" w:rsidRDefault="00AC6FB3" w:rsidP="00AC6FB3">
      <w:pPr>
        <w:pStyle w:val="Texto"/>
        <w:spacing w:after="0" w:line="240" w:lineRule="auto"/>
        <w:rPr>
          <w:sz w:val="20"/>
          <w:lang w:val="es-MX"/>
        </w:rPr>
      </w:pPr>
      <w:r w:rsidRPr="00C25966">
        <w:rPr>
          <w:b/>
          <w:sz w:val="20"/>
          <w:lang w:val="es-MX"/>
        </w:rPr>
        <w:t>Artículo 235.</w:t>
      </w:r>
      <w:r w:rsidRPr="00C25966">
        <w:rPr>
          <w:sz w:val="20"/>
          <w:lang w:val="es-MX"/>
        </w:rPr>
        <w:t xml:space="preserve"> </w:t>
      </w:r>
      <w:r w:rsidRPr="00C25966">
        <w:rPr>
          <w:b/>
          <w:sz w:val="20"/>
          <w:lang w:val="es-MX"/>
        </w:rPr>
        <w:t>Aseguramiento de narcóticos y productos relacionados con delitos de propiedad intelectual, derechos de autor e hidrocarburos.</w:t>
      </w:r>
    </w:p>
    <w:p w:rsidR="00AC6FB3" w:rsidRPr="00D80054" w:rsidRDefault="00AC6FB3" w:rsidP="00AC6FB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Encabezado del artículo</w:t>
      </w:r>
      <w:r w:rsidRPr="00D80054">
        <w:rPr>
          <w:rFonts w:ascii="Times New Roman" w:eastAsia="MS Mincho" w:hAnsi="Times New Roman"/>
          <w:i/>
          <w:iCs/>
          <w:color w:val="0000FF"/>
          <w:sz w:val="16"/>
          <w:lang w:val="es-MX"/>
        </w:rPr>
        <w:t xml:space="preserve"> reformado DOF </w:t>
      </w:r>
      <w:r>
        <w:rPr>
          <w:rFonts w:ascii="Times New Roman" w:eastAsia="MS Mincho" w:hAnsi="Times New Roman"/>
          <w:i/>
          <w:iCs/>
          <w:color w:val="0000FF"/>
          <w:sz w:val="16"/>
          <w:lang w:val="es-MX"/>
        </w:rPr>
        <w:t>12-01-2016</w:t>
      </w:r>
    </w:p>
    <w:p w:rsidR="002B4260" w:rsidRPr="007461B6" w:rsidRDefault="002B4260" w:rsidP="007461B6">
      <w:pPr>
        <w:pStyle w:val="Texto"/>
        <w:spacing w:after="0" w:line="240" w:lineRule="auto"/>
        <w:rPr>
          <w:sz w:val="20"/>
        </w:rPr>
      </w:pPr>
      <w:r w:rsidRPr="007461B6">
        <w:rPr>
          <w:sz w:val="20"/>
        </w:rPr>
        <w:lastRenderedPageBreak/>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 inicie.</w:t>
      </w:r>
    </w:p>
    <w:p w:rsidR="0095663C" w:rsidRDefault="0095663C" w:rsidP="007461B6">
      <w:pPr>
        <w:pStyle w:val="Texto"/>
        <w:spacing w:after="0" w:line="240" w:lineRule="auto"/>
        <w:rPr>
          <w:sz w:val="20"/>
        </w:rPr>
      </w:pPr>
    </w:p>
    <w:p w:rsidR="00AC6FB3" w:rsidRPr="00C25966" w:rsidRDefault="00AC6FB3" w:rsidP="00AC6FB3">
      <w:pPr>
        <w:pStyle w:val="Texto"/>
        <w:spacing w:after="0" w:line="240" w:lineRule="auto"/>
        <w:rPr>
          <w:sz w:val="20"/>
          <w:lang w:val="es-MX"/>
        </w:rPr>
      </w:pPr>
      <w:r w:rsidRPr="00C25966">
        <w:rPr>
          <w:sz w:val="20"/>
          <w:lang w:val="es-MX"/>
        </w:rP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7461B6" w:rsidRDefault="00AC6FB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236. Objetos de gran tamaño</w:t>
      </w:r>
    </w:p>
    <w:p w:rsidR="002B4260" w:rsidRPr="007461B6" w:rsidRDefault="002B4260" w:rsidP="007461B6">
      <w:pPr>
        <w:pStyle w:val="Texto"/>
        <w:spacing w:after="0" w:line="240" w:lineRule="auto"/>
        <w:rPr>
          <w:sz w:val="20"/>
        </w:rPr>
      </w:pPr>
      <w:r w:rsidRPr="007461B6">
        <w:rPr>
          <w:sz w:val="20"/>
        </w:rP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237. Aseguramiento de objetos de gran tamaño</w:t>
      </w:r>
    </w:p>
    <w:p w:rsidR="002B4260" w:rsidRPr="007461B6" w:rsidRDefault="002B4260" w:rsidP="007461B6">
      <w:pPr>
        <w:pStyle w:val="Texto"/>
        <w:spacing w:after="0" w:line="240" w:lineRule="auto"/>
        <w:rPr>
          <w:sz w:val="20"/>
        </w:rPr>
      </w:pPr>
      <w:r w:rsidRPr="007461B6">
        <w:rPr>
          <w:sz w:val="20"/>
        </w:rPr>
        <w:t>Los objetos mencionados en el artículo precedente, después de que sean examinados, fotografiados, o videograbados podrán ser devueltos, con o sin reservas, al propietario, poseedor o al tenedor legítimo según el caso, previa demostración de la calidad invocada, siempre y cuando no hayan sido medios eficaces para la comisión del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238. Aseguramiento de flora y fauna</w:t>
      </w:r>
    </w:p>
    <w:p w:rsidR="002B4260" w:rsidRPr="007461B6" w:rsidRDefault="002B4260" w:rsidP="007461B6">
      <w:pPr>
        <w:pStyle w:val="Texto"/>
        <w:spacing w:after="0" w:line="240" w:lineRule="auto"/>
        <w:rPr>
          <w:sz w:val="20"/>
        </w:rPr>
      </w:pPr>
      <w:r w:rsidRPr="007461B6">
        <w:rPr>
          <w:sz w:val="20"/>
        </w:rP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239. Requisitos para el aseguramiento de vehículos</w:t>
      </w:r>
    </w:p>
    <w:p w:rsidR="002B4260" w:rsidRPr="007461B6" w:rsidRDefault="002B4260" w:rsidP="007461B6">
      <w:pPr>
        <w:pStyle w:val="Texto"/>
        <w:spacing w:after="0" w:line="240" w:lineRule="auto"/>
        <w:rPr>
          <w:sz w:val="20"/>
        </w:rPr>
      </w:pPr>
      <w:r w:rsidRPr="007461B6">
        <w:rPr>
          <w:sz w:val="20"/>
        </w:rPr>
        <w:t>Tratándose de delitos culposos ocasionados con motivo del tránsito de vehículos, estos se entregarán en depósito a quien se legitime como su propietario o poseedor.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entrega del vehículo, el Ministerio Público debe cerciorarse: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vehículo no tenga reporte de robo;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el vehículo no se encuentre relacionado con otro hecho delictivo;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se haya dado oportunidad a la otra parte de solicitar y practicar los peritajes necesarios,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Que no exista oposición fundada para la devolución por parte de terceros, o de la aseguradora.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240. Aseguramiento de vehículos</w:t>
      </w:r>
    </w:p>
    <w:p w:rsidR="002B4260" w:rsidRPr="007461B6" w:rsidRDefault="002B4260" w:rsidP="007461B6">
      <w:pPr>
        <w:pStyle w:val="Texto"/>
        <w:spacing w:after="0" w:line="240" w:lineRule="auto"/>
        <w:rPr>
          <w:sz w:val="20"/>
        </w:rPr>
      </w:pPr>
      <w:r w:rsidRPr="007461B6">
        <w:rPr>
          <w:sz w:val="20"/>
        </w:rPr>
        <w:t>En caso de que se presente alguno de los supuestos anteriores, el Ministerio Público podrá ordenar el aseguramiento y resguardo del vehículo hasta en tanto se esclarecen los hechos, sujeto a la aprobación judicial en términos de lo previsto por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241. Aseguramiento de armas de fuego o explosivos</w:t>
      </w:r>
    </w:p>
    <w:p w:rsidR="002B4260" w:rsidRPr="007461B6" w:rsidRDefault="002B4260" w:rsidP="007461B6">
      <w:pPr>
        <w:pStyle w:val="Texto"/>
        <w:spacing w:after="0" w:line="240" w:lineRule="auto"/>
        <w:rPr>
          <w:sz w:val="20"/>
        </w:rPr>
      </w:pPr>
      <w:r w:rsidRPr="007461B6">
        <w:rPr>
          <w:sz w:val="20"/>
        </w:rPr>
        <w:t>Cuando se aseguren armas de fuego o explosivos se hará del conocimiento de la Secretaría de la Defensa Nacional, así como de las demás autoridades que establezcan las disposiciones legales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242. Aseguramiento de bienes o derechos relacionados con operaciones financieras</w:t>
      </w:r>
    </w:p>
    <w:p w:rsidR="002B4260" w:rsidRPr="000E67F2" w:rsidRDefault="000E67F2" w:rsidP="007461B6">
      <w:pPr>
        <w:pStyle w:val="Texto"/>
        <w:spacing w:after="0" w:line="240" w:lineRule="auto"/>
        <w:rPr>
          <w:color w:val="595959"/>
          <w:sz w:val="20"/>
        </w:rPr>
      </w:pPr>
      <w:r w:rsidRPr="000E67F2">
        <w:rPr>
          <w:color w:val="595959"/>
          <w:sz w:val="20"/>
        </w:rPr>
        <w:t>[</w:t>
      </w:r>
      <w:r w:rsidR="002B4260" w:rsidRPr="000E67F2">
        <w:rPr>
          <w:color w:val="595959"/>
          <w:sz w:val="20"/>
        </w:rP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r w:rsidRPr="000E67F2">
        <w:rPr>
          <w:color w:val="595959"/>
          <w:sz w:val="20"/>
        </w:rPr>
        <w:t>]</w:t>
      </w:r>
    </w:p>
    <w:p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243. Efectos del aseguramiento en actividades lícitas</w:t>
      </w:r>
    </w:p>
    <w:p w:rsidR="002B4260" w:rsidRPr="007461B6" w:rsidRDefault="002B4260" w:rsidP="007461B6">
      <w:pPr>
        <w:pStyle w:val="Texto"/>
        <w:spacing w:after="0" w:line="240" w:lineRule="auto"/>
        <w:rPr>
          <w:sz w:val="20"/>
        </w:rPr>
      </w:pPr>
      <w:r w:rsidRPr="007461B6">
        <w:rPr>
          <w:sz w:val="20"/>
        </w:rPr>
        <w:t>El aseguramiento no será causa para el cierre o suspensión de actividades de empresas, negociaciones o establecimientos con actividades lícitas.</w:t>
      </w:r>
    </w:p>
    <w:p w:rsidR="0095663C" w:rsidRDefault="0095663C" w:rsidP="007461B6">
      <w:pPr>
        <w:pStyle w:val="Texto"/>
        <w:spacing w:after="0" w:line="240" w:lineRule="auto"/>
        <w:rPr>
          <w:sz w:val="20"/>
        </w:rPr>
      </w:pPr>
    </w:p>
    <w:p w:rsidR="00AC6FB3" w:rsidRDefault="00AC6FB3" w:rsidP="00AC6FB3">
      <w:pPr>
        <w:pStyle w:val="Texto"/>
        <w:spacing w:after="0" w:line="240" w:lineRule="auto"/>
        <w:rPr>
          <w:sz w:val="20"/>
          <w:lang w:val="es-MX"/>
        </w:rPr>
      </w:pPr>
      <w:r w:rsidRPr="00C25966">
        <w:rPr>
          <w:sz w:val="20"/>
          <w:lang w:val="es-MX"/>
        </w:rPr>
        <w:t>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Enajenación de Bienes con la finalidad de que el establecimiento mercantil o empresa asegurada le sea transferida.</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C25966" w:rsidRDefault="00AC6FB3" w:rsidP="00AC6FB3">
      <w:pPr>
        <w:pStyle w:val="Texto"/>
        <w:spacing w:after="0" w:line="240" w:lineRule="auto"/>
        <w:rPr>
          <w:sz w:val="20"/>
          <w:lang w:val="es-MX"/>
        </w:rPr>
      </w:pPr>
    </w:p>
    <w:p w:rsidR="00AC6FB3" w:rsidRDefault="00AC6FB3" w:rsidP="00AC6FB3">
      <w:pPr>
        <w:pStyle w:val="Texto"/>
        <w:spacing w:after="0" w:line="240" w:lineRule="auto"/>
        <w:rPr>
          <w:sz w:val="20"/>
          <w:lang w:val="es-MX"/>
        </w:rPr>
      </w:pPr>
      <w:r w:rsidRPr="00C25966">
        <w:rPr>
          <w:sz w:val="20"/>
          <w:lang w:val="es-MX"/>
        </w:rPr>
        <w:t>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al Servicio de Administración y Enajenación de Bienes para su administración.</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C25966" w:rsidRDefault="00AC6FB3" w:rsidP="00AC6FB3">
      <w:pPr>
        <w:pStyle w:val="Texto"/>
        <w:spacing w:after="0" w:line="240" w:lineRule="auto"/>
        <w:rPr>
          <w:sz w:val="20"/>
          <w:lang w:val="es-MX"/>
        </w:rPr>
      </w:pPr>
    </w:p>
    <w:p w:rsidR="00AC6FB3" w:rsidRPr="00C25966" w:rsidRDefault="00AC6FB3" w:rsidP="00AC6FB3">
      <w:pPr>
        <w:pStyle w:val="Texto"/>
        <w:spacing w:after="0" w:line="240" w:lineRule="auto"/>
        <w:rPr>
          <w:sz w:val="20"/>
          <w:lang w:val="es-MX"/>
        </w:rPr>
      </w:pPr>
      <w:r w:rsidRPr="00C25966">
        <w:rPr>
          <w:sz w:val="20"/>
          <w:lang w:val="es-MX"/>
        </w:rP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7461B6" w:rsidRDefault="00AC6FB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244. Cosas no asegurables</w:t>
      </w:r>
    </w:p>
    <w:p w:rsidR="002B4260" w:rsidRPr="007461B6" w:rsidRDefault="002B4260" w:rsidP="007461B6">
      <w:pPr>
        <w:pStyle w:val="Texto"/>
        <w:spacing w:after="0" w:line="240" w:lineRule="auto"/>
        <w:rPr>
          <w:sz w:val="20"/>
        </w:rPr>
      </w:pPr>
      <w:r w:rsidRPr="007461B6">
        <w:rPr>
          <w:sz w:val="20"/>
        </w:rP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habrá lugar a estas excepciones cuando existan indicios de que las personas mencionadas en este artículo, distintas al imputado, estén involucradas como autoras o partícipes del hecho punible o existan indicios fundados de que están encubriéndolo ilegalmente.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245. Causales de procedencia para la devolución de bienes asegurados</w:t>
      </w:r>
    </w:p>
    <w:p w:rsidR="002B4260" w:rsidRPr="007461B6" w:rsidRDefault="002B4260" w:rsidP="007461B6">
      <w:pPr>
        <w:pStyle w:val="Texto"/>
        <w:spacing w:after="0" w:line="240" w:lineRule="auto"/>
        <w:rPr>
          <w:sz w:val="20"/>
        </w:rPr>
      </w:pPr>
      <w:r w:rsidRPr="007461B6">
        <w:rPr>
          <w:sz w:val="20"/>
        </w:rPr>
        <w:t>La devolución de bienes asegurados procede en los casos siguientes: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w:t>
      </w:r>
      <w:r w:rsidR="005F43BA" w:rsidRPr="007461B6">
        <w:rPr>
          <w:sz w:val="20"/>
        </w:rPr>
        <w:tab/>
      </w:r>
      <w:r w:rsidRPr="007461B6">
        <w:rPr>
          <w:sz w:val="20"/>
        </w:rPr>
        <w:t>Cuando el Ministerio Público resuelva el no ejercicio de la acción penal, la aplicación de un criterio de oportunidad, la reserva o archivo temporal, se abstenga de acusar, o levante el aseguramiento de conformidad con las disposiciones aplicables, 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Cuando la autoridad judicial levante el aseguramiento o no decrete el decomiso, de conformidad con las disposiciones aplicables.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246. Entrega de bienes</w:t>
      </w:r>
    </w:p>
    <w:p w:rsidR="002B4260" w:rsidRPr="007461B6" w:rsidRDefault="002B4260" w:rsidP="007461B6">
      <w:pPr>
        <w:pStyle w:val="Texto"/>
        <w:spacing w:after="0" w:line="240" w:lineRule="auto"/>
        <w:rPr>
          <w:sz w:val="20"/>
        </w:rPr>
      </w:pPr>
      <w:r w:rsidRPr="007461B6">
        <w:rPr>
          <w:sz w:val="20"/>
        </w:rPr>
        <w:t>Las autoridades deberán devolver a la persona que acredite o demuestre derechos sobre los bienes que no estén sometidos a decomiso, aseguramiento, restitución o embargo, inmediatamente después de realizar las diligencias conducentes. En todo caso, se dejará constancia mediante fotografías u otros medios que resulten idóneos de estos bienes.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Esta devolución podrá ordenarse en depósito provisional y al poseedor se le podrá imponer la obligación de exhibirlos cuando se le requiera.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treinta días siguientes a la notificación del acuerdo de devolución, la autoridad judicial o el Ministerio Público notificarán su resolución al interesado o al representante legal, para que dentro de los diez días siguientes a dicha notificación se presente a recogerlos, bajo el apercibimiento que de no hacerlo, los bienes causarán abandono a favor de la Procuraduría o de las Entidades federativas, según corresponda y se procederá en los términos previstos en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haya hecho constar el aseguramiento de los bienes en los registros públicos, la autoridad que haya ordenado su devolución ordenará su cancelación.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247. Devolución de bienes asegurados</w:t>
      </w:r>
    </w:p>
    <w:p w:rsidR="002B4260" w:rsidRPr="007461B6" w:rsidRDefault="002B4260" w:rsidP="007461B6">
      <w:pPr>
        <w:pStyle w:val="Texto"/>
        <w:spacing w:after="0" w:line="240" w:lineRule="auto"/>
        <w:rPr>
          <w:sz w:val="20"/>
        </w:rPr>
      </w:pPr>
      <w:r w:rsidRPr="007461B6">
        <w:rPr>
          <w:sz w:val="20"/>
        </w:rPr>
        <w:t>La devolución de los bienes asegurados incluirá la entrega de los frutos que, en su caso, hubieren generado.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recepción de los bienes por parte del interesado, se dará oportunidad a éste para que revise e inspeccione las condiciones en que se encuentren los mismos, a efecto de que verifique el inventario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248. Bienes que hubieren sido enajenados o sobre los que exista imposibilidad de devolver</w:t>
      </w:r>
    </w:p>
    <w:p w:rsidR="002B4260" w:rsidRPr="007461B6" w:rsidRDefault="002B4260" w:rsidP="007461B6">
      <w:pPr>
        <w:pStyle w:val="Texto"/>
        <w:spacing w:after="0" w:line="240" w:lineRule="auto"/>
        <w:rPr>
          <w:sz w:val="20"/>
        </w:rPr>
      </w:pPr>
      <w:r w:rsidRPr="007461B6">
        <w:rPr>
          <w:sz w:val="20"/>
        </w:rPr>
        <w:t>Cuando se determine por la autoridad competente la devolución de los bienes que hubieren sido enajenados o haya imposibilidad para devolverlos, deberá cubrirse a la persona que tenga la titularidad del derecho de devolución el valor de los mismos, de conformidad con la legislación aplicable.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249. Aseguramiento por valor equivalente</w:t>
      </w:r>
    </w:p>
    <w:p w:rsidR="002B4260" w:rsidRPr="007461B6" w:rsidRDefault="002B4260" w:rsidP="007461B6">
      <w:pPr>
        <w:pStyle w:val="Texto"/>
        <w:spacing w:after="0" w:line="240" w:lineRule="auto"/>
        <w:rPr>
          <w:sz w:val="20"/>
        </w:rPr>
      </w:pPr>
      <w:r w:rsidRPr="007461B6">
        <w:rPr>
          <w:sz w:val="20"/>
        </w:rPr>
        <w:t xml:space="preserve">En caso de que el producto, los instrumentos u objetos del hecho delictivo hayan desaparecido o no se localicen por causa atribuible al imputado, el Ministerio Público </w:t>
      </w:r>
      <w:r w:rsidR="000E67F2" w:rsidRPr="000E67F2">
        <w:rPr>
          <w:color w:val="595959"/>
          <w:sz w:val="20"/>
        </w:rPr>
        <w:t>[</w:t>
      </w:r>
      <w:r w:rsidRPr="000E67F2">
        <w:rPr>
          <w:color w:val="595959"/>
          <w:sz w:val="20"/>
        </w:rPr>
        <w:t>decretará o</w:t>
      </w:r>
      <w:r w:rsidR="000E67F2" w:rsidRPr="000E67F2">
        <w:rPr>
          <w:color w:val="595959"/>
          <w:sz w:val="20"/>
        </w:rPr>
        <w:t>]</w:t>
      </w:r>
      <w:r w:rsidRPr="007461B6">
        <w:rPr>
          <w:sz w:val="20"/>
        </w:rPr>
        <w:t xml:space="preserve"> solicitará al Órgano jurisdiccional correspondiente el embargo precautorio, el aseguramiento y, en su caso, el decomiso de bienes propiedad del o de los imputados, así como de aquellos respecto de los cuales se conduzcan </w:t>
      </w:r>
      <w:r w:rsidRPr="007461B6">
        <w:rPr>
          <w:sz w:val="20"/>
        </w:rPr>
        <w:lastRenderedPageBreak/>
        <w:t>como dueños, cuyo valor equivalga a dicho producto, sin menoscabo de las disposiciones aplicables en materia de extinción de dominio.</w:t>
      </w:r>
    </w:p>
    <w:p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r w:rsidRPr="00D80054">
        <w:rPr>
          <w:rFonts w:ascii="Times New Roman" w:eastAsia="MS Mincho" w:hAnsi="Times New Roman"/>
          <w:i/>
          <w:iCs/>
          <w:color w:val="0000FF"/>
          <w:sz w:val="16"/>
          <w:lang w:val="es-MX"/>
        </w:rPr>
        <w:t xml:space="preserve"> (En la porción normativa que indica “</w:t>
      </w:r>
      <w:r w:rsidRPr="000E67F2">
        <w:rPr>
          <w:rFonts w:ascii="Times New Roman" w:eastAsia="MS Mincho" w:hAnsi="Times New Roman"/>
          <w:i/>
          <w:iCs/>
          <w:color w:val="0000FF"/>
          <w:sz w:val="16"/>
          <w:lang w:val="es-MX"/>
        </w:rPr>
        <w:t>decretará o</w:t>
      </w:r>
      <w:r w:rsidRPr="00D80054">
        <w:rPr>
          <w:rFonts w:ascii="Times New Roman" w:eastAsia="MS Mincho" w:hAnsi="Times New Roman"/>
          <w:i/>
          <w:iCs/>
          <w:color w:val="0000FF"/>
          <w:sz w:val="16"/>
          <w:lang w:val="es-MX"/>
        </w:rPr>
        <w:t>”)</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250. Decomiso</w:t>
      </w:r>
    </w:p>
    <w:p w:rsidR="002B4260" w:rsidRPr="007461B6" w:rsidRDefault="002B4260" w:rsidP="007461B6">
      <w:pPr>
        <w:pStyle w:val="Texto"/>
        <w:spacing w:after="0" w:line="240" w:lineRule="auto"/>
        <w:rPr>
          <w:sz w:val="20"/>
        </w:rPr>
      </w:pPr>
      <w:r w:rsidRPr="007461B6">
        <w:rPr>
          <w:sz w:val="20"/>
        </w:rP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251. Actuaciones en la investigación que no requieren autorización previa del Juez de control</w:t>
      </w:r>
    </w:p>
    <w:p w:rsidR="002B4260" w:rsidRPr="007461B6" w:rsidRDefault="002B4260" w:rsidP="007461B6">
      <w:pPr>
        <w:pStyle w:val="Texto"/>
        <w:spacing w:after="0" w:line="240" w:lineRule="auto"/>
        <w:rPr>
          <w:sz w:val="20"/>
        </w:rPr>
      </w:pPr>
      <w:r w:rsidRPr="007461B6">
        <w:rPr>
          <w:sz w:val="20"/>
        </w:rPr>
        <w:t>No requieren autorización del Juez de control los siguientes actos de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La inspección del lugar del hecho o del hallazgo;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inspección de lugar distinto al de los hechos o del hallazgo;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inspección de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revisión corporal;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inspección de vehículos;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levantamiento e identificación de cadáver;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aportación de comunicaciones entre particulares;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reconocimiento de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entrega vigilada y las operaciones encubiertas, en el marco de una investigación y en los términos que establezcan los protocolos emitidos para tal efecto por el Procurador;</w:t>
      </w:r>
    </w:p>
    <w:p w:rsidR="0095663C" w:rsidRPr="007461B6" w:rsidRDefault="0095663C" w:rsidP="007461B6">
      <w:pPr>
        <w:pStyle w:val="Texto"/>
        <w:spacing w:after="0" w:line="240" w:lineRule="auto"/>
        <w:ind w:left="864" w:hanging="576"/>
        <w:rPr>
          <w:sz w:val="20"/>
        </w:rPr>
      </w:pPr>
    </w:p>
    <w:p w:rsidR="00E97849" w:rsidRDefault="00E97849" w:rsidP="00E97849">
      <w:pPr>
        <w:pStyle w:val="Texto"/>
        <w:spacing w:after="0" w:line="240" w:lineRule="auto"/>
        <w:ind w:left="864" w:hanging="576"/>
        <w:rPr>
          <w:sz w:val="20"/>
          <w:lang/>
        </w:rPr>
      </w:pPr>
      <w:r w:rsidRPr="00E97849">
        <w:rPr>
          <w:b/>
          <w:sz w:val="20"/>
        </w:rPr>
        <w:t xml:space="preserve">X. </w:t>
      </w:r>
      <w:r w:rsidRPr="00E97849">
        <w:rPr>
          <w:b/>
          <w:sz w:val="20"/>
          <w:lang/>
        </w:rPr>
        <w:tab/>
      </w:r>
      <w:r w:rsidRPr="00E97849">
        <w:rPr>
          <w:sz w:val="20"/>
        </w:rPr>
        <w:t>La entrevista de testigos;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Pr="00E97849" w:rsidRDefault="00E97849" w:rsidP="00E97849">
      <w:pPr>
        <w:pStyle w:val="Texto"/>
        <w:spacing w:after="0" w:line="240" w:lineRule="auto"/>
        <w:ind w:left="864" w:hanging="576"/>
        <w:rPr>
          <w:sz w:val="20"/>
        </w:rPr>
      </w:pPr>
      <w:r w:rsidRPr="00E97849">
        <w:rPr>
          <w:b/>
          <w:sz w:val="20"/>
        </w:rPr>
        <w:t xml:space="preserve">XI. </w:t>
      </w:r>
      <w:r w:rsidRPr="00E97849">
        <w:rPr>
          <w:b/>
          <w:sz w:val="20"/>
          <w:lang/>
        </w:rPr>
        <w:tab/>
      </w:r>
      <w:r w:rsidRPr="00E97849">
        <w:rPr>
          <w:sz w:val="20"/>
        </w:rPr>
        <w:t>Recompensas, en términos de los acuerdos que para tal efecto emite el Procurador, y</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864" w:hanging="576"/>
        <w:rPr>
          <w:b/>
          <w:sz w:val="20"/>
          <w:lang/>
        </w:rPr>
      </w:pPr>
    </w:p>
    <w:p w:rsidR="00E97849" w:rsidRPr="00E97849" w:rsidRDefault="00E97849" w:rsidP="00E97849">
      <w:pPr>
        <w:pStyle w:val="Texto"/>
        <w:spacing w:after="0" w:line="240" w:lineRule="auto"/>
        <w:ind w:left="864" w:hanging="576"/>
        <w:rPr>
          <w:sz w:val="20"/>
        </w:rPr>
      </w:pPr>
      <w:r w:rsidRPr="00E97849">
        <w:rPr>
          <w:b/>
          <w:sz w:val="20"/>
        </w:rPr>
        <w:t xml:space="preserve">XII. </w:t>
      </w:r>
      <w:r w:rsidRPr="00E97849">
        <w:rPr>
          <w:b/>
          <w:sz w:val="20"/>
          <w:lang/>
        </w:rPr>
        <w:tab/>
      </w:r>
      <w:r w:rsidRPr="00E97849">
        <w:rPr>
          <w:sz w:val="20"/>
        </w:rPr>
        <w:t>Las demás en las que expresamente no se prevea control judicial.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los casos de la fracción IX, dichas actuaciones deberán ser autorizadas por el Procurador o por el servidor público en quien éste delegue dicha facultad.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 la fracción X de este artículo, cuando un testigo se niegue a ser entrevistado, será citado por el Ministerio Público o en su caso por el Juez de control en los términos que prevé el presente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252. Actos de investigación que requieren autorización previa del Juez de control</w:t>
      </w:r>
    </w:p>
    <w:p w:rsidR="002B4260" w:rsidRPr="007461B6" w:rsidRDefault="002B4260" w:rsidP="007461B6">
      <w:pPr>
        <w:pStyle w:val="Texto"/>
        <w:spacing w:after="0" w:line="240" w:lineRule="auto"/>
        <w:rPr>
          <w:sz w:val="20"/>
        </w:rPr>
      </w:pPr>
      <w:r w:rsidRPr="007461B6">
        <w:rPr>
          <w:sz w:val="20"/>
        </w:rPr>
        <w:lastRenderedPageBreak/>
        <w:t>Con excepción de los actos de investigación previstos en el artículo anterior, requieren de autorización previa del Juez de control todos los actos de investigación que impliquen afectación a derechos establecidos en la Constitución, así como los siguientes: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exhumación de cadáveres;</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cateo;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intervención de comunicaciones privadas y correspondencia;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toma de muestras de fluido corporal, vello o cabello, extracciones de sangre u otros análogos, cuando la persona requerida, excepto la víctima u ofendido, se niegue a proporcionar la misma;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reconocimiento o examen físico de una persona cuando aquélla se niegue a ser examinada,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demás que señalen las leyes aplicables.</w:t>
      </w:r>
    </w:p>
    <w:p w:rsidR="0095663C" w:rsidRPr="007461B6" w:rsidRDefault="0095663C" w:rsidP="007461B6">
      <w:pPr>
        <w:pStyle w:val="Texto"/>
        <w:spacing w:after="0" w:line="240" w:lineRule="auto"/>
        <w:ind w:left="864" w:hanging="576"/>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rsidR="002B4260" w:rsidRPr="00BF56FB" w:rsidRDefault="002B4260" w:rsidP="007461B6">
      <w:pPr>
        <w:pStyle w:val="Texto"/>
        <w:spacing w:after="0" w:line="240" w:lineRule="auto"/>
        <w:ind w:firstLine="0"/>
        <w:jc w:val="center"/>
        <w:rPr>
          <w:b/>
          <w:sz w:val="22"/>
          <w:szCs w:val="22"/>
        </w:rPr>
      </w:pPr>
      <w:r w:rsidRPr="00BF56FB">
        <w:rPr>
          <w:b/>
          <w:sz w:val="22"/>
          <w:szCs w:val="22"/>
        </w:rPr>
        <w:t>FORMAS DE TERMINACIÓN DE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253. Facultad de abstenerse de investigar</w:t>
      </w:r>
    </w:p>
    <w:p w:rsidR="002B4260" w:rsidRPr="007461B6" w:rsidRDefault="002B4260" w:rsidP="007461B6">
      <w:pPr>
        <w:pStyle w:val="Texto"/>
        <w:spacing w:after="0" w:line="240" w:lineRule="auto"/>
        <w:rPr>
          <w:sz w:val="20"/>
        </w:rPr>
      </w:pPr>
      <w:r w:rsidRPr="007461B6">
        <w:rPr>
          <w:sz w:val="20"/>
        </w:rP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254. Archivo temporal</w:t>
      </w:r>
    </w:p>
    <w:p w:rsidR="002B4260" w:rsidRPr="007461B6" w:rsidRDefault="002B4260" w:rsidP="007461B6">
      <w:pPr>
        <w:pStyle w:val="Texto"/>
        <w:spacing w:after="0" w:line="240" w:lineRule="auto"/>
        <w:rPr>
          <w:sz w:val="20"/>
        </w:rPr>
      </w:pPr>
      <w:r w:rsidRPr="007461B6">
        <w:rPr>
          <w:sz w:val="20"/>
        </w:rP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r w:rsidRPr="00E97849">
        <w:rPr>
          <w:b/>
          <w:sz w:val="20"/>
        </w:rPr>
        <w:t>Artículo 255. No ejercicio de la acción</w:t>
      </w:r>
    </w:p>
    <w:p w:rsidR="00E97849" w:rsidRDefault="00E97849" w:rsidP="00E97849">
      <w:pPr>
        <w:pStyle w:val="Texto"/>
        <w:spacing w:after="0" w:line="240" w:lineRule="auto"/>
        <w:rPr>
          <w:sz w:val="20"/>
          <w:lang/>
        </w:rPr>
      </w:pPr>
      <w:r w:rsidRPr="00E97849">
        <w:rPr>
          <w:sz w:val="20"/>
        </w:rP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La determinación de no ejercicio de la acción penal, para los casos del artículo 327 del presente Código, inhibe una nueva persecución penal por los mismos hechos respecto del indiciado, salvo que sea por diversos hechos o en contra de diferente persona.</w:t>
      </w:r>
    </w:p>
    <w:p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r w:rsidRPr="00E97849">
        <w:rPr>
          <w:b/>
          <w:sz w:val="20"/>
        </w:rPr>
        <w:t>Artículo 256. Casos en que operan los criterios de oportunidad</w:t>
      </w:r>
    </w:p>
    <w:p w:rsidR="00E97849" w:rsidRPr="00E97849" w:rsidRDefault="00E97849" w:rsidP="00E97849">
      <w:pPr>
        <w:pStyle w:val="Texto"/>
        <w:spacing w:after="0" w:line="240" w:lineRule="auto"/>
        <w:rPr>
          <w:sz w:val="20"/>
        </w:rPr>
      </w:pPr>
      <w:r w:rsidRPr="00E97849">
        <w:rPr>
          <w:sz w:val="20"/>
        </w:rP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 aplicación de los criterios de oportunidad será procedente en cualquiera de los siguientes supuestos: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Se trate de un delito que no tenga pena privativa de libertad, tenga pena alternativa o tenga pena privativa de libertad cuya punibilidad máxima sea de cinco años de prisión, siempre que el delito no se haya cometido con violencia;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trate de delitos de contenido patrimonial cometidos sin violencia sobre las personas o de delitos culposos, siempre que el imputado no hubiere actuado en estado de ebriedad, bajo el influjo de narcóticos o de cualquier otra sustancia que produzca efectos similares;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Pr="007461B6">
        <w:rPr>
          <w:sz w:val="20"/>
        </w:rPr>
        <w:t>.</w:t>
      </w:r>
      <w:r w:rsidR="005F43BA" w:rsidRPr="007461B6">
        <w:rPr>
          <w:sz w:val="20"/>
        </w:rPr>
        <w:tab/>
      </w:r>
      <w:r w:rsidRPr="007461B6">
        <w:rPr>
          <w:sz w:val="20"/>
        </w:rPr>
        <w:t>Cuando el imputado haya sufrido como consecuencia directa del hecho delictivo un daño físico o psicoemocional grave, o cuando el imputado haya contraído una enfermedad terminal que torne notoriamente innecesaria o desproporcional la aplicación de una pena;</w:t>
      </w:r>
    </w:p>
    <w:p w:rsidR="0095663C" w:rsidRPr="007461B6" w:rsidRDefault="0095663C" w:rsidP="007461B6">
      <w:pPr>
        <w:pStyle w:val="Texto"/>
        <w:spacing w:after="0" w:line="240" w:lineRule="auto"/>
        <w:ind w:left="864" w:hanging="576"/>
        <w:rPr>
          <w:sz w:val="20"/>
        </w:rPr>
      </w:pPr>
    </w:p>
    <w:p w:rsidR="00E97849" w:rsidRDefault="00E97849" w:rsidP="00E97849">
      <w:pPr>
        <w:pStyle w:val="Texto"/>
        <w:spacing w:after="0" w:line="240" w:lineRule="auto"/>
        <w:ind w:left="864" w:hanging="576"/>
        <w:rPr>
          <w:sz w:val="20"/>
          <w:lang/>
        </w:rPr>
      </w:pPr>
      <w:r w:rsidRPr="00E97849">
        <w:rPr>
          <w:b/>
          <w:sz w:val="20"/>
        </w:rPr>
        <w:t xml:space="preserve">IV. </w:t>
      </w:r>
      <w:r w:rsidRPr="00E97849">
        <w:rPr>
          <w:b/>
          <w:sz w:val="20"/>
          <w:lang/>
        </w:rPr>
        <w:tab/>
      </w:r>
      <w:r w:rsidRPr="00E97849">
        <w:rPr>
          <w:sz w:val="20"/>
        </w:rPr>
        <w:t>La pena o medida de seguridad que pudiera imponerse por el hecho delictivo que carezca de importancia en consideración a la pena o medida de seguridad ya impuesta o a la que podría imponerse por otro delito por el que esté siendo procesado con independencia del fuero;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Default="00E97849" w:rsidP="00E97849">
      <w:pPr>
        <w:pStyle w:val="Texto"/>
        <w:spacing w:after="0" w:line="240" w:lineRule="auto"/>
        <w:ind w:left="864" w:hanging="576"/>
        <w:rPr>
          <w:sz w:val="20"/>
          <w:lang/>
        </w:rPr>
      </w:pPr>
      <w:r w:rsidRPr="00E97849">
        <w:rPr>
          <w:b/>
          <w:sz w:val="20"/>
        </w:rPr>
        <w:t xml:space="preserve">V. </w:t>
      </w:r>
      <w:r w:rsidRPr="00E97849">
        <w:rPr>
          <w:b/>
          <w:sz w:val="20"/>
          <w:lang/>
        </w:rPr>
        <w:tab/>
      </w:r>
      <w:r w:rsidRPr="00E97849">
        <w:rPr>
          <w:sz w:val="20"/>
        </w:rPr>
        <w:t>Cuando el imputado aporte información esencial y eficaz para la persecución de un delito más grave del que se le imputa, y se comprometa a comparecer en juicio;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Default="00E97849" w:rsidP="00E97849">
      <w:pPr>
        <w:pStyle w:val="Texto"/>
        <w:spacing w:after="0" w:line="240" w:lineRule="auto"/>
        <w:ind w:left="864" w:hanging="576"/>
        <w:rPr>
          <w:sz w:val="20"/>
          <w:lang/>
        </w:rPr>
      </w:pPr>
      <w:r w:rsidRPr="00E97849">
        <w:rPr>
          <w:b/>
          <w:sz w:val="20"/>
        </w:rPr>
        <w:t xml:space="preserve">VI. </w:t>
      </w:r>
      <w:r w:rsidRPr="00E97849">
        <w:rPr>
          <w:b/>
          <w:sz w:val="20"/>
          <w:lang/>
        </w:rPr>
        <w:tab/>
      </w:r>
      <w:r w:rsidRPr="00E97849">
        <w:rPr>
          <w:sz w:val="20"/>
        </w:rPr>
        <w:t>Cuando, a razón de las causas o circunstancias que rodean la comisión de la conducta punible, resulte desproporcionada o irrazonable la persecución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Pr="00E97849" w:rsidRDefault="00E97849" w:rsidP="00E97849">
      <w:pPr>
        <w:pStyle w:val="Texto"/>
        <w:spacing w:after="0" w:line="240" w:lineRule="auto"/>
        <w:ind w:left="864" w:hanging="576"/>
        <w:rPr>
          <w:sz w:val="20"/>
        </w:rPr>
      </w:pPr>
      <w:r w:rsidRPr="00E97849">
        <w:rPr>
          <w:b/>
          <w:sz w:val="20"/>
        </w:rPr>
        <w:t xml:space="preserve">VII. </w:t>
      </w:r>
      <w:r w:rsidRPr="00E97849">
        <w:rPr>
          <w:b/>
          <w:sz w:val="20"/>
          <w:lang/>
        </w:rPr>
        <w:tab/>
      </w:r>
      <w:r w:rsidRPr="00E97849">
        <w:rPr>
          <w:sz w:val="20"/>
        </w:rPr>
        <w:t>Se deroga.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No podrá aplicarse el criterio de oportunidad en los casos de delitos contra el libre desarrollo de la personalidad, de violencia familiar ni en los casos de delitos fiscales o aquellos que afecten gravemente el interés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podrán ordenarse en cualquier momento y hasta antes de que se dicte el auto de apertura a juicio.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deberá ser autorizada por el Procurador o por el servidor público en quien se delegue esta facultad, en términos de la normatividad aplicable.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257. Efectos del criterio de oportunidad</w:t>
      </w:r>
    </w:p>
    <w:p w:rsidR="002B4260" w:rsidRPr="007461B6" w:rsidRDefault="002B4260" w:rsidP="007461B6">
      <w:pPr>
        <w:pStyle w:val="Texto"/>
        <w:spacing w:after="0" w:line="240" w:lineRule="auto"/>
        <w:rPr>
          <w:sz w:val="20"/>
        </w:rPr>
      </w:pPr>
      <w:r w:rsidRPr="007461B6">
        <w:rPr>
          <w:sz w:val="20"/>
        </w:rPr>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 condiciones.</w:t>
      </w:r>
    </w:p>
    <w:p w:rsidR="00155283" w:rsidRPr="007461B6" w:rsidRDefault="00155283" w:rsidP="007461B6">
      <w:pPr>
        <w:pStyle w:val="Texto"/>
        <w:spacing w:after="0" w:line="240" w:lineRule="auto"/>
        <w:rPr>
          <w:sz w:val="20"/>
        </w:rPr>
      </w:pPr>
    </w:p>
    <w:p w:rsidR="00E97849" w:rsidRDefault="00E97849" w:rsidP="00E97849">
      <w:pPr>
        <w:pStyle w:val="Texto"/>
        <w:spacing w:after="0" w:line="240" w:lineRule="auto"/>
        <w:rPr>
          <w:sz w:val="20"/>
          <w:lang/>
        </w:rPr>
      </w:pPr>
      <w:r w:rsidRPr="00E97849">
        <w:rPr>
          <w:sz w:val="20"/>
        </w:rPr>
        <w:lastRenderedPageBreak/>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En el supuesto a que se refiere la fracción V del artículo anterior, se suspenderá el plazo de la prescripción de la acción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258. Notificaciones y control judicial</w:t>
      </w:r>
    </w:p>
    <w:p w:rsidR="002B4260" w:rsidRPr="007461B6" w:rsidRDefault="002B4260" w:rsidP="007461B6">
      <w:pPr>
        <w:pStyle w:val="Texto"/>
        <w:spacing w:after="0" w:line="240" w:lineRule="auto"/>
        <w:rPr>
          <w:sz w:val="20"/>
        </w:rPr>
      </w:pPr>
      <w:r w:rsidRPr="007461B6">
        <w:rPr>
          <w:sz w:val="20"/>
        </w:rP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que el Juez de control dicte en estos casos no admitirá recurso alguno.</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 LOS DATOS DE PRUEBA, MEDIOS DE PRUEBA Y PRUEBAS</w:t>
      </w:r>
    </w:p>
    <w:p w:rsidR="00155283" w:rsidRPr="000F7705" w:rsidRDefault="00155283"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259. Generalidades</w:t>
      </w:r>
    </w:p>
    <w:p w:rsidR="002B4260" w:rsidRPr="007461B6" w:rsidRDefault="002B4260" w:rsidP="007461B6">
      <w:pPr>
        <w:pStyle w:val="Texto"/>
        <w:spacing w:after="0" w:line="240" w:lineRule="auto"/>
        <w:rPr>
          <w:sz w:val="20"/>
        </w:rPr>
      </w:pPr>
      <w:r w:rsidRPr="007461B6">
        <w:rPr>
          <w:sz w:val="20"/>
        </w:rPr>
        <w:t>Cualquier hecho puede ser probado por cualquier medio, siempre y cuando sea lícito.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pruebas serán valoradas por el Órgano jurisdiccional de manera libre y lógica.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antecedentes de la investigación recabados con anterioridad al juicio carecen de valor probatorio para fundar la sentencia definitiva, salvo las excepciones expresas previstas por este Código y en la legislación aplicable.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efectos del dictado de la sentencia definitiva, sólo serán valoradas aquellas pruebas que hayan sido desahogadas en la audiencia de juicio, salvo las excepciones previstas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260. Antecedente de investigación</w:t>
      </w:r>
    </w:p>
    <w:p w:rsidR="002B4260" w:rsidRPr="007461B6" w:rsidRDefault="002B4260" w:rsidP="007461B6">
      <w:pPr>
        <w:pStyle w:val="Texto"/>
        <w:spacing w:after="0" w:line="240" w:lineRule="auto"/>
        <w:rPr>
          <w:sz w:val="20"/>
        </w:rPr>
      </w:pPr>
      <w:r w:rsidRPr="007461B6">
        <w:rPr>
          <w:sz w:val="20"/>
        </w:rPr>
        <w:t>El antecedente de investigación es todo registro incorporado en la carpeta de investigación que sirve de sustento para aportar datos de prueba.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261. Datos de prueba, medios de prueba y pruebas</w:t>
      </w:r>
    </w:p>
    <w:p w:rsidR="002B4260" w:rsidRPr="007461B6" w:rsidRDefault="002B4260" w:rsidP="007461B6">
      <w:pPr>
        <w:pStyle w:val="Texto"/>
        <w:spacing w:after="0" w:line="240" w:lineRule="auto"/>
        <w:rPr>
          <w:sz w:val="20"/>
        </w:rPr>
      </w:pPr>
      <w:r w:rsidRPr="007461B6">
        <w:rPr>
          <w:sz w:val="20"/>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o elementos de prueba son toda fuente de información que permite reconstruir los hechos, respetando las formalidades procedimentales previstas para cada uno de ellos.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262. Derecho a ofrecer medios de prueba</w:t>
      </w:r>
    </w:p>
    <w:p w:rsidR="002B4260" w:rsidRPr="007461B6" w:rsidRDefault="002B4260" w:rsidP="007461B6">
      <w:pPr>
        <w:pStyle w:val="Texto"/>
        <w:spacing w:after="0" w:line="240" w:lineRule="auto"/>
        <w:rPr>
          <w:sz w:val="20"/>
        </w:rPr>
      </w:pPr>
      <w:r w:rsidRPr="007461B6">
        <w:rPr>
          <w:sz w:val="20"/>
        </w:rPr>
        <w:t>Las partes tendrán el derecho de ofrecer medios de prueba para sostener sus planteamientos en los términos previstos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263. Licitud probatoria</w:t>
      </w:r>
    </w:p>
    <w:p w:rsidR="002B4260" w:rsidRPr="007461B6" w:rsidRDefault="002B4260" w:rsidP="007461B6">
      <w:pPr>
        <w:pStyle w:val="Texto"/>
        <w:spacing w:after="0" w:line="240" w:lineRule="auto"/>
        <w:rPr>
          <w:sz w:val="20"/>
        </w:rPr>
      </w:pPr>
      <w:r w:rsidRPr="007461B6">
        <w:rPr>
          <w:sz w:val="20"/>
        </w:rPr>
        <w:t>Los datos y las pruebas deberán ser obtenidos, producidos y reproducidos lícitamente y deberán ser admitidos y desahogados en el proceso en los términos que establece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264. Nulidad de la prueba</w:t>
      </w:r>
    </w:p>
    <w:p w:rsidR="002B4260" w:rsidRPr="007461B6" w:rsidRDefault="002B4260" w:rsidP="007461B6">
      <w:pPr>
        <w:pStyle w:val="Texto"/>
        <w:spacing w:after="0" w:line="240" w:lineRule="auto"/>
        <w:rPr>
          <w:sz w:val="20"/>
        </w:rPr>
      </w:pPr>
      <w:r w:rsidRPr="007461B6">
        <w:rPr>
          <w:sz w:val="20"/>
        </w:rPr>
        <w:t>Se considera prueba ilícita cualquier dato o prueba obtenidos con violación de los derechos fundamentales, lo que será motivo de exclusión o nulidad.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harán valer la nulidad del medio de prueba en cualquier etapa del proceso y el juez o Tribunal deberá pronunciarse al respecto.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265. Valoración de los datos y prueba</w:t>
      </w:r>
    </w:p>
    <w:p w:rsidR="002B4260" w:rsidRPr="007461B6" w:rsidRDefault="002B4260" w:rsidP="007461B6">
      <w:pPr>
        <w:pStyle w:val="Texto"/>
        <w:spacing w:after="0" w:line="240" w:lineRule="auto"/>
        <w:rPr>
          <w:sz w:val="20"/>
        </w:rPr>
      </w:pPr>
      <w:r w:rsidRPr="007461B6">
        <w:rPr>
          <w:sz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w:t>
      </w:r>
    </w:p>
    <w:p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rsidR="00155283" w:rsidRPr="000F7705" w:rsidRDefault="00155283"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ACTOS DE MOLESTIA</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266. Actos de molestia</w:t>
      </w:r>
    </w:p>
    <w:p w:rsidR="002B4260" w:rsidRPr="007461B6" w:rsidRDefault="002B4260" w:rsidP="007461B6">
      <w:pPr>
        <w:pStyle w:val="Texto"/>
        <w:spacing w:after="0" w:line="240" w:lineRule="auto"/>
        <w:rPr>
          <w:sz w:val="20"/>
        </w:rPr>
      </w:pPr>
      <w:r w:rsidRPr="007461B6">
        <w:rPr>
          <w:sz w:val="20"/>
        </w:rP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267. Inspección</w:t>
      </w:r>
    </w:p>
    <w:p w:rsidR="002B4260" w:rsidRPr="007461B6" w:rsidRDefault="002B4260" w:rsidP="007461B6">
      <w:pPr>
        <w:pStyle w:val="Texto"/>
        <w:spacing w:after="0" w:line="240" w:lineRule="auto"/>
        <w:rPr>
          <w:sz w:val="20"/>
        </w:rPr>
      </w:pPr>
      <w:r w:rsidRPr="007461B6">
        <w:rPr>
          <w:sz w:val="20"/>
        </w:rPr>
        <w:t>La inspección es un acto de investigación sobre el estado que guardan lugares, objetos, instrumentos o productos del delito.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Será materia de la inspección todo aquello que pueda ser directamente apreciado por los sentidos. Si se considera necesario, la Policía se hará asistir de peritos.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Al practicarse una inspección podrá entrevistarse a las personas que se encuentren presentes</w:t>
      </w:r>
      <w:r w:rsidR="00C666E2" w:rsidRPr="007461B6">
        <w:rPr>
          <w:sz w:val="20"/>
        </w:rPr>
        <w:t xml:space="preserve"> </w:t>
      </w:r>
      <w:r w:rsidRPr="007461B6">
        <w:rPr>
          <w:sz w:val="20"/>
        </w:rPr>
        <w:t>en el lugar de la inspección que puedan proporcionar algún dato útil para el esclarecimiento de los hechos. Toda inspección deberá constar en un registro.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268. Inspección de personas</w:t>
      </w:r>
    </w:p>
    <w:p w:rsidR="002B4260" w:rsidRPr="007461B6" w:rsidRDefault="002B4260" w:rsidP="007461B6">
      <w:pPr>
        <w:pStyle w:val="Texto"/>
        <w:spacing w:after="0" w:line="240" w:lineRule="auto"/>
        <w:rPr>
          <w:sz w:val="20"/>
        </w:rPr>
      </w:pPr>
      <w:r w:rsidRPr="007461B6">
        <w:rPr>
          <w:sz w:val="20"/>
        </w:rP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269. Revisión corporal</w:t>
      </w:r>
    </w:p>
    <w:p w:rsidR="002B4260" w:rsidRPr="007461B6" w:rsidRDefault="002B4260" w:rsidP="007461B6">
      <w:pPr>
        <w:pStyle w:val="Texto"/>
        <w:spacing w:after="0" w:line="240" w:lineRule="auto"/>
        <w:rPr>
          <w:sz w:val="20"/>
        </w:rPr>
      </w:pPr>
      <w:r w:rsidRPr="007461B6">
        <w:rPr>
          <w:sz w:val="20"/>
        </w:rP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 persona.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270. Toma de muestras cuando la persona requerida se niegue a proporcionarlas</w:t>
      </w:r>
    </w:p>
    <w:p w:rsidR="002B4260" w:rsidRPr="007461B6" w:rsidRDefault="002B4260" w:rsidP="007461B6">
      <w:pPr>
        <w:pStyle w:val="Texto"/>
        <w:spacing w:after="0" w:line="240" w:lineRule="auto"/>
        <w:rPr>
          <w:sz w:val="20"/>
        </w:rPr>
      </w:pPr>
      <w:r w:rsidRPr="007461B6">
        <w:rPr>
          <w:sz w:val="20"/>
        </w:rPr>
        <w:t>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 correspondiente.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caso de personas inimputables que tengan alguna discapacidad se proveerá de los apoyos necesarios para que puedan tomar la decisión correspondiente.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271. Levantamiento e identificación de cadáveres</w:t>
      </w:r>
    </w:p>
    <w:p w:rsidR="002B4260" w:rsidRPr="007461B6" w:rsidRDefault="002B4260" w:rsidP="007461B6">
      <w:pPr>
        <w:pStyle w:val="Texto"/>
        <w:spacing w:after="0" w:line="240" w:lineRule="auto"/>
        <w:rPr>
          <w:sz w:val="20"/>
        </w:rPr>
      </w:pPr>
      <w:r w:rsidRPr="007461B6">
        <w:rPr>
          <w:sz w:val="20"/>
        </w:rPr>
        <w:t>En los casos en que se presuma muerte por causas no naturales, además de otras diligencias que sean procedentes, se practicará:</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inspección del cadáver, la ubicación del mismo y el lugar de los hechos;</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levantamiento del cadáver;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traslado del cadáver;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descripción y peritajes correspondientes, 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exhumación en los términos previstos en este Código y demás disposiciones aplicables.</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Cuando de la investigación no resulten datos relacionados con la existencia de algún delito, el Ministerio Público podrá autorizar la dispensa de la necropsia.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272. Peritajes</w:t>
      </w:r>
    </w:p>
    <w:p w:rsidR="002B4260" w:rsidRPr="007461B6" w:rsidRDefault="002B4260" w:rsidP="007461B6">
      <w:pPr>
        <w:pStyle w:val="Texto"/>
        <w:spacing w:after="0" w:line="240" w:lineRule="auto"/>
        <w:rPr>
          <w:sz w:val="20"/>
        </w:rPr>
      </w:pPr>
      <w:r w:rsidRPr="007461B6">
        <w:rPr>
          <w:sz w:val="20"/>
        </w:rP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273. Acceso a los indicios</w:t>
      </w:r>
    </w:p>
    <w:p w:rsidR="002B4260" w:rsidRPr="007461B6" w:rsidRDefault="002B4260" w:rsidP="007461B6">
      <w:pPr>
        <w:pStyle w:val="Texto"/>
        <w:spacing w:after="0" w:line="240" w:lineRule="auto"/>
        <w:rPr>
          <w:sz w:val="20"/>
        </w:rPr>
      </w:pPr>
      <w:r w:rsidRPr="007461B6">
        <w:rPr>
          <w:sz w:val="20"/>
        </w:rPr>
        <w:t>Los peritos que elaboren los dictámenes tendrán en todo momento acceso a los indicios sobre los que versarán los mismos, o a los que se hará referencia en el interrogatorio.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274. Peritaje irreproducible</w:t>
      </w:r>
    </w:p>
    <w:p w:rsidR="002B4260" w:rsidRPr="007461B6" w:rsidRDefault="002B4260" w:rsidP="007461B6">
      <w:pPr>
        <w:pStyle w:val="Texto"/>
        <w:spacing w:after="0" w:line="240" w:lineRule="auto"/>
        <w:rPr>
          <w:sz w:val="20"/>
        </w:rPr>
      </w:pPr>
      <w:r w:rsidRPr="007461B6">
        <w:rPr>
          <w:sz w:val="20"/>
        </w:rPr>
        <w:t>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la realización de peritaje.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 pericial deberá ser admitida como medio de prueba, no obstante que el perito designado por el Defensor del imputado no compareciere a la realización del peritaje, o éste omita designar uno para tal efecto.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275. Peritajes especiales</w:t>
      </w:r>
    </w:p>
    <w:p w:rsidR="002B4260" w:rsidRPr="007461B6" w:rsidRDefault="002B4260" w:rsidP="007461B6">
      <w:pPr>
        <w:pStyle w:val="Texto"/>
        <w:spacing w:after="0" w:line="240" w:lineRule="auto"/>
        <w:rPr>
          <w:sz w:val="20"/>
        </w:rPr>
      </w:pPr>
      <w:r w:rsidRPr="007461B6">
        <w:rPr>
          <w:sz w:val="20"/>
        </w:rPr>
        <w:t>Cuando deban realizarse diferentes peritajes a personas agredidas sexualmente o cuando la naturaleza del hecho delictivo lo amerite, deberá integrarse un equipo interdisciplinario con profesionales capacitados en atención a víctimas, con el fin de concentrar en una misma sesión las entrevistas que ésta requiera, para la elaboración del dictamen respectivo.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276. Aportación de comunicaciones entre particulares</w:t>
      </w:r>
    </w:p>
    <w:p w:rsidR="002B4260" w:rsidRPr="007461B6" w:rsidRDefault="002B4260" w:rsidP="007461B6">
      <w:pPr>
        <w:pStyle w:val="Texto"/>
        <w:spacing w:after="0" w:line="240" w:lineRule="auto"/>
        <w:rPr>
          <w:sz w:val="20"/>
        </w:rPr>
      </w:pPr>
      <w:r w:rsidRPr="007461B6">
        <w:rPr>
          <w:sz w:val="20"/>
        </w:rPr>
        <w:t>Las comunicaciones entre particulares podrán ser aportadas voluntariamente a la investigación o al proceso penal, cuando hayan sido obtenidas directamente por alguno de los participantes en la misma.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viola el deber de confidencialidad cuando se cuente con el consentimiento expreso de la persona con quien se guarda dicho deber.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277. Procedimiento para reconocer personas</w:t>
      </w:r>
    </w:p>
    <w:p w:rsidR="002B4260" w:rsidRPr="007461B6" w:rsidRDefault="002B4260" w:rsidP="007461B6">
      <w:pPr>
        <w:pStyle w:val="Texto"/>
        <w:spacing w:after="0" w:line="240" w:lineRule="auto"/>
        <w:rPr>
          <w:sz w:val="20"/>
        </w:rPr>
      </w:pPr>
      <w:r w:rsidRPr="007461B6">
        <w:rPr>
          <w:sz w:val="20"/>
        </w:rPr>
        <w:t>El reconocimiento de personas deberá practicarse con la mayor reserva posible.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 apariencia.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Todos los procedimientos de identificación deberán registrarse y en dicho registro deberá constar el nombre de la autoridad que estuvo a cargo, del testigo ocular, de las personas que participaron en la fila de identificación y, en su caso, del Defensor.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278. Pluralidad de reconocimientos</w:t>
      </w:r>
    </w:p>
    <w:p w:rsidR="002B4260" w:rsidRPr="007461B6" w:rsidRDefault="002B4260" w:rsidP="007461B6">
      <w:pPr>
        <w:pStyle w:val="Texto"/>
        <w:spacing w:after="0" w:line="240" w:lineRule="auto"/>
        <w:rPr>
          <w:sz w:val="20"/>
        </w:rPr>
      </w:pPr>
      <w:r w:rsidRPr="007461B6">
        <w:rPr>
          <w:sz w:val="20"/>
        </w:rPr>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279. Identificación por fotografía</w:t>
      </w:r>
    </w:p>
    <w:p w:rsidR="002B4260" w:rsidRPr="007461B6" w:rsidRDefault="002B4260" w:rsidP="007461B6">
      <w:pPr>
        <w:pStyle w:val="Texto"/>
        <w:spacing w:after="0" w:line="240" w:lineRule="auto"/>
        <w:rPr>
          <w:sz w:val="20"/>
        </w:rPr>
      </w:pPr>
      <w:r w:rsidRPr="007461B6">
        <w:rPr>
          <w:sz w:val="20"/>
        </w:rPr>
        <w:lastRenderedPageBreak/>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280. Reconocimiento de objeto</w:t>
      </w:r>
    </w:p>
    <w:p w:rsidR="002B4260" w:rsidRPr="007461B6" w:rsidRDefault="002B4260" w:rsidP="007461B6">
      <w:pPr>
        <w:pStyle w:val="Texto"/>
        <w:spacing w:after="0" w:line="240" w:lineRule="auto"/>
        <w:rPr>
          <w:sz w:val="20"/>
        </w:rPr>
      </w:pPr>
      <w:r w:rsidRPr="007461B6">
        <w:rPr>
          <w:sz w:val="20"/>
        </w:rPr>
        <w:t>Antes del reconocimiento de un objeto, quien realice la diligencia deberá proceder a su descripción. Acto seguido se presentará el objeto o el registro del mismo para llevar a cabo el reconocimiento.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281. Otros reconocimientos</w:t>
      </w:r>
    </w:p>
    <w:p w:rsidR="002B4260" w:rsidRPr="007461B6" w:rsidRDefault="002B4260" w:rsidP="007461B6">
      <w:pPr>
        <w:pStyle w:val="Texto"/>
        <w:spacing w:after="0" w:line="240" w:lineRule="auto"/>
        <w:rPr>
          <w:sz w:val="20"/>
        </w:rPr>
      </w:pPr>
      <w:r w:rsidRPr="007461B6">
        <w:rPr>
          <w:sz w:val="20"/>
        </w:rPr>
        <w:t>Cuando se deban reconocer voces, sonidos y cuanto pueda ser objeto de percepción sensorial, se observarán, en lo aplicable, las disposiciones previstas para el reconocimiento de personas.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282. Solicitud de orden de cateo</w:t>
      </w:r>
    </w:p>
    <w:p w:rsidR="002B4260" w:rsidRPr="007461B6" w:rsidRDefault="002B4260" w:rsidP="007461B6">
      <w:pPr>
        <w:pStyle w:val="Texto"/>
        <w:spacing w:after="0" w:line="240" w:lineRule="auto"/>
        <w:rPr>
          <w:sz w:val="20"/>
        </w:rPr>
      </w:pPr>
      <w:r w:rsidRPr="007461B6">
        <w:rPr>
          <w:sz w:val="20"/>
        </w:rP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lugar a inspeccionar es de acceso público y forma parte del domicilio particular, este último no será sujeto de cateo, a menos que así se haya ordenado.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283. Resolución que ordena el cateo</w:t>
      </w:r>
    </w:p>
    <w:p w:rsidR="002B4260" w:rsidRPr="007461B6" w:rsidRDefault="002B4260" w:rsidP="007461B6">
      <w:pPr>
        <w:pStyle w:val="Texto"/>
        <w:spacing w:after="0" w:line="240" w:lineRule="auto"/>
        <w:rPr>
          <w:sz w:val="20"/>
        </w:rPr>
      </w:pPr>
      <w:r w:rsidRPr="007461B6">
        <w:rPr>
          <w:sz w:val="20"/>
        </w:rPr>
        <w:t>La resolución judicial que ordena el cateo deberá contener cuando menos: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cargo del Juez de control que lo autoriza y la identificación del proceso en el cual se ordena;</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determinación concreta del lugar o los lugares que habrán de ser cateados y lo que se espera encontrar en éstos;</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motivo del cateo, debiéndose indicar o expresar los indicios de los que se desprenda la posibilidad de encontrar en el lugar la persona o personas que hayan de aprehenderse o los objetos que se buscan;</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día y la hora en que deba practicarse el cateo o la determinación que de no ejecutarse dentro de los tres días siguientes a su autorización, quedará sin efecto cuando no se precise fecha exacta de realización,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servidores públicos autorizados para practicar e intervenir en el cateo.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Si la resolución se emite o registra por medios diversos al escrito, los puntos resolutivos de la orden de cateo deberán transcribirse y entregarse al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284. Negativa del cateo</w:t>
      </w:r>
    </w:p>
    <w:p w:rsidR="002B4260" w:rsidRPr="007461B6" w:rsidRDefault="002B4260" w:rsidP="007461B6">
      <w:pPr>
        <w:pStyle w:val="Texto"/>
        <w:spacing w:after="0" w:line="240" w:lineRule="auto"/>
        <w:rPr>
          <w:sz w:val="20"/>
        </w:rPr>
      </w:pPr>
      <w:r w:rsidRPr="007461B6">
        <w:rPr>
          <w:sz w:val="20"/>
        </w:rPr>
        <w:t>En caso de que el Juez de control niegue la orden, el Ministerio Público podrá subsanar las deficiencias y solicitar nuevamente la orden o podrá apelar la decisión. En este caso la apelación debe ser resuelta en un plazo no mayor de doce horas a partir de que se interponga.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285. Medidas de vigilancia</w:t>
      </w:r>
    </w:p>
    <w:p w:rsidR="002B4260" w:rsidRPr="007461B6" w:rsidRDefault="002B4260" w:rsidP="007461B6">
      <w:pPr>
        <w:pStyle w:val="Texto"/>
        <w:spacing w:after="0" w:line="240" w:lineRule="auto"/>
        <w:rPr>
          <w:sz w:val="20"/>
        </w:rPr>
      </w:pPr>
      <w:r w:rsidRPr="007461B6">
        <w:rPr>
          <w:sz w:val="20"/>
        </w:rPr>
        <w:t>Aún antes de que el Juez de control competente dicte la orden de cateo, el Ministerio Público podrá disponer las medidas de vigilancia o cualquiera otra que no requiera control judicial, que estime conveniente para evitar la fuga del imputado o la sustracción, alteración, ocultamiento o destrucción de documentos o cosas que constituyen el objeto del cateo.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286. Cateo en residencia u oficinas públicas</w:t>
      </w:r>
    </w:p>
    <w:p w:rsidR="002B4260" w:rsidRPr="007461B6" w:rsidRDefault="002B4260" w:rsidP="007461B6">
      <w:pPr>
        <w:pStyle w:val="Texto"/>
        <w:spacing w:after="0" w:line="240" w:lineRule="auto"/>
        <w:rPr>
          <w:sz w:val="20"/>
        </w:rPr>
      </w:pPr>
      <w:r w:rsidRPr="007461B6">
        <w:rPr>
          <w:sz w:val="20"/>
        </w:rP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287. Cateo en buques, embarcaciones, aeronaves o cualquier medio de transporte extranjero en territorio mexicano</w:t>
      </w:r>
    </w:p>
    <w:p w:rsidR="002B4260" w:rsidRPr="007461B6" w:rsidRDefault="002B4260" w:rsidP="007461B6">
      <w:pPr>
        <w:pStyle w:val="Texto"/>
        <w:spacing w:after="0" w:line="240" w:lineRule="auto"/>
        <w:rPr>
          <w:sz w:val="20"/>
        </w:rPr>
      </w:pPr>
      <w:r w:rsidRPr="007461B6">
        <w:rPr>
          <w:sz w:val="20"/>
        </w:rPr>
        <w:t>Cuando tenga que practicarse un cateo en buques, embarcaciones, aeronaves o cualquier medio de transporte extranjero en territorio mexicano se observarán además las disposiciones previstas en los Tratados, las leyes y reglamentos aplicables.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288. Formalidades del cateo</w:t>
      </w:r>
    </w:p>
    <w:p w:rsidR="002B4260" w:rsidRPr="007461B6" w:rsidRDefault="002B4260" w:rsidP="007461B6">
      <w:pPr>
        <w:pStyle w:val="Texto"/>
        <w:spacing w:after="0" w:line="240" w:lineRule="auto"/>
        <w:rPr>
          <w:sz w:val="20"/>
        </w:rPr>
      </w:pPr>
      <w:r w:rsidRPr="007461B6">
        <w:rPr>
          <w:sz w:val="20"/>
        </w:rPr>
        <w:t>Será entregada una copia de los puntos resolutivos de la orden de cateo a quien habite o esté en posesión del lugar donde se efectúe, o cuando esté ausente, a su encargado y, a falta de éste, a cualquier persona mayor de edad que se halle en el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no se encuentre persona alguna, se fijará la copia de los puntos resolutivos que autorizan el cateo a la entrada del inmueble, debiendo hacerse constar en el acta y se hará uso de la fuerza pública para ingresar.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terminar el cateo se cuidará que los lugares queden cerrados, y de no ser posible inmediatamente, se asegurará que otras personas no ingresen en el lugar hasta lograr el cierre.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autorizarse la presencia de particulares en el cateo, éstos deberán omitir cualquier intervención material en la misma y sólo podrán tener comunicación con el servidor público que dirija la práctica del cateo.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lastRenderedPageBreak/>
        <w:t>Artículo 289. Descubrimiento de un delito diverso</w:t>
      </w:r>
    </w:p>
    <w:p w:rsidR="002B4260" w:rsidRPr="007461B6" w:rsidRDefault="002B4260" w:rsidP="007461B6">
      <w:pPr>
        <w:pStyle w:val="Texto"/>
        <w:spacing w:after="0" w:line="240" w:lineRule="auto"/>
        <w:rPr>
          <w:sz w:val="20"/>
        </w:rPr>
      </w:pPr>
      <w:r w:rsidRPr="007461B6">
        <w:rPr>
          <w:sz w:val="20"/>
        </w:rP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290. Ingreso de una autoridad a lugar sin autorización judicial</w:t>
      </w:r>
    </w:p>
    <w:p w:rsidR="002B4260" w:rsidRPr="007461B6" w:rsidRDefault="002B4260" w:rsidP="007461B6">
      <w:pPr>
        <w:pStyle w:val="Texto"/>
        <w:spacing w:after="0" w:line="240" w:lineRule="auto"/>
        <w:rPr>
          <w:sz w:val="20"/>
        </w:rPr>
      </w:pPr>
      <w:r w:rsidRPr="007461B6">
        <w:rPr>
          <w:sz w:val="20"/>
        </w:rPr>
        <w:t>Estará justificado el ingreso a un lugar cerrado sin orden judicial cuando: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Sea necesario para repeler una agresión real, actual o inminente y sin derecho que ponga en riesgo la vida, la integridad o la libertad personal de una o más personas, o</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realiza con consentimiento de quien se encuentre facultado para otorgarlo.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los casos de la fracción II, la autoridad que practique el ingreso deberá informarlo dentro de los cinco días siguientes, ante el Órgano jurisdiccional. A dicha audiencia deberá asistir la persona que otorgó su consentimiento a efectos de ratificarla.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motivos que determinaron la inspección sin orden judicial constarán detalladamente en el acta que al efecto se levante.</w:t>
      </w:r>
    </w:p>
    <w:p w:rsidR="00155283" w:rsidRPr="007461B6" w:rsidRDefault="00155283" w:rsidP="007461B6">
      <w:pPr>
        <w:pStyle w:val="Texto"/>
        <w:spacing w:after="0" w:line="240" w:lineRule="auto"/>
        <w:rPr>
          <w:sz w:val="20"/>
        </w:rPr>
      </w:pPr>
    </w:p>
    <w:p w:rsidR="002B4260" w:rsidRPr="00E97849" w:rsidRDefault="002B4260" w:rsidP="007461B6">
      <w:pPr>
        <w:pStyle w:val="Texto"/>
        <w:spacing w:after="0" w:line="240" w:lineRule="auto"/>
        <w:rPr>
          <w:b/>
          <w:sz w:val="20"/>
        </w:rPr>
      </w:pPr>
      <w:r w:rsidRPr="00E97849">
        <w:rPr>
          <w:b/>
          <w:sz w:val="20"/>
        </w:rPr>
        <w:t>Artículo 291. Intervención de las comunicaciones privadas</w:t>
      </w:r>
    </w:p>
    <w:p w:rsidR="00E97849" w:rsidRDefault="00E97849" w:rsidP="00E97849">
      <w:pPr>
        <w:pStyle w:val="Texto"/>
        <w:spacing w:after="0" w:line="240" w:lineRule="auto"/>
        <w:rPr>
          <w:sz w:val="20"/>
          <w:lang/>
        </w:rPr>
      </w:pPr>
      <w:r w:rsidRPr="00E97849">
        <w:rPr>
          <w:sz w:val="20"/>
        </w:rP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registren datos que identifiquen la comunicación, los cuales se pueden presentar en tiempo real.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rsidR="00155283" w:rsidRDefault="00155283" w:rsidP="007461B6">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E97849" w:rsidRPr="00E97849" w:rsidRDefault="00E97849" w:rsidP="007461B6">
      <w:pPr>
        <w:pStyle w:val="Texto"/>
        <w:spacing w:after="0" w:line="240" w:lineRule="auto"/>
        <w:rPr>
          <w:sz w:val="20"/>
          <w:lang/>
        </w:rPr>
      </w:pPr>
    </w:p>
    <w:p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autorización deberán transcribirse y entregarse al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servidores públicos autorizados para la ejecución de la medida serán responsables de que se realice en los términos de la resolución judicial.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292. Requisitos de la solicitud</w:t>
      </w:r>
    </w:p>
    <w:p w:rsidR="002B4260" w:rsidRPr="007461B6" w:rsidRDefault="002B4260" w:rsidP="007461B6">
      <w:pPr>
        <w:pStyle w:val="Texto"/>
        <w:spacing w:after="0" w:line="240" w:lineRule="auto"/>
        <w:rPr>
          <w:sz w:val="20"/>
        </w:rPr>
      </w:pPr>
      <w:r w:rsidRPr="007461B6">
        <w:rPr>
          <w:sz w:val="20"/>
        </w:rP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plazo de la intervención, incluyendo sus prórrogas, no podrá exceder de seis meses. Después de dicho plazo, sólo podrán autorizarse nuevas intervenciones cuando el Ministerio Público acredite nuevos elementos que así lo justifiquen.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293. Contenido de la resolución judicial que autoriza la intervención de las comunicaciones privadas</w:t>
      </w:r>
    </w:p>
    <w:p w:rsidR="002B4260" w:rsidRPr="007461B6" w:rsidRDefault="002B4260" w:rsidP="007461B6">
      <w:pPr>
        <w:pStyle w:val="Texto"/>
        <w:spacing w:after="0" w:line="240" w:lineRule="auto"/>
        <w:rPr>
          <w:sz w:val="20"/>
        </w:rPr>
      </w:pPr>
      <w:r w:rsidRPr="007461B6">
        <w:rPr>
          <w:sz w:val="20"/>
        </w:rPr>
        <w:t>En la autorización, el Juez de control determinará las características de la intervención, sus modalidades, límites y en su caso, ordenará a instituciones públicas o privadas modos específicos de colaboración.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294. Objeto de la intervención</w:t>
      </w:r>
    </w:p>
    <w:p w:rsidR="002B4260" w:rsidRPr="007461B6" w:rsidRDefault="002B4260" w:rsidP="007461B6">
      <w:pPr>
        <w:pStyle w:val="Texto"/>
        <w:spacing w:after="0" w:line="240" w:lineRule="auto"/>
        <w:rPr>
          <w:sz w:val="20"/>
        </w:rPr>
      </w:pPr>
      <w:r w:rsidRPr="007461B6">
        <w:rPr>
          <w:sz w:val="20"/>
        </w:rP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se podrán autorizar intervenciones cuando se trate de materias de carácter electoral, fiscal, mercantil, civil, laboral o administrativo, ni en el caso de las comunicaciones del detenido con su Defensor.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podrá en cualquier momento verificar que las intervenciones sean realizadas en los términos autorizados y, en caso de incumplimiento, decretar su revocación parcial o total.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295. Conocimiento de delito diverso</w:t>
      </w:r>
    </w:p>
    <w:p w:rsidR="002B4260" w:rsidRPr="007461B6" w:rsidRDefault="002B4260" w:rsidP="007461B6">
      <w:pPr>
        <w:pStyle w:val="Texto"/>
        <w:spacing w:after="0" w:line="240" w:lineRule="auto"/>
        <w:rPr>
          <w:sz w:val="20"/>
        </w:rPr>
      </w:pPr>
      <w:r w:rsidRPr="007461B6">
        <w:rPr>
          <w:sz w:val="20"/>
        </w:rPr>
        <w:t>Si en la práctica de una intervención de comunicaciones privadas se tuviera conocimiento de la comisión de un delito diverso de aquellos que motivan la medida, se hará constar esta circunstancia en el registro para dar inicio a una nueva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296. Ampliación de la intervención a otros sujetos</w:t>
      </w:r>
    </w:p>
    <w:p w:rsidR="002B4260" w:rsidRPr="007461B6" w:rsidRDefault="002B4260" w:rsidP="007461B6">
      <w:pPr>
        <w:pStyle w:val="Texto"/>
        <w:spacing w:after="0" w:line="240" w:lineRule="auto"/>
        <w:rPr>
          <w:sz w:val="20"/>
        </w:rPr>
      </w:pPr>
      <w:r w:rsidRPr="007461B6">
        <w:rPr>
          <w:sz w:val="20"/>
        </w:rPr>
        <w:t>Cuando de la intervención de comunicaciones privadas se advierta la necesidad de ampliar a otros sujetos o lugares la intervención, el Ministerio Público competente presentará al propio Juez de control la solicitud respectiva.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297. Registro de las intervenciones</w:t>
      </w:r>
    </w:p>
    <w:p w:rsidR="002B4260" w:rsidRPr="007461B6" w:rsidRDefault="002B4260" w:rsidP="007461B6">
      <w:pPr>
        <w:pStyle w:val="Texto"/>
        <w:spacing w:after="0" w:line="240" w:lineRule="auto"/>
        <w:rPr>
          <w:sz w:val="20"/>
        </w:rPr>
      </w:pPr>
      <w:r w:rsidRPr="007461B6">
        <w:rPr>
          <w:sz w:val="20"/>
        </w:rP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298. Registro</w:t>
      </w:r>
    </w:p>
    <w:p w:rsidR="002B4260" w:rsidRPr="007461B6" w:rsidRDefault="002B4260" w:rsidP="007461B6">
      <w:pPr>
        <w:pStyle w:val="Texto"/>
        <w:spacing w:after="0" w:line="240" w:lineRule="auto"/>
        <w:rPr>
          <w:sz w:val="20"/>
        </w:rPr>
      </w:pPr>
      <w:r w:rsidRPr="007461B6">
        <w:rPr>
          <w:sz w:val="20"/>
        </w:rPr>
        <w:t xml:space="preserve">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w:t>
      </w:r>
      <w:r w:rsidRPr="007461B6">
        <w:rPr>
          <w:sz w:val="20"/>
        </w:rPr>
        <w:lastRenderedPageBreak/>
        <w:t>como los documentos que los integran, se numerarán progresivamente y contendrán los datos necesarios para su identificación.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299. Conclusión de la intervención</w:t>
      </w:r>
    </w:p>
    <w:p w:rsidR="002B4260" w:rsidRPr="007461B6" w:rsidRDefault="002B4260" w:rsidP="007461B6">
      <w:pPr>
        <w:pStyle w:val="Texto"/>
        <w:spacing w:after="0" w:line="240" w:lineRule="auto"/>
        <w:rPr>
          <w:sz w:val="20"/>
        </w:rPr>
      </w:pPr>
      <w:r w:rsidRPr="007461B6">
        <w:rPr>
          <w:sz w:val="20"/>
        </w:rP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intervenciones realizadas sin las autorizaciones antes citadas o fuera de los términos en ellas ordenados, carecerán de valor probatorio, sin perjuicio de la responsabilidad administrativa o penal a que haya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300. Destrucción de los registros</w:t>
      </w:r>
    </w:p>
    <w:p w:rsidR="002B4260" w:rsidRPr="007461B6" w:rsidRDefault="002B4260" w:rsidP="007461B6">
      <w:pPr>
        <w:pStyle w:val="Texto"/>
        <w:spacing w:after="0" w:line="240" w:lineRule="auto"/>
        <w:rPr>
          <w:sz w:val="20"/>
        </w:rPr>
      </w:pPr>
      <w:r w:rsidRPr="007461B6">
        <w:rPr>
          <w:sz w:val="20"/>
        </w:rP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ordenará la destrucción de los registros de intervenciones no autorizadas o cuando éstos rebasen los términos de la autorización judicial respectiva.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301. Colaboración con la autoridad</w:t>
      </w:r>
    </w:p>
    <w:p w:rsidR="002B4260" w:rsidRPr="007461B6" w:rsidRDefault="002B4260" w:rsidP="007461B6">
      <w:pPr>
        <w:pStyle w:val="Texto"/>
        <w:spacing w:after="0" w:line="240" w:lineRule="auto"/>
        <w:rPr>
          <w:sz w:val="20"/>
        </w:rPr>
      </w:pPr>
      <w:r w:rsidRPr="007461B6">
        <w:rPr>
          <w:sz w:val="20"/>
        </w:rP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incumplimiento a este mandato será sancionado conforme a las disposiciones penales aplicables.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302. Deber de secrecía</w:t>
      </w:r>
    </w:p>
    <w:p w:rsidR="002B4260" w:rsidRPr="007461B6" w:rsidRDefault="002B4260" w:rsidP="007461B6">
      <w:pPr>
        <w:pStyle w:val="Texto"/>
        <w:spacing w:after="0" w:line="240" w:lineRule="auto"/>
        <w:rPr>
          <w:sz w:val="20"/>
        </w:rPr>
      </w:pPr>
      <w:r w:rsidRPr="007461B6">
        <w:rPr>
          <w:sz w:val="20"/>
        </w:rPr>
        <w:t>Quienes participen en alguna intervención de comunicaciones privadas deberán observar el deber de secrecía sobre el contenido de las mismas.</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303. Localización geográfica en tiempo real y solicitud de entrega de datos conservados</w:t>
      </w:r>
    </w:p>
    <w:p w:rsidR="00BE044D" w:rsidRDefault="00BE044D" w:rsidP="00BE044D">
      <w:pPr>
        <w:pStyle w:val="Texto"/>
        <w:spacing w:after="0" w:line="240" w:lineRule="auto"/>
        <w:rPr>
          <w:sz w:val="20"/>
          <w:lang/>
        </w:rPr>
      </w:pPr>
      <w:r w:rsidRPr="00BE044D">
        <w:rPr>
          <w:sz w:val="20"/>
        </w:rP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 pertinente.</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lastRenderedPageBreak/>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La petición deberá ser resuelta por la autoridad judicial de manera inmediata por cualquier medio que garantice su autenticidad, o en audiencia privada con la sola comparecencia del Ministerio Público.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Si la resolución se emite o registra por medios diversos al escrito, los puntos resolutivos de la orden deberán transcribirse y entregarse al Ministerio Público.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Cuando el Juez de control no ratifique la medida a que hace referencia el párrafo anterior, la información obtenida no podrá ser incorporada al procedimiento penal.</w:t>
      </w:r>
    </w:p>
    <w:p w:rsidR="00BE044D" w:rsidRPr="00BE044D" w:rsidRDefault="00BE044D" w:rsidP="00BE044D">
      <w:pPr>
        <w:pStyle w:val="Texto"/>
        <w:spacing w:after="0" w:line="240" w:lineRule="auto"/>
        <w:rPr>
          <w:sz w:val="20"/>
          <w:lang/>
        </w:rPr>
      </w:pPr>
    </w:p>
    <w:p w:rsidR="00BE044D" w:rsidRPr="00BE044D" w:rsidRDefault="00BE044D" w:rsidP="00BE044D">
      <w:pPr>
        <w:pStyle w:val="Texto"/>
        <w:spacing w:after="0" w:line="240" w:lineRule="auto"/>
        <w:rPr>
          <w:sz w:val="20"/>
        </w:rPr>
      </w:pPr>
      <w:r w:rsidRPr="00BE044D">
        <w:rPr>
          <w:sz w:val="20"/>
        </w:rP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ANTICIPADA</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304. Prueba anticipada</w:t>
      </w:r>
    </w:p>
    <w:p w:rsidR="002B4260" w:rsidRPr="007461B6" w:rsidRDefault="002B4260" w:rsidP="007461B6">
      <w:pPr>
        <w:pStyle w:val="Texto"/>
        <w:spacing w:after="0" w:line="240" w:lineRule="auto"/>
        <w:rPr>
          <w:sz w:val="20"/>
        </w:rPr>
      </w:pPr>
      <w:r w:rsidRPr="007461B6">
        <w:rPr>
          <w:sz w:val="20"/>
        </w:rPr>
        <w:t>Hasta antes de la celebración de la audiencia de juicio se podrá desahogar anticipadamente cualquier medio de prueba pertinente, siempre que se satisfagan los siguientes requisitos: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Que sea practicada ante el Juez de control;</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 xml:space="preserve">Que sea solicitada por alguna de las partes, quienes deberán expresar las razones por las cuales el acto se debe realizar con anticipación a la audiencia de juicio a la que se pretende </w:t>
      </w:r>
      <w:r w:rsidRPr="007461B6">
        <w:rPr>
          <w:sz w:val="20"/>
        </w:rPr>
        <w:lastRenderedPageBreak/>
        <w:t>desahogar y se torna indispensable en virtud de que se estime probable que algún testigo no podrá concurrir a la audiencia de juicio, por vivir en el extranjero, por existir motivo que hiciere temer su muerte, o por su estado de salud o incapacidad física o mental que le impidiese declarar;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Que sea por motivos fundados y de extrema necesidad y para evitar la pérdida o alteración del medio probatorio,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se practique en audiencia y en cumplimiento de las reglas previstas para la práctica de pruebas en el juicio.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305. Procedimiento para prueba anticipada</w:t>
      </w:r>
    </w:p>
    <w:p w:rsidR="002B4260" w:rsidRPr="007461B6" w:rsidRDefault="002B4260" w:rsidP="007461B6">
      <w:pPr>
        <w:pStyle w:val="Texto"/>
        <w:spacing w:after="0" w:line="240" w:lineRule="auto"/>
        <w:rPr>
          <w:sz w:val="20"/>
        </w:rPr>
      </w:pPr>
      <w:r w:rsidRPr="007461B6">
        <w:rPr>
          <w:sz w:val="20"/>
        </w:rPr>
        <w:t>La solicitud de desahogo de prueba anticipada podrá plantearse desde que se presenta la denuncia, querella o equivalente y hasta antes de que dé inicio la audiencia de juicio oral.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que estuviere detenido será trasladado a la sala de audiencias para que se imponga en forma personal, por teleconferencia o cualquier otro medio de comunicación, de la práctica de la diligencia.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todavía no exista imputado identificado se designará un Defensor público para que intervenga en la audiencia.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306. Registro y conservación de la prueba anticipada</w:t>
      </w:r>
    </w:p>
    <w:p w:rsidR="002B4260" w:rsidRPr="007461B6" w:rsidRDefault="002B4260" w:rsidP="007461B6">
      <w:pPr>
        <w:pStyle w:val="Texto"/>
        <w:spacing w:after="0" w:line="240" w:lineRule="auto"/>
        <w:rPr>
          <w:sz w:val="20"/>
        </w:rPr>
      </w:pPr>
      <w:r w:rsidRPr="007461B6">
        <w:rPr>
          <w:sz w:val="20"/>
        </w:rPr>
        <w:t>La audiencia en la que se desahogue la prueba anticipada deberá registrarse en su totalidad. Concluido el desahogo de la prueba anticipada, se entregará el registro correspondiente a las partes.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obstáculo que dio lugar a la práctica del anticipo de prueba no existiera para la fecha de la audiencia de juicio, se desahogará de nueva cuenta el medio de prueba correspondiente en la misma.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prueba anticipada deberá conservarse de acuerdo con las medidas dispuestas por el Juez de control.</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AUDIENCIA INICIAL</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307. Audiencia inicial</w:t>
      </w:r>
    </w:p>
    <w:p w:rsidR="002B4260" w:rsidRPr="007461B6" w:rsidRDefault="002B4260" w:rsidP="007461B6">
      <w:pPr>
        <w:pStyle w:val="Texto"/>
        <w:spacing w:after="0" w:line="240" w:lineRule="auto"/>
        <w:rPr>
          <w:sz w:val="20"/>
        </w:rPr>
      </w:pPr>
      <w:r w:rsidRPr="007461B6">
        <w:rPr>
          <w:sz w:val="20"/>
        </w:rP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En caso de que el Ministerio Público o la víctima u ofendido solicite la procedencia de una medida cautelar, dicha cuestión deberá ser resuelta antes de que se dicte la suspensión de la audiencia inicial.</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A esta audiencia deberá concurrir el Ministerio Público, el imputado y su Defensor. La víctima u ofendido o su Asesor jurídico, podrán asistir si así lo desean, pero su presencia no será requisito de validez de la audiencia.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308. Control de legalidad de la detención</w:t>
      </w:r>
    </w:p>
    <w:p w:rsidR="002B4260" w:rsidRPr="007461B6" w:rsidRDefault="002B4260" w:rsidP="007461B6">
      <w:pPr>
        <w:pStyle w:val="Texto"/>
        <w:spacing w:after="0" w:line="240" w:lineRule="auto"/>
        <w:rPr>
          <w:sz w:val="20"/>
        </w:rPr>
      </w:pPr>
      <w:r w:rsidRPr="007461B6">
        <w:rPr>
          <w:sz w:val="20"/>
        </w:rP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Ratificada la detención en flagrancia, caso urgente, y cuando se hubiere ejecutado una orden de aprehensión, el imputado permanecerá detenido durante el desarrollo de la audiencia inicial, hasta en tanto no se resuelva si será o no sometido a una medida cautelar.</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sustituya. Concluido el receso sin obtener respuesta, se procederá a la inmediata liberación del detenido.</w:t>
      </w:r>
    </w:p>
    <w:p w:rsidR="00155283" w:rsidRDefault="00155283" w:rsidP="007461B6">
      <w:pPr>
        <w:pStyle w:val="Texto"/>
        <w:spacing w:after="0" w:line="240" w:lineRule="auto"/>
        <w:rPr>
          <w:sz w:val="20"/>
          <w:lang/>
        </w:rPr>
      </w:pPr>
    </w:p>
    <w:p w:rsidR="00BE044D" w:rsidRPr="00ED6FA8" w:rsidRDefault="00BE044D" w:rsidP="00BE044D">
      <w:pPr>
        <w:pStyle w:val="Texto"/>
        <w:spacing w:after="0" w:line="240" w:lineRule="auto"/>
        <w:rPr>
          <w:sz w:val="20"/>
        </w:rPr>
      </w:pPr>
      <w:r w:rsidRPr="00ED6FA8">
        <w:rPr>
          <w:sz w:val="20"/>
        </w:rPr>
        <w:t>La omisión del Ministerio Público o de su superior jerárquico, al párrafo precedente los hará incurrir en las responsabilidades de conformidad con las disposiciones aplicables.</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BE044D" w:rsidRPr="00BE044D" w:rsidRDefault="00BE044D" w:rsidP="007461B6">
      <w:pPr>
        <w:pStyle w:val="Texto"/>
        <w:spacing w:after="0" w:line="240" w:lineRule="auto"/>
        <w:rPr>
          <w:sz w:val="20"/>
          <w:lang/>
        </w:rPr>
      </w:pPr>
    </w:p>
    <w:p w:rsidR="002B4260" w:rsidRPr="007461B6" w:rsidRDefault="002B4260" w:rsidP="007461B6">
      <w:pPr>
        <w:pStyle w:val="Texto"/>
        <w:spacing w:after="0" w:line="240" w:lineRule="auto"/>
        <w:rPr>
          <w:b/>
          <w:sz w:val="20"/>
        </w:rPr>
      </w:pPr>
      <w:r w:rsidRPr="007461B6">
        <w:rPr>
          <w:b/>
          <w:sz w:val="20"/>
        </w:rPr>
        <w:t>Artículo 309. Oportunidad para formular la imputación a personas detenidas</w:t>
      </w:r>
    </w:p>
    <w:p w:rsidR="002B4260" w:rsidRPr="007461B6" w:rsidRDefault="002B4260" w:rsidP="007461B6">
      <w:pPr>
        <w:pStyle w:val="Texto"/>
        <w:spacing w:after="0" w:line="240" w:lineRule="auto"/>
        <w:rPr>
          <w:sz w:val="20"/>
        </w:rPr>
      </w:pPr>
      <w:r w:rsidRPr="007461B6">
        <w:rPr>
          <w:sz w:val="20"/>
        </w:rPr>
        <w:t>La formulación de la imputación es la comunicación que el Ministerio Público efectúa al imputado, en presencia del Juez de control, de que desarrolla una investigación en su contra respecto de uno o más hechos que la ley señala como delito.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que pueda invocar el imputado o su Defensor.</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sz w:val="20"/>
        </w:rPr>
      </w:pPr>
      <w:r w:rsidRPr="00BE044D">
        <w:rPr>
          <w:sz w:val="20"/>
        </w:rPr>
        <w:t>En el caso de que el Ministerio Público o la víctima u ofendido o el Asesor jurídico solicite una medida cautelar y el imputado se haya acogido al plazo constitucional, el debate sobre medidas cautelares sucederá previo a la suspensión de la audiencia.</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no podrá negarse a proporcionar su completa identidad, debiendo responder las preguntas que se le dirijan con respecto a ésta y se le exhortará para que se conduzca con verdad.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le preguntará al imputado si es su deseo proporcionar sus datos en voz alta o si prefiere que éstos sean anotados por separado y preservados en reserva.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 conducente se observarán las reglas previstas en este Código para el desahogo de los medios de prueba.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310. Oportunidad para formular la imputación a personas en libertad</w:t>
      </w:r>
    </w:p>
    <w:p w:rsidR="002B4260" w:rsidRPr="007461B6" w:rsidRDefault="002B4260" w:rsidP="007461B6">
      <w:pPr>
        <w:pStyle w:val="Texto"/>
        <w:spacing w:after="0" w:line="240" w:lineRule="auto"/>
        <w:rPr>
          <w:sz w:val="20"/>
        </w:rPr>
      </w:pPr>
      <w:r w:rsidRPr="007461B6">
        <w:rPr>
          <w:sz w:val="20"/>
        </w:rPr>
        <w:t>El agente del Ministerio Público podrá formular la imputación cuando considere oportuna la intervención judicial con el propósito de resolver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311. Procedimiento para formular la imputación</w:t>
      </w:r>
    </w:p>
    <w:p w:rsidR="002B4260" w:rsidRPr="007461B6" w:rsidRDefault="002B4260" w:rsidP="007461B6">
      <w:pPr>
        <w:pStyle w:val="Texto"/>
        <w:spacing w:after="0" w:line="240" w:lineRule="auto"/>
        <w:rPr>
          <w:sz w:val="20"/>
        </w:rPr>
      </w:pPr>
      <w:r w:rsidRPr="007461B6">
        <w:rPr>
          <w:sz w:val="20"/>
        </w:rP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a petición del imputado o de su Defensor, podrá solicitar las aclaraciones o precisiones que considere necesarias respecto a la imputación formulada por el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312. Oportunidad para declarar</w:t>
      </w:r>
    </w:p>
    <w:p w:rsidR="002B4260" w:rsidRPr="007461B6" w:rsidRDefault="002B4260" w:rsidP="007461B6">
      <w:pPr>
        <w:pStyle w:val="Texto"/>
        <w:spacing w:after="0" w:line="240" w:lineRule="auto"/>
        <w:rPr>
          <w:sz w:val="20"/>
        </w:rPr>
      </w:pPr>
      <w:r w:rsidRPr="007461B6">
        <w:rPr>
          <w:sz w:val="20"/>
        </w:rP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313. Oportunidad para resolver la solicitud de vinculación a proceso</w:t>
      </w:r>
    </w:p>
    <w:p w:rsidR="002B4260" w:rsidRPr="007461B6" w:rsidRDefault="002B4260" w:rsidP="007461B6">
      <w:pPr>
        <w:pStyle w:val="Texto"/>
        <w:spacing w:after="0" w:line="240" w:lineRule="auto"/>
        <w:rPr>
          <w:sz w:val="20"/>
        </w:rPr>
      </w:pPr>
      <w:r w:rsidRPr="007461B6">
        <w:rPr>
          <w:sz w:val="20"/>
        </w:rPr>
        <w:t>Después de que el imputado haya emitido su declaración, o manifestado su deseo de no hacerlo, el agente del Ministerio Público solicitará al Juez de control la oportunidad para discutir medidas cautelares, 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El Juez de control cuestionará al imputado si desea que se resuelva sobre su vinculación a proceso en esa audiencia dentro del plazo de setenta y dos horas o si solicita la ampliación de dicho plazo. En caso de que el imputado no se acoja al</w:t>
      </w:r>
      <w:r w:rsidR="00C666E2" w:rsidRPr="007461B6">
        <w:rPr>
          <w:sz w:val="20"/>
        </w:rPr>
        <w:t xml:space="preserve"> </w:t>
      </w:r>
      <w:r w:rsidRPr="007461B6">
        <w:rPr>
          <w:sz w:val="20"/>
        </w:rPr>
        <w:t>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314. Incorporación de datos y medios de prueba en el plazo constitucional o su ampliación</w:t>
      </w:r>
    </w:p>
    <w:p w:rsidR="00BE044D" w:rsidRDefault="00BE044D" w:rsidP="00BE044D">
      <w:pPr>
        <w:pStyle w:val="Texto"/>
        <w:spacing w:after="0" w:line="240" w:lineRule="auto"/>
        <w:rPr>
          <w:sz w:val="20"/>
          <w:lang/>
        </w:rPr>
      </w:pPr>
      <w:r w:rsidRPr="00ED6FA8">
        <w:rPr>
          <w:sz w:val="20"/>
        </w:rPr>
        <w:t>El imputado o su Defensor podrán, durante el plazo constitucional o su ampliación, presentar los datos de prueba que consideren necesarios ante el Juez de control.</w:t>
      </w:r>
    </w:p>
    <w:p w:rsidR="00BE044D" w:rsidRPr="00BE044D" w:rsidRDefault="00BE044D" w:rsidP="00BE044D">
      <w:pPr>
        <w:pStyle w:val="Texto"/>
        <w:spacing w:after="0" w:line="240" w:lineRule="auto"/>
        <w:rPr>
          <w:sz w:val="20"/>
          <w:lang/>
        </w:rPr>
      </w:pPr>
    </w:p>
    <w:p w:rsidR="00BE044D" w:rsidRPr="00ED6FA8" w:rsidRDefault="00BE044D" w:rsidP="00BE044D">
      <w:pPr>
        <w:pStyle w:val="Texto"/>
        <w:spacing w:after="0" w:line="240" w:lineRule="auto"/>
        <w:rPr>
          <w:sz w:val="20"/>
        </w:rPr>
      </w:pPr>
      <w:r w:rsidRPr="00ED6FA8">
        <w:rPr>
          <w:sz w:val="20"/>
        </w:rP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315. Continuación de la audiencia inicial</w:t>
      </w:r>
    </w:p>
    <w:p w:rsidR="00BE044D" w:rsidRPr="00ED6FA8" w:rsidRDefault="00BE044D" w:rsidP="00BE044D">
      <w:pPr>
        <w:pStyle w:val="Texto"/>
        <w:spacing w:after="0" w:line="240" w:lineRule="auto"/>
        <w:rPr>
          <w:sz w:val="20"/>
        </w:rPr>
      </w:pPr>
      <w:r w:rsidRPr="00ED6FA8">
        <w:rPr>
          <w:sz w:val="20"/>
        </w:rP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casos de extrema complejidad, el Juez de control podrá decretar un receso que no podrá exceder de dos horas, antes de resolver sobre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316. Requisitos para dictar el auto de vinculación a proceso</w:t>
      </w:r>
    </w:p>
    <w:p w:rsidR="002B4260" w:rsidRPr="007461B6" w:rsidRDefault="002B4260" w:rsidP="007461B6">
      <w:pPr>
        <w:pStyle w:val="Texto"/>
        <w:spacing w:after="0" w:line="240" w:lineRule="auto"/>
        <w:rPr>
          <w:sz w:val="20"/>
        </w:rPr>
      </w:pPr>
      <w:r w:rsidRPr="007461B6">
        <w:rPr>
          <w:sz w:val="20"/>
        </w:rPr>
        <w:t>El Juez de control, a petición del agente del Ministerio Público, dictará el auto de vinculación del imputado a proceso, siempre que: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w:t>
      </w:r>
      <w:r w:rsidR="005F43BA" w:rsidRPr="007461B6">
        <w:rPr>
          <w:b/>
          <w:sz w:val="20"/>
        </w:rPr>
        <w:tab/>
      </w:r>
      <w:r w:rsidRPr="007461B6">
        <w:rPr>
          <w:sz w:val="20"/>
        </w:rPr>
        <w:t>Se haya formulado la imputación;</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haya otorgado al imputado la oportunidad para declarar;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 los antecedentes de la investigación expuestos por el Ministerio Público, se desprendan datos de prueba que establezcan que se ha cometido un hecho que la ley señala como delito y que exista la probabilidad de que el imputado lo cometió o participó en su comisión. Se entenderá que obran datos que establecen que se ha cometido un hecho que la ley señale como delito cuando existan indicios razonables que así permitan suponerlo,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no se actualice una causa de extinción de la acción penal o excluyente del delito.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317. Contenido del auto de vinculación a proceso</w:t>
      </w:r>
    </w:p>
    <w:p w:rsidR="002B4260" w:rsidRPr="007461B6" w:rsidRDefault="002B4260" w:rsidP="007461B6">
      <w:pPr>
        <w:pStyle w:val="Texto"/>
        <w:spacing w:after="0" w:line="240" w:lineRule="auto"/>
        <w:rPr>
          <w:sz w:val="20"/>
        </w:rPr>
      </w:pPr>
      <w:r w:rsidRPr="007461B6">
        <w:rPr>
          <w:sz w:val="20"/>
        </w:rPr>
        <w:t>El auto de vinculación a proceso deberá contener: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datos personales del imputado;</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fundamentos y motivos por los cuales se estiman satisfechos los requisitos mencionados en el artículo anterior,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lugar, tiempo y circunstancias de ejecución del hecho que se imputa.</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318. Efectos del auto de vinculación a proceso</w:t>
      </w:r>
    </w:p>
    <w:p w:rsidR="002B4260" w:rsidRPr="007461B6" w:rsidRDefault="002B4260" w:rsidP="007461B6">
      <w:pPr>
        <w:pStyle w:val="Texto"/>
        <w:spacing w:after="0" w:line="240" w:lineRule="auto"/>
        <w:rPr>
          <w:sz w:val="20"/>
        </w:rPr>
      </w:pPr>
      <w:r w:rsidRPr="007461B6">
        <w:rPr>
          <w:sz w:val="20"/>
        </w:rPr>
        <w:t>El auto de vinculación a proceso establecerá el hecho o los hechos delictivos sobre los que se continuará el proceso o se determinarán las formas anticipadas de terminación del proceso, la apertura a juicio o el sobreseimiento.</w:t>
      </w:r>
    </w:p>
    <w:p w:rsidR="00155283" w:rsidRPr="007461B6" w:rsidRDefault="00155283" w:rsidP="007461B6">
      <w:pPr>
        <w:pStyle w:val="Texto"/>
        <w:spacing w:after="0" w:line="240" w:lineRule="auto"/>
        <w:rPr>
          <w:b/>
          <w:sz w:val="20"/>
        </w:rPr>
      </w:pPr>
    </w:p>
    <w:p w:rsidR="002B4260" w:rsidRPr="007461B6" w:rsidRDefault="002B4260" w:rsidP="007461B6">
      <w:pPr>
        <w:pStyle w:val="Texto"/>
        <w:spacing w:after="0" w:line="240" w:lineRule="auto"/>
        <w:rPr>
          <w:b/>
          <w:sz w:val="20"/>
        </w:rPr>
      </w:pPr>
      <w:r w:rsidRPr="007461B6">
        <w:rPr>
          <w:b/>
          <w:sz w:val="20"/>
        </w:rPr>
        <w:t>Artículo 319. Auto de no vinculación a proceso</w:t>
      </w:r>
    </w:p>
    <w:p w:rsidR="002B4260" w:rsidRPr="007461B6" w:rsidRDefault="002B4260" w:rsidP="007461B6">
      <w:pPr>
        <w:pStyle w:val="Texto"/>
        <w:spacing w:after="0" w:line="240" w:lineRule="auto"/>
        <w:rPr>
          <w:sz w:val="20"/>
        </w:rPr>
      </w:pPr>
      <w:r w:rsidRPr="007461B6">
        <w:rPr>
          <w:sz w:val="20"/>
        </w:rP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auto de no vinculación a proceso no impide que el Ministerio Público continúe con la investigación y posteriormente formule nueva imputación, salvo que en el mismo se decrete el sobreseimiento.</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320. Valor de las actuaciones</w:t>
      </w:r>
    </w:p>
    <w:p w:rsidR="00BE044D" w:rsidRPr="00BE044D" w:rsidRDefault="00BE044D" w:rsidP="00BE044D">
      <w:pPr>
        <w:pStyle w:val="Texto"/>
        <w:spacing w:after="0" w:line="240" w:lineRule="auto"/>
        <w:rPr>
          <w:sz w:val="20"/>
        </w:rPr>
      </w:pPr>
      <w:r w:rsidRPr="00BE044D">
        <w:rPr>
          <w:sz w:val="20"/>
        </w:rPr>
        <w:t>Los antecedentes de la investigación y elementos de convicción aportados y desahogados, en su caso, en la audiencia de vinculación a proceso, que sirvan como base para el dictado del auto de vinculación a proceso y de las medidas cautelares, carecen de valor probatorio para fundar la sentencia, salvo las excepciones expresas previstas por este Código.</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321. Plazo para la investigación complementaria</w:t>
      </w:r>
    </w:p>
    <w:p w:rsidR="002B4260" w:rsidRPr="007461B6" w:rsidRDefault="002B4260" w:rsidP="007461B6">
      <w:pPr>
        <w:pStyle w:val="Texto"/>
        <w:spacing w:after="0" w:line="240" w:lineRule="auto"/>
        <w:rPr>
          <w:sz w:val="20"/>
        </w:rPr>
      </w:pPr>
      <w:r w:rsidRPr="007461B6">
        <w:rPr>
          <w:sz w:val="20"/>
        </w:rPr>
        <w:lastRenderedPageBreak/>
        <w:t>El Juez de control, antes de finalizar la audiencia inicial determinará previa propuesta de las partes el plazo para el cierre de la investigación complementaria.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hayan solicitado justificadamente prórroga del mismo antes de finalizar el plazo, observándose los límites máximos que establece el presente artículo.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Ministerio Público considere cerrar anticipadamente la investigación, informará a la víctima u ofendido o al imputado para que, en su caso, manifiesten lo conducente.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322. Prórroga del plazo de la investigación complementaria</w:t>
      </w:r>
    </w:p>
    <w:p w:rsidR="002B4260" w:rsidRPr="007461B6" w:rsidRDefault="002B4260" w:rsidP="007461B6">
      <w:pPr>
        <w:pStyle w:val="Texto"/>
        <w:spacing w:after="0" w:line="240" w:lineRule="auto"/>
        <w:rPr>
          <w:sz w:val="20"/>
        </w:rPr>
      </w:pPr>
      <w:r w:rsidRPr="007461B6">
        <w:rPr>
          <w:sz w:val="20"/>
        </w:rP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323. Plazo para declarar el cierre de la investigación</w:t>
      </w:r>
    </w:p>
    <w:p w:rsidR="002B4260" w:rsidRPr="007461B6" w:rsidRDefault="002B4260" w:rsidP="007461B6">
      <w:pPr>
        <w:pStyle w:val="Texto"/>
        <w:spacing w:after="0" w:line="240" w:lineRule="auto"/>
        <w:rPr>
          <w:sz w:val="20"/>
        </w:rPr>
      </w:pPr>
      <w:r w:rsidRPr="007461B6">
        <w:rPr>
          <w:sz w:val="20"/>
        </w:rPr>
        <w:t>Transcurrido el plazo para el cierre de la investigación, el Ministerio Público deberá cerrarla o solicitar justificadamente su prórroga al Juez de control, observándose los límites máximos previstos en el artículo 321.</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no declarara cerrada la investigación en el plazo fijado, o no solicita su prórroga, el imputado o la víctima u ofendido podrán solicitar al Juez de control que lo aperciba para que proceda a tal cierre.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color w:val="000000"/>
          <w:sz w:val="20"/>
          <w:lang w:val="es-ES_tradnl"/>
        </w:rPr>
      </w:pPr>
      <w:r w:rsidRPr="007461B6">
        <w:rPr>
          <w:sz w:val="20"/>
        </w:rPr>
        <w:t xml:space="preserve">Transcurrido el plazo para el cierre de la investigación, ésta se tendrá por cerrada </w:t>
      </w:r>
      <w:r w:rsidRPr="007461B6">
        <w:rPr>
          <w:color w:val="000000"/>
          <w:sz w:val="20"/>
          <w:lang w:val="es-ES_tradnl"/>
        </w:rPr>
        <w:t>salvo que el Ministerio Público o el imputado hayan solicitado justificadamente prórroga del mismo al Juez.</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324. Consecuencias de la conclusión del plazo de la investigación complementaria</w:t>
      </w:r>
    </w:p>
    <w:p w:rsidR="002B4260" w:rsidRPr="007461B6" w:rsidRDefault="002B4260" w:rsidP="007461B6">
      <w:pPr>
        <w:pStyle w:val="Texto"/>
        <w:spacing w:after="0" w:line="240" w:lineRule="auto"/>
        <w:rPr>
          <w:sz w:val="20"/>
        </w:rPr>
      </w:pPr>
      <w:r w:rsidRPr="007461B6">
        <w:rPr>
          <w:sz w:val="20"/>
        </w:rPr>
        <w:t>Una vez cerrada la investigación complementaria, el Ministerio Público dentro de los quince días siguientes deberá:</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Solicitar el sobreseimiento parcial o total;</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Solicitar la suspensión del proceso,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Formular acusación.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325. Extinción de la acción penal por incumplimiento del plazo</w:t>
      </w:r>
    </w:p>
    <w:p w:rsidR="002B4260" w:rsidRPr="007461B6" w:rsidRDefault="002B4260" w:rsidP="007461B6">
      <w:pPr>
        <w:pStyle w:val="Texto"/>
        <w:spacing w:after="0" w:line="240" w:lineRule="auto"/>
        <w:rPr>
          <w:sz w:val="20"/>
        </w:rPr>
      </w:pPr>
      <w:r w:rsidRPr="007461B6">
        <w:rPr>
          <w:sz w:val="20"/>
        </w:rP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Transcurrido este plazo sin que se haya pronunciado, el Juez de control ordenará el sobreseimiento.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326. Peticiones diversas a la acusación</w:t>
      </w:r>
    </w:p>
    <w:p w:rsidR="002B4260" w:rsidRPr="007461B6" w:rsidRDefault="002B4260" w:rsidP="007461B6">
      <w:pPr>
        <w:pStyle w:val="Texto"/>
        <w:spacing w:after="0" w:line="240" w:lineRule="auto"/>
        <w:rPr>
          <w:sz w:val="20"/>
        </w:rPr>
      </w:pPr>
      <w:r w:rsidRPr="007461B6">
        <w:rPr>
          <w:sz w:val="20"/>
        </w:rP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327. Sobreseimiento</w:t>
      </w:r>
    </w:p>
    <w:p w:rsidR="002B4260" w:rsidRPr="007461B6" w:rsidRDefault="002B4260" w:rsidP="007461B6">
      <w:pPr>
        <w:pStyle w:val="Texto"/>
        <w:spacing w:after="0" w:line="240" w:lineRule="auto"/>
        <w:rPr>
          <w:sz w:val="20"/>
        </w:rPr>
      </w:pPr>
      <w:r w:rsidRPr="007461B6">
        <w:rPr>
          <w:sz w:val="20"/>
        </w:rP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sobreseimiento procederá cuando: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hecho no se cometió;</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hecho cometido no constituye delito;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Apareciere claramente establecida la inocencia del imputado;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imputado esté exento de responsabilidad penal;</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Agotada la investigación, el Ministerio Público estime que no cuenta con los elementos suficientes para fundar una acusación;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Se hubiere extinguido la acción penal por alguno de los motivos establecidos en la ley;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Una ley o reforma posterior derogue el delito por el que se sigue el proceso;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de que se trata haya sido materia de un proceso penal en el que se hubiera dictado sentencia firme respecto del imputado;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Muerte del imputado,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 los demás casos en que lo disponga la ley.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328. Efectos del sobreseimiento</w:t>
      </w:r>
    </w:p>
    <w:p w:rsidR="002B4260" w:rsidRPr="007461B6" w:rsidRDefault="002B4260" w:rsidP="007461B6">
      <w:pPr>
        <w:pStyle w:val="Texto"/>
        <w:spacing w:after="0" w:line="240" w:lineRule="auto"/>
        <w:rPr>
          <w:sz w:val="20"/>
        </w:rPr>
      </w:pPr>
      <w:r w:rsidRPr="007461B6">
        <w:rPr>
          <w:sz w:val="20"/>
        </w:rPr>
        <w:t>El sobreseimiento firme tiene efectos de sentencia absolutoria, pone fin al procedimiento en relación con el imputado en cuyo favor se dicta, inhibe una nueva persecución penal por el mismo hecho y hace cesar todas las medidas cautelares que se hubieran dictado.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329. Sobreseimiento total o parcial</w:t>
      </w:r>
    </w:p>
    <w:p w:rsidR="002B4260" w:rsidRPr="007461B6" w:rsidRDefault="002B4260" w:rsidP="007461B6">
      <w:pPr>
        <w:pStyle w:val="Texto"/>
        <w:spacing w:after="0" w:line="240" w:lineRule="auto"/>
        <w:rPr>
          <w:sz w:val="20"/>
        </w:rPr>
      </w:pPr>
      <w:r w:rsidRPr="007461B6">
        <w:rPr>
          <w:sz w:val="20"/>
        </w:rP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sobreseimiento fuere parcial, se continuará el proceso respecto de aquellos delitos o de aquellos imputados a los que no se extendiere aquél.</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330. Facultades del Juez respecto del sobreseimiento</w:t>
      </w:r>
    </w:p>
    <w:p w:rsidR="002B4260" w:rsidRPr="007461B6" w:rsidRDefault="002B4260" w:rsidP="007461B6">
      <w:pPr>
        <w:pStyle w:val="Texto"/>
        <w:spacing w:after="0" w:line="240" w:lineRule="auto"/>
        <w:rPr>
          <w:sz w:val="20"/>
        </w:rPr>
      </w:pPr>
      <w:r w:rsidRPr="007461B6">
        <w:rPr>
          <w:sz w:val="20"/>
        </w:rPr>
        <w:t>El Juez de control, al pronunciarse sobre la solicitud de sobreseimiento planteada por cualquiera de las partes, podrá rechazarlo o bien decretar el sobreseimiento incluso por motivo distinto del planteado conforme a lo previsto en este Código.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se opone a la solicitud de sobreseimiento formulada por el Ministerio Público, el imputado o su Defensor, el Juez de control se pronunciará con base en los argumentos expuestos por las partes y el mérito de la causa.</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admite las objeciones de la víctima u ofendido, denegará la solicitud de sobreseimiento.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no mediar oposición, la solicitud de sobreseimiento se declarará procedente sin perjuicio del derecho de las partes a recurrir.</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331. Suspensión del proceso</w:t>
      </w:r>
    </w:p>
    <w:p w:rsidR="002B4260" w:rsidRPr="007461B6" w:rsidRDefault="002B4260" w:rsidP="007461B6">
      <w:pPr>
        <w:pStyle w:val="Texto"/>
        <w:spacing w:after="0" w:line="240" w:lineRule="auto"/>
        <w:rPr>
          <w:sz w:val="20"/>
        </w:rPr>
      </w:pPr>
      <w:r w:rsidRPr="007461B6">
        <w:rPr>
          <w:sz w:val="20"/>
        </w:rPr>
        <w:t>El Juez de control competente decretará la suspensión del proceso cuando: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decrete la sustracción del imputado a la acción de la justicia;</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descubra que el delito es de aquellos respecto de los cuales no se puede proceder sin que sean satisfechos determinados requisitos y éstos no se hubieren cumplido;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adquiera algún trastorno mental temporal durante el proceso,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los demás casos que la ley señale.</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332. Reapertura del proceso al cesar la causal de suspensión</w:t>
      </w:r>
    </w:p>
    <w:p w:rsidR="002B4260" w:rsidRPr="007461B6" w:rsidRDefault="002B4260" w:rsidP="007461B6">
      <w:pPr>
        <w:pStyle w:val="Texto"/>
        <w:spacing w:after="0" w:line="240" w:lineRule="auto"/>
        <w:rPr>
          <w:sz w:val="20"/>
        </w:rPr>
      </w:pPr>
      <w:r w:rsidRPr="007461B6">
        <w:rPr>
          <w:sz w:val="20"/>
        </w:rPr>
        <w:t>A solicitud del Ministerio Público o de cualquiera de los que intervienen en el proceso, el Juez de control podrá decretar la reapertura del mismo cuando cese la causa que haya motivado la suspensión.</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333. Reapertura de la investigación</w:t>
      </w:r>
    </w:p>
    <w:p w:rsidR="002B4260" w:rsidRPr="007461B6" w:rsidRDefault="002B4260" w:rsidP="007461B6">
      <w:pPr>
        <w:pStyle w:val="Texto"/>
        <w:spacing w:after="0" w:line="240" w:lineRule="auto"/>
        <w:rPr>
          <w:sz w:val="20"/>
        </w:rPr>
      </w:pPr>
      <w:r w:rsidRPr="007461B6">
        <w:rPr>
          <w:sz w:val="20"/>
        </w:rPr>
        <w:t>Hasta antes de presentada la acusación, las partes podrán reiterar la solicitud de diligencias de investigación específicas que hubieren formulado al Ministerio Público después de dictado el auto de vinculación a proceso y que éste hubiere rechazado.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Vencido el plazo o su ampliación, la investigación sujeta a reapertura se considerará cerrada, o aún antes de ello si se hubieren cumplido las actuaciones que la motivaron, y se procederá de conformidad con lo dispuesto en este Código.</w:t>
      </w:r>
    </w:p>
    <w:p w:rsidR="00517D3A" w:rsidRPr="007461B6" w:rsidRDefault="00517D3A"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VII</w:t>
      </w:r>
    </w:p>
    <w:p w:rsidR="002B4260" w:rsidRPr="000F7705" w:rsidRDefault="002B4260" w:rsidP="007461B6">
      <w:pPr>
        <w:pStyle w:val="Texto"/>
        <w:spacing w:after="0" w:line="240" w:lineRule="auto"/>
        <w:ind w:firstLine="0"/>
        <w:jc w:val="center"/>
        <w:rPr>
          <w:b/>
          <w:sz w:val="22"/>
          <w:szCs w:val="22"/>
        </w:rPr>
      </w:pPr>
      <w:r w:rsidRPr="000F7705">
        <w:rPr>
          <w:b/>
          <w:sz w:val="22"/>
          <w:szCs w:val="22"/>
        </w:rPr>
        <w:t>ETAPA INTERMEDIA</w:t>
      </w:r>
    </w:p>
    <w:p w:rsidR="00517D3A" w:rsidRPr="000F7705" w:rsidRDefault="00517D3A"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OBJETO</w:t>
      </w:r>
    </w:p>
    <w:p w:rsidR="00517D3A" w:rsidRPr="007461B6" w:rsidRDefault="00517D3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334. Objeto de la etapa intermedia</w:t>
      </w:r>
    </w:p>
    <w:p w:rsidR="002B4260" w:rsidRPr="007461B6" w:rsidRDefault="002B4260" w:rsidP="007461B6">
      <w:pPr>
        <w:pStyle w:val="Texto"/>
        <w:spacing w:after="0" w:line="240" w:lineRule="auto"/>
        <w:rPr>
          <w:sz w:val="20"/>
        </w:rPr>
      </w:pPr>
      <w:r w:rsidRPr="007461B6">
        <w:rPr>
          <w:sz w:val="20"/>
        </w:rPr>
        <w:t>La etapa intermedia tiene por objeto el ofrecimiento y admisión de los medios de prueba, así como la depuración de los hechos controvertidos que serán materia del juicio.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335. Contenido de la acusación</w:t>
      </w:r>
    </w:p>
    <w:p w:rsidR="002B4260" w:rsidRPr="007461B6" w:rsidRDefault="002B4260" w:rsidP="007461B6">
      <w:pPr>
        <w:pStyle w:val="Texto"/>
        <w:spacing w:after="0" w:line="240" w:lineRule="auto"/>
        <w:rPr>
          <w:sz w:val="20"/>
        </w:rPr>
      </w:pPr>
      <w:r w:rsidRPr="007461B6">
        <w:rPr>
          <w:sz w:val="20"/>
        </w:rPr>
        <w:t>Una vez concluida la fase de investigación complementaria, si el Ministerio Público estima que la investigación aporta elementos para ejercer la acción penal contra el imputado, presentará la acusación.</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acusación del Ministerio Público, deberá contener en forma clara y precisa:</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individualización del o los acusados y de su Defensor;</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identificación de la víctima u ofendido y su Asesor jurídico;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clara, precisa, circunstanciada y específica de los hechos atribuidos en modo, tiempo y lugar, así como su clasificación jurídica;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relación de las modalidades del delito que concurrieren;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autoría o participación concreta que se atribuye al acusado;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expresión de los preceptos legales aplicables;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señalamiento de los medios de prueba que pretenda ofrecer, así como la prueba anticipada que se hubiere desahogado en la etapa de investigación;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monto de la reparación del daño y los medios de prueba que ofrece para probarlo;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pena o medida de seguridad cuya aplicación se solicita incluyendo en su caso la correspondiente al concurso de delitos;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Los medios de prueba que el Ministerio Público pretenda presentar para la individualización de la pena y en su caso, para la procedencia de sustitutivos de la pena de prisión o suspensión de la misma;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 solicitud de decomiso de los bienes asegurados;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La propuesta de acuerdos probatorios, en su caso, 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La solicitud de que se aplique alguna forma de terminación anticipada del proceso cuando ésta proceda.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acusación sólo podrá formularse por los hechos y personas señaladas en el auto de vinculación a proceso, aunque se efectúe una distinta clasificación, la cual deberá hacer del conocimiento de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336. Notificación de la Acusación</w:t>
      </w:r>
    </w:p>
    <w:p w:rsidR="00BE044D" w:rsidRPr="00BE044D" w:rsidRDefault="00BE044D" w:rsidP="00BE044D">
      <w:pPr>
        <w:pStyle w:val="Texto"/>
        <w:spacing w:after="0" w:line="240" w:lineRule="auto"/>
        <w:rPr>
          <w:sz w:val="20"/>
        </w:rPr>
      </w:pPr>
      <w:r w:rsidRPr="00BE044D">
        <w:rPr>
          <w:sz w:val="20"/>
        </w:rPr>
        <w:lastRenderedPageBreak/>
        <w:t>Una vez presentada la acusación, el Juez de control ordenará su notificación a las partes al día siguiente. Con dicha notificación se les entregará copia de la acusación.</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337. Descubrimiento probatorio</w:t>
      </w:r>
    </w:p>
    <w:p w:rsidR="00BE044D" w:rsidRDefault="00BE044D" w:rsidP="00BE044D">
      <w:pPr>
        <w:pStyle w:val="Texto"/>
        <w:spacing w:after="0" w:line="240" w:lineRule="auto"/>
        <w:rPr>
          <w:sz w:val="20"/>
          <w:lang/>
        </w:rPr>
      </w:pPr>
      <w:r w:rsidRPr="00BE044D">
        <w:rPr>
          <w:sz w:val="20"/>
        </w:rP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 Código.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 xml:space="preserve">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w:t>
      </w:r>
      <w:r w:rsidRPr="00ED6FA8">
        <w:rPr>
          <w:sz w:val="20"/>
        </w:rPr>
        <w:t>entregar</w:t>
      </w:r>
      <w:r w:rsidRPr="00BE044D">
        <w:rPr>
          <w:sz w:val="20"/>
        </w:rPr>
        <w:t xml:space="preserve"> el informe respectivo al momento de descubrir los medios de prueba a cargo de cada una de las partes, </w:t>
      </w:r>
      <w:r w:rsidRPr="00ED6FA8">
        <w:rPr>
          <w:sz w:val="20"/>
        </w:rPr>
        <w:t>salvo que se justifique que aún no cuenta con ellos, caso en el cual, deberá descubrirlos a más tardar tres días antes del inicio de la audiencia intermedia</w:t>
      </w:r>
      <w:r w:rsidRPr="00BE044D">
        <w:rPr>
          <w:sz w:val="20"/>
        </w:rPr>
        <w:t>.</w:t>
      </w:r>
    </w:p>
    <w:p w:rsidR="00BE044D" w:rsidRPr="00BE044D" w:rsidRDefault="00BE044D" w:rsidP="00BE044D">
      <w:pPr>
        <w:pStyle w:val="Texto"/>
        <w:spacing w:after="0" w:line="240" w:lineRule="auto"/>
        <w:rPr>
          <w:sz w:val="20"/>
          <w:lang/>
        </w:rPr>
      </w:pPr>
    </w:p>
    <w:p w:rsidR="00BE044D" w:rsidRPr="00ED6FA8" w:rsidRDefault="00BE044D" w:rsidP="00BE044D">
      <w:pPr>
        <w:pStyle w:val="Texto"/>
        <w:spacing w:after="0" w:line="240" w:lineRule="auto"/>
        <w:rPr>
          <w:sz w:val="20"/>
        </w:rPr>
      </w:pPr>
      <w:r w:rsidRPr="00ED6FA8">
        <w:rPr>
          <w:sz w:val="20"/>
        </w:rP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338. Coadyuvancia en la acusación</w:t>
      </w:r>
    </w:p>
    <w:p w:rsidR="002B4260" w:rsidRPr="007461B6" w:rsidRDefault="002B4260" w:rsidP="007461B6">
      <w:pPr>
        <w:pStyle w:val="Texto"/>
        <w:spacing w:after="0" w:line="240" w:lineRule="auto"/>
        <w:rPr>
          <w:sz w:val="20"/>
        </w:rPr>
      </w:pPr>
      <w:r w:rsidRPr="007461B6">
        <w:rPr>
          <w:sz w:val="20"/>
        </w:rPr>
        <w:t>Dentro de los tres días siguientes de la notificación de la acusación formulada por el Ministerio Público, la víctima u ofendido podrán mediante escrito: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Constituirse como coadyuvantes en el proceso;</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Señalar los vicios formales de la acusación y requerir su corrección;</w:t>
      </w:r>
    </w:p>
    <w:p w:rsidR="00517D3A" w:rsidRPr="007461B6" w:rsidRDefault="00517D3A" w:rsidP="007461B6">
      <w:pPr>
        <w:pStyle w:val="Texto"/>
        <w:spacing w:after="0" w:line="240" w:lineRule="auto"/>
        <w:ind w:left="864" w:hanging="576"/>
        <w:rPr>
          <w:sz w:val="20"/>
        </w:rPr>
      </w:pPr>
    </w:p>
    <w:p w:rsidR="00BE044D" w:rsidRPr="00BE044D" w:rsidRDefault="00BE044D" w:rsidP="00BE044D">
      <w:pPr>
        <w:pStyle w:val="Texto"/>
        <w:spacing w:after="0" w:line="240" w:lineRule="auto"/>
        <w:ind w:left="864" w:hanging="576"/>
        <w:rPr>
          <w:sz w:val="20"/>
        </w:rPr>
      </w:pPr>
      <w:r w:rsidRPr="00BE044D">
        <w:rPr>
          <w:b/>
          <w:sz w:val="20"/>
        </w:rPr>
        <w:t xml:space="preserve">III. </w:t>
      </w:r>
      <w:r w:rsidRPr="00BE044D">
        <w:rPr>
          <w:b/>
          <w:sz w:val="20"/>
          <w:lang/>
        </w:rPr>
        <w:tab/>
      </w:r>
      <w:r w:rsidRPr="00BE044D">
        <w:rPr>
          <w:sz w:val="20"/>
        </w:rPr>
        <w:t>Ofrecer los medios de prueba que estime necesarios para complementar la acusación del Ministerio Público, de lo cual se deberá notificar al acusado;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Solicitar el pago de la reparación del daño y cuantificar su monto.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339. Reglas generales de la coadyuvancia</w:t>
      </w:r>
    </w:p>
    <w:p w:rsidR="002B4260" w:rsidRPr="007461B6" w:rsidRDefault="002B4260" w:rsidP="007461B6">
      <w:pPr>
        <w:pStyle w:val="Texto"/>
        <w:spacing w:after="0" w:line="240" w:lineRule="auto"/>
        <w:rPr>
          <w:sz w:val="20"/>
        </w:rPr>
      </w:pPr>
      <w:r w:rsidRPr="007461B6">
        <w:rPr>
          <w:sz w:val="20"/>
        </w:rPr>
        <w:t>Si la víctima u ofendido se constituyera en coadyuvante del Ministerio Público, le serán aplicables en lo conducente las formalidades previstas para la acusación de aquél. El Juez de control deberá correr traslado de dicha solicitud a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 coadyuvancia en la acusación por parte de la víctima u ofendido no alterará las facultades concedidas por este Código y demás legislación aplicable al Ministerio Público, ni lo eximirá de sus responsabilidades.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varias víctimas u ofendidos podrán nombrar un representante común, siempre que no exista conflicto de intereses.</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r w:rsidRPr="00BE044D">
        <w:rPr>
          <w:b/>
          <w:sz w:val="20"/>
        </w:rPr>
        <w:t>Artículo 340. Actuación del imputado en la fase escrita de la etapa intermedia</w:t>
      </w:r>
    </w:p>
    <w:p w:rsidR="00BE044D" w:rsidRPr="00BE044D" w:rsidRDefault="00BE044D" w:rsidP="00BE044D">
      <w:pPr>
        <w:pStyle w:val="Texto"/>
        <w:spacing w:after="0" w:line="240" w:lineRule="auto"/>
        <w:rPr>
          <w:sz w:val="20"/>
        </w:rPr>
      </w:pPr>
      <w:r w:rsidRPr="00BE044D">
        <w:rPr>
          <w:sz w:val="20"/>
        </w:rPr>
        <w:t>Dentro de los diez días siguientes a que fenezca el plazo para la solicitud de coadyuvancia de la víctima u ofendido, el acusado o su Defensor, mediante escrito dirigido al Juez de control, podrán: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 xml:space="preserve">I. </w:t>
      </w:r>
      <w:r w:rsidRPr="00BE044D">
        <w:rPr>
          <w:b/>
          <w:sz w:val="20"/>
          <w:lang/>
        </w:rPr>
        <w:tab/>
      </w:r>
      <w:r w:rsidRPr="00BE044D">
        <w:rPr>
          <w:sz w:val="20"/>
        </w:rPr>
        <w:t>Señalar vicios formales del escrito de acusación y pronunciarse sobre las observaciones del coadyuvante y si lo consideran pertinente, requerir su corrección. No obstante, el acusado o su Defensor podrán señalarlo en la audiencia intermedia;</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 xml:space="preserve">II. </w:t>
      </w:r>
      <w:r w:rsidRPr="00BE044D">
        <w:rPr>
          <w:b/>
          <w:sz w:val="20"/>
          <w:lang/>
        </w:rPr>
        <w:tab/>
      </w:r>
      <w:r w:rsidRPr="00BE044D">
        <w:rPr>
          <w:sz w:val="20"/>
        </w:rPr>
        <w:t>Ofrecer los medios de prueba que pretenda se desahoguen en el juicio;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 xml:space="preserve">III. </w:t>
      </w:r>
      <w:r w:rsidRPr="00BE044D">
        <w:rPr>
          <w:b/>
          <w:sz w:val="20"/>
          <w:lang/>
        </w:rPr>
        <w:tab/>
      </w:r>
      <w:r w:rsidRPr="00BE044D">
        <w:rPr>
          <w:sz w:val="20"/>
        </w:rPr>
        <w:t>Solicitar la acumulación o separación de acusaciones, y</w:t>
      </w:r>
    </w:p>
    <w:p w:rsidR="00BE044D" w:rsidRPr="00D80054" w:rsidRDefault="008340E8" w:rsidP="00BE044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Fracción reformada</w:t>
      </w:r>
      <w:r>
        <w:rPr>
          <w:rFonts w:ascii="Times New Roman" w:eastAsia="MS Mincho" w:hAnsi="Times New Roman"/>
          <w:i/>
          <w:iCs/>
          <w:color w:val="0000FF"/>
          <w:sz w:val="16"/>
          <w:lang/>
        </w:rPr>
        <w:t xml:space="preserve"> </w:t>
      </w:r>
      <w:r w:rsidR="00BE044D">
        <w:rPr>
          <w:rFonts w:ascii="Times New Roman" w:eastAsia="MS Mincho" w:hAnsi="Times New Roman"/>
          <w:i/>
          <w:iCs/>
          <w:color w:val="0000FF"/>
          <w:sz w:val="16"/>
          <w:lang/>
        </w:rPr>
        <w:t xml:space="preserve">y recorrida </w:t>
      </w:r>
      <w:r w:rsidR="00BE044D" w:rsidRPr="00D80054">
        <w:rPr>
          <w:rFonts w:ascii="Times New Roman" w:eastAsia="MS Mincho" w:hAnsi="Times New Roman"/>
          <w:i/>
          <w:iCs/>
          <w:color w:val="0000FF"/>
          <w:sz w:val="16"/>
          <w:lang w:val="es-MX"/>
        </w:rPr>
        <w:t xml:space="preserve">DOF </w:t>
      </w:r>
      <w:r w:rsidR="00BE044D">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IV.</w:t>
      </w:r>
      <w:r w:rsidRPr="00BE044D">
        <w:rPr>
          <w:sz w:val="20"/>
        </w:rPr>
        <w:t xml:space="preserve"> </w:t>
      </w:r>
      <w:r>
        <w:rPr>
          <w:sz w:val="20"/>
          <w:lang/>
        </w:rPr>
        <w:tab/>
      </w:r>
      <w:r w:rsidRPr="00BE044D">
        <w:rPr>
          <w:sz w:val="20"/>
        </w:rPr>
        <w:t>Manifestarse sobre los acuerdos probatorios.</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rPr>
          <w:sz w:val="20"/>
          <w:lang/>
        </w:rPr>
      </w:pPr>
    </w:p>
    <w:p w:rsidR="00BE044D" w:rsidRPr="00BE044D" w:rsidRDefault="00BE044D" w:rsidP="00BE044D">
      <w:pPr>
        <w:pStyle w:val="Texto"/>
        <w:spacing w:after="0" w:line="240" w:lineRule="auto"/>
        <w:rPr>
          <w:sz w:val="20"/>
        </w:rPr>
      </w:pPr>
      <w:r w:rsidRPr="00BE044D">
        <w:rPr>
          <w:sz w:val="20"/>
        </w:rPr>
        <w:t>El escrito del acusado o su Defensor se notificará al Ministerio Público y al coadyuvante dentro de las veinticuatro horas siguientes a su presentación.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E044D" w:rsidRPr="00BE044D" w:rsidRDefault="00BE044D" w:rsidP="00BE044D">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17-06-2016: Derogó del artículo el entonces párrafo segundo</w:t>
      </w:r>
    </w:p>
    <w:p w:rsidR="00912491" w:rsidRPr="007461B6" w:rsidRDefault="00912491" w:rsidP="007461B6">
      <w:pPr>
        <w:pStyle w:val="Texto"/>
        <w:spacing w:after="0" w:line="240" w:lineRule="auto"/>
        <w:rPr>
          <w:sz w:val="20"/>
        </w:rPr>
      </w:pPr>
    </w:p>
    <w:p w:rsidR="00EA4C1C" w:rsidRPr="00EA4C1C" w:rsidRDefault="00EA4C1C" w:rsidP="00EA4C1C">
      <w:pPr>
        <w:pStyle w:val="Texto"/>
        <w:spacing w:after="0" w:line="240" w:lineRule="auto"/>
        <w:rPr>
          <w:b/>
          <w:sz w:val="20"/>
        </w:rPr>
      </w:pPr>
      <w:r w:rsidRPr="00EA4C1C">
        <w:rPr>
          <w:b/>
          <w:sz w:val="20"/>
        </w:rPr>
        <w:t>Artículo 341. Citación a la audiencia</w:t>
      </w:r>
    </w:p>
    <w:p w:rsidR="00EA4C1C" w:rsidRPr="00EA4C1C" w:rsidRDefault="00EA4C1C" w:rsidP="00EA4C1C">
      <w:pPr>
        <w:pStyle w:val="Texto"/>
        <w:spacing w:after="0" w:line="240" w:lineRule="auto"/>
        <w:rPr>
          <w:sz w:val="20"/>
        </w:rPr>
      </w:pPr>
      <w:r w:rsidRPr="00EA4C1C">
        <w:rPr>
          <w:sz w:val="20"/>
        </w:rP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w:t>
      </w:r>
      <w:r>
        <w:rPr>
          <w:sz w:val="20"/>
          <w:lang/>
        </w:rPr>
        <w:t xml:space="preserve"> </w:t>
      </w:r>
      <w:r w:rsidRPr="00EA4C1C">
        <w:rPr>
          <w:sz w:val="20"/>
        </w:rPr>
        <w:t>la acusación.</w:t>
      </w:r>
    </w:p>
    <w:p w:rsidR="00EA4C1C" w:rsidRPr="00D80054" w:rsidRDefault="00EA4C1C" w:rsidP="00EA4C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342. Inmediación en la audiencia intermedia</w:t>
      </w:r>
    </w:p>
    <w:p w:rsidR="002B4260" w:rsidRPr="007461B6" w:rsidRDefault="002B4260" w:rsidP="007461B6">
      <w:pPr>
        <w:pStyle w:val="Texto"/>
        <w:spacing w:after="0" w:line="240" w:lineRule="auto"/>
        <w:rPr>
          <w:sz w:val="20"/>
        </w:rPr>
      </w:pPr>
      <w:r w:rsidRPr="007461B6">
        <w:rPr>
          <w:sz w:val="20"/>
        </w:rPr>
        <w:t>La audiencia intermedia será conducida por el Juez de control, quien la presidirá en su integridad y se desarrollará oralmente. Es indispensable la presencia permanente del Juez de control, el Ministerio Público, y el Defensor durante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o su Asesor jurídico deberán concurrir, pero su inasistencia no suspende el acto, aunque si ésta fue injustificada, se tendrá por desistida su pretensión en el caso de que se hubiera constituido como coadyuvante del Ministerio Público.</w:t>
      </w:r>
    </w:p>
    <w:p w:rsidR="00912491" w:rsidRPr="007461B6" w:rsidRDefault="00912491" w:rsidP="007461B6">
      <w:pPr>
        <w:pStyle w:val="Texto"/>
        <w:spacing w:after="0" w:line="240" w:lineRule="auto"/>
        <w:rPr>
          <w:b/>
          <w:sz w:val="20"/>
        </w:rPr>
      </w:pPr>
    </w:p>
    <w:p w:rsidR="002B4260" w:rsidRPr="007461B6" w:rsidRDefault="002B4260" w:rsidP="007461B6">
      <w:pPr>
        <w:pStyle w:val="Texto"/>
        <w:spacing w:after="0" w:line="240" w:lineRule="auto"/>
        <w:rPr>
          <w:b/>
          <w:sz w:val="20"/>
        </w:rPr>
      </w:pPr>
      <w:r w:rsidRPr="007461B6">
        <w:rPr>
          <w:b/>
          <w:sz w:val="20"/>
        </w:rPr>
        <w:t>Artículo 343. Unión y separación de acusación</w:t>
      </w:r>
    </w:p>
    <w:p w:rsidR="002B4260" w:rsidRPr="007461B6" w:rsidRDefault="002B4260" w:rsidP="007461B6">
      <w:pPr>
        <w:pStyle w:val="Texto"/>
        <w:spacing w:after="0" w:line="240" w:lineRule="auto"/>
        <w:rPr>
          <w:sz w:val="20"/>
        </w:rPr>
      </w:pPr>
      <w:r w:rsidRPr="007461B6">
        <w:rPr>
          <w:sz w:val="20"/>
        </w:rPr>
        <w:t xml:space="preserve">Cuando el Ministerio Público formule diversas acusaciones que el Juez de control considere conveniente someter a una misma audiencia del debate, y siempre que ello no perjudique el derecho de </w:t>
      </w:r>
      <w:r w:rsidRPr="007461B6">
        <w:rPr>
          <w:sz w:val="20"/>
        </w:rPr>
        <w:lastRenderedPageBreak/>
        <w:t>defensa, podrá unirlas y decretar la apertura de un solo juicio, si ellas están vinculadas por referirse a un mismo hecho, a un mismo acusado o porque deben ser examinadas los mismos medios de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344. Desarrollo de la audiencia</w:t>
      </w:r>
    </w:p>
    <w:p w:rsidR="002B4260" w:rsidRPr="007461B6" w:rsidRDefault="002B4260" w:rsidP="007461B6">
      <w:pPr>
        <w:pStyle w:val="Texto"/>
        <w:spacing w:after="0" w:line="240" w:lineRule="auto"/>
        <w:rPr>
          <w:sz w:val="20"/>
        </w:rPr>
      </w:pPr>
      <w:r w:rsidRPr="007461B6">
        <w:rPr>
          <w:sz w:val="20"/>
        </w:rP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Desahogados los puntos anteriores y posterior al establecimiento en su caso de acuerdos probatorios, el Juez se cerciorará de que se ha cumplido con el descubrimiento probatorio a cargo de las partes y, en caso de controversia abrirá debate entre las mismas y resolverá lo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345. Acuerdos probatorios</w:t>
      </w:r>
    </w:p>
    <w:p w:rsidR="002B4260" w:rsidRPr="007461B6" w:rsidRDefault="002B4260" w:rsidP="007461B6">
      <w:pPr>
        <w:pStyle w:val="Texto"/>
        <w:spacing w:after="0" w:line="240" w:lineRule="auto"/>
        <w:rPr>
          <w:sz w:val="20"/>
        </w:rPr>
      </w:pPr>
      <w:r w:rsidRPr="007461B6">
        <w:rPr>
          <w:sz w:val="20"/>
        </w:rPr>
        <w:t>Los acuerdos probatorios son aquellos celebrados entre el Ministerio Público y el acusado, sin oposición fundada de la víctima u ofendido, para aceptar como probados alguno o algunos de los hechos o sus circunstancias.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se opusieren, el Juez de control determinará si es fundada y motivada la oposición, de lo contrario el Ministerio Público podrá realizar el acuerdo probatorio.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autorizará el acuerdo probatorio, siempre que lo considere justificado por existir antecedentes de la investigación con los que se acredite el hecho.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el Juez de control indicará en el auto de apertura del juicio los hechos que tendrán por acreditados, a los cuales deberá estarse durante la audiencia del juicio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346. Exclusión de medios de prueba para la audiencia del debate</w:t>
      </w:r>
    </w:p>
    <w:p w:rsidR="002B4260" w:rsidRPr="007461B6" w:rsidRDefault="002B4260" w:rsidP="007461B6">
      <w:pPr>
        <w:pStyle w:val="Texto"/>
        <w:spacing w:after="0" w:line="240" w:lineRule="auto"/>
        <w:rPr>
          <w:sz w:val="20"/>
        </w:rPr>
      </w:pPr>
      <w:r w:rsidRPr="007461B6">
        <w:rPr>
          <w:sz w:val="20"/>
        </w:rP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medio de prueba se ofrezca para generar efectos dilatorios, en virtud de ser:</w:t>
      </w:r>
    </w:p>
    <w:p w:rsidR="00912491" w:rsidRPr="007461B6" w:rsidRDefault="00912491"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Sobreabundante: por referirse a diversos medios de prueba del mismo tipo, testimonial o documental, que acrediten lo mismo, ya superado, en reiteradas ocasiones;</w:t>
      </w:r>
    </w:p>
    <w:p w:rsidR="00912491" w:rsidRPr="007461B6" w:rsidRDefault="00912491"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Impertinentes: por no referirse a los hechos controvertidos, o</w:t>
      </w:r>
    </w:p>
    <w:p w:rsidR="00912491" w:rsidRPr="007461B6" w:rsidRDefault="00912491"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Innecesarias: por referirse a hechos públicos, notorios o incontrovertidos;</w:t>
      </w:r>
    </w:p>
    <w:p w:rsidR="00912491" w:rsidRPr="007461B6" w:rsidRDefault="00912491"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Por haberse obtenido con violación a derechos fundamentales;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haber sido declaradas nulas,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Por ser aquellas que contravengan las disposiciones señaladas en este Código para su desahogo.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el caso de que el Juez estime que el medio de prueba sea sobreabundante, dispondrá que la parte que la ofrezca reduzca el número de testigos o de documentos, cuando mediante ellos desee acreditar los mismos hechos o circunstancias con la materia que se someterá a juicio.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en los casos de delitos contra la libertad y seguridad sexuales y el normal desarrollo psicosexual, el Juez excluirá la prueba que pretenda rendirse sobre la conducta sexual anterior o posterior de la víctima.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decisión del Juez de control de exclusión de medios de prueba es apelable.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347. Auto de apertura a juicio</w:t>
      </w:r>
    </w:p>
    <w:p w:rsidR="002B4260" w:rsidRPr="007461B6" w:rsidRDefault="002B4260" w:rsidP="007461B6">
      <w:pPr>
        <w:pStyle w:val="Texto"/>
        <w:spacing w:after="0" w:line="240" w:lineRule="auto"/>
        <w:rPr>
          <w:sz w:val="20"/>
        </w:rPr>
      </w:pPr>
      <w:r w:rsidRPr="007461B6">
        <w:rPr>
          <w:sz w:val="20"/>
        </w:rPr>
        <w:t>Antes de finalizar la audiencia, el Juez de control dictará el auto de apertura de juicio que deberá indicar:</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ind w:left="864" w:hanging="576"/>
        <w:rPr>
          <w:sz w:val="20"/>
        </w:rPr>
      </w:pPr>
      <w:r w:rsidRPr="004C28EC">
        <w:rPr>
          <w:b/>
          <w:sz w:val="20"/>
        </w:rPr>
        <w:t xml:space="preserve">I. </w:t>
      </w:r>
      <w:r w:rsidRPr="004C28EC">
        <w:rPr>
          <w:b/>
          <w:sz w:val="20"/>
          <w:lang/>
        </w:rPr>
        <w:tab/>
      </w:r>
      <w:r w:rsidRPr="004C28EC">
        <w:rPr>
          <w:sz w:val="20"/>
        </w:rPr>
        <w:t>El Tribunal de enjuiciamiento competente para celebrar la audiencia de juicio;</w:t>
      </w:r>
    </w:p>
    <w:p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individualización de los acusados;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acusaciones que deberán ser objeto del juicio y las correcciones formales que se hubieren realizado en ellas, así como los hechos materia de la acusación;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acuerdos probatorios a los que hubieren llegado las partes;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medios de prueba admitidos que deberán ser desahogados en la audiencia de juicio, así como la prueba anticipada;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medios de pruebas que, en su caso, deban de desahogarse en la audiencia de individualización de las sanciones y de reparación del daño;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medidas de resguardo de identidad y datos personales que procedan en términos de este Código;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personas que deban ser citadas a la audiencia de debate,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medidas cautelares que hayan sido impuestas al acusado.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hará llegar el mismo al Tribunal de enjuiciamiento competente dentro de los cinco días siguientes de haberse dictado y pondrá a su disposición los registros, así como al acusado.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ETAPA DE JUICIO</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DISPOSICIONES PREVIAS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348. Juicio</w:t>
      </w:r>
    </w:p>
    <w:p w:rsidR="002B4260" w:rsidRPr="007461B6" w:rsidRDefault="002B4260" w:rsidP="007461B6">
      <w:pPr>
        <w:pStyle w:val="Texto"/>
        <w:spacing w:after="0" w:line="240" w:lineRule="auto"/>
        <w:rPr>
          <w:sz w:val="20"/>
        </w:rPr>
      </w:pPr>
      <w:r w:rsidRPr="007461B6">
        <w:rPr>
          <w:sz w:val="20"/>
        </w:rP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r w:rsidRPr="004C28EC">
        <w:rPr>
          <w:b/>
          <w:sz w:val="20"/>
        </w:rPr>
        <w:t>Artículo 349. Fecha, lugar, integración y citaciones</w:t>
      </w:r>
    </w:p>
    <w:p w:rsidR="004C28EC" w:rsidRPr="004C28EC" w:rsidRDefault="004C28EC" w:rsidP="004C28EC">
      <w:pPr>
        <w:pStyle w:val="Texto"/>
        <w:spacing w:after="0" w:line="240" w:lineRule="auto"/>
        <w:rPr>
          <w:sz w:val="20"/>
        </w:rPr>
      </w:pPr>
      <w:r w:rsidRPr="004C28EC">
        <w:rPr>
          <w:sz w:val="20"/>
        </w:rP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350. Prohibición de intervención</w:t>
      </w:r>
    </w:p>
    <w:p w:rsidR="002B4260" w:rsidRPr="007461B6" w:rsidRDefault="002B4260" w:rsidP="007461B6">
      <w:pPr>
        <w:pStyle w:val="Texto"/>
        <w:spacing w:after="0" w:line="240" w:lineRule="auto"/>
        <w:rPr>
          <w:sz w:val="20"/>
        </w:rPr>
      </w:pPr>
      <w:r w:rsidRPr="007461B6">
        <w:rPr>
          <w:sz w:val="20"/>
        </w:rPr>
        <w:t>Los jueces que hayan intervenido en alguna etapa del procedimiento anterior a la audiencia de juicio no podrán fungir como Tribunal de enjuiciamiento.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PRINCIPIOS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351. Suspensión</w:t>
      </w:r>
    </w:p>
    <w:p w:rsidR="002B4260" w:rsidRPr="007461B6" w:rsidRDefault="002B4260" w:rsidP="007461B6">
      <w:pPr>
        <w:pStyle w:val="Texto"/>
        <w:spacing w:after="0" w:line="240" w:lineRule="auto"/>
        <w:rPr>
          <w:sz w:val="20"/>
        </w:rPr>
      </w:pPr>
      <w:r w:rsidRPr="007461B6">
        <w:rPr>
          <w:sz w:val="20"/>
        </w:rPr>
        <w:t>La audiencia de juicio podrá suspenderse en forma excepcional por un plazo máximo de diez días naturales cuando: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deba resolver una cuestión incidental que no pueda, por su naturaleza, resolverse en forma inmediata;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Tenga que practicarse algún acto fuera de la sala de audiencias, incluso porque se tenga la noticia de un hecho inesperado que torne indispensable una investigación complementaria y no sea posible cumplir los actos en el intervalo de dos sesiones;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No comparezcan testigos, peritos o intérpretes, deba practicarse una nueva citación y sea imposible o inconveniente continuar el debate hasta que ellos comparezcan, incluso coactivamente por medio de la fuerza pública;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o los integrantes del Tribunal de enjuiciamiento, el acusado o cualquiera de las partes se enfermen a tal extremo que no puedan continuar interviniendo en el debate;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Defensor, el Ministerio Público o el acusador particular no pueda ser reemplazado inmediatamente en el supuesto de la fracción anterior, o en caso de muerte o incapacidad permanente,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Alguna catástrofe o algún hecho extraordinario torne imposible su continuación.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para audiencia para todas las partes. Previo a reanudar la audiencia, quien la presida resumirá brevemente los actos cumplidos con anterioridad.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El Tribunal de enjuiciamiento ordenará los aplazamientos que se requieran, indicando la hora en que continuará el debate. No será considerado aplazamiento ni suspensión el descanso de fin de semana y los días inhábiles de acuerdo con la legislación aplicable.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352. Interrupción</w:t>
      </w:r>
    </w:p>
    <w:p w:rsidR="002B4260" w:rsidRPr="007461B6" w:rsidRDefault="002B4260" w:rsidP="007461B6">
      <w:pPr>
        <w:pStyle w:val="Texto"/>
        <w:spacing w:after="0" w:line="240" w:lineRule="auto"/>
        <w:rPr>
          <w:sz w:val="20"/>
        </w:rPr>
      </w:pPr>
      <w:r w:rsidRPr="007461B6">
        <w:rPr>
          <w:sz w:val="20"/>
        </w:rPr>
        <w:t>Si la audiencia de debate de juicio no se reanuda a más tardar al undécimo día después de ordenada la suspensión, se considerará interrumpido y deberá ser reiniciado ante un Tribunal de enjuiciamiento distinto y lo actuado será nulo.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353. Motivación</w:t>
      </w:r>
    </w:p>
    <w:p w:rsidR="002B4260" w:rsidRPr="007461B6" w:rsidRDefault="002B4260" w:rsidP="007461B6">
      <w:pPr>
        <w:pStyle w:val="Texto"/>
        <w:spacing w:after="0" w:line="240" w:lineRule="auto"/>
        <w:rPr>
          <w:sz w:val="20"/>
        </w:rPr>
      </w:pPr>
      <w:r w:rsidRPr="007461B6">
        <w:rPr>
          <w:sz w:val="20"/>
        </w:rPr>
        <w:t>Las decisiones del Tribunal de enjuiciamiento, así como las de su Presidente serán verbales, con expresión de sus fundamentos y motivos cuando el caso lo requiera o las partes así lo soliciten, quedando todos notificados por su emisión.</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DIRECCIÓN Y DISCIPLINA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354. Dirección del debate de juicio</w:t>
      </w:r>
    </w:p>
    <w:p w:rsidR="002B4260" w:rsidRPr="007461B6" w:rsidRDefault="002B4260" w:rsidP="007461B6">
      <w:pPr>
        <w:pStyle w:val="Texto"/>
        <w:spacing w:after="0" w:line="240" w:lineRule="auto"/>
        <w:rPr>
          <w:sz w:val="20"/>
        </w:rPr>
      </w:pPr>
      <w:r w:rsidRPr="007461B6">
        <w:rPr>
          <w:sz w:val="20"/>
        </w:rPr>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alguna de las partes en el debate se inconformara por la vía de revocación de una decisión del Presidente, lo resolverá el Tribunal.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355. Disciplina en la audiencia</w:t>
      </w:r>
    </w:p>
    <w:p w:rsidR="002B4260" w:rsidRPr="007461B6" w:rsidRDefault="002B4260" w:rsidP="007461B6">
      <w:pPr>
        <w:pStyle w:val="Texto"/>
        <w:spacing w:after="0" w:line="240" w:lineRule="auto"/>
        <w:rPr>
          <w:sz w:val="20"/>
        </w:rPr>
      </w:pPr>
      <w:r w:rsidRPr="007461B6">
        <w:rPr>
          <w:sz w:val="20"/>
        </w:rP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 medidas: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Apercibimiento;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Multa de veinte a cinco mil salarios mínimos;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Expulsión de la sala de audiencia;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Arresto hasta por treinta y seis horas,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Desalojo público de la sala de audiencia.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Si el infractor fuere el Ministerio Público, el acusado, su Defensor, la víctima u ofendido, y fuere necesario expulsarlos de la sala de audiencia, se aplicarán las reglas conducentes para el caso de su ausencia.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a pesar de las medidas adoptadas no se pudiera reestablecer el orden, quien preside la audiencia la suspenderá hasta en tanto se encuentren reunidas las condiciones que permitan continuar con su curso normal.</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sz w:val="20"/>
        </w:rPr>
      </w:pPr>
      <w:r w:rsidRPr="004C28EC">
        <w:rPr>
          <w:sz w:val="20"/>
        </w:rPr>
        <w:lastRenderedPageBreak/>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 forma.</w:t>
      </w:r>
    </w:p>
    <w:p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LA PRUEBA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356. Libertad probatoria</w:t>
      </w:r>
    </w:p>
    <w:p w:rsidR="002B4260" w:rsidRPr="007461B6" w:rsidRDefault="002B4260" w:rsidP="007461B6">
      <w:pPr>
        <w:pStyle w:val="Texto"/>
        <w:spacing w:after="0" w:line="240" w:lineRule="auto"/>
        <w:rPr>
          <w:sz w:val="20"/>
        </w:rPr>
      </w:pPr>
      <w:r w:rsidRPr="007461B6">
        <w:rPr>
          <w:sz w:val="20"/>
        </w:rPr>
        <w:t>Todos los hechos y circunstancias aportados para la adecuada solución del caso sometido a juicio, podrán ser probados por cualquier medio pertinente producido e incorporado de conformidad con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357. Legalidad de la prueba</w:t>
      </w:r>
    </w:p>
    <w:p w:rsidR="002B4260" w:rsidRPr="007461B6" w:rsidRDefault="002B4260" w:rsidP="007461B6">
      <w:pPr>
        <w:pStyle w:val="Texto"/>
        <w:spacing w:after="0" w:line="240" w:lineRule="auto"/>
        <w:rPr>
          <w:sz w:val="20"/>
        </w:rPr>
      </w:pPr>
      <w:r w:rsidRPr="007461B6">
        <w:rPr>
          <w:sz w:val="20"/>
        </w:rPr>
        <w:t>La prueba no tendrá valor si ha sido obtenida por medio de actos violatorios de derechos fundamentales, o si no fue incorporada al proceso conforme a las disposiciones de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358. Oportunidad para la recepción de la prueba</w:t>
      </w:r>
    </w:p>
    <w:p w:rsidR="002B4260" w:rsidRPr="007461B6" w:rsidRDefault="002B4260" w:rsidP="007461B6">
      <w:pPr>
        <w:pStyle w:val="Texto"/>
        <w:spacing w:after="0" w:line="240" w:lineRule="auto"/>
        <w:rPr>
          <w:sz w:val="20"/>
        </w:rPr>
      </w:pPr>
      <w:r w:rsidRPr="007461B6">
        <w:rPr>
          <w:sz w:val="20"/>
        </w:rPr>
        <w:t>La prueba que hubiere de servir de base a la sentencia deberá desahogarse durante la audiencia de debate de juicio, salvo las excepciones expresamente previstas en este Código.</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r w:rsidRPr="004C28EC">
        <w:rPr>
          <w:b/>
          <w:sz w:val="20"/>
        </w:rPr>
        <w:t>Artículo 359. Valoración de la prueba</w:t>
      </w:r>
    </w:p>
    <w:p w:rsidR="004C28EC" w:rsidRPr="004C28EC" w:rsidRDefault="004C28EC" w:rsidP="004C28EC">
      <w:pPr>
        <w:pStyle w:val="Texto"/>
        <w:spacing w:after="0" w:line="240" w:lineRule="auto"/>
        <w:rPr>
          <w:sz w:val="20"/>
        </w:rPr>
      </w:pPr>
      <w:r w:rsidRPr="004C28EC">
        <w:rPr>
          <w:sz w:val="20"/>
        </w:rP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testimonial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360. Deber de testificar</w:t>
      </w:r>
    </w:p>
    <w:p w:rsidR="002B4260" w:rsidRPr="007461B6" w:rsidRDefault="002B4260" w:rsidP="007461B6">
      <w:pPr>
        <w:pStyle w:val="Texto"/>
        <w:spacing w:after="0" w:line="240" w:lineRule="auto"/>
        <w:rPr>
          <w:sz w:val="20"/>
        </w:rPr>
      </w:pPr>
      <w:r w:rsidRPr="007461B6">
        <w:rPr>
          <w:sz w:val="20"/>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testigo no estará en la obligación de declarar sobre hechos por los que se le pueda fincar responsabilidad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361. Facultad de abstención</w:t>
      </w:r>
    </w:p>
    <w:p w:rsidR="002B4260" w:rsidRPr="007461B6" w:rsidRDefault="002B4260" w:rsidP="007461B6">
      <w:pPr>
        <w:pStyle w:val="Texto"/>
        <w:spacing w:after="0" w:line="240" w:lineRule="auto"/>
        <w:rPr>
          <w:sz w:val="20"/>
        </w:rPr>
      </w:pPr>
      <w:r w:rsidRPr="007461B6">
        <w:rPr>
          <w:sz w:val="20"/>
        </w:rP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 denunciantes.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Deberá informarse a las personas mencionadas de la facultad de abstención antes de declarar, pero si aceptan rendir testimonio no podrán negarse a contestar las preguntas formuladas.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362. Deber de guardar secreto</w:t>
      </w:r>
    </w:p>
    <w:p w:rsidR="002B4260" w:rsidRPr="007461B6" w:rsidRDefault="002B4260" w:rsidP="007461B6">
      <w:pPr>
        <w:pStyle w:val="Texto"/>
        <w:spacing w:after="0" w:line="240" w:lineRule="auto"/>
        <w:rPr>
          <w:sz w:val="20"/>
        </w:rPr>
      </w:pPr>
      <w:r w:rsidRPr="007461B6">
        <w:rPr>
          <w:sz w:val="20"/>
        </w:rPr>
        <w:lastRenderedPageBreak/>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 secreto.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ser citadas, deberán comparecer y explicar el motivo del cual surge la obligación de guardar secreto y de abstenerse de declarar.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363. Citación de testigos</w:t>
      </w:r>
    </w:p>
    <w:p w:rsidR="002B4260" w:rsidRPr="007461B6" w:rsidRDefault="002B4260" w:rsidP="007461B6">
      <w:pPr>
        <w:pStyle w:val="Texto"/>
        <w:spacing w:after="0" w:line="240" w:lineRule="auto"/>
        <w:rPr>
          <w:sz w:val="20"/>
        </w:rPr>
      </w:pPr>
      <w:r w:rsidRPr="007461B6">
        <w:rPr>
          <w:sz w:val="20"/>
        </w:rPr>
        <w:t>Los testigos serán citados para su examinación. En los casos de urgencia, podrán ser citados por cualquier medio que garantice la recepción de la citación, de lo cual se deberá dejar constancia. El testigo podrá presentarse a declarar sin previa cita.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testigo reside en un lugar lejano al asiento del órgano judicial y carece de medios económicos para trasladarse, se dispondrá lo necesario para asegurar su comparecencia.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testigos que sean servidores públicos, la dependencia en la que se desempeñen adoptará las medidas correspondientes para garantizar su comparecencia, en cuyo caso absorberá además los gastos que se generen.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364. Comparecencia obligatoria de testigos</w:t>
      </w:r>
    </w:p>
    <w:p w:rsidR="002B4260" w:rsidRPr="007461B6" w:rsidRDefault="002B4260" w:rsidP="007461B6">
      <w:pPr>
        <w:pStyle w:val="Texto"/>
        <w:spacing w:after="0" w:line="240" w:lineRule="auto"/>
        <w:rPr>
          <w:sz w:val="20"/>
        </w:rPr>
      </w:pPr>
      <w:r w:rsidRPr="007461B6">
        <w:rPr>
          <w:sz w:val="20"/>
        </w:rPr>
        <w:t>Si el testigo debidamente citado no se presentara a la citación o haya temor fundado de que se ausente o se oculte, se le hará comparecer en ese acto por medio de la fuerza pública sin necesidad de agotar ningún otro medio de apremio.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365. Excepciones a la obligación de comparecencia</w:t>
      </w:r>
    </w:p>
    <w:p w:rsidR="002B4260" w:rsidRPr="007461B6" w:rsidRDefault="002B4260" w:rsidP="007461B6">
      <w:pPr>
        <w:pStyle w:val="Texto"/>
        <w:spacing w:after="0" w:line="240" w:lineRule="auto"/>
        <w:rPr>
          <w:sz w:val="20"/>
        </w:rPr>
      </w:pPr>
      <w:r w:rsidRPr="007461B6">
        <w:rPr>
          <w:sz w:val="20"/>
        </w:rPr>
        <w:t>No estarán obligados a comparecer en los términos previstos en los artículos anteriores y podrán declarar en la forma señalada para los testimonios especiales los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 Electoral;</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Los extranjeros que gozaren en el país de inmunidad diplomática, de conformidad con los Tratados sobre la materia,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que, por enfermedad grave u otro impedimento calificado por el Órgano jurisdiccional estén imposibilitados de hacerlo.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Si las personas enumeradas en las fracciones anteriores renunciaren a su derecho a no comparecer, deberán prestar declaración conforme a las reglas generales previstas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366. Testimonios especiales</w:t>
      </w:r>
    </w:p>
    <w:p w:rsidR="002B4260" w:rsidRPr="007461B6" w:rsidRDefault="002B4260" w:rsidP="007461B6">
      <w:pPr>
        <w:pStyle w:val="Texto"/>
        <w:spacing w:after="0" w:line="240" w:lineRule="auto"/>
        <w:rPr>
          <w:sz w:val="20"/>
        </w:rPr>
      </w:pPr>
      <w:r w:rsidRPr="007461B6">
        <w:rPr>
          <w:sz w:val="20"/>
        </w:rP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personas que no puedan concurrir a la sede judicial, por estar físicamente impedidas, serán examinadas en el lugar donde se encuentren y su testimonio será transmitido por sistemas de reproducción a distancia.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Estos procedimientos especiales deberán llevarse a cabo sin afectar el derecho a la confrontación y a la defensa.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367. Protección a los testigos</w:t>
      </w:r>
    </w:p>
    <w:p w:rsidR="002B4260" w:rsidRPr="007461B6" w:rsidRDefault="002B4260" w:rsidP="007461B6">
      <w:pPr>
        <w:pStyle w:val="Texto"/>
        <w:spacing w:after="0" w:line="240" w:lineRule="auto"/>
        <w:rPr>
          <w:sz w:val="20"/>
        </w:rPr>
      </w:pPr>
      <w:r w:rsidRPr="007461B6">
        <w:rPr>
          <w:sz w:val="20"/>
        </w:rPr>
        <w:t>El Órgano jurisdiccional, por un tiempo razonable, podrá ordenar medidas especiales destinadas a proteger la integridad física y psicológica del testigo y sus familiares, mismas que podrán ser renovadas cuantas veces fuere necesario, sin menoscabo de lo dispuesto en la legislación aplicable.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pericial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368. Prueba pericial</w:t>
      </w:r>
    </w:p>
    <w:p w:rsidR="002B4260" w:rsidRPr="007461B6" w:rsidRDefault="002B4260" w:rsidP="007461B6">
      <w:pPr>
        <w:pStyle w:val="Texto"/>
        <w:spacing w:after="0" w:line="240" w:lineRule="auto"/>
        <w:rPr>
          <w:sz w:val="20"/>
        </w:rPr>
      </w:pPr>
      <w:r w:rsidRPr="007461B6">
        <w:rPr>
          <w:sz w:val="20"/>
        </w:rPr>
        <w:t>Podrá ofrecerse la prueba pericial cuando, para el examen de personas, hechos, objetos o circunstancias relevantes para el proceso, fuere necesario o conveniente poseer conocimientos especiales en alguna ciencia, arte, técnica u oficio.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369. Título oficial</w:t>
      </w:r>
    </w:p>
    <w:p w:rsidR="002B4260" w:rsidRPr="007461B6" w:rsidRDefault="002B4260" w:rsidP="007461B6">
      <w:pPr>
        <w:pStyle w:val="Texto"/>
        <w:spacing w:after="0" w:line="240" w:lineRule="auto"/>
        <w:rPr>
          <w:sz w:val="20"/>
        </w:rPr>
      </w:pPr>
      <w:r w:rsidRPr="007461B6">
        <w:rPr>
          <w:sz w:val="20"/>
        </w:rP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 pericia.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exigirán estos requisitos para quien declare como testigo sobre hechos o circunstancias que conoció espontáneamente, aunque para informar sobre ellos utilice las aptitudes especiales que posee en una ciencia, arte, técnica u oficio.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370. Medidas de protección</w:t>
      </w:r>
    </w:p>
    <w:p w:rsidR="002B4260" w:rsidRPr="007461B6" w:rsidRDefault="002B4260" w:rsidP="007461B6">
      <w:pPr>
        <w:pStyle w:val="Texto"/>
        <w:spacing w:after="0" w:line="240" w:lineRule="auto"/>
        <w:rPr>
          <w:sz w:val="20"/>
        </w:rPr>
      </w:pPr>
      <w:r w:rsidRPr="007461B6">
        <w:rPr>
          <w:sz w:val="20"/>
        </w:rP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SECCIÓN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del interrogatorio y contrainterrogatorio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371. Declarantes en la audiencia de juicio</w:t>
      </w:r>
    </w:p>
    <w:p w:rsidR="002B4260" w:rsidRPr="007461B6" w:rsidRDefault="002B4260" w:rsidP="007461B6">
      <w:pPr>
        <w:pStyle w:val="Texto"/>
        <w:spacing w:after="0" w:line="240" w:lineRule="auto"/>
        <w:rPr>
          <w:sz w:val="20"/>
        </w:rPr>
      </w:pPr>
      <w:r w:rsidRPr="007461B6">
        <w:rPr>
          <w:sz w:val="20"/>
        </w:rP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 testigo.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identificará al perito o testigo, le tomará protesta de conducirse con verdad y le advertirá de las penas que se imponen si se incurre en falsedad de declaraciones.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rsidR="00912491" w:rsidRPr="007461B6" w:rsidRDefault="00912491" w:rsidP="007461B6">
      <w:pPr>
        <w:pStyle w:val="Texto"/>
        <w:spacing w:after="0" w:line="240" w:lineRule="auto"/>
        <w:rPr>
          <w:b/>
          <w:sz w:val="20"/>
        </w:rPr>
      </w:pPr>
    </w:p>
    <w:p w:rsidR="002B4260" w:rsidRPr="007461B6" w:rsidRDefault="002B4260" w:rsidP="007461B6">
      <w:pPr>
        <w:pStyle w:val="Texto"/>
        <w:spacing w:after="0" w:line="240" w:lineRule="auto"/>
        <w:rPr>
          <w:b/>
          <w:sz w:val="20"/>
        </w:rPr>
      </w:pPr>
      <w:r w:rsidRPr="007461B6">
        <w:rPr>
          <w:b/>
          <w:sz w:val="20"/>
        </w:rPr>
        <w:t>Artículo 372. Desarrollo de interrogatorio</w:t>
      </w:r>
    </w:p>
    <w:p w:rsidR="002B4260" w:rsidRPr="007461B6" w:rsidRDefault="002B4260" w:rsidP="007461B6">
      <w:pPr>
        <w:pStyle w:val="Texto"/>
        <w:spacing w:after="0" w:line="240" w:lineRule="auto"/>
        <w:rPr>
          <w:sz w:val="20"/>
        </w:rPr>
      </w:pPr>
      <w:r w:rsidRPr="007461B6">
        <w:rPr>
          <w:sz w:val="20"/>
        </w:rP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preguntas para aclarar lo manifestado por quien deponga, en los términos previstos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Después del contrainterrogatorio el oferente podrá repreguntar al testigo en relación a lo manifestado. En la materia del contrainterrogatorio la parte contraria podrá recontrainterrogar al testigo respecto de la materia de las preguntas.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373. Reglas para formular preguntas en juicio</w:t>
      </w:r>
    </w:p>
    <w:p w:rsidR="002B4260" w:rsidRPr="007461B6" w:rsidRDefault="002B4260" w:rsidP="007461B6">
      <w:pPr>
        <w:pStyle w:val="Texto"/>
        <w:spacing w:after="0" w:line="240" w:lineRule="auto"/>
        <w:rPr>
          <w:sz w:val="20"/>
        </w:rPr>
      </w:pPr>
      <w:r w:rsidRPr="007461B6">
        <w:rPr>
          <w:sz w:val="20"/>
        </w:rPr>
        <w:t>Toda pregunta deberá formularse de manera oral y versará sobre un hecho específico. En ningún caso se permitirán preguntas ambiguas o poco claras, conclusivas, impertinentes o irrelevantes o argumentativas, que tiendan a ofender al testigo o peritos o que pretendan coaccionarlos.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preguntas sugestivas sólo se permitirán a la contraparte de quien ofreció al testigo, en contrainterrogatorio.</w:t>
      </w:r>
    </w:p>
    <w:p w:rsidR="004C28EC" w:rsidRPr="004C28EC" w:rsidRDefault="004C28EC" w:rsidP="004C28EC">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 xml:space="preserve">17-06-2016: Derogó del artículo el entonces párrafo </w:t>
      </w:r>
      <w:r>
        <w:rPr>
          <w:rFonts w:ascii="Times New Roman" w:eastAsia="MS Mincho" w:hAnsi="Times New Roman"/>
          <w:i/>
          <w:iCs/>
          <w:color w:val="595959"/>
          <w:sz w:val="16"/>
          <w:lang/>
        </w:rPr>
        <w:t>tercero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374. Objeciones</w:t>
      </w:r>
    </w:p>
    <w:p w:rsidR="002B4260" w:rsidRPr="007461B6" w:rsidRDefault="002B4260" w:rsidP="007461B6">
      <w:pPr>
        <w:pStyle w:val="Texto"/>
        <w:spacing w:after="0" w:line="240" w:lineRule="auto"/>
        <w:rPr>
          <w:sz w:val="20"/>
        </w:rPr>
      </w:pPr>
      <w:r w:rsidRPr="007461B6">
        <w:rPr>
          <w:sz w:val="20"/>
        </w:rPr>
        <w:lastRenderedPageBreak/>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375. Testigo hostil</w:t>
      </w:r>
    </w:p>
    <w:p w:rsidR="002B4260" w:rsidRPr="007461B6" w:rsidRDefault="002B4260" w:rsidP="007461B6">
      <w:pPr>
        <w:pStyle w:val="Texto"/>
        <w:spacing w:after="0" w:line="240" w:lineRule="auto"/>
        <w:rPr>
          <w:sz w:val="20"/>
        </w:rPr>
      </w:pPr>
      <w:r w:rsidRPr="007461B6">
        <w:rPr>
          <w:sz w:val="20"/>
        </w:rPr>
        <w:t>El Tribunal de enjuiciamiento permitirá al oferente de la prueba realizar preguntas sugestivas cuando advierta que el testigo se está conduciendo de manera hostil.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376. Lectura para apoyo de memoria o para demostrar o superar contradicciones en audiencia</w:t>
      </w:r>
    </w:p>
    <w:p w:rsidR="002B4260" w:rsidRPr="007461B6" w:rsidRDefault="002B4260" w:rsidP="007461B6">
      <w:pPr>
        <w:pStyle w:val="Texto"/>
        <w:spacing w:after="0" w:line="240" w:lineRule="auto"/>
        <w:rPr>
          <w:sz w:val="20"/>
        </w:rPr>
      </w:pPr>
      <w:r w:rsidRPr="007461B6">
        <w:rPr>
          <w:sz w:val="20"/>
        </w:rPr>
        <w:t>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el mismo propósito se podrá leer durante la declaración de un perito parte del informe que él hubiere elaborado.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Declaración del acusado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377. Declaración del acusado en juicio</w:t>
      </w:r>
    </w:p>
    <w:p w:rsidR="002B4260" w:rsidRPr="007461B6" w:rsidRDefault="002B4260" w:rsidP="007461B6">
      <w:pPr>
        <w:pStyle w:val="Texto"/>
        <w:spacing w:after="0" w:line="240" w:lineRule="auto"/>
        <w:rPr>
          <w:sz w:val="20"/>
        </w:rPr>
      </w:pPr>
      <w:r w:rsidRPr="007461B6">
        <w:rPr>
          <w:sz w:val="20"/>
        </w:rP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acusado podrá solicitar ser oído, con el fin de aclarar o complementar sus manifestaciones, siempre que preserve la disciplina en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378. Ausencia del acusado en juicio</w:t>
      </w:r>
    </w:p>
    <w:p w:rsidR="002B4260" w:rsidRPr="007461B6" w:rsidRDefault="002B4260" w:rsidP="007461B6">
      <w:pPr>
        <w:pStyle w:val="Texto"/>
        <w:spacing w:after="0" w:line="240" w:lineRule="auto"/>
        <w:rPr>
          <w:sz w:val="20"/>
        </w:rPr>
      </w:pPr>
      <w:r w:rsidRPr="007461B6">
        <w:rPr>
          <w:sz w:val="20"/>
        </w:rPr>
        <w:t>Si el acusado decide no declarar en el juicio, ninguna declaración previa que haya rendido puede ser incorporada a éste como prueba, ni se podrán utilizar en el juicio bajo ningún concepto.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379. Derechos del acusado en juicio</w:t>
      </w:r>
    </w:p>
    <w:p w:rsidR="002B4260" w:rsidRPr="007461B6" w:rsidRDefault="002B4260" w:rsidP="007461B6">
      <w:pPr>
        <w:pStyle w:val="Texto"/>
        <w:spacing w:after="0" w:line="240" w:lineRule="auto"/>
        <w:rPr>
          <w:sz w:val="20"/>
        </w:rPr>
      </w:pPr>
      <w:r w:rsidRPr="007461B6">
        <w:rPr>
          <w:sz w:val="20"/>
        </w:rPr>
        <w:t>En el curso del debate, el acusado tendrá derecho a solicitar la palabra para efectuar todas las declaraciones que considere pertinentes, incluso si antes se hubiere abstenido de declarar, siempre que se refieran al objeto del debate.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embargo, no lo podrá hacer durante su declaración o antes de responder a preguntas que le sean formuladas y tampoco podrá admitir sugerencia alguna.</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V</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Prueba documental y material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380. Concepto de documento</w:t>
      </w:r>
    </w:p>
    <w:p w:rsidR="002B4260" w:rsidRPr="007461B6" w:rsidRDefault="002B4260" w:rsidP="007461B6">
      <w:pPr>
        <w:pStyle w:val="Texto"/>
        <w:spacing w:after="0" w:line="240" w:lineRule="auto"/>
        <w:rPr>
          <w:sz w:val="20"/>
        </w:rPr>
      </w:pPr>
      <w:r w:rsidRPr="007461B6">
        <w:rPr>
          <w:sz w:val="20"/>
        </w:rP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381. Reproducción en medios tecnológicos</w:t>
      </w:r>
    </w:p>
    <w:p w:rsidR="002B4260" w:rsidRPr="007461B6" w:rsidRDefault="002B4260" w:rsidP="007461B6">
      <w:pPr>
        <w:pStyle w:val="Texto"/>
        <w:spacing w:after="0" w:line="240" w:lineRule="auto"/>
        <w:rPr>
          <w:sz w:val="20"/>
        </w:rPr>
      </w:pPr>
      <w:r w:rsidRPr="007461B6">
        <w:rPr>
          <w:sz w:val="20"/>
        </w:rP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 misma.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382. Prevalencia de mejor documento</w:t>
      </w:r>
    </w:p>
    <w:p w:rsidR="002B4260" w:rsidRPr="007461B6" w:rsidRDefault="002B4260" w:rsidP="007461B6">
      <w:pPr>
        <w:pStyle w:val="Texto"/>
        <w:spacing w:after="0" w:line="240" w:lineRule="auto"/>
        <w:rPr>
          <w:sz w:val="20"/>
        </w:rPr>
      </w:pPr>
      <w:r w:rsidRPr="007461B6">
        <w:rPr>
          <w:sz w:val="20"/>
        </w:rPr>
        <w:t>Cualquier documento que garantice mejorar la fidelidad en la reproducción de los contenidos de las pruebas deberá prevalecer sobre cualquiera otro.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383. Incorporación de prueba</w:t>
      </w:r>
    </w:p>
    <w:p w:rsidR="002B4260" w:rsidRPr="007461B6" w:rsidRDefault="002B4260" w:rsidP="007461B6">
      <w:pPr>
        <w:pStyle w:val="Texto"/>
        <w:spacing w:after="0" w:line="240" w:lineRule="auto"/>
        <w:rPr>
          <w:sz w:val="20"/>
        </w:rPr>
      </w:pPr>
      <w:r w:rsidRPr="007461B6">
        <w:rPr>
          <w:sz w:val="20"/>
        </w:rPr>
        <w:t>Los documentos, objetos y otros elementos de convicción, previa su incorporación a juicio, deberán ser exhibidos al imputado, a los testigos o intérpretes y a los peritos, para que los reconozcan o informen sobre ellos.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Sólo se podrá incorporar a juicio como prueba material o documental aquella que haya sido previamente acreditada.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384. Prohibición de incorporación de antecedentes procesales</w:t>
      </w:r>
    </w:p>
    <w:p w:rsidR="002B4260" w:rsidRPr="007461B6" w:rsidRDefault="002B4260" w:rsidP="007461B6">
      <w:pPr>
        <w:pStyle w:val="Texto"/>
        <w:spacing w:after="0" w:line="240" w:lineRule="auto"/>
        <w:rPr>
          <w:sz w:val="20"/>
        </w:rPr>
      </w:pPr>
      <w:r w:rsidRPr="007461B6">
        <w:rPr>
          <w:sz w:val="20"/>
        </w:rP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385. Prohibición de lectura e incorporación al juicio de registros de la investigación y documentos</w:t>
      </w:r>
    </w:p>
    <w:p w:rsidR="002B4260" w:rsidRPr="007461B6" w:rsidRDefault="002B4260" w:rsidP="007461B6">
      <w:pPr>
        <w:pStyle w:val="Texto"/>
        <w:spacing w:after="0" w:line="240" w:lineRule="auto"/>
        <w:rPr>
          <w:sz w:val="20"/>
        </w:rPr>
      </w:pPr>
      <w:r w:rsidRPr="007461B6">
        <w:rPr>
          <w:sz w:val="20"/>
        </w:rP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podrán incorporar como medio de prueba o dar lectura a actas o documentos que den cuenta de actuaciones declaradas nulas o en cuya obtención se hayan vulnerado derechos fundamentales.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386. Excepción para la incorporación por lectura de declaraciones anteriores</w:t>
      </w:r>
    </w:p>
    <w:p w:rsidR="002B4260" w:rsidRPr="007461B6" w:rsidRDefault="002B4260" w:rsidP="007461B6">
      <w:pPr>
        <w:pStyle w:val="Texto"/>
        <w:spacing w:after="0" w:line="240" w:lineRule="auto"/>
        <w:rPr>
          <w:sz w:val="20"/>
        </w:rPr>
      </w:pPr>
      <w:r w:rsidRPr="007461B6">
        <w:rPr>
          <w:sz w:val="20"/>
        </w:rPr>
        <w:t>Podrán incorporarse al juicio, previa lectura o reproducción, los registros en que consten anteriores declaraciones o informes de testigos, peritos o acusados, únicamente en los siguientes casos: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testigo o coimputado haya fallecido, presente un trastorno mental transitorio o permanente o haya perdido la capacidad para declarar en juicio y, por esa razón, no hubiese sido posible solicitar su desahogo anticipado, 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la incomparecencia de los testigos, peritos o coimputados, fuere atribuible al acusado.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lastRenderedPageBreak/>
        <w:t>Cualquiera de estas circunstancias deberá ser debidamente acreditada.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387. Incorporación de prueba material o documental previamente admitida</w:t>
      </w:r>
    </w:p>
    <w:p w:rsidR="002B4260" w:rsidRPr="007461B6" w:rsidRDefault="002B4260" w:rsidP="007461B6">
      <w:pPr>
        <w:pStyle w:val="Texto"/>
        <w:spacing w:after="0" w:line="240" w:lineRule="auto"/>
        <w:rPr>
          <w:sz w:val="20"/>
        </w:rPr>
      </w:pPr>
      <w:r w:rsidRPr="007461B6">
        <w:rPr>
          <w:sz w:val="20"/>
        </w:rPr>
        <w:t>De conformidad con el artículo anterior, sólo se podrán incorporar la prueba material y la documental previamente admitidas, salvo las excepciones previstas en este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Otras pruebas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388. Otras pruebas</w:t>
      </w:r>
    </w:p>
    <w:p w:rsidR="002B4260" w:rsidRPr="007461B6" w:rsidRDefault="002B4260" w:rsidP="007461B6">
      <w:pPr>
        <w:pStyle w:val="Texto"/>
        <w:spacing w:after="0" w:line="240" w:lineRule="auto"/>
        <w:rPr>
          <w:sz w:val="20"/>
        </w:rPr>
      </w:pPr>
      <w:r w:rsidRPr="007461B6">
        <w:rPr>
          <w:sz w:val="20"/>
        </w:rPr>
        <w:t>Además de las previstas en este Código, podrán utilizarse otras pruebas cuando no se afecten los derechos fundamentales.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389. Constitución del Tribunal en lugar distinto</w:t>
      </w:r>
    </w:p>
    <w:p w:rsidR="002B4260" w:rsidRPr="007461B6" w:rsidRDefault="002B4260" w:rsidP="007461B6">
      <w:pPr>
        <w:pStyle w:val="Texto"/>
        <w:spacing w:after="0" w:line="240" w:lineRule="auto"/>
        <w:rPr>
          <w:sz w:val="20"/>
        </w:rPr>
      </w:pPr>
      <w:r w:rsidRPr="007461B6">
        <w:rPr>
          <w:sz w:val="20"/>
        </w:rPr>
        <w:t>Cuando así se hubiere solicitado por las partes para la adecuada apreciación de determinadas circunstancias relevantes del caso, el Tribunal de enjuiciamiento podrá constituirse en un lugar distinto a la sala de audiencias.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390. Medios de prueba nueva y de refutación</w:t>
      </w:r>
    </w:p>
    <w:p w:rsidR="002B4260" w:rsidRPr="007461B6" w:rsidRDefault="002B4260" w:rsidP="007461B6">
      <w:pPr>
        <w:pStyle w:val="Texto"/>
        <w:spacing w:after="0" w:line="240" w:lineRule="auto"/>
        <w:rPr>
          <w:sz w:val="20"/>
        </w:rPr>
      </w:pPr>
      <w:r w:rsidRPr="007461B6">
        <w:rPr>
          <w:sz w:val="20"/>
        </w:rP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DESARROLLO DE LA AUDIENCIA DE JUICIO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391. Apertura de la audiencia de juicio</w:t>
      </w:r>
    </w:p>
    <w:p w:rsidR="002B4260" w:rsidRPr="007461B6" w:rsidRDefault="002B4260" w:rsidP="007461B6">
      <w:pPr>
        <w:pStyle w:val="Texto"/>
        <w:spacing w:after="0" w:line="240" w:lineRule="auto"/>
        <w:rPr>
          <w:sz w:val="20"/>
        </w:rPr>
      </w:pPr>
      <w:r w:rsidRPr="007461B6">
        <w:rPr>
          <w:sz w:val="20"/>
        </w:rP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 ella.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un testigo o perito no se encuentre presente al iniciar la audiencia, pero haya sido debidamente notificado para asistir en una hora posterior y se tenga la certeza de que comparecerá, el debate podrá iniciarse.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señalará las acusaciones que deberán ser objeto del juicio contenidas en el auto de su apertura y los acuerdos probatorios a que hubiesen llegado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392. Incidentes en la audiencia de juicio</w:t>
      </w:r>
    </w:p>
    <w:p w:rsidR="002B4260" w:rsidRPr="007461B6" w:rsidRDefault="002B4260" w:rsidP="007461B6">
      <w:pPr>
        <w:pStyle w:val="Texto"/>
        <w:spacing w:after="0" w:line="240" w:lineRule="auto"/>
        <w:rPr>
          <w:sz w:val="20"/>
        </w:rPr>
      </w:pPr>
      <w:r w:rsidRPr="007461B6">
        <w:rPr>
          <w:sz w:val="20"/>
        </w:rPr>
        <w:lastRenderedPageBreak/>
        <w:t>Los incidentes promovidos en el transcurso de la audiencia de debate de juicio se resolverán inmediatamente por el Tribunal de enjuiciamiento, salvo que por su naturaleza sea necesario suspender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decisiones que recayeren sobre estos incidentes no serán susceptibles de recurso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393. División del debate único</w:t>
      </w:r>
    </w:p>
    <w:p w:rsidR="002B4260" w:rsidRPr="007461B6" w:rsidRDefault="002B4260" w:rsidP="007461B6">
      <w:pPr>
        <w:pStyle w:val="Texto"/>
        <w:spacing w:after="0" w:line="240" w:lineRule="auto"/>
        <w:rPr>
          <w:sz w:val="20"/>
        </w:rPr>
      </w:pPr>
      <w:r w:rsidRPr="007461B6">
        <w:rPr>
          <w:sz w:val="20"/>
        </w:rPr>
        <w:t>Si la acusación tuviere por objeto varios hechos punibles atribuidos a uno o más imputados, el Tribunal de enjuiciamiento podrá disponer, incluso a solicitud de parte, que los debates se lleven a cabo separadamente, pero en forma continua.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podrá disponer la división de un debate en ese momento y de la misma manera, cuando resulte conveniente para resolver adecuadamente sobre la pena y para una mejor defensa de los acusados.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394. Alegatos de apertura</w:t>
      </w:r>
    </w:p>
    <w:p w:rsidR="002B4260" w:rsidRPr="007461B6" w:rsidRDefault="002B4260" w:rsidP="007461B6">
      <w:pPr>
        <w:pStyle w:val="Texto"/>
        <w:spacing w:after="0" w:line="240" w:lineRule="auto"/>
        <w:rPr>
          <w:sz w:val="20"/>
        </w:rPr>
      </w:pPr>
      <w:r w:rsidRPr="007461B6">
        <w:rPr>
          <w:sz w:val="20"/>
        </w:rP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395. Orden de recepción de las pruebas en la audiencia de juicio</w:t>
      </w:r>
    </w:p>
    <w:p w:rsidR="002B4260" w:rsidRPr="007461B6" w:rsidRDefault="002B4260" w:rsidP="007461B6">
      <w:pPr>
        <w:pStyle w:val="Texto"/>
        <w:spacing w:after="0" w:line="240" w:lineRule="auto"/>
        <w:rPr>
          <w:sz w:val="20"/>
        </w:rPr>
      </w:pPr>
      <w:r w:rsidRPr="007461B6">
        <w:rPr>
          <w:sz w:val="20"/>
        </w:rPr>
        <w:t>Cada parte determinará el orden en que desahogará sus medios de prueba. Corresponde recibir primero los medios de prueba admitidos al Ministerio Público, posteriormente los de la víctima u ofendido del delito y finalmente los de la defensa.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396. Oralidad en la audiencia de juicio</w:t>
      </w:r>
    </w:p>
    <w:p w:rsidR="002B4260" w:rsidRPr="007461B6" w:rsidRDefault="002B4260" w:rsidP="007461B6">
      <w:pPr>
        <w:pStyle w:val="Texto"/>
        <w:spacing w:after="0" w:line="240" w:lineRule="auto"/>
        <w:rPr>
          <w:sz w:val="20"/>
        </w:rPr>
      </w:pPr>
      <w:r w:rsidRPr="007461B6">
        <w:rPr>
          <w:sz w:val="20"/>
        </w:rPr>
        <w:t>La audiencia de juicio será oral en todo momento.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397. Decisiones en la audiencia</w:t>
      </w:r>
    </w:p>
    <w:p w:rsidR="002B4260" w:rsidRPr="007461B6" w:rsidRDefault="002B4260" w:rsidP="007461B6">
      <w:pPr>
        <w:pStyle w:val="Texto"/>
        <w:spacing w:after="0" w:line="240" w:lineRule="auto"/>
        <w:rPr>
          <w:sz w:val="20"/>
        </w:rPr>
      </w:pPr>
      <w:r w:rsidRPr="007461B6">
        <w:rPr>
          <w:sz w:val="20"/>
        </w:rPr>
        <w:t>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porque exista duda sobre ello. En las resoluciones escritas se deberán invocar los preceptos en que se fundamentan.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b/>
          <w:sz w:val="20"/>
        </w:rPr>
      </w:pPr>
      <w:r w:rsidRPr="007461B6">
        <w:rPr>
          <w:b/>
          <w:sz w:val="20"/>
        </w:rPr>
        <w:t>Artículo 398. Reclasificación jurídica</w:t>
      </w:r>
    </w:p>
    <w:p w:rsidR="002B4260" w:rsidRPr="007461B6" w:rsidRDefault="002B4260" w:rsidP="007461B6">
      <w:pPr>
        <w:pStyle w:val="Texto"/>
        <w:spacing w:after="0" w:line="240" w:lineRule="auto"/>
        <w:rPr>
          <w:sz w:val="20"/>
        </w:rPr>
      </w:pPr>
      <w:r w:rsidRPr="007461B6">
        <w:rPr>
          <w:sz w:val="20"/>
        </w:rP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399. Alegatos de clausura y cierre del debate</w:t>
      </w:r>
    </w:p>
    <w:p w:rsidR="002B4260" w:rsidRPr="007461B6" w:rsidRDefault="002B4260" w:rsidP="007461B6">
      <w:pPr>
        <w:pStyle w:val="Texto"/>
        <w:spacing w:after="0" w:line="240" w:lineRule="auto"/>
        <w:rPr>
          <w:sz w:val="20"/>
        </w:rPr>
      </w:pPr>
      <w:r w:rsidRPr="007461B6">
        <w:rPr>
          <w:sz w:val="20"/>
        </w:rPr>
        <w:t xml:space="preserve">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 </w:t>
      </w:r>
      <w:r w:rsidRPr="007461B6">
        <w:rPr>
          <w:sz w:val="20"/>
        </w:rPr>
        <w:lastRenderedPageBreak/>
        <w:t>ofendido del delito en la réplica. Se otorgará la palabra por último al acusado y al final se declarará cerrado el debate.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DELIBERACIÓN, FALLO Y SENTENCIA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400. Deliberación</w:t>
      </w:r>
    </w:p>
    <w:p w:rsidR="002B4260" w:rsidRPr="007461B6" w:rsidRDefault="002B4260" w:rsidP="007461B6">
      <w:pPr>
        <w:pStyle w:val="Texto"/>
        <w:spacing w:after="0" w:line="240" w:lineRule="auto"/>
        <w:rPr>
          <w:sz w:val="20"/>
        </w:rPr>
      </w:pPr>
      <w:r w:rsidRPr="007461B6">
        <w:rPr>
          <w:sz w:val="20"/>
        </w:rP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401. Emisión de fallo</w:t>
      </w:r>
    </w:p>
    <w:p w:rsidR="002B4260" w:rsidRPr="007461B6" w:rsidRDefault="002B4260" w:rsidP="007461B6">
      <w:pPr>
        <w:pStyle w:val="Texto"/>
        <w:spacing w:after="0" w:line="240" w:lineRule="auto"/>
        <w:rPr>
          <w:sz w:val="20"/>
        </w:rPr>
      </w:pPr>
      <w:r w:rsidRPr="007461B6">
        <w:rPr>
          <w:sz w:val="20"/>
        </w:rP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fallo deberá señalar: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decisión de absolución o de condena;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decisión se tomó por unanimidad o por mayoría de miembros del Tribunal,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sucinta de los fundamentos y motivos que lo sustentan.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caso de condena, en la misma audiencia de comunicación del fallo se señalará la fecha en que se celebrará la audiencia de individualización de las sanciones y reparación del daño, dentro de un plazo que no podrá exceder de cinco días.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absolución, el Tribunal de enjuiciamiento podrá aplazar la redacción de la sentencia hasta por un plazo de cinco días, la que será comunicada a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 otorgado.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402. Convicción del Tribunal de enjuiciamiento</w:t>
      </w:r>
    </w:p>
    <w:p w:rsidR="002B4260" w:rsidRPr="007461B6" w:rsidRDefault="002B4260" w:rsidP="007461B6">
      <w:pPr>
        <w:pStyle w:val="Texto"/>
        <w:spacing w:after="0" w:line="240" w:lineRule="auto"/>
        <w:rPr>
          <w:sz w:val="20"/>
        </w:rPr>
      </w:pPr>
      <w:r w:rsidRPr="007461B6">
        <w:rPr>
          <w:sz w:val="20"/>
        </w:rP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En la sentencia, el Tribunal de enjuiciamiento deberá hacerse cargo en su motivación de toda la prueba producida, incluso de aquella que hubiere desestimado, indicando en tal caso las razones que </w:t>
      </w:r>
      <w:r w:rsidRPr="007461B6">
        <w:rPr>
          <w:sz w:val="20"/>
        </w:rPr>
        <w:lastRenderedPageBreak/>
        <w:t>hubiere tenido en cuenta para hacerlo. Esta motivación deberá permitir la reproducción del razonamiento utilizado para alcanzar las conclusiones a que llegare la sentencia.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Nadie podrá ser condenado, sino cuando el Tribunal que lo juzgue adquiera la convicción más allá de toda duda razonable, de que el acusado es responsable de la comisión del hecho por el que siguió el juicio. La duda siempre favorece al acusado.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condenar a una persona con el sólo mérito de su propia declaración.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403. Requisitos de la sentencia</w:t>
      </w:r>
    </w:p>
    <w:p w:rsidR="002B4260" w:rsidRPr="007461B6" w:rsidRDefault="002B4260" w:rsidP="007461B6">
      <w:pPr>
        <w:pStyle w:val="Texto"/>
        <w:spacing w:after="0" w:line="240" w:lineRule="auto"/>
        <w:rPr>
          <w:sz w:val="20"/>
        </w:rPr>
      </w:pPr>
      <w:r w:rsidRPr="007461B6">
        <w:rPr>
          <w:sz w:val="20"/>
        </w:rPr>
        <w:t>La sentencia contendrá:</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mención del Tribunal de enjuiciamiento y el nombre del Juez o los Jueces que lo integran;</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fecha en que se dicta;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Identificación del acusado y la víctima u ofendido;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enunciación de los hechos y de las circunstancias o elementos que hayan sido objeto de la acusación y, en su caso, los daños y perjuicios reclamados, la pretensión reparatoria y las defensas del imputado;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Una breve y sucinta descripción del contenido de la prueba;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valoración de los medios de prueba que fundamenten las conclusiones alcanzadas por el Tribunal de enjuiciamiento;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razones que sirvieren para fundar la resolución;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determinación y exposición clara, lógica y completa de cada uno de los hechos y circunstancias que se consideren probados y de la valoración de las pruebas que fundamenten dichas conclusiones;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Los resolutivos de absolución o condena en los que, en su caso, el Tribunal de enjuiciamiento se pronuncie sobre la reparación del daño y fije el monto de las indemnizaciones correspondientes,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firma del Juez o de los integrantes del Tribunal de enjuiciamiento.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404. Redacción de la sentencia</w:t>
      </w:r>
    </w:p>
    <w:p w:rsidR="002B4260" w:rsidRPr="007461B6" w:rsidRDefault="002B4260" w:rsidP="007461B6">
      <w:pPr>
        <w:pStyle w:val="Texto"/>
        <w:spacing w:after="0" w:line="240" w:lineRule="auto"/>
        <w:rPr>
          <w:sz w:val="20"/>
        </w:rPr>
      </w:pPr>
      <w:r w:rsidRPr="007461B6">
        <w:rPr>
          <w:sz w:val="20"/>
        </w:rP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producirá sus efectos desde el momento de su explicación y no desde su formulación escrita.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405. Sentencia absolutoria</w:t>
      </w:r>
    </w:p>
    <w:p w:rsidR="002B4260" w:rsidRPr="007461B6" w:rsidRDefault="002B4260" w:rsidP="007461B6">
      <w:pPr>
        <w:pStyle w:val="Texto"/>
        <w:spacing w:after="0" w:line="240" w:lineRule="auto"/>
        <w:rPr>
          <w:sz w:val="20"/>
        </w:rPr>
      </w:pPr>
      <w:r w:rsidRPr="007461B6">
        <w:rPr>
          <w:sz w:val="20"/>
        </w:rPr>
        <w:t>En la sentencia absolutoria, el Tribunal de enjuiciamiento ordenará que se tome nota del levantamiento de las medidas cautelares, en todo índice o registro público y policial en el que figuren, y será ejecutable inmediatamente.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su sentencia absolutoria el Tribunal de enjuiciamiento determinará la causa de exclusión del delito, para lo cual podrá tomar como referencia, en su caso, las causas de atipicidad, de justificación o inculpabilidad, bajo los rubros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 invencible;</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Son causas de justificación: el consentimiento presunto, la legítima defensa, el estado de necesidad justificante, el ejercicio de un derecho y el cumplimiento de un deber,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Son causas de inculpabilidad: el error de prohibición invencible, el estado de necesidad disculpante, la inimputabilidad, y la inexigibilidad de otra conducta.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406. Sentencia condenatoria</w:t>
      </w:r>
    </w:p>
    <w:p w:rsidR="002B4260" w:rsidRPr="007461B6" w:rsidRDefault="002B4260" w:rsidP="007461B6">
      <w:pPr>
        <w:pStyle w:val="Texto"/>
        <w:spacing w:after="0" w:line="240" w:lineRule="auto"/>
        <w:rPr>
          <w:sz w:val="20"/>
        </w:rPr>
      </w:pPr>
      <w:r w:rsidRPr="007461B6">
        <w:rPr>
          <w:sz w:val="20"/>
        </w:rPr>
        <w:t>La sentencia condenatoria fijará las penas, o en su caso la medida de seguridad, y se pronunciará sobre la suspensión de las mismas y la eventual aplicación de alguna de las medidas alternativas a la privación o restricción de libertad previstas en la ley.</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que condenare a una pena privativa de la libertad, deberá expresar con toda precisión el día desde el cual empezará a contarse y fijará el tiempo de detención o prisión preventiva que deberá servir de base para su cumplimiento.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condenatoria dispondrá también el decomiso de los instrumentos o efectos del delito o su restitución, cuando fuere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condenará a la reparación del daño.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 repararlos.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 jurídico.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 caso.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407. Congruencia de la sentencia</w:t>
      </w:r>
    </w:p>
    <w:p w:rsidR="002B4260" w:rsidRPr="007461B6" w:rsidRDefault="002B4260" w:rsidP="007461B6">
      <w:pPr>
        <w:pStyle w:val="Texto"/>
        <w:spacing w:after="0" w:line="240" w:lineRule="auto"/>
        <w:rPr>
          <w:sz w:val="20"/>
        </w:rPr>
      </w:pPr>
      <w:r w:rsidRPr="007461B6">
        <w:rPr>
          <w:sz w:val="20"/>
        </w:rPr>
        <w:t>La sentencia de condena no podrá sobrepasar los hechos probados en juicio.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408. Medios de prueba en la individualización de sanciones y reparación del daño</w:t>
      </w:r>
    </w:p>
    <w:p w:rsidR="002B4260" w:rsidRPr="007461B6" w:rsidRDefault="002B4260" w:rsidP="007461B6">
      <w:pPr>
        <w:pStyle w:val="Texto"/>
        <w:spacing w:after="0" w:line="240" w:lineRule="auto"/>
        <w:rPr>
          <w:sz w:val="20"/>
        </w:rPr>
      </w:pPr>
      <w:r w:rsidRPr="007461B6">
        <w:rPr>
          <w:sz w:val="20"/>
        </w:rPr>
        <w:t>El desahogo de los medios de prueba para la individualización de sanciones y reparación del daño procederá después de haber resuelto sobre la responsabilidad del sentenciado.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debate comenzará con el desahogo de los medios de prueba que se hubieren admitido en la etapa intermedia. En el desahogo de los medios de prueba serán aplicables las normas relativas al juicio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409. Audiencia de individualización de sanciones y reparación del daño</w:t>
      </w:r>
    </w:p>
    <w:p w:rsidR="002B4260" w:rsidRPr="007461B6" w:rsidRDefault="002B4260" w:rsidP="007461B6">
      <w:pPr>
        <w:pStyle w:val="Texto"/>
        <w:spacing w:after="0" w:line="240" w:lineRule="auto"/>
        <w:rPr>
          <w:sz w:val="20"/>
        </w:rPr>
      </w:pPr>
      <w:r w:rsidRPr="007461B6">
        <w:rPr>
          <w:sz w:val="20"/>
        </w:rP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ausencia de la víctima que haya sido debidamente notificada no será impedimento para la celebración de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410. Criterios para la individualización de la sanción penal o medida de seguridad</w:t>
      </w:r>
    </w:p>
    <w:p w:rsidR="002B4260" w:rsidRPr="007461B6" w:rsidRDefault="002B4260" w:rsidP="007461B6">
      <w:pPr>
        <w:pStyle w:val="Texto"/>
        <w:spacing w:after="0" w:line="240" w:lineRule="auto"/>
        <w:rPr>
          <w:sz w:val="20"/>
        </w:rPr>
      </w:pPr>
      <w:r w:rsidRPr="007461B6">
        <w:rPr>
          <w:sz w:val="20"/>
        </w:rPr>
        <w:t>El Tribunal de enjuiciamiento al individualizar las penas o medidas de seguridad aplicables deberá tomar en consideración lo siguiente: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podrán tomar en consideración los dictámenes periciales y otros medios de prueba para los fines señalados en el presente artículo.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sentenciado pertenezca a un grupo étnico o pueblo indígena se tomarán en cuenta, además de los aspectos anteriores, sus usos y costumbres.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411. Emisión y exposición de las sentencias</w:t>
      </w:r>
    </w:p>
    <w:p w:rsidR="002B4260" w:rsidRPr="007461B6" w:rsidRDefault="002B4260" w:rsidP="007461B6">
      <w:pPr>
        <w:pStyle w:val="Texto"/>
        <w:spacing w:after="0" w:line="240" w:lineRule="auto"/>
        <w:rPr>
          <w:sz w:val="20"/>
        </w:rPr>
      </w:pPr>
      <w:r w:rsidRPr="007461B6">
        <w:rPr>
          <w:sz w:val="20"/>
        </w:rPr>
        <w:t>El Tribunal de enjuiciamiento deberá explicar toda sentencia de absolución o condena.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412. Sentencia firme</w:t>
      </w:r>
    </w:p>
    <w:p w:rsidR="002B4260" w:rsidRPr="007461B6" w:rsidRDefault="002B4260" w:rsidP="007461B6">
      <w:pPr>
        <w:pStyle w:val="Texto"/>
        <w:spacing w:after="0" w:line="240" w:lineRule="auto"/>
        <w:rPr>
          <w:sz w:val="20"/>
        </w:rPr>
      </w:pPr>
      <w:r w:rsidRPr="007461B6">
        <w:rPr>
          <w:sz w:val="20"/>
        </w:rPr>
        <w:t>En cuanto no sean oportunamente recurridas, las resoluciones judiciales quedarán firmes y serán ejecutables sin necesidad de declaración alguna.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413. Remisión de la sentencia</w:t>
      </w:r>
    </w:p>
    <w:p w:rsidR="002B4260" w:rsidRPr="007461B6" w:rsidRDefault="002B4260" w:rsidP="007461B6">
      <w:pPr>
        <w:pStyle w:val="Texto"/>
        <w:spacing w:after="0" w:line="240" w:lineRule="auto"/>
        <w:rPr>
          <w:sz w:val="20"/>
        </w:rPr>
      </w:pPr>
      <w:r w:rsidRPr="007461B6">
        <w:rPr>
          <w:sz w:val="20"/>
        </w:rPr>
        <w:t>El Tribunal de enjuiciamiento dentro de los tres días siguientes a aquél en que la sentencia condenatoria quede firme, deberá remitir copia autorizada de la misma al Juez que le corresponda la ejecución correspondiente y a las autoridades penitenciarias que intervienen en el procedimiento de ejecución para su debido cumplimiento.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Dicha disposición también será aplicable en los casos de las sentencias condenatorias dictadas en el procedimiento abreviado.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IX</w:t>
      </w:r>
    </w:p>
    <w:p w:rsidR="002B4260" w:rsidRPr="000F7705" w:rsidRDefault="002B4260" w:rsidP="007461B6">
      <w:pPr>
        <w:pStyle w:val="Texto"/>
        <w:spacing w:after="0" w:line="240" w:lineRule="auto"/>
        <w:ind w:firstLine="0"/>
        <w:jc w:val="center"/>
        <w:rPr>
          <w:b/>
          <w:sz w:val="22"/>
          <w:szCs w:val="22"/>
        </w:rPr>
      </w:pPr>
      <w:r w:rsidRPr="000F7705">
        <w:rPr>
          <w:b/>
          <w:sz w:val="22"/>
          <w:szCs w:val="22"/>
        </w:rPr>
        <w:t>PERSONAS INIMPUTABLES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INIMPUTABLES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414. Procedimiento para la aplicación de ajustes razonables en la audiencia inicial</w:t>
      </w:r>
    </w:p>
    <w:p w:rsidR="002B4260" w:rsidRPr="007461B6" w:rsidRDefault="002B4260" w:rsidP="007461B6">
      <w:pPr>
        <w:pStyle w:val="Texto"/>
        <w:spacing w:after="0" w:line="240" w:lineRule="auto"/>
        <w:rPr>
          <w:sz w:val="20"/>
        </w:rPr>
      </w:pPr>
      <w:r w:rsidRPr="007461B6">
        <w:rPr>
          <w:sz w:val="20"/>
        </w:rPr>
        <w:lastRenderedPageBreak/>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415. Identificación de los supuestos de inimputabilidad</w:t>
      </w:r>
    </w:p>
    <w:p w:rsidR="002B4260" w:rsidRPr="007461B6" w:rsidRDefault="002B4260" w:rsidP="007461B6">
      <w:pPr>
        <w:pStyle w:val="Texto"/>
        <w:spacing w:after="0" w:line="240" w:lineRule="auto"/>
        <w:rPr>
          <w:sz w:val="20"/>
        </w:rPr>
      </w:pPr>
      <w:r w:rsidRPr="007461B6">
        <w:rPr>
          <w:sz w:val="20"/>
        </w:rPr>
        <w:t>Si el imputado ha sido vinculado a proceso y se estima que está en una situación de inimputabilidad, las partes podrán solicitar al Juez de control que se lleven a cabo los peritajes necesarios para determinar si se acredita tal extremo, así como si la inimputabilidad que presente pudo ser propiciada o no por la persona.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416. Ajustes al procedimiento</w:t>
      </w:r>
    </w:p>
    <w:p w:rsidR="002B4260" w:rsidRPr="007461B6" w:rsidRDefault="002B4260" w:rsidP="007461B6">
      <w:pPr>
        <w:pStyle w:val="Texto"/>
        <w:spacing w:after="0" w:line="240" w:lineRule="auto"/>
        <w:rPr>
          <w:sz w:val="20"/>
        </w:rPr>
      </w:pPr>
      <w:r w:rsidRPr="007461B6">
        <w:rPr>
          <w:sz w:val="20"/>
        </w:rP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estado de inimputabilidad cese, se continuará con el procedimiento ordinario sin los ajustes respectivos.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417. Medidas cautelares aplicables a inimputables</w:t>
      </w:r>
    </w:p>
    <w:p w:rsidR="002B4260" w:rsidRPr="007461B6" w:rsidRDefault="002B4260" w:rsidP="007461B6">
      <w:pPr>
        <w:pStyle w:val="Texto"/>
        <w:spacing w:after="0" w:line="240" w:lineRule="auto"/>
        <w:rPr>
          <w:sz w:val="20"/>
        </w:rPr>
      </w:pPr>
      <w:r w:rsidRPr="007461B6">
        <w:rPr>
          <w:sz w:val="20"/>
        </w:rPr>
        <w:t>Se podrán imponer medidas cautelares a personas inimputables, de conformidad con las reglas del proceso ordinario, con los ajustes del procedimiento que disponga el Juez de control para el caso en que resulte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solo hecho de ser imputable no será razón suficiente para imponer medidas cautelares.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418. Prohibición de procedimiento abreviado</w:t>
      </w:r>
    </w:p>
    <w:p w:rsidR="002B4260" w:rsidRPr="007461B6" w:rsidRDefault="002B4260" w:rsidP="007461B6">
      <w:pPr>
        <w:pStyle w:val="Texto"/>
        <w:spacing w:after="0" w:line="240" w:lineRule="auto"/>
        <w:rPr>
          <w:sz w:val="20"/>
        </w:rPr>
      </w:pPr>
      <w:r w:rsidRPr="007461B6">
        <w:rPr>
          <w:sz w:val="20"/>
        </w:rPr>
        <w:t>El procedimiento abreviado no será aplicable a personas inimputables.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419. Resolución del caso</w:t>
      </w:r>
    </w:p>
    <w:p w:rsidR="002B4260" w:rsidRPr="007461B6" w:rsidRDefault="002B4260" w:rsidP="007461B6">
      <w:pPr>
        <w:pStyle w:val="Texto"/>
        <w:spacing w:after="0" w:line="240" w:lineRule="auto"/>
        <w:rPr>
          <w:sz w:val="20"/>
        </w:rPr>
      </w:pPr>
      <w:r w:rsidRPr="007461B6">
        <w:rPr>
          <w:sz w:val="20"/>
        </w:rP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medida de seguridad en ningún caso podrá tener mayor duración a la pena que le pudiera corresponder en caso de que sea imputable.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PROCEDIMIENTOS ESPECIALES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PUEBLOS Y COMUNIDADES INDÍGENAS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420. Pueblos y comunidades indígenas</w:t>
      </w:r>
    </w:p>
    <w:p w:rsidR="002B4260" w:rsidRPr="007461B6" w:rsidRDefault="002B4260" w:rsidP="007461B6">
      <w:pPr>
        <w:pStyle w:val="Texto"/>
        <w:spacing w:after="0" w:line="240" w:lineRule="auto"/>
        <w:rPr>
          <w:sz w:val="20"/>
        </w:rPr>
      </w:pPr>
      <w:r w:rsidRPr="007461B6">
        <w:rPr>
          <w:sz w:val="20"/>
        </w:rP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w:t>
      </w:r>
      <w:r w:rsidR="00FE71FA" w:rsidRPr="007461B6">
        <w:rPr>
          <w:sz w:val="20"/>
        </w:rPr>
        <w:t xml:space="preserve"> </w:t>
      </w:r>
      <w:r w:rsidRPr="007461B6">
        <w:rPr>
          <w:sz w:val="20"/>
        </w:rPr>
        <w:t>de la acción penal, salvo en los casos en que la solución no considere la perspectiva de género, afecte la dignidad de las personas, el interés superior de los niños y las niñas o del derecho a una vida libre de violencia hacia la mujer.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cualquier miembro de la comunidad indígena podrá solicitar que así se declare ante el Juez competente.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excluyen de lo anterior, los delitos previstos para prisión preventiva oficiosa en este Código y en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JURÍDICAS</w:t>
      </w:r>
    </w:p>
    <w:p w:rsidR="00912491" w:rsidRPr="007461B6" w:rsidRDefault="00912491" w:rsidP="007461B6">
      <w:pPr>
        <w:pStyle w:val="Texto"/>
        <w:spacing w:after="0" w:line="240" w:lineRule="auto"/>
        <w:ind w:firstLine="0"/>
        <w:jc w:val="center"/>
        <w:rPr>
          <w:b/>
          <w:sz w:val="20"/>
        </w:rPr>
      </w:pPr>
    </w:p>
    <w:p w:rsidR="004C28EC" w:rsidRPr="004C28EC" w:rsidRDefault="004C28EC" w:rsidP="004C28EC">
      <w:pPr>
        <w:pStyle w:val="Texto"/>
        <w:spacing w:after="0" w:line="240" w:lineRule="auto"/>
        <w:rPr>
          <w:b/>
          <w:sz w:val="20"/>
        </w:rPr>
      </w:pPr>
      <w:r w:rsidRPr="004C28EC">
        <w:rPr>
          <w:b/>
          <w:sz w:val="20"/>
        </w:rPr>
        <w:t>Artículo 421. Ejercicio de la acción penal y responsabilidad penal autónoma</w:t>
      </w:r>
    </w:p>
    <w:p w:rsidR="004C28EC" w:rsidRDefault="004C28EC" w:rsidP="004C28EC">
      <w:pPr>
        <w:pStyle w:val="Texto"/>
        <w:spacing w:after="0" w:line="240" w:lineRule="auto"/>
        <w:rPr>
          <w:sz w:val="20"/>
          <w:lang/>
        </w:rPr>
      </w:pPr>
      <w:r w:rsidRPr="00ED6FA8">
        <w:rPr>
          <w:sz w:val="20"/>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w:t>
      </w:r>
      <w:r>
        <w:rPr>
          <w:sz w:val="20"/>
          <w:lang/>
        </w:rPr>
        <w:t xml:space="preserve"> </w:t>
      </w:r>
      <w:r w:rsidRPr="00ED6FA8">
        <w:rPr>
          <w:sz w:val="20"/>
        </w:rPr>
        <w:t>o de derecho.</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El Ministerio Público podrá ejercer la acción penal en contra de las personas jurídicas con excepción de las instituciones estatales, independientemente de la acción penal que pudiera ejercer contra las personas físicas involucradas en el delito cometido.</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No se extinguirá la responsabilidad penal de las personas jurídicas cuando se transformen, fusionen, absorban o escindan. En estos casos, el traslado de la pena podrá graduarse atendiendo a la relación que se guarde con la persona jurídica originariamente responsable del delito.</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rPr>
          <w:sz w:val="20"/>
        </w:rPr>
      </w:pPr>
      <w:r w:rsidRPr="00ED6FA8">
        <w:rPr>
          <w:sz w:val="20"/>
        </w:rPr>
        <w:t>Las personas jurídicas serán penalmente responsables únicamente por la comisión de los delitos previstos en el catálogo dispuesto en la legislación penal de la federación y de las entidades federativas.</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r w:rsidRPr="004C28EC">
        <w:rPr>
          <w:b/>
          <w:sz w:val="20"/>
        </w:rPr>
        <w:t>Artículo 422. Consecuencias jurídicas</w:t>
      </w:r>
    </w:p>
    <w:p w:rsidR="004C28EC" w:rsidRDefault="004C28EC" w:rsidP="004C28EC">
      <w:pPr>
        <w:pStyle w:val="Texto"/>
        <w:spacing w:after="0" w:line="240" w:lineRule="auto"/>
        <w:rPr>
          <w:sz w:val="20"/>
          <w:lang/>
        </w:rPr>
      </w:pPr>
      <w:r w:rsidRPr="00ED6FA8">
        <w:rPr>
          <w:sz w:val="20"/>
        </w:rPr>
        <w:t>A las personas jurídicas, con personalidad jurídica propia, se les podrá aplicar una o varias de las siguientes sanciones:</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rPr>
        <w:tab/>
      </w:r>
      <w:r w:rsidRPr="00ED6FA8">
        <w:rPr>
          <w:sz w:val="20"/>
        </w:rPr>
        <w:t>Sanción pecuniaria o multa;</w:t>
      </w:r>
    </w:p>
    <w:p w:rsid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 </w:t>
      </w:r>
      <w:r w:rsidRPr="004C28EC">
        <w:rPr>
          <w:b/>
          <w:sz w:val="20"/>
          <w:lang/>
        </w:rPr>
        <w:tab/>
      </w:r>
      <w:r w:rsidRPr="00ED6FA8">
        <w:rPr>
          <w:sz w:val="20"/>
        </w:rPr>
        <w:t>Decomiso de instrumentos, objetos o productos del delito;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III. </w:t>
      </w:r>
      <w:r w:rsidRPr="004C28EC">
        <w:rPr>
          <w:b/>
          <w:sz w:val="20"/>
          <w:lang/>
        </w:rPr>
        <w:tab/>
      </w:r>
      <w:r w:rsidRPr="00ED6FA8">
        <w:rPr>
          <w:sz w:val="20"/>
        </w:rPr>
        <w:t>Publicación de la sentencia;</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IV. </w:t>
      </w:r>
      <w:r w:rsidRPr="004C28EC">
        <w:rPr>
          <w:b/>
          <w:sz w:val="20"/>
          <w:lang/>
        </w:rPr>
        <w:tab/>
      </w:r>
      <w:r w:rsidRPr="00ED6FA8">
        <w:rPr>
          <w:sz w:val="20"/>
        </w:rPr>
        <w:t>Disolución, 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V. </w:t>
      </w:r>
      <w:r w:rsidRPr="004C28EC">
        <w:rPr>
          <w:b/>
          <w:sz w:val="20"/>
          <w:lang/>
        </w:rPr>
        <w:tab/>
      </w:r>
      <w:r w:rsidRPr="00ED6FA8">
        <w:rPr>
          <w:sz w:val="20"/>
        </w:rPr>
        <w:t>Las demás que expresamente determinen las leyes penales conforme a los principios establecidos en el presente artículo.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rPr>
          <w:sz w:val="20"/>
          <w:lang/>
        </w:rPr>
      </w:pPr>
      <w:r w:rsidRPr="00ED6FA8">
        <w:rPr>
          <w:sz w:val="20"/>
        </w:rP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ind w:left="720" w:hanging="431"/>
        <w:rPr>
          <w:sz w:val="20"/>
        </w:rPr>
      </w:pPr>
      <w:r w:rsidRPr="004C28EC">
        <w:rPr>
          <w:b/>
          <w:sz w:val="20"/>
        </w:rPr>
        <w:t>a)</w:t>
      </w:r>
      <w:r w:rsidRPr="004C28EC">
        <w:rPr>
          <w:b/>
          <w:sz w:val="20"/>
        </w:rPr>
        <w:tab/>
      </w:r>
      <w:r w:rsidRPr="00ED6FA8">
        <w:rPr>
          <w:sz w:val="20"/>
        </w:rPr>
        <w:t>La magnitud de la inobservancia del debido control en su organización y la exigibilidad de conducirse conforme a la norma;</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b)</w:t>
      </w:r>
      <w:r w:rsidRPr="004C28EC">
        <w:rPr>
          <w:b/>
          <w:sz w:val="20"/>
        </w:rPr>
        <w:tab/>
      </w:r>
      <w:r w:rsidRPr="00ED6FA8">
        <w:rPr>
          <w:sz w:val="20"/>
        </w:rPr>
        <w:t>El monto de dinero involucrado en la comisión del hecho delictivo, en su caso;</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c)</w:t>
      </w:r>
      <w:r w:rsidRPr="004C28EC">
        <w:rPr>
          <w:b/>
          <w:sz w:val="20"/>
        </w:rPr>
        <w:tab/>
      </w:r>
      <w:r w:rsidRPr="00ED6FA8">
        <w:rPr>
          <w:sz w:val="20"/>
        </w:rPr>
        <w:t>La naturaleza jurídica y el volumen de negocios anual de la persona moral;</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d)</w:t>
      </w:r>
      <w:r w:rsidRPr="004C28EC">
        <w:rPr>
          <w:b/>
          <w:sz w:val="20"/>
        </w:rPr>
        <w:tab/>
      </w:r>
      <w:r w:rsidRPr="00ED6FA8">
        <w:rPr>
          <w:sz w:val="20"/>
        </w:rPr>
        <w:t>El puesto que ocupaban, en la estructura de la persona jurídica, la persona o las personas físicas involucradas en la comisión del delito;</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e)</w:t>
      </w:r>
      <w:r w:rsidRPr="004C28EC">
        <w:rPr>
          <w:b/>
          <w:sz w:val="20"/>
        </w:rPr>
        <w:tab/>
      </w:r>
      <w:r w:rsidRPr="00ED6FA8">
        <w:rPr>
          <w:sz w:val="20"/>
        </w:rPr>
        <w:t>El grado de sujeción y cumplimiento de las disposiciones legales y reglamentarias, y</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f)</w:t>
      </w:r>
      <w:r w:rsidRPr="004C28EC">
        <w:rPr>
          <w:b/>
          <w:sz w:val="20"/>
        </w:rPr>
        <w:tab/>
      </w:r>
      <w:r w:rsidRPr="00ED6FA8">
        <w:rPr>
          <w:sz w:val="20"/>
        </w:rPr>
        <w:t>El interés público de las consecuencias sociales y económicas o, en su caso, los daños que pudiera causar a la sociedad, la imposición de la pena.</w:t>
      </w:r>
    </w:p>
    <w:p w:rsid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Las personas jurídicas, con o sin personalidad jurídica propia, que hayan cometido o participado en la comisión de un hecho típico y antijurídico, podrá imponérseles una o varias de las siguientes consecuencias jurídicas:</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rPr>
        <w:tab/>
      </w:r>
      <w:r w:rsidRPr="00ED6FA8">
        <w:rPr>
          <w:sz w:val="20"/>
        </w:rPr>
        <w:t>Suspensión de sus actividades;</w:t>
      </w:r>
    </w:p>
    <w:p w:rsid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 </w:t>
      </w:r>
      <w:r w:rsidRPr="004C28EC">
        <w:rPr>
          <w:b/>
          <w:sz w:val="20"/>
          <w:lang/>
        </w:rPr>
        <w:tab/>
      </w:r>
      <w:r w:rsidRPr="00ED6FA8">
        <w:rPr>
          <w:sz w:val="20"/>
        </w:rPr>
        <w:t>Clausura de sus locales o establecimientos;</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III. </w:t>
      </w:r>
      <w:r w:rsidRPr="004C28EC">
        <w:rPr>
          <w:b/>
          <w:sz w:val="20"/>
          <w:lang/>
        </w:rPr>
        <w:tab/>
      </w:r>
      <w:r w:rsidRPr="00ED6FA8">
        <w:rPr>
          <w:sz w:val="20"/>
        </w:rPr>
        <w:t>Prohibición de realizar en el futuro las actividades en cuyo ejercicio se haya cometido o participado en su comisión;</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IV. </w:t>
      </w:r>
      <w:r w:rsidRPr="004C28EC">
        <w:rPr>
          <w:b/>
          <w:sz w:val="20"/>
          <w:lang/>
        </w:rPr>
        <w:tab/>
      </w:r>
      <w:r w:rsidRPr="00ED6FA8">
        <w:rPr>
          <w:sz w:val="20"/>
        </w:rPr>
        <w:t>Inhabilitación temporal consistente en la suspensión de derechos para participar de manera directa o por interpósita persona en procedimientos de contratación del sector público;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V. </w:t>
      </w:r>
      <w:r w:rsidRPr="004C28EC">
        <w:rPr>
          <w:b/>
          <w:sz w:val="20"/>
          <w:lang/>
        </w:rPr>
        <w:tab/>
      </w:r>
      <w:r w:rsidRPr="00ED6FA8">
        <w:rPr>
          <w:sz w:val="20"/>
        </w:rPr>
        <w:t>Intervención judicial para salvaguardar los derechos de los trabajadores o de los acreedores, o</w:t>
      </w:r>
    </w:p>
    <w:p w:rsidR="004C28EC" w:rsidRP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 xml:space="preserve">VI. </w:t>
      </w:r>
      <w:r w:rsidRPr="004C28EC">
        <w:rPr>
          <w:b/>
          <w:sz w:val="20"/>
          <w:lang/>
        </w:rPr>
        <w:tab/>
      </w:r>
      <w:r w:rsidRPr="00ED6FA8">
        <w:rPr>
          <w:sz w:val="20"/>
        </w:rPr>
        <w:t>Amonestación pública.</w:t>
      </w:r>
    </w:p>
    <w:p w:rsid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rPr>
          <w:sz w:val="20"/>
        </w:rPr>
      </w:pPr>
      <w:r w:rsidRPr="00ED6FA8">
        <w:rPr>
          <w:sz w:val="20"/>
        </w:rPr>
        <w:t>En este caso el Órgano jurisdiccional deberá individualizar las consecuencias jurídicas establecidas en este apartado, conforme a lo dispuesto en el presente artículo y a lo previsto en el artículo 410</w:t>
      </w:r>
      <w:r>
        <w:rPr>
          <w:sz w:val="20"/>
          <w:lang/>
        </w:rPr>
        <w:t xml:space="preserve"> </w:t>
      </w:r>
      <w:r w:rsidRPr="00ED6FA8">
        <w:rPr>
          <w:sz w:val="20"/>
        </w:rPr>
        <w:t>de este Código.</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100E97" w:rsidRPr="00100E97" w:rsidRDefault="00100E97" w:rsidP="00100E97">
      <w:pPr>
        <w:pStyle w:val="Texto"/>
        <w:spacing w:after="0" w:line="240" w:lineRule="auto"/>
        <w:rPr>
          <w:b/>
          <w:sz w:val="20"/>
        </w:rPr>
      </w:pPr>
      <w:r w:rsidRPr="00100E97">
        <w:rPr>
          <w:b/>
          <w:sz w:val="20"/>
        </w:rPr>
        <w:t>Artículo 423. Formulación de la imputación y vinculación a proceso</w:t>
      </w:r>
    </w:p>
    <w:p w:rsidR="00100E97" w:rsidRDefault="00100E97" w:rsidP="00100E97">
      <w:pPr>
        <w:pStyle w:val="Texto"/>
        <w:spacing w:after="0" w:line="240" w:lineRule="auto"/>
        <w:rPr>
          <w:sz w:val="20"/>
          <w:lang/>
        </w:rPr>
      </w:pPr>
      <w:r w:rsidRPr="00ED6FA8">
        <w:rPr>
          <w:sz w:val="20"/>
        </w:rPr>
        <w:t>Cuando el Ministerio Público tenga conocimiento de la posible comisión de un delito en los que se encuentre involucrada alguna persona jurídica, en los términos previstos en este Código, iniciará la investigación correspondiente.</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En caso de que durante la investigación se ejecute el aseguramiento de bienes el Ministerio Público, dará vista al representante de la persona jurídica a efecto de hacerle saber sus derechos y manifieste lo que a su derecho convenga.</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Para los efectos de este Capítulo, el Órgano jurisdiccional podrá dictar como medidas cautelares la suspensión de las actividades, la clausura temporal de los locales o establecimientos, así como</w:t>
      </w:r>
      <w:r>
        <w:rPr>
          <w:sz w:val="20"/>
          <w:lang/>
        </w:rPr>
        <w:t xml:space="preserve"> </w:t>
      </w:r>
      <w:r w:rsidRPr="00ED6FA8">
        <w:rPr>
          <w:sz w:val="20"/>
        </w:rPr>
        <w:t>la intervención judicial.</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En ningún caso el representante de la persona jurídica que tenga el carácter de imputado podrá representarla.</w:t>
      </w:r>
    </w:p>
    <w:p w:rsidR="00100E97" w:rsidRPr="00100E97" w:rsidRDefault="00100E97" w:rsidP="00100E97">
      <w:pPr>
        <w:pStyle w:val="Texto"/>
        <w:spacing w:after="0" w:line="240" w:lineRule="auto"/>
        <w:rPr>
          <w:sz w:val="20"/>
          <w:lang/>
        </w:rPr>
      </w:pPr>
    </w:p>
    <w:p w:rsidR="00100E97" w:rsidRPr="00ED6FA8" w:rsidRDefault="00100E97" w:rsidP="00100E97">
      <w:pPr>
        <w:pStyle w:val="Texto"/>
        <w:spacing w:after="0" w:line="240" w:lineRule="auto"/>
        <w:rPr>
          <w:sz w:val="20"/>
        </w:rPr>
      </w:pPr>
      <w:r w:rsidRPr="00ED6FA8">
        <w:rPr>
          <w:sz w:val="20"/>
        </w:rPr>
        <w:t>En su caso el Órgano jurisdiccional podrá vincular a proceso a la persona jurídica.</w:t>
      </w:r>
    </w:p>
    <w:p w:rsidR="00100E97" w:rsidRPr="00D80054" w:rsidRDefault="00100E97" w:rsidP="00100E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94C9A" w:rsidRPr="00494C9A" w:rsidRDefault="00494C9A" w:rsidP="00494C9A">
      <w:pPr>
        <w:pStyle w:val="Texto"/>
        <w:spacing w:after="0" w:line="240" w:lineRule="auto"/>
        <w:rPr>
          <w:b/>
          <w:sz w:val="20"/>
        </w:rPr>
      </w:pPr>
      <w:r w:rsidRPr="00494C9A">
        <w:rPr>
          <w:b/>
          <w:sz w:val="20"/>
        </w:rPr>
        <w:t>Artículo 424. Formas de terminación anticipada</w:t>
      </w:r>
    </w:p>
    <w:p w:rsidR="00494C9A" w:rsidRPr="00ED6FA8" w:rsidRDefault="00494C9A" w:rsidP="00494C9A">
      <w:pPr>
        <w:pStyle w:val="Texto"/>
        <w:spacing w:after="0" w:line="240" w:lineRule="auto"/>
        <w:rPr>
          <w:sz w:val="20"/>
        </w:rPr>
      </w:pPr>
      <w:r w:rsidRPr="00ED6FA8">
        <w:rPr>
          <w:sz w:val="20"/>
        </w:rP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 Código.</w:t>
      </w:r>
    </w:p>
    <w:p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94C9A" w:rsidRPr="00494C9A" w:rsidRDefault="00494C9A" w:rsidP="00494C9A">
      <w:pPr>
        <w:pStyle w:val="Texto"/>
        <w:spacing w:after="0" w:line="240" w:lineRule="auto"/>
        <w:rPr>
          <w:b/>
          <w:sz w:val="20"/>
        </w:rPr>
      </w:pPr>
      <w:r w:rsidRPr="00494C9A">
        <w:rPr>
          <w:b/>
          <w:sz w:val="20"/>
        </w:rPr>
        <w:t>Artículo 425. Sentencias</w:t>
      </w:r>
    </w:p>
    <w:p w:rsidR="00494C9A" w:rsidRPr="00ED6FA8" w:rsidRDefault="00494C9A" w:rsidP="00494C9A">
      <w:pPr>
        <w:pStyle w:val="Texto"/>
        <w:spacing w:after="0" w:line="240" w:lineRule="auto"/>
        <w:rPr>
          <w:sz w:val="20"/>
        </w:rPr>
      </w:pPr>
      <w:r w:rsidRPr="00ED6FA8">
        <w:rPr>
          <w:sz w:val="20"/>
        </w:rPr>
        <w:t>En la sentencia que se dicte el Órgano jurisdiccional resolverá lo pertinente a la persona física imputada, con independencia a la responsabilidad penal de la persona jurídica, imponiendo la sanción procedente.</w:t>
      </w:r>
    </w:p>
    <w:p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 no previsto por este Capítulo, se aplicarán en lo que sea compatible, las reglas del procedimiento ordinario previstas en este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ACCIÓN PENAL POR PARTICULAR</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426. Acción penal por particulares</w:t>
      </w:r>
    </w:p>
    <w:p w:rsidR="002B4260" w:rsidRPr="007461B6" w:rsidRDefault="002B4260" w:rsidP="007461B6">
      <w:pPr>
        <w:pStyle w:val="Texto"/>
        <w:spacing w:after="0" w:line="240" w:lineRule="auto"/>
        <w:rPr>
          <w:sz w:val="20"/>
        </w:rPr>
      </w:pPr>
      <w:r w:rsidRPr="007461B6">
        <w:rPr>
          <w:sz w:val="20"/>
        </w:rPr>
        <w:t>El ejercicio de la acción penal corresponde al Ministerio Público, pero podrá ser ejercida por los particulares que tengan la calidad de víctima u ofendido en los casos y conforme a lo dispuesto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427. Acumulación de causas</w:t>
      </w:r>
    </w:p>
    <w:p w:rsidR="002B4260" w:rsidRPr="007461B6" w:rsidRDefault="002B4260" w:rsidP="007461B6">
      <w:pPr>
        <w:pStyle w:val="Texto"/>
        <w:spacing w:after="0" w:line="240" w:lineRule="auto"/>
        <w:rPr>
          <w:sz w:val="20"/>
        </w:rPr>
      </w:pPr>
      <w:r w:rsidRPr="007461B6">
        <w:rPr>
          <w:sz w:val="20"/>
        </w:rPr>
        <w:t>Sólo procederá la acumulación de procedimientos de acción penal por particulares con procedimientos de acción penal pública cuando se trate de los mismos hechos y exista identidad de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428. Supuestos y condiciones en los que procede la acción penal por particulares</w:t>
      </w:r>
    </w:p>
    <w:p w:rsidR="002B4260" w:rsidRPr="007461B6" w:rsidRDefault="002B4260" w:rsidP="007461B6">
      <w:pPr>
        <w:pStyle w:val="Texto"/>
        <w:spacing w:after="0" w:line="240" w:lineRule="auto"/>
        <w:rPr>
          <w:sz w:val="20"/>
        </w:rPr>
      </w:pPr>
      <w:r w:rsidRPr="007461B6">
        <w:rPr>
          <w:sz w:val="20"/>
        </w:rPr>
        <w:t>La víctima u ofendido podrá ejercer la acción penal únicamente en los delitos perseguibles por querella, cuya penalidad sea alternativa, distinta a la privativa de la libertad o cuya punibilidad máxima no exceda de tres años de prisión.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429. Requisitos formales y materiales</w:t>
      </w:r>
    </w:p>
    <w:p w:rsidR="002B4260" w:rsidRPr="007461B6" w:rsidRDefault="002B4260" w:rsidP="007461B6">
      <w:pPr>
        <w:pStyle w:val="Texto"/>
        <w:spacing w:after="0" w:line="240" w:lineRule="auto"/>
        <w:rPr>
          <w:sz w:val="20"/>
        </w:rPr>
      </w:pPr>
      <w:r w:rsidRPr="007461B6">
        <w:rPr>
          <w:sz w:val="20"/>
        </w:rPr>
        <w:t>El ejercicio de la acción penal por particular hará las veces de presentación de la querella y deberá sustentarse en audiencia ante el Juez de control con los requisitos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el domicilio de la víctima u ofendido;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víctima o el ofendido son una persona jurídica, se indicará su razón social y su domicilio, así como el de su representante legal;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nombre del imputado y, en su caso, cualquier dato que permita su localización;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señalamiento de los hechos que se consideran delictivos, los datos de prueba que los establezcan y determinen la probabilidad de que el imputado los cometió o participó en su comisión, los que acrediten los daños causados y su monto aproximado, así como aquellos que establezcan la calidad de víctima u ofendido;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fundamentos de derecho en que se sustenta la acción,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petición que se formula, expresada con claridad y precisión.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430. Contenido de la petición</w:t>
      </w:r>
    </w:p>
    <w:p w:rsidR="002B4260" w:rsidRPr="007461B6" w:rsidRDefault="002B4260" w:rsidP="007461B6">
      <w:pPr>
        <w:pStyle w:val="Texto"/>
        <w:spacing w:after="0" w:line="240" w:lineRule="auto"/>
        <w:rPr>
          <w:sz w:val="20"/>
        </w:rPr>
      </w:pPr>
      <w:r w:rsidRPr="007461B6">
        <w:rPr>
          <w:sz w:val="20"/>
        </w:rPr>
        <w:t>El particular al ejercer la acción penal ante el Juez de control podrá solicitar lo siguiente: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orden de comparecencia en contra del imputado o su citación a la audiencia inicial, y</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reclamo de la reparación del daño.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431. Admisión</w:t>
      </w:r>
    </w:p>
    <w:p w:rsidR="002B4260" w:rsidRPr="007461B6" w:rsidRDefault="002B4260" w:rsidP="007461B6">
      <w:pPr>
        <w:pStyle w:val="Texto"/>
        <w:spacing w:after="0" w:line="240" w:lineRule="auto"/>
        <w:rPr>
          <w:sz w:val="20"/>
        </w:rPr>
      </w:pPr>
      <w:r w:rsidRPr="007461B6">
        <w:rPr>
          <w:sz w:val="20"/>
        </w:rPr>
        <w:t>En la audiencia, el Juez de control constatará que se cumplen los requisitos formales y materiales para el ejercicio de la acción penal particular.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Admitida la acción penal promovida por el particular, el Juez de control ordenará la citación del imputado a la audiencia inicial, apercibido que en caso de no asistir se ordenará su comparecencia o aprehensión, según proceda.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deberá ser citado a la audiencia inicial a más tardar dentro de las cuarenta y ocho horas siguientes a aquella en la que se fije la fecha de celebración de la misma.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432. Reglas generales</w:t>
      </w:r>
    </w:p>
    <w:p w:rsidR="002B4260" w:rsidRPr="007461B6" w:rsidRDefault="002B4260" w:rsidP="007461B6">
      <w:pPr>
        <w:pStyle w:val="Texto"/>
        <w:spacing w:after="0" w:line="240" w:lineRule="auto"/>
        <w:rPr>
          <w:sz w:val="20"/>
        </w:rPr>
      </w:pPr>
      <w:r w:rsidRPr="007461B6">
        <w:rPr>
          <w:sz w:val="20"/>
        </w:rPr>
        <w:t>Si la víctima u ofendido decide ejercer la acción penal, por ninguna causa podrá acudir al Ministerio Público a solicitar su intervención para que investigue los mismos hechos.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 acusación de la víctima u ofendido, le serán aplicables las reglas previstas para la acusación presentada por el Ministerio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w:t>
      </w:r>
    </w:p>
    <w:p w:rsidR="002B4260" w:rsidRPr="000F7705" w:rsidRDefault="002B4260" w:rsidP="007461B6">
      <w:pPr>
        <w:pStyle w:val="Texto"/>
        <w:spacing w:after="0" w:line="240" w:lineRule="auto"/>
        <w:ind w:firstLine="0"/>
        <w:jc w:val="center"/>
        <w:rPr>
          <w:b/>
          <w:sz w:val="22"/>
          <w:szCs w:val="22"/>
        </w:rPr>
      </w:pPr>
      <w:r w:rsidRPr="000F7705">
        <w:rPr>
          <w:b/>
          <w:sz w:val="22"/>
          <w:szCs w:val="22"/>
        </w:rPr>
        <w:t>ASISTENCIA JURÍDICA INTERNACIONAL EN MATERIA PENAL</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433. Disposiciones generales</w:t>
      </w:r>
    </w:p>
    <w:p w:rsidR="002B4260" w:rsidRPr="007461B6" w:rsidRDefault="002B4260" w:rsidP="007461B6">
      <w:pPr>
        <w:pStyle w:val="Texto"/>
        <w:spacing w:after="0" w:line="240" w:lineRule="auto"/>
        <w:rPr>
          <w:sz w:val="20"/>
        </w:rPr>
      </w:pPr>
      <w:r w:rsidRPr="007461B6">
        <w:rPr>
          <w:sz w:val="20"/>
        </w:rPr>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434. Ámbito de aplicación</w:t>
      </w:r>
    </w:p>
    <w:p w:rsidR="002B4260" w:rsidRPr="007461B6" w:rsidRDefault="002B4260" w:rsidP="007461B6">
      <w:pPr>
        <w:pStyle w:val="Texto"/>
        <w:spacing w:after="0" w:line="240" w:lineRule="auto"/>
        <w:rPr>
          <w:sz w:val="20"/>
        </w:rPr>
      </w:pPr>
      <w:r w:rsidRPr="007461B6">
        <w:rPr>
          <w:sz w:val="20"/>
        </w:rPr>
        <w:t>La asistencia jurídica internacional tiene como finalidad brindar apoyo entre las autoridades competentes en relación con asuntos de naturaleza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435. Trámite y resolución</w:t>
      </w:r>
    </w:p>
    <w:p w:rsidR="002B4260" w:rsidRPr="007461B6" w:rsidRDefault="002B4260" w:rsidP="007461B6">
      <w:pPr>
        <w:pStyle w:val="Texto"/>
        <w:spacing w:after="0" w:line="240" w:lineRule="auto"/>
        <w:rPr>
          <w:sz w:val="20"/>
        </w:rPr>
      </w:pPr>
      <w:r w:rsidRPr="007461B6">
        <w:rPr>
          <w:sz w:val="20"/>
        </w:rP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Todo aquello que no esté contemplado de manera específica en un Tratado de asistencia jurídica, se aplicará lo dispuesto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436. Principios</w:t>
      </w:r>
    </w:p>
    <w:p w:rsidR="002B4260" w:rsidRPr="007461B6" w:rsidRDefault="002B4260" w:rsidP="007461B6">
      <w:pPr>
        <w:pStyle w:val="Texto"/>
        <w:spacing w:after="0" w:line="240" w:lineRule="auto"/>
        <w:rPr>
          <w:sz w:val="20"/>
        </w:rPr>
      </w:pPr>
      <w:r w:rsidRPr="007461B6">
        <w:rPr>
          <w:sz w:val="20"/>
        </w:rPr>
        <w:t>La asistencia jurídica internacional deberá regirse por los siguientes principios: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Conexidad. Toda petición de asistencia para ser procedente necesariamente debe estar vinculada a una investigación o proceso en curso;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Especificidad. Las solicitudes de asistencia jurídica internacional deben contener hechos concretos y requerimientos precisos;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Reciprocidad. Consiste en la colaboración internacional entre Estados soberanos en los que priva la igualdad.</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437. Autoridad Central</w:t>
      </w:r>
    </w:p>
    <w:p w:rsidR="002B4260" w:rsidRPr="007461B6" w:rsidRDefault="002B4260" w:rsidP="007461B6">
      <w:pPr>
        <w:pStyle w:val="Texto"/>
        <w:spacing w:after="0" w:line="240" w:lineRule="auto"/>
        <w:rPr>
          <w:sz w:val="20"/>
        </w:rPr>
      </w:pPr>
      <w:r w:rsidRPr="007461B6">
        <w:rPr>
          <w:sz w:val="20"/>
        </w:rPr>
        <w:t>La Autoridad Central en materia de asistencia jurídica internacional será la Procuraduría General de la República quien ejercerá las atribuciones establecidas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438. Reciprocidad</w:t>
      </w:r>
    </w:p>
    <w:p w:rsidR="002B4260" w:rsidRPr="007461B6" w:rsidRDefault="002B4260" w:rsidP="007461B6">
      <w:pPr>
        <w:pStyle w:val="Texto"/>
        <w:spacing w:after="0" w:line="240" w:lineRule="auto"/>
        <w:rPr>
          <w:sz w:val="20"/>
        </w:rPr>
      </w:pPr>
      <w:r w:rsidRPr="007461B6">
        <w:rPr>
          <w:sz w:val="20"/>
        </w:rP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439. Alcances</w:t>
      </w:r>
    </w:p>
    <w:p w:rsidR="002B4260" w:rsidRPr="007461B6" w:rsidRDefault="002B4260" w:rsidP="007461B6">
      <w:pPr>
        <w:pStyle w:val="Texto"/>
        <w:spacing w:after="0" w:line="240" w:lineRule="auto"/>
        <w:rPr>
          <w:sz w:val="20"/>
        </w:rPr>
      </w:pPr>
      <w:r w:rsidRPr="007461B6">
        <w:rPr>
          <w:sz w:val="20"/>
        </w:rPr>
        <w:t>La asistencia jurídica comprenderá:</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Notificación de documentos procesales;</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Obtención de pruebas;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Intercambio de información e iniciación de procedimientos penales en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Localización e identificación de personas y objetos;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Recepción de declaraciones y testimonios, así como práctica de dictámenes periciales;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Ejecución de órdenes de cateo o registro domiciliario y demás medidas cautelares; aseguramiento de objetos, productos o instrumentos del delito;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Citación de imputados, testigos, víctimas y peritos para comparecer voluntariamente ante autoridad competente en la parte requirente;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Citación y traslado temporal de personas privadas de libertad en la parte requerida, a fin de comparecer como testigos o víctimas ante la parte requirente, o para otras actuaciones procesales indicadas en la solicitud de asistencia;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Entrega de documentos, objetos y otros medios de prueba;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Autorización de la presencia o participación, durante la ejecución de una solicitud de asistencia jurídica de representantes de las autoridades competentes del Estado o autoridad requirente,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Cualquier otra forma de asistencia, siempre y cuando no esté prohibida por la legislación mexicana.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440. Denegación o aplazamiento</w:t>
      </w:r>
    </w:p>
    <w:p w:rsidR="002B4260" w:rsidRPr="007461B6" w:rsidRDefault="002B4260" w:rsidP="007461B6">
      <w:pPr>
        <w:pStyle w:val="Texto"/>
        <w:spacing w:after="0" w:line="240" w:lineRule="auto"/>
        <w:rPr>
          <w:sz w:val="20"/>
        </w:rPr>
      </w:pPr>
      <w:r w:rsidRPr="007461B6">
        <w:rPr>
          <w:sz w:val="20"/>
        </w:rPr>
        <w:t>La asistencia jurídica solicitada podrá ser denegada cuando: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cumplimiento de la solicitud pueda contravenir la seguridad y el orden público;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cumplimiento de la solicitud sea contrario a la legislación nacional;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ejecución de la solicitud sea contraria a las obligaciones internacionales adquiridas por los Estados Unidos Mexicanos;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solicitud se refiera a delitos del fuero militar;</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solicitud se refiera a un delito que sea considerado de carácter político por el Gobierno mexicano;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solicitud de asistencia jurídica se refiera a un delito sancionado con pena de muerte, a menos que la parte requirente otorgue garantías suficientes de que no se impondrá la pena de muerte o de que, si se impone, no será ejecutada;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solicitud de asistencia jurídica se refiera a hechos con base en los cuales la persona sujeta a investigación o a proceso haya sido definitivamente absuelta o condenada por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Se podrá diferir el cumplimiento de la solicitud de asistencia jurídica cuando la Autoridad Central considere que su ejecución puede perjudicar u obstaculizar una investigación o procedimiento judicial en curso.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denegar o diferir la asistencia jurídica, la Autoridad Central lo informará a la parte requirente, expresando los motivos de tal decisión.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441. Solicitudes</w:t>
      </w:r>
    </w:p>
    <w:p w:rsidR="002B4260" w:rsidRPr="007461B6" w:rsidRDefault="002B4260" w:rsidP="007461B6">
      <w:pPr>
        <w:pStyle w:val="Texto"/>
        <w:spacing w:after="0" w:line="240" w:lineRule="auto"/>
        <w:rPr>
          <w:sz w:val="20"/>
        </w:rPr>
      </w:pPr>
      <w:r w:rsidRPr="007461B6">
        <w:rPr>
          <w:sz w:val="20"/>
        </w:rP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442. Requisitos esenciales</w:t>
      </w:r>
    </w:p>
    <w:p w:rsidR="002B4260" w:rsidRPr="007461B6" w:rsidRDefault="002B4260" w:rsidP="007461B6">
      <w:pPr>
        <w:pStyle w:val="Texto"/>
        <w:spacing w:after="0" w:line="240" w:lineRule="auto"/>
        <w:rPr>
          <w:sz w:val="20"/>
        </w:rPr>
      </w:pPr>
      <w:r w:rsidRPr="007461B6">
        <w:rPr>
          <w:sz w:val="20"/>
        </w:rPr>
        <w:t>Se tienen como requisitos mínimos que toda petición de asistencia jurídica debe contener, los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identidad de la autoridad que hace la solicitud;</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asunto y la naturaleza de la investigación, el procedimiento o diligencia;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Una breve relatoría de los hechos;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propósito para el que se requieren las pruebas; la información o la actuación;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métodos de ejecución a seguirse;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De ser posible, la identidad, ubicación y nacionalidad de toda persona interesada,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La transcripción de las disposiciones legales aplicables.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443. Ejecución de las solicitudes de asistencia jurídica de autoridad extranjera</w:t>
      </w:r>
    </w:p>
    <w:p w:rsidR="002B4260" w:rsidRPr="007461B6" w:rsidRDefault="002B4260" w:rsidP="007461B6">
      <w:pPr>
        <w:pStyle w:val="Texto"/>
        <w:spacing w:after="0" w:line="240" w:lineRule="auto"/>
        <w:rPr>
          <w:sz w:val="20"/>
        </w:rPr>
      </w:pPr>
      <w:r w:rsidRPr="007461B6">
        <w:rPr>
          <w:sz w:val="20"/>
        </w:rPr>
        <w:t>La Autoridad Central analizará si la solicitud de asistencia jurídica cumple con los requisitos esenciales y si se encuentra apegada a los términos del convenio o Tratado internacional, si lo hubiere en su caso procederá al desahogo de la misma de acuerdo con las formas y procedimientos especiales indicados en la solicitud por la parte requirente, salvo cuando éstos sean incompatibles con la legislación interna.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Central remitirá oportunamente la información o la actuación y, en su caso, las pruebas obtenidas como resultado de la ejecución de la solicitud a la parte requirente.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no sea posible cumplir con la solicitud, en todo o en parte, la Autoridad Central lo hará saber inmediatamente a la parte requirente e informará de las razones que impidan su ejecución.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444. Confidencialidad y limitaciones en el uso de la información</w:t>
      </w:r>
    </w:p>
    <w:p w:rsidR="002B4260" w:rsidRPr="007461B6" w:rsidRDefault="002B4260" w:rsidP="007461B6">
      <w:pPr>
        <w:pStyle w:val="Texto"/>
        <w:spacing w:after="0" w:line="240" w:lineRule="auto"/>
        <w:rPr>
          <w:sz w:val="20"/>
        </w:rPr>
      </w:pPr>
      <w:r w:rsidRPr="007461B6">
        <w:rPr>
          <w:sz w:val="20"/>
        </w:rP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 diversos.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FORMAS ESPECÍFICAS DE ASISTENCIA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445. Notificación de documentos procesales</w:t>
      </w:r>
    </w:p>
    <w:p w:rsidR="002B4260" w:rsidRPr="007461B6" w:rsidRDefault="002B4260" w:rsidP="007461B6">
      <w:pPr>
        <w:pStyle w:val="Texto"/>
        <w:spacing w:after="0" w:line="240" w:lineRule="auto"/>
        <w:rPr>
          <w:sz w:val="20"/>
        </w:rPr>
      </w:pPr>
      <w:r w:rsidRPr="007461B6">
        <w:rPr>
          <w:sz w:val="20"/>
        </w:rPr>
        <w:t>En aquellas asistencias que tengan como finalidad la notificación de documentos, se deberá especificar el nombre y domicilio de la persona o personas a quienes se deba notificar.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notificación tenga por objeto hacer del conocimiento alguna diligencia o actuación con una fecha determinada, la misma deberá enviarse con una anticipación razonable respecto de la fecha de la diligencia.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la Autoridad Central, sin demora, procederá a realizar o tramitar la notificación de documentos procesales aportados por el Estado o la autoridad requirente, en la forma y términos solicitados.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que realice la notificación levantará un acta circunstanciada o bien una declaración fechada y firmada por el destinatario, en la que conste el hecho, la fecha y la forma de notificación.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446. Recepción de testimonios o declaraciones de personas</w:t>
      </w:r>
    </w:p>
    <w:p w:rsidR="002B4260" w:rsidRPr="007461B6" w:rsidRDefault="002B4260" w:rsidP="007461B6">
      <w:pPr>
        <w:pStyle w:val="Texto"/>
        <w:spacing w:after="0" w:line="240" w:lineRule="auto"/>
        <w:rPr>
          <w:sz w:val="20"/>
        </w:rPr>
      </w:pPr>
      <w:r w:rsidRPr="007461B6">
        <w:rPr>
          <w:sz w:val="20"/>
        </w:rPr>
        <w:t>La autoridad requirente deberá proporcionar el nombre completo de la persona a quien deberá recabarse su declaración o testimonio, el domicilio en donde se le puede ubicar, su fecha de nacimiento y un pliego de preguntas a contestar.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447. Suministro de documentos, registros o pruebas</w:t>
      </w:r>
    </w:p>
    <w:p w:rsidR="002B4260" w:rsidRPr="007461B6" w:rsidRDefault="002B4260" w:rsidP="007461B6">
      <w:pPr>
        <w:pStyle w:val="Texto"/>
        <w:spacing w:after="0" w:line="240" w:lineRule="auto"/>
        <w:rPr>
          <w:sz w:val="20"/>
        </w:rPr>
      </w:pPr>
      <w:r w:rsidRPr="007461B6">
        <w:rPr>
          <w:sz w:val="20"/>
        </w:rP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448. Localización e identificación de personas u objetos</w:t>
      </w:r>
    </w:p>
    <w:p w:rsidR="002B4260" w:rsidRPr="007461B6" w:rsidRDefault="002B4260" w:rsidP="007461B6">
      <w:pPr>
        <w:pStyle w:val="Texto"/>
        <w:spacing w:after="0" w:line="240" w:lineRule="auto"/>
        <w:rPr>
          <w:sz w:val="20"/>
        </w:rPr>
      </w:pPr>
      <w:r w:rsidRPr="007461B6">
        <w:rPr>
          <w:sz w:val="20"/>
        </w:rPr>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449. Cateo, inmovilización y aseguramiento de bienes</w:t>
      </w:r>
    </w:p>
    <w:p w:rsidR="002B4260" w:rsidRPr="007461B6" w:rsidRDefault="002B4260" w:rsidP="007461B6">
      <w:pPr>
        <w:pStyle w:val="Texto"/>
        <w:spacing w:after="0" w:line="240" w:lineRule="auto"/>
        <w:rPr>
          <w:sz w:val="20"/>
        </w:rPr>
      </w:pPr>
      <w:r w:rsidRPr="007461B6">
        <w:rPr>
          <w:sz w:val="20"/>
        </w:rPr>
        <w:t>En el caso de diligencias ordenadas por autoridades judiciales que tengan como finalidad la realización de un cateo o medidas tendentes a la inmovilización y aseguramiento de bienes, el Estado o autoridad requirente deberá proporcionar: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ubicación exacta de los bienes;</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Tratándose de instituciones financieras, el nombre y la dirección de la institución y el número de cuenta respectiva;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documentación en donde se acredite la relación entre las medidas solicitadas y los elementos de prueba con los que se cuente,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Las razones y argumentos que se tienen para creer que los objetos, productos o instrumentos de un delito se encuentran en el territorio de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450. Videoconferencia</w:t>
      </w:r>
    </w:p>
    <w:p w:rsidR="002B4260" w:rsidRPr="007461B6" w:rsidRDefault="002B4260" w:rsidP="007461B6">
      <w:pPr>
        <w:pStyle w:val="Texto"/>
        <w:spacing w:after="0" w:line="240" w:lineRule="auto"/>
        <w:rPr>
          <w:sz w:val="20"/>
        </w:rPr>
      </w:pPr>
      <w:r w:rsidRPr="007461B6">
        <w:rPr>
          <w:sz w:val="20"/>
        </w:rP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451. Traslado de personas detenidas</w:t>
      </w:r>
    </w:p>
    <w:p w:rsidR="002B4260" w:rsidRPr="007461B6" w:rsidRDefault="002B4260" w:rsidP="007461B6">
      <w:pPr>
        <w:pStyle w:val="Texto"/>
        <w:spacing w:after="0" w:line="240" w:lineRule="auto"/>
        <w:rPr>
          <w:sz w:val="20"/>
        </w:rPr>
      </w:pPr>
      <w:r w:rsidRPr="007461B6">
        <w:rPr>
          <w:sz w:val="20"/>
        </w:rP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452. Decomiso de bienes</w:t>
      </w:r>
    </w:p>
    <w:p w:rsidR="002B4260" w:rsidRPr="007461B6" w:rsidRDefault="002B4260" w:rsidP="007461B6">
      <w:pPr>
        <w:pStyle w:val="Texto"/>
        <w:spacing w:after="0" w:line="240" w:lineRule="auto"/>
        <w:rPr>
          <w:sz w:val="20"/>
        </w:rPr>
      </w:pPr>
      <w:r w:rsidRPr="007461B6">
        <w:rPr>
          <w:sz w:val="20"/>
        </w:rP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 firme.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453. Presencia y participación de representantes de la parte requirente en la ejecución</w:t>
      </w:r>
    </w:p>
    <w:p w:rsidR="002B4260" w:rsidRPr="007461B6" w:rsidRDefault="002B4260" w:rsidP="007461B6">
      <w:pPr>
        <w:pStyle w:val="Texto"/>
        <w:spacing w:after="0" w:line="240" w:lineRule="auto"/>
        <w:rPr>
          <w:sz w:val="20"/>
        </w:rPr>
      </w:pPr>
      <w:r w:rsidRPr="007461B6">
        <w:rPr>
          <w:sz w:val="20"/>
        </w:rPr>
        <w:t>Cuando el Estado o la autoridad requirente solicite autorización para la presencia y participación de sus representantes en calidad de observadores, será facultad discrecional de la Autoridad Central requerida el otorgamiento de dicha autorización.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emitir la aprobación respectiva, la Autoridad Central informará con antelación al Estado o a la autoridad requirente sobre la fecha y el lugar de la ejecución de la solicitud.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Estado o la autoridad requirente remitirá la relación de los nombres, cargos y motivo de la presencia de sus representantes, con un plazo razonable de anticipación a la fecha de la ejecución de la solicitud.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454. Gastos de cumplimentación</w:t>
      </w:r>
    </w:p>
    <w:p w:rsidR="002B4260" w:rsidRPr="007461B6" w:rsidRDefault="002B4260" w:rsidP="007461B6">
      <w:pPr>
        <w:pStyle w:val="Texto"/>
        <w:spacing w:after="0" w:line="240" w:lineRule="auto"/>
        <w:rPr>
          <w:sz w:val="20"/>
        </w:rPr>
      </w:pPr>
      <w:r w:rsidRPr="007461B6">
        <w:rPr>
          <w:sz w:val="20"/>
        </w:rPr>
        <w:t>El Estado mexicano sufragará todos los gastos relacionados con el cumplimiento de una solicitud de asistencia jurídica internacional, salvo los honorarios legales de peritos y los relacionados con el traslado de testigos.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 petición.</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DE LA ASISTENCIA INFORMAL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455. Asistencia informal</w:t>
      </w:r>
    </w:p>
    <w:p w:rsidR="002B4260" w:rsidRPr="007461B6" w:rsidRDefault="002B4260" w:rsidP="007461B6">
      <w:pPr>
        <w:pStyle w:val="Texto"/>
        <w:spacing w:after="0" w:line="240" w:lineRule="auto"/>
        <w:rPr>
          <w:sz w:val="20"/>
        </w:rPr>
      </w:pPr>
      <w:r w:rsidRPr="007461B6">
        <w:rPr>
          <w:sz w:val="20"/>
        </w:rPr>
        <w:t>Toda aquella información o documentación que puede ser obtenida de manera informal por la Autoridad Central, sin que medie una solicitud oficial basada en un convenio o Tratado internacional ni formalidad alguna, es una asistencia informal.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RECURSOS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456. Reglas generales</w:t>
      </w:r>
    </w:p>
    <w:p w:rsidR="002B4260" w:rsidRPr="007461B6" w:rsidRDefault="002B4260" w:rsidP="007461B6">
      <w:pPr>
        <w:pStyle w:val="Texto"/>
        <w:spacing w:after="0" w:line="240" w:lineRule="auto"/>
        <w:rPr>
          <w:sz w:val="20"/>
        </w:rPr>
      </w:pPr>
      <w:r w:rsidRPr="007461B6">
        <w:rPr>
          <w:sz w:val="20"/>
        </w:rPr>
        <w:t>Las resoluciones judiciales podrán ser recurridas sólo por los medios y en los casos expresamente establecidos en este Código.</w:t>
      </w:r>
    </w:p>
    <w:p w:rsidR="00912491" w:rsidRDefault="00912491" w:rsidP="007461B6">
      <w:pPr>
        <w:pStyle w:val="Texto"/>
        <w:spacing w:after="0" w:line="240" w:lineRule="auto"/>
        <w:rPr>
          <w:sz w:val="20"/>
          <w:lang/>
        </w:rPr>
      </w:pPr>
    </w:p>
    <w:p w:rsidR="00494C9A" w:rsidRPr="00ED6FA8" w:rsidRDefault="00494C9A" w:rsidP="00494C9A">
      <w:pPr>
        <w:pStyle w:val="Texto"/>
        <w:spacing w:after="0" w:line="240" w:lineRule="auto"/>
        <w:rPr>
          <w:sz w:val="20"/>
        </w:rPr>
      </w:pPr>
      <w:r w:rsidRPr="00ED6FA8">
        <w:rPr>
          <w:sz w:val="20"/>
        </w:rPr>
        <w:t>Para efectos de su impugnación, se entenderán como resoluciones judiciales, las emitidas oralmente o por escrito.</w:t>
      </w:r>
    </w:p>
    <w:p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494C9A" w:rsidRPr="00494C9A" w:rsidRDefault="00494C9A" w:rsidP="007461B6">
      <w:pPr>
        <w:pStyle w:val="Texto"/>
        <w:spacing w:after="0" w:line="240" w:lineRule="auto"/>
        <w:rPr>
          <w:sz w:val="20"/>
          <w:lang/>
        </w:rPr>
      </w:pPr>
    </w:p>
    <w:p w:rsidR="002B4260" w:rsidRPr="007461B6" w:rsidRDefault="002B4260" w:rsidP="007461B6">
      <w:pPr>
        <w:pStyle w:val="Texto"/>
        <w:spacing w:after="0" w:line="240" w:lineRule="auto"/>
        <w:rPr>
          <w:sz w:val="20"/>
        </w:rPr>
      </w:pPr>
      <w:r w:rsidRPr="007461B6">
        <w:rPr>
          <w:sz w:val="20"/>
        </w:rPr>
        <w:t>El derecho de recurrir corresponderá tan sólo a quien le sea expresamente otorgado y pueda resultar afectado por la resolución.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procedimiento penal sólo se admitirán los recursos de revocación y apelación, según corresponda.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457. Condiciones de interposición</w:t>
      </w:r>
    </w:p>
    <w:p w:rsidR="002B4260" w:rsidRPr="007461B6" w:rsidRDefault="002B4260" w:rsidP="007461B6">
      <w:pPr>
        <w:pStyle w:val="Texto"/>
        <w:spacing w:after="0" w:line="240" w:lineRule="auto"/>
        <w:rPr>
          <w:sz w:val="20"/>
        </w:rPr>
      </w:pPr>
      <w:r w:rsidRPr="007461B6">
        <w:rPr>
          <w:sz w:val="20"/>
        </w:rPr>
        <w:t>Los recursos se interpondrán en las condiciones de tiempo y forma que se determinan en este Código, con indicación específica de la parte impugnada de la resolución recurrida.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458. Agravio</w:t>
      </w:r>
    </w:p>
    <w:p w:rsidR="002B4260" w:rsidRPr="007461B6" w:rsidRDefault="002B4260" w:rsidP="007461B6">
      <w:pPr>
        <w:pStyle w:val="Texto"/>
        <w:spacing w:after="0" w:line="240" w:lineRule="auto"/>
        <w:rPr>
          <w:sz w:val="20"/>
        </w:rPr>
      </w:pPr>
      <w:r w:rsidRPr="007461B6">
        <w:rPr>
          <w:sz w:val="20"/>
        </w:rPr>
        <w:t>Las partes sólo podrán impugnar las decisiones judiciales que pudieran causarles agravio, siempre que no hayan contribuido a provocarlo.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recurso deberá sustentarse en la afectación que causa el acto impugnado, así como en los motivos que originaron ese agravio.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459. Recurso de la víctima u ofendido</w:t>
      </w:r>
    </w:p>
    <w:p w:rsidR="002B4260" w:rsidRPr="007461B6" w:rsidRDefault="002B4260" w:rsidP="007461B6">
      <w:pPr>
        <w:pStyle w:val="Texto"/>
        <w:spacing w:after="0" w:line="240" w:lineRule="auto"/>
        <w:rPr>
          <w:sz w:val="20"/>
        </w:rPr>
      </w:pPr>
      <w:r w:rsidRPr="007461B6">
        <w:rPr>
          <w:sz w:val="20"/>
        </w:rPr>
        <w:t>La víctima u ofendido, aunque no se haya constituido como coadyuvante, podrá impugnar por sí o a través del Ministerio Público, las siguientes resoluciones: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la reparación del daño causado por el delito, cuando estime que hubiere resultado perjudicado por la misma;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pongan fin al proceso,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que se produzcan en la audiencia de juicio, sólo si en este último caso hubiere participado</w:t>
      </w:r>
      <w:r w:rsidR="00FE71FA" w:rsidRPr="007461B6">
        <w:rPr>
          <w:sz w:val="20"/>
        </w:rPr>
        <w:t xml:space="preserve"> </w:t>
      </w:r>
      <w:r w:rsidRPr="007461B6">
        <w:rPr>
          <w:sz w:val="20"/>
        </w:rPr>
        <w:t>en ella.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Cuando la víctima u ofendido solicite al Ministerio Público que interponga los recursos que sean pertinentes y éste no presente la impugnación, explicará por escrito al solicitante la razón de su proceder a la mayor brevedad.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460. Pérdida y preclusión del derecho a recurrir y desistimiento</w:t>
      </w:r>
    </w:p>
    <w:p w:rsidR="002B4260" w:rsidRPr="007461B6" w:rsidRDefault="002B4260" w:rsidP="007461B6">
      <w:pPr>
        <w:pStyle w:val="Texto"/>
        <w:spacing w:after="0" w:line="240" w:lineRule="auto"/>
        <w:rPr>
          <w:sz w:val="20"/>
        </w:rPr>
      </w:pPr>
      <w:r w:rsidRPr="007461B6">
        <w:rPr>
          <w:sz w:val="20"/>
        </w:rPr>
        <w:t>Se tendrá por perdido el derecho a recurrir una resolución judicial cuando se ha consentido expresamente la resolución contra la cual procediere.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Precluye el derecho a recurrir una resolución judicial cuando, una vez concluido el plazo que la ley señala para interponer algún recurso, éste no se haya interpuesto.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Quienes hubieren interpuesto un recurso podrán desistir de él antes de su resolución. En todo caso, los efectos del desistimiento no se extenderán a los demás recurrentes o a los adherentes del recurso.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desistirse del recurso interpuesto mediante determinación motivada y fundada en términos de las disposiciones aplicables. Para que el desistimiento del Defensor sea válido se requerirá la autorización expresa del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461. Alcance del recurso</w:t>
      </w:r>
    </w:p>
    <w:p w:rsidR="002B4260" w:rsidRPr="007461B6" w:rsidRDefault="002B4260" w:rsidP="007461B6">
      <w:pPr>
        <w:pStyle w:val="Texto"/>
        <w:spacing w:after="0" w:line="240" w:lineRule="auto"/>
        <w:rPr>
          <w:sz w:val="20"/>
        </w:rPr>
      </w:pPr>
      <w:r w:rsidRPr="007461B6">
        <w:rPr>
          <w:sz w:val="20"/>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sólo uno de varios imputados por el mismo delito interpusiera algún recurso contra una resolución, la decisión favorable que se dictare aprovechará a los demás, a menos que los fundamentos fueren exclusivamente personales del recurrente.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462. Prohibición de modificación en perjuicio</w:t>
      </w:r>
    </w:p>
    <w:p w:rsidR="002B4260" w:rsidRPr="007461B6" w:rsidRDefault="002B4260" w:rsidP="007461B6">
      <w:pPr>
        <w:pStyle w:val="Texto"/>
        <w:spacing w:after="0" w:line="240" w:lineRule="auto"/>
        <w:rPr>
          <w:sz w:val="20"/>
        </w:rPr>
      </w:pPr>
      <w:r w:rsidRPr="007461B6">
        <w:rPr>
          <w:sz w:val="20"/>
        </w:rPr>
        <w:t>Cuando el recurso ha sido interpuesto sólo por el imputado o su Defensor, no podrá modificarse la resolución recurrida en perjuicio del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b/>
          <w:sz w:val="20"/>
        </w:rPr>
      </w:pPr>
      <w:r w:rsidRPr="007461B6">
        <w:rPr>
          <w:b/>
          <w:sz w:val="20"/>
        </w:rPr>
        <w:t>Artículo 463. Efectos de la interposición de los recursos</w:t>
      </w:r>
    </w:p>
    <w:p w:rsidR="002B4260" w:rsidRPr="007461B6" w:rsidRDefault="002B4260" w:rsidP="007461B6">
      <w:pPr>
        <w:pStyle w:val="Texto"/>
        <w:spacing w:after="0" w:line="240" w:lineRule="auto"/>
        <w:rPr>
          <w:sz w:val="20"/>
        </w:rPr>
      </w:pPr>
      <w:r w:rsidRPr="007461B6">
        <w:rPr>
          <w:sz w:val="20"/>
        </w:rPr>
        <w:t>La interposición de un recurso no suspenderá la ejecución de la decisión, salvo las excepciones previstas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464. Rectificación</w:t>
      </w:r>
    </w:p>
    <w:p w:rsidR="002B4260" w:rsidRPr="007461B6" w:rsidRDefault="002B4260" w:rsidP="007461B6">
      <w:pPr>
        <w:pStyle w:val="Texto"/>
        <w:spacing w:after="0" w:line="240" w:lineRule="auto"/>
        <w:rPr>
          <w:sz w:val="20"/>
        </w:rPr>
      </w:pPr>
      <w:r w:rsidRPr="007461B6">
        <w:rPr>
          <w:sz w:val="20"/>
        </w:rPr>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RECURSOS EN PARTICULAR</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Revocación</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465. Procedencia del recurso de revocación</w:t>
      </w:r>
    </w:p>
    <w:p w:rsidR="002B4260" w:rsidRPr="007461B6" w:rsidRDefault="002B4260" w:rsidP="007461B6">
      <w:pPr>
        <w:pStyle w:val="Texto"/>
        <w:spacing w:after="0" w:line="240" w:lineRule="auto"/>
        <w:rPr>
          <w:sz w:val="20"/>
        </w:rPr>
      </w:pPr>
      <w:r w:rsidRPr="007461B6">
        <w:rPr>
          <w:sz w:val="20"/>
        </w:rPr>
        <w:t>El recurso de revocación procederá en cualquiera de las etapas del procedimiento penal en las que interviene la autoridad judicial en contra de las resoluciones de mero trámite que se resuelvan sin sustanciación.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objeto de este recurso será que el mismo Órgano jurisdiccional que dictó la resolución impugnada,</w:t>
      </w:r>
      <w:r w:rsidR="00FE71FA" w:rsidRPr="007461B6">
        <w:rPr>
          <w:sz w:val="20"/>
        </w:rPr>
        <w:t xml:space="preserve"> </w:t>
      </w:r>
      <w:r w:rsidRPr="007461B6">
        <w:rPr>
          <w:sz w:val="20"/>
        </w:rPr>
        <w:t>la examine de nueva cuenta y dicte la resolución que corresponda.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466. Trámite</w:t>
      </w:r>
    </w:p>
    <w:p w:rsidR="002B4260" w:rsidRPr="007461B6" w:rsidRDefault="002B4260" w:rsidP="007461B6">
      <w:pPr>
        <w:pStyle w:val="Texto"/>
        <w:spacing w:after="0" w:line="240" w:lineRule="auto"/>
        <w:rPr>
          <w:sz w:val="20"/>
        </w:rPr>
      </w:pPr>
      <w:r w:rsidRPr="007461B6">
        <w:rPr>
          <w:sz w:val="20"/>
        </w:rPr>
        <w:t>El recurso de revocación se interpondrá oralmente, en audiencia o por escrito, conforme a las</w:t>
      </w:r>
      <w:r w:rsidR="00FE71FA" w:rsidRPr="007461B6">
        <w:rPr>
          <w:sz w:val="20"/>
        </w:rPr>
        <w:t xml:space="preserve"> </w:t>
      </w:r>
      <w:r w:rsidRPr="007461B6">
        <w:rPr>
          <w:sz w:val="20"/>
        </w:rPr>
        <w:t>siguientes reglas: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Si el recurso se hace valer contra las resoluciones pronunciadas durante audiencia, deberá promoverse antes de que termine la misma. La tramitación se efectuará verbalmente, de inmediato y de la misma manera se pronunciará el fallo, 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 amerite.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resolución que decida la revocación interpuesta oralmente en audiencia, deberá emitirse de inmediato; la resolución que decida la revocación interpuesta por escrito deberá emitirse dentro de los tres días siguientes a su interposición; en caso de que el Órgano jurisdiccional cite a audiencia por la complejidad del caso, resolverá en ésta.</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Apelación</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APARTADO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Reglas generales de la apelación</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467. Resoluciones del Juez de control apelables</w:t>
      </w:r>
    </w:p>
    <w:p w:rsidR="002B4260" w:rsidRPr="007461B6" w:rsidRDefault="002B4260" w:rsidP="007461B6">
      <w:pPr>
        <w:pStyle w:val="Texto"/>
        <w:spacing w:after="0" w:line="240" w:lineRule="auto"/>
        <w:rPr>
          <w:sz w:val="20"/>
        </w:rPr>
      </w:pPr>
      <w:r w:rsidRPr="007461B6">
        <w:rPr>
          <w:sz w:val="20"/>
        </w:rPr>
        <w:t>Serán apelables las siguientes resoluciones emitidas por el Juez de control: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nieguen el anticipo de prueba;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nieguen la posibilidad de celebrar acuerdos reparatorios o no los ratifiquen;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negativa o cancelación de orden de aprehensión;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negativa de orden de cateo;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Las que se pronuncien sobre las providencias precautorias o medidas cautelares;</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que pongan término al procedimiento o lo suspendan;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auto que resuelve la vinculación del imputado a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que concedan, nieguen o revoquen la suspensión condicional del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negativa de abrir el procedimiento abreviado;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sentencia definitiva dictada en el procedimiento abreviado,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Las que excluyan algún medio de prueba.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468. Resoluciones del Tribunal de enjuiciamiento apelables</w:t>
      </w:r>
    </w:p>
    <w:p w:rsidR="002B4260" w:rsidRPr="007461B6" w:rsidRDefault="002B4260" w:rsidP="007461B6">
      <w:pPr>
        <w:pStyle w:val="Texto"/>
        <w:spacing w:after="0" w:line="240" w:lineRule="auto"/>
        <w:rPr>
          <w:sz w:val="20"/>
        </w:rPr>
      </w:pPr>
      <w:r w:rsidRPr="007461B6">
        <w:rPr>
          <w:sz w:val="20"/>
        </w:rPr>
        <w:t>Serán apelables las siguientes resoluciones emitidas por el Tribunal de enjuiciamiento: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el desistimiento de la acción penal por el Ministerio Público;</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sentencia definitiva en relación a aquellas consideraciones contenidas en la misma, distintas a la valoración de la prueba siempre y cuando no comprometan el principio de inmediación, o bien aquellos actos que impliquen una violación grave del debido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469. Solicitud de registro para apelación</w:t>
      </w:r>
    </w:p>
    <w:p w:rsidR="002B4260" w:rsidRPr="007461B6" w:rsidRDefault="002B4260" w:rsidP="007461B6">
      <w:pPr>
        <w:pStyle w:val="Texto"/>
        <w:spacing w:after="0" w:line="240" w:lineRule="auto"/>
        <w:rPr>
          <w:sz w:val="20"/>
        </w:rPr>
      </w:pPr>
      <w:r w:rsidRPr="007461B6">
        <w:rPr>
          <w:sz w:val="20"/>
        </w:rP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470. Inadmisibilidad del recurso</w:t>
      </w:r>
    </w:p>
    <w:p w:rsidR="002B4260" w:rsidRPr="007461B6" w:rsidRDefault="002B4260" w:rsidP="007461B6">
      <w:pPr>
        <w:pStyle w:val="Texto"/>
        <w:spacing w:after="0" w:line="240" w:lineRule="auto"/>
        <w:rPr>
          <w:sz w:val="20"/>
        </w:rPr>
      </w:pPr>
      <w:r w:rsidRPr="007461B6">
        <w:rPr>
          <w:sz w:val="20"/>
        </w:rPr>
        <w:t>El Tribunal de alzada declarará inadmisible el recurso cuando: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Haya sido interpuesto fuera del plazo;</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deduzca en contra de resolución que no sea impugnable por medio de apelación;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 interponga persona no legitimada para ello,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escrito de interposición carezca de fundamentos de agravio o de peticiones concretas.</w:t>
      </w:r>
    </w:p>
    <w:p w:rsidR="007461B6" w:rsidRPr="007461B6" w:rsidRDefault="007461B6" w:rsidP="007461B6">
      <w:pPr>
        <w:pStyle w:val="Texto"/>
        <w:spacing w:after="0" w:line="240" w:lineRule="auto"/>
        <w:ind w:left="864" w:hanging="576"/>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APARTADO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Trámite de apelación</w:t>
      </w:r>
    </w:p>
    <w:p w:rsidR="007461B6" w:rsidRPr="007461B6" w:rsidRDefault="007461B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471. Trámite de la apelación</w:t>
      </w:r>
    </w:p>
    <w:p w:rsidR="002B4260" w:rsidRPr="007461B6" w:rsidRDefault="002B4260" w:rsidP="007461B6">
      <w:pPr>
        <w:pStyle w:val="Texto"/>
        <w:spacing w:after="0" w:line="240" w:lineRule="auto"/>
        <w:rPr>
          <w:sz w:val="20"/>
        </w:rPr>
      </w:pPr>
      <w:r w:rsidRPr="007461B6">
        <w:rPr>
          <w:sz w:val="20"/>
        </w:rP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de apelación sobre el desistimiento de la acción penal por el Ministerio Público se interpondrá ante el Tribunal de enjuiciamiento que dictó la resolución dentro de los tres días contados a partir de que surte efectos la 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interponer el recurso, al contestarlo o al adherirse a él, los interesados podrán manifestar en su escrito su deseo de exponer oralmente alegatos aclaratorios sobre los agravios ante el Tribunal de alzada.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472. Efecto del recurso</w:t>
      </w:r>
    </w:p>
    <w:p w:rsidR="002B4260" w:rsidRPr="007461B6" w:rsidRDefault="002B4260" w:rsidP="007461B6">
      <w:pPr>
        <w:pStyle w:val="Texto"/>
        <w:spacing w:after="0" w:line="240" w:lineRule="auto"/>
        <w:rPr>
          <w:sz w:val="20"/>
        </w:rPr>
      </w:pPr>
      <w:r w:rsidRPr="007461B6">
        <w:rPr>
          <w:sz w:val="20"/>
        </w:rPr>
        <w:t>Por regla general la interposición del recurso no suspende la ejecución de la resolución judicial impugnada.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473. Derecho a la adhesión</w:t>
      </w:r>
    </w:p>
    <w:p w:rsidR="002B4260" w:rsidRPr="007461B6" w:rsidRDefault="002B4260" w:rsidP="007461B6">
      <w:pPr>
        <w:pStyle w:val="Texto"/>
        <w:spacing w:after="0" w:line="240" w:lineRule="auto"/>
        <w:rPr>
          <w:sz w:val="20"/>
        </w:rPr>
      </w:pPr>
      <w:r w:rsidRPr="007461B6">
        <w:rPr>
          <w:sz w:val="20"/>
        </w:rP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474. Envío a Tribunal de alzada competente</w:t>
      </w:r>
    </w:p>
    <w:p w:rsidR="002B4260" w:rsidRPr="007461B6" w:rsidRDefault="002B4260" w:rsidP="007461B6">
      <w:pPr>
        <w:pStyle w:val="Texto"/>
        <w:spacing w:after="0" w:line="240" w:lineRule="auto"/>
        <w:rPr>
          <w:sz w:val="20"/>
        </w:rPr>
      </w:pPr>
      <w:r w:rsidRPr="007461B6">
        <w:rPr>
          <w:sz w:val="20"/>
        </w:rPr>
        <w:t>Concluidos los plazos otorgados a las partes para la sustanciación del recurso de apelación, el Órgano jurisdiccional enviará los registros correspondientes al</w:t>
      </w:r>
      <w:r w:rsidR="00C666E2" w:rsidRPr="007461B6">
        <w:rPr>
          <w:sz w:val="20"/>
        </w:rPr>
        <w:t xml:space="preserve"> </w:t>
      </w:r>
      <w:r w:rsidRPr="007461B6">
        <w:rPr>
          <w:sz w:val="20"/>
        </w:rPr>
        <w:t>Tribunal de alzada que deba conocer del mismo.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475. Trámite del Tribunal de alzada</w:t>
      </w:r>
    </w:p>
    <w:p w:rsidR="002B4260" w:rsidRPr="007461B6" w:rsidRDefault="002B4260" w:rsidP="007461B6">
      <w:pPr>
        <w:pStyle w:val="Texto"/>
        <w:spacing w:after="0" w:line="240" w:lineRule="auto"/>
        <w:rPr>
          <w:sz w:val="20"/>
        </w:rPr>
      </w:pPr>
      <w:r w:rsidRPr="007461B6">
        <w:rPr>
          <w:sz w:val="20"/>
        </w:rPr>
        <w:t>Recibidos los registros correspondientes del recurso de apelación, el Tribunal de alzada se pronunciará de plano sobre la admisión del recurso.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476. Emplazamiento a las otras partes</w:t>
      </w:r>
    </w:p>
    <w:p w:rsidR="002B4260" w:rsidRPr="007461B6" w:rsidRDefault="002B4260" w:rsidP="007461B6">
      <w:pPr>
        <w:pStyle w:val="Texto"/>
        <w:spacing w:after="0" w:line="240" w:lineRule="auto"/>
        <w:rPr>
          <w:sz w:val="20"/>
        </w:rPr>
      </w:pPr>
      <w:r w:rsidRPr="007461B6">
        <w:rPr>
          <w:sz w:val="20"/>
        </w:rP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 recurso.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477. Audiencia</w:t>
      </w:r>
    </w:p>
    <w:p w:rsidR="002B4260" w:rsidRPr="007461B6" w:rsidRDefault="002B4260" w:rsidP="007461B6">
      <w:pPr>
        <w:pStyle w:val="Texto"/>
        <w:spacing w:after="0" w:line="240" w:lineRule="auto"/>
        <w:rPr>
          <w:sz w:val="20"/>
        </w:rPr>
      </w:pPr>
      <w:r w:rsidRPr="007461B6">
        <w:rPr>
          <w:sz w:val="20"/>
        </w:rPr>
        <w:t>Una vez abierta la audiencia, se concederá la palabra a la parte recurrente para que exponga sus alegatos aclaratorios sobre los agravios manifestados por escrito, sin que pueda plantear nuevos conceptos de agravio.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audiencia, el Tribunal de alzada podrá solicitar aclaraciones a las partes sobre las cuestiones planteadas en sus escritos.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478. Conclusión de la audiencia</w:t>
      </w:r>
    </w:p>
    <w:p w:rsidR="002B4260" w:rsidRPr="007461B6" w:rsidRDefault="002B4260" w:rsidP="007461B6">
      <w:pPr>
        <w:pStyle w:val="Texto"/>
        <w:spacing w:after="0" w:line="240" w:lineRule="auto"/>
        <w:rPr>
          <w:sz w:val="20"/>
        </w:rPr>
      </w:pPr>
      <w:r w:rsidRPr="007461B6">
        <w:rPr>
          <w:sz w:val="20"/>
        </w:rPr>
        <w:t>La sentencia que resuelva el recurso al que se refiere esta sección, podrá ser dictada de plano, en audiencia o por escrito dentro de los tres días siguientes a la celebración de la misma.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479. Sentencia</w:t>
      </w:r>
    </w:p>
    <w:p w:rsidR="002B4260" w:rsidRPr="007461B6" w:rsidRDefault="002B4260" w:rsidP="007461B6">
      <w:pPr>
        <w:pStyle w:val="Texto"/>
        <w:spacing w:after="0" w:line="240" w:lineRule="auto"/>
        <w:rPr>
          <w:sz w:val="20"/>
        </w:rPr>
      </w:pPr>
      <w:r w:rsidRPr="007461B6">
        <w:rPr>
          <w:sz w:val="20"/>
        </w:rPr>
        <w:t>La sentencia confirmará, modificará o revocará la resolución impugnada, o bien ordenará la reposición del acto que dio lugar a la misma.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480. Efectos de la apelación por violaciones graves al debido proceso</w:t>
      </w:r>
    </w:p>
    <w:p w:rsidR="002B4260" w:rsidRPr="007461B6" w:rsidRDefault="002B4260" w:rsidP="007461B6">
      <w:pPr>
        <w:pStyle w:val="Texto"/>
        <w:spacing w:after="0" w:line="240" w:lineRule="auto"/>
        <w:rPr>
          <w:sz w:val="20"/>
        </w:rPr>
      </w:pPr>
      <w:r w:rsidRPr="007461B6">
        <w:rPr>
          <w:sz w:val="20"/>
        </w:rP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481. Materia del recurso</w:t>
      </w:r>
    </w:p>
    <w:p w:rsidR="002B4260" w:rsidRPr="007461B6" w:rsidRDefault="002B4260" w:rsidP="007461B6">
      <w:pPr>
        <w:pStyle w:val="Texto"/>
        <w:spacing w:after="0" w:line="240" w:lineRule="auto"/>
        <w:rPr>
          <w:sz w:val="20"/>
        </w:rPr>
      </w:pPr>
      <w:r w:rsidRPr="007461B6">
        <w:rPr>
          <w:sz w:val="20"/>
        </w:rP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482. Causas de reposición</w:t>
      </w:r>
    </w:p>
    <w:p w:rsidR="002B4260" w:rsidRPr="007461B6" w:rsidRDefault="002B4260" w:rsidP="007461B6">
      <w:pPr>
        <w:pStyle w:val="Texto"/>
        <w:spacing w:after="0" w:line="240" w:lineRule="auto"/>
        <w:rPr>
          <w:sz w:val="20"/>
        </w:rPr>
      </w:pPr>
      <w:r w:rsidRPr="007461B6">
        <w:rPr>
          <w:sz w:val="20"/>
        </w:rPr>
        <w:t>Habrá lugar a la reposición del procedimiento por alguna de las causas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en la tramitación de la audiencia de juicio oral o en el dictado de la sentencia se hubieren infringido derechos fundamentales asegurados por la Constitución, las leyes que de ella emanen y los Tratados;</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no se desahoguen las pruebas que fueron admitidas legalmente, o no se desahoguen conforme a las disposiciones previstas en este Código;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si se hubiere violado el derecho de defensa adecuada o de contradicción siempre y cuando trascienda en la valoración del Tribunal de enjuiciamiento y que cause perjuicio;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la audiencia del juicio hubiere tenido lugar en ausencia de alguna de las personas cuya presencia continuada se exija bajo sanción de nulidad;</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en el juicio oral hubieren sido violadas las disposiciones establecidas por este Código sobre publicidad, oralidad y concentración del juicio, siempre que se vulneren derechos de las partes,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la sentencia hubiere sido pronunciada por un Tribunal de enjuiciamiento incompetente o que, en los términos de este Código, no garantice su imparcialidad.</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estos supuestos, el Tribunal de alzada determinará, de acuerdo con las circunstancias particulares del caso, si ordena la reposición parcial o total del juicio.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reposición total de la audiencia de juicio deberá realizarse íntegramente ante un Tribunal de enjuiciamiento distinto. Tratándose de 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la declaratoria de nulidad y la reposición será aplicable también lo dispuesto en los artículos 97 a 102 de este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habrá reposición del procedimiento cuando el agravio se fundamente en la inobservancia de derechos procesales que no vulneren derechos fundamentales o que no trasciendan a la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483. Causas para modificar o revocar la sentencia</w:t>
      </w:r>
    </w:p>
    <w:p w:rsidR="002B4260" w:rsidRPr="007461B6" w:rsidRDefault="002B4260" w:rsidP="007461B6">
      <w:pPr>
        <w:pStyle w:val="Texto"/>
        <w:spacing w:after="0" w:line="240" w:lineRule="auto"/>
        <w:rPr>
          <w:sz w:val="20"/>
        </w:rPr>
      </w:pPr>
      <w:r w:rsidRPr="007461B6">
        <w:rPr>
          <w:sz w:val="20"/>
        </w:rPr>
        <w:t>Será causa de nulidad de la sentencia la transgresión a una norma de fondo que implique una violación a un derecho fundamental.</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el Tribunal de alzada modificará o revocará la sentencia. Sin embargo, si ello compromete el principio de inmediación, ordenará la reposición del juicio, en los términos del artículo anterior.</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484. Prueba</w:t>
      </w:r>
    </w:p>
    <w:p w:rsidR="002B4260" w:rsidRPr="007461B6" w:rsidRDefault="002B4260" w:rsidP="007461B6">
      <w:pPr>
        <w:pStyle w:val="Texto"/>
        <w:spacing w:after="0" w:line="240" w:lineRule="auto"/>
        <w:rPr>
          <w:sz w:val="20"/>
        </w:rPr>
      </w:pPr>
      <w:r w:rsidRPr="007461B6">
        <w:rPr>
          <w:sz w:val="20"/>
        </w:rPr>
        <w:t>Podrán ofrecerse medios de prueba cuando el recurso se fundamente en un defecto del proceso y se discuta la forma en que fue llevado a cabo un acto, en contraposición a lo señalado en las actuaciones, en el acta o registros del debate, o en la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es admisible la prueba propuesta por el imputado o en su favor, incluso relacionada con la determinación de los hechos que se discuten, cuando sea indispensable para sustentar el agravio que se formula.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ofrecer medio de prueba esencial para resolver el fondo del reclamo, sólo cuando tengan el carácter de superveniente.</w:t>
      </w:r>
    </w:p>
    <w:p w:rsidR="007461B6" w:rsidRPr="007461B6" w:rsidRDefault="007461B6"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RECONOCIMIENTO DE INOCENCIA DEL SENTENCIADO Y</w:t>
      </w:r>
      <w:r w:rsidR="00FE71FA" w:rsidRPr="000F7705">
        <w:rPr>
          <w:b/>
          <w:sz w:val="22"/>
          <w:szCs w:val="22"/>
        </w:rPr>
        <w:t xml:space="preserve"> </w:t>
      </w:r>
      <w:r w:rsidRPr="000F7705">
        <w:rPr>
          <w:b/>
          <w:sz w:val="22"/>
          <w:szCs w:val="22"/>
        </w:rPr>
        <w:t>ANULACIÓN DE SENTENCIA</w:t>
      </w:r>
    </w:p>
    <w:p w:rsidR="007461B6" w:rsidRPr="000F7705" w:rsidRDefault="007461B6"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PROCEDENCIA</w:t>
      </w:r>
    </w:p>
    <w:p w:rsidR="007461B6" w:rsidRPr="007461B6" w:rsidRDefault="007461B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r w:rsidRPr="007461B6">
        <w:rPr>
          <w:b/>
          <w:sz w:val="20"/>
        </w:rPr>
        <w:t>Artículo 485. Causas de extinción de la acción penal</w:t>
      </w:r>
    </w:p>
    <w:p w:rsidR="002B4260" w:rsidRPr="007461B6" w:rsidRDefault="002B4260" w:rsidP="007461B6">
      <w:pPr>
        <w:pStyle w:val="Texto"/>
        <w:spacing w:after="0" w:line="240" w:lineRule="auto"/>
        <w:rPr>
          <w:sz w:val="20"/>
        </w:rPr>
      </w:pPr>
      <w:r w:rsidRPr="007461B6">
        <w:rPr>
          <w:sz w:val="20"/>
        </w:rPr>
        <w:t>La pretensión punitiva y la potestad para ejecutar las penas y medidas de seguridad se extinguirán por las siguientes causas: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Cumplimiento de la pena o medida de seguridad;</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Muerte del acusado o sentenciado;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Reconocimiento de inocencia del sentenciado o anulación de la sentencia;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Perdón de la persona ofendida en los delitos de querella o por cualquier otro acto equivalente;</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Indulto;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Amnistía;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Prescripción;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Supresión del tipo penal;</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Existencia de una sentencia anterior dictada en proceso instaurado por los mismos hechos,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El cumplimiento del criterio de oportunidad o la solución alterna correspondiente.</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r w:rsidRPr="007461B6">
        <w:rPr>
          <w:b/>
          <w:sz w:val="20"/>
        </w:rPr>
        <w:t>Artículo 486. Reconocimiento de inocencia</w:t>
      </w:r>
    </w:p>
    <w:p w:rsidR="002B4260" w:rsidRPr="007461B6" w:rsidRDefault="002B4260" w:rsidP="007461B6">
      <w:pPr>
        <w:pStyle w:val="Texto"/>
        <w:spacing w:after="0" w:line="240" w:lineRule="auto"/>
        <w:rPr>
          <w:sz w:val="20"/>
        </w:rPr>
      </w:pPr>
      <w:r w:rsidRPr="007461B6">
        <w:rPr>
          <w:sz w:val="20"/>
        </w:rP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487. Anulación de la sentencia</w:t>
      </w:r>
    </w:p>
    <w:p w:rsidR="002B4260" w:rsidRPr="007461B6" w:rsidRDefault="002B4260" w:rsidP="007461B6">
      <w:pPr>
        <w:pStyle w:val="Texto"/>
        <w:spacing w:after="0" w:line="240" w:lineRule="auto"/>
        <w:rPr>
          <w:sz w:val="20"/>
        </w:rPr>
      </w:pPr>
      <w:r w:rsidRPr="007461B6">
        <w:rPr>
          <w:sz w:val="20"/>
        </w:rPr>
        <w:t>La anulación de la sentencia ejecutoria procederá en los casos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sentenciado hubiere sido condenado por los mismos hechos en juicios diversos, en cuyo caso se anulará la segunda sentencia, y</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una ley se derogue, o se modifique el tipo penal o en su caso, la pena por la que se dictó sentencia o la sanción impuesta, procediendo a aplicar la más favorable al sentenciado.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sola causación del resultado no podrá fundamentar, por sí sola, la responsabilidad penal. Por su parte los tipos penales estarán limitados a la exclusiva protección de los bienes jurídicos necesarios para la adecuada</w:t>
      </w:r>
      <w:r w:rsidR="00C666E2" w:rsidRPr="007461B6">
        <w:rPr>
          <w:sz w:val="20"/>
        </w:rPr>
        <w:t xml:space="preserve"> </w:t>
      </w:r>
      <w:r w:rsidRPr="007461B6">
        <w:rPr>
          <w:sz w:val="20"/>
        </w:rPr>
        <w:t>convivencia social.</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488. Solicitud de declaración de inocencia o anulación de la sentencia</w:t>
      </w:r>
    </w:p>
    <w:p w:rsidR="002B4260" w:rsidRPr="007461B6" w:rsidRDefault="002B4260" w:rsidP="007461B6">
      <w:pPr>
        <w:pStyle w:val="Texto"/>
        <w:spacing w:after="0" w:line="240" w:lineRule="auto"/>
        <w:rPr>
          <w:sz w:val="20"/>
        </w:rPr>
      </w:pPr>
      <w:r w:rsidRPr="007461B6">
        <w:rPr>
          <w:sz w:val="20"/>
        </w:rP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relación con las pruebas, si el recurrente no tuviere en su poder los documentos que pretenda presentar, deberá indicar el lugar donde se encuentren y solicitar al Tribunal de alzada que se recaben.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489. Trámite</w:t>
      </w:r>
    </w:p>
    <w:p w:rsidR="002B4260" w:rsidRPr="007461B6" w:rsidRDefault="002B4260" w:rsidP="007461B6">
      <w:pPr>
        <w:pStyle w:val="Texto"/>
        <w:spacing w:after="0" w:line="240" w:lineRule="auto"/>
        <w:rPr>
          <w:sz w:val="20"/>
        </w:rPr>
      </w:pPr>
      <w:r w:rsidRPr="007461B6">
        <w:rPr>
          <w:sz w:val="20"/>
        </w:rP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 alegatos.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490. Indemnización</w:t>
      </w:r>
    </w:p>
    <w:p w:rsidR="002B4260" w:rsidRPr="007461B6" w:rsidRDefault="002B4260" w:rsidP="007461B6">
      <w:pPr>
        <w:pStyle w:val="Texto"/>
        <w:spacing w:after="0" w:line="240" w:lineRule="auto"/>
        <w:rPr>
          <w:sz w:val="20"/>
        </w:rPr>
      </w:pPr>
      <w:r w:rsidRPr="007461B6">
        <w:rPr>
          <w:sz w:val="20"/>
        </w:rP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rsidR="007461B6" w:rsidRPr="007461B6" w:rsidRDefault="007461B6" w:rsidP="007461B6">
      <w:pPr>
        <w:pStyle w:val="Texto"/>
        <w:spacing w:after="0" w:line="240" w:lineRule="auto"/>
        <w:rPr>
          <w:sz w:val="20"/>
        </w:rPr>
      </w:pPr>
    </w:p>
    <w:p w:rsidR="002B4260" w:rsidRPr="000F7705" w:rsidRDefault="002B4260" w:rsidP="007461B6">
      <w:pPr>
        <w:pStyle w:val="ANOTACION"/>
        <w:spacing w:before="0" w:after="0" w:line="240" w:lineRule="auto"/>
        <w:rPr>
          <w:rFonts w:ascii="Arial" w:hAnsi="Arial" w:cs="Arial"/>
          <w:sz w:val="22"/>
          <w:szCs w:val="22"/>
        </w:rPr>
      </w:pPr>
      <w:r w:rsidRPr="000F7705">
        <w:rPr>
          <w:rFonts w:ascii="Arial" w:hAnsi="Arial" w:cs="Arial"/>
          <w:sz w:val="22"/>
          <w:szCs w:val="22"/>
        </w:rPr>
        <w:t>TRANSITORIOS</w:t>
      </w:r>
    </w:p>
    <w:p w:rsidR="007461B6" w:rsidRPr="007461B6" w:rsidRDefault="007461B6"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b/>
          <w:sz w:val="20"/>
        </w:rPr>
      </w:pPr>
      <w:r w:rsidRPr="007461B6">
        <w:rPr>
          <w:b/>
          <w:sz w:val="20"/>
        </w:rPr>
        <w:t>ARTÍCULO PRIMERO. Declaratoria</w:t>
      </w:r>
    </w:p>
    <w:p w:rsidR="002B4260" w:rsidRPr="007461B6" w:rsidRDefault="002B4260" w:rsidP="007461B6">
      <w:pPr>
        <w:pStyle w:val="Texto"/>
        <w:spacing w:after="0" w:line="240" w:lineRule="auto"/>
        <w:rPr>
          <w:sz w:val="20"/>
        </w:rPr>
      </w:pPr>
      <w:r w:rsidRPr="007461B6">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SEGUNDO. Vigencia</w:t>
      </w:r>
    </w:p>
    <w:p w:rsidR="002B4260" w:rsidRPr="007461B6" w:rsidRDefault="002B4260" w:rsidP="007461B6">
      <w:pPr>
        <w:pStyle w:val="Texto"/>
        <w:spacing w:after="0" w:line="240" w:lineRule="auto"/>
        <w:rPr>
          <w:sz w:val="20"/>
        </w:rPr>
      </w:pPr>
      <w:r w:rsidRPr="007461B6">
        <w:rPr>
          <w:sz w:val="20"/>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entre la Declaratoria a que se hace referencia en los párrafos anteriores y la entrada en vigor del presente Código deberán mediar sesenta días naturales.</w:t>
      </w:r>
    </w:p>
    <w:p w:rsidR="007461B6" w:rsidRPr="007461B6" w:rsidRDefault="007461B6" w:rsidP="007461B6">
      <w:pPr>
        <w:pStyle w:val="Texto"/>
        <w:spacing w:after="0" w:line="240" w:lineRule="auto"/>
        <w:rPr>
          <w:sz w:val="20"/>
        </w:rPr>
      </w:pPr>
    </w:p>
    <w:p w:rsidR="00494C9A" w:rsidRPr="00ED6FA8" w:rsidRDefault="00494C9A" w:rsidP="00494C9A">
      <w:pPr>
        <w:pStyle w:val="Texto"/>
        <w:spacing w:after="0" w:line="240" w:lineRule="auto"/>
        <w:rPr>
          <w:b/>
          <w:sz w:val="20"/>
        </w:rPr>
      </w:pPr>
      <w:r w:rsidRPr="00ED6FA8">
        <w:rPr>
          <w:b/>
          <w:sz w:val="20"/>
        </w:rPr>
        <w:t>ARTÍCULO TERCERO. Abrogación</w:t>
      </w:r>
    </w:p>
    <w:p w:rsidR="00494C9A" w:rsidRDefault="00494C9A" w:rsidP="00494C9A">
      <w:pPr>
        <w:pStyle w:val="Texto"/>
        <w:spacing w:after="0" w:line="240" w:lineRule="auto"/>
        <w:rPr>
          <w:sz w:val="20"/>
          <w:lang/>
        </w:rPr>
      </w:pPr>
      <w:r w:rsidRPr="00ED6FA8">
        <w:rPr>
          <w:sz w:val="20"/>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rsidR="00494C9A" w:rsidRPr="00494C9A" w:rsidRDefault="00494C9A" w:rsidP="00494C9A">
      <w:pPr>
        <w:pStyle w:val="Texto"/>
        <w:spacing w:after="0" w:line="240" w:lineRule="auto"/>
        <w:rPr>
          <w:sz w:val="20"/>
          <w:lang/>
        </w:rPr>
      </w:pPr>
    </w:p>
    <w:p w:rsidR="00494C9A" w:rsidRPr="00ED6FA8" w:rsidRDefault="00494C9A" w:rsidP="00494C9A">
      <w:pPr>
        <w:pStyle w:val="Texto"/>
        <w:spacing w:after="0" w:line="240" w:lineRule="auto"/>
        <w:rPr>
          <w:sz w:val="20"/>
        </w:rPr>
      </w:pPr>
      <w:r w:rsidRPr="00ED6FA8">
        <w:rPr>
          <w:sz w:val="20"/>
        </w:rPr>
        <w:t>En consecuencia el presente Código será aplicable para los procedimientos penales que se inicien a partir de su entrada en vigor, con independencia de que los hechos hayan sucedido con anterioridad a la entrada en vigor del mismo.</w:t>
      </w:r>
    </w:p>
    <w:p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CUARTO. Derogación tácita de preceptos incompatibles</w:t>
      </w:r>
    </w:p>
    <w:p w:rsidR="002B4260" w:rsidRPr="007461B6" w:rsidRDefault="002B4260" w:rsidP="007461B6">
      <w:pPr>
        <w:pStyle w:val="Texto"/>
        <w:spacing w:after="0" w:line="240" w:lineRule="auto"/>
        <w:rPr>
          <w:sz w:val="20"/>
        </w:rPr>
      </w:pPr>
      <w:r w:rsidRPr="007461B6">
        <w:rPr>
          <w:sz w:val="20"/>
        </w:rPr>
        <w:t>Quedan derogadas todas las normas que se opongan al presente Decreto, con excepción de las leyes relativas a la jurisdicción militar así como de la Ley Federal contra la Delincuencia Organizada.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QUINTO. Convalidación o regularización de actuaciones</w:t>
      </w:r>
    </w:p>
    <w:p w:rsidR="002B4260" w:rsidRPr="007461B6" w:rsidRDefault="002B4260" w:rsidP="007461B6">
      <w:pPr>
        <w:pStyle w:val="Texto"/>
        <w:spacing w:after="0" w:line="240" w:lineRule="auto"/>
        <w:rPr>
          <w:sz w:val="20"/>
        </w:rPr>
      </w:pPr>
      <w:r w:rsidRPr="007461B6">
        <w:rPr>
          <w:sz w:val="20"/>
        </w:rPr>
        <w:t>Cuando por razón de competencia por fuero o territorio, se realicen actuaciones conforme a un fuero o sistema procesal distinto al que se remiten, podrá el Órgano jurisdiccional</w:t>
      </w:r>
      <w:r w:rsidR="00C666E2" w:rsidRPr="007461B6">
        <w:rPr>
          <w:sz w:val="20"/>
        </w:rPr>
        <w:t xml:space="preserve"> </w:t>
      </w:r>
      <w:r w:rsidRPr="007461B6">
        <w:rPr>
          <w:sz w:val="20"/>
        </w:rPr>
        <w:t>receptor convalidarlas, siempre que de manera, fundada y motivada, se concluya que se respetaron las garantías esenciales del debido proceso en el procedimiento de origen.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podrán regularizarse aquellas actuaciones que también de manera fundada y motivada el Órgano jurisdiccional que las recibe, determine que las mismas deban ajustarse a las formalidades del sistema procesal al cual se incorporarán.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SEXTO. Prohibición de acumulación de procesos</w:t>
      </w:r>
    </w:p>
    <w:p w:rsidR="002B4260" w:rsidRPr="007461B6" w:rsidRDefault="002B4260" w:rsidP="007461B6">
      <w:pPr>
        <w:pStyle w:val="Texto"/>
        <w:spacing w:after="0" w:line="240" w:lineRule="auto"/>
        <w:rPr>
          <w:sz w:val="20"/>
        </w:rPr>
      </w:pPr>
      <w:r w:rsidRPr="007461B6">
        <w:rPr>
          <w:sz w:val="20"/>
        </w:rPr>
        <w:t>No procederá la acumulación de procesos penales, cuando alguno de ellos se esté tramitando conforme al presente Código y el otro proceso conforme al código abrogado.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SÉPTIMO. De los planes de implementación y del presupuesto</w:t>
      </w:r>
    </w:p>
    <w:p w:rsidR="002B4260" w:rsidRPr="007461B6" w:rsidRDefault="002B4260" w:rsidP="007461B6">
      <w:pPr>
        <w:pStyle w:val="Texto"/>
        <w:spacing w:after="0" w:line="240" w:lineRule="auto"/>
        <w:rPr>
          <w:sz w:val="20"/>
        </w:rPr>
      </w:pPr>
      <w:r w:rsidRPr="007461B6">
        <w:rPr>
          <w:sz w:val="20"/>
        </w:rP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w:t>
      </w:r>
      <w:r w:rsidR="00C666E2" w:rsidRPr="007461B6">
        <w:rPr>
          <w:sz w:val="20"/>
        </w:rPr>
        <w:t xml:space="preserve"> </w:t>
      </w:r>
      <w:r w:rsidRPr="007461B6">
        <w:rPr>
          <w:sz w:val="20"/>
        </w:rPr>
        <w:t>y deberán establecer dentro de los proyectos de presupuesto respectivos, a partir del año que se proyecte,</w:t>
      </w:r>
      <w:r w:rsidR="00C666E2" w:rsidRPr="007461B6">
        <w:rPr>
          <w:sz w:val="20"/>
        </w:rPr>
        <w:t xml:space="preserve"> </w:t>
      </w:r>
      <w:r w:rsidRPr="007461B6">
        <w:rPr>
          <w:sz w:val="20"/>
        </w:rPr>
        <w:t>las partidas necesarias para atender la ejecución de esos programas, las obras de infraestructura, la contratación de personal, la capacitación y todos los demás requerimientos que sean necesarios para cumplir los objetivos para la implementación del sistema penal acusatorio.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OCTAVO. Legislación complementaria</w:t>
      </w:r>
    </w:p>
    <w:p w:rsidR="002B4260" w:rsidRPr="007461B6" w:rsidRDefault="002B4260" w:rsidP="007461B6">
      <w:pPr>
        <w:pStyle w:val="Texto"/>
        <w:spacing w:after="0" w:line="240" w:lineRule="auto"/>
        <w:rPr>
          <w:sz w:val="20"/>
        </w:rPr>
      </w:pPr>
      <w:r w:rsidRPr="007461B6">
        <w:rPr>
          <w:sz w:val="20"/>
        </w:rP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NOVENO. Auxilio procesal</w:t>
      </w:r>
    </w:p>
    <w:p w:rsidR="002B4260" w:rsidRPr="007461B6" w:rsidRDefault="002B4260" w:rsidP="007461B6">
      <w:pPr>
        <w:pStyle w:val="Texto"/>
        <w:spacing w:after="0" w:line="240" w:lineRule="auto"/>
        <w:rPr>
          <w:sz w:val="20"/>
        </w:rPr>
      </w:pPr>
      <w:r w:rsidRPr="007461B6">
        <w:rPr>
          <w:sz w:val="20"/>
        </w:rPr>
        <w:t>Cuando una autoridad penal reciba por exhorto, mandamiento o comisión, una solicitud para la realización de un acto procesal, deberá seguir los procedimientos legales vigentes para la autoridad que remite la solicitud, salvo excepción justificada.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DÉCIMO. Cuerpos especializados de Policía</w:t>
      </w:r>
    </w:p>
    <w:p w:rsidR="002B4260" w:rsidRPr="007461B6" w:rsidRDefault="002B4260" w:rsidP="007461B6">
      <w:pPr>
        <w:pStyle w:val="Texto"/>
        <w:spacing w:after="0" w:line="240" w:lineRule="auto"/>
        <w:rPr>
          <w:sz w:val="20"/>
        </w:rPr>
      </w:pPr>
      <w:r w:rsidRPr="007461B6">
        <w:rPr>
          <w:sz w:val="20"/>
        </w:rP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DÉCIMO PRIMERO. Adecuación normativa y operativa</w:t>
      </w:r>
    </w:p>
    <w:p w:rsidR="002B4260" w:rsidRPr="007461B6" w:rsidRDefault="002B4260" w:rsidP="007461B6">
      <w:pPr>
        <w:pStyle w:val="Texto"/>
        <w:spacing w:after="0" w:line="240" w:lineRule="auto"/>
        <w:rPr>
          <w:sz w:val="20"/>
        </w:rPr>
      </w:pPr>
      <w:r w:rsidRPr="007461B6">
        <w:rPr>
          <w:sz w:val="20"/>
        </w:rPr>
        <w:t>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homologación de criterios metodológicos, técnicos y procedimentales, para lo cual podrán coordinarse los órganos y demás autoridades involucradas.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b/>
          <w:sz w:val="20"/>
        </w:rPr>
        <w:t>ARTÍCULO DÉCIMO SEGUNDO. Comité para la Evaluación y Seguimiento de la Implementación del Nuevo Sistema</w:t>
      </w:r>
    </w:p>
    <w:p w:rsidR="002B4260" w:rsidRPr="007461B6" w:rsidRDefault="002B4260" w:rsidP="007461B6">
      <w:pPr>
        <w:pStyle w:val="Texto"/>
        <w:spacing w:after="0" w:line="240" w:lineRule="auto"/>
        <w:rPr>
          <w:sz w:val="20"/>
        </w:rPr>
      </w:pPr>
      <w:r w:rsidRPr="007461B6">
        <w:rPr>
          <w:sz w:val="20"/>
        </w:rP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rsidR="007461B6" w:rsidRPr="007461B6" w:rsidRDefault="007461B6" w:rsidP="007461B6">
      <w:pPr>
        <w:pStyle w:val="Texto"/>
        <w:spacing w:after="0" w:line="240" w:lineRule="auto"/>
        <w:rPr>
          <w:b/>
          <w:sz w:val="20"/>
        </w:rPr>
      </w:pPr>
    </w:p>
    <w:p w:rsidR="002B4260" w:rsidRPr="007461B6" w:rsidRDefault="002B4260" w:rsidP="007461B6">
      <w:pPr>
        <w:pStyle w:val="Texto"/>
        <w:spacing w:after="0" w:line="240" w:lineRule="auto"/>
        <w:rPr>
          <w:b/>
          <w:sz w:val="20"/>
        </w:rPr>
      </w:pPr>
      <w:r w:rsidRPr="007461B6">
        <w:rPr>
          <w:b/>
          <w:sz w:val="20"/>
        </w:rPr>
        <w:t>ARTÍCULO DÉCIMO TERCERO. Revisión legislativa</w:t>
      </w:r>
    </w:p>
    <w:p w:rsidR="002B4260" w:rsidRPr="007461B6" w:rsidRDefault="002B4260" w:rsidP="007461B6">
      <w:pPr>
        <w:pStyle w:val="Texto"/>
        <w:spacing w:after="0" w:line="240" w:lineRule="auto"/>
        <w:rPr>
          <w:sz w:val="20"/>
        </w:rPr>
      </w:pPr>
      <w:r w:rsidRPr="007461B6">
        <w:rPr>
          <w:sz w:val="20"/>
        </w:rP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w:t>
      </w:r>
      <w:r w:rsidR="00FE71FA" w:rsidRPr="007461B6">
        <w:rPr>
          <w:sz w:val="20"/>
        </w:rPr>
        <w:t xml:space="preserve"> </w:t>
      </w:r>
      <w:r w:rsidRPr="007461B6">
        <w:rPr>
          <w:sz w:val="20"/>
        </w:rPr>
        <w:t>de Justicia de ambas Cámaras del Congreso de la Unión evalúen el funcionamiento y operatividad de las disposiciones contenidas en el presente Código.</w:t>
      </w:r>
    </w:p>
    <w:p w:rsidR="007461B6" w:rsidRPr="007461B6" w:rsidRDefault="007461B6" w:rsidP="007461B6">
      <w:pPr>
        <w:pStyle w:val="Texto"/>
        <w:spacing w:after="0" w:line="240" w:lineRule="auto"/>
        <w:rPr>
          <w:sz w:val="20"/>
        </w:rPr>
      </w:pPr>
    </w:p>
    <w:bookmarkEnd w:id="0"/>
    <w:bookmarkEnd w:id="1"/>
    <w:bookmarkEnd w:id="2"/>
    <w:bookmarkEnd w:id="3"/>
    <w:bookmarkEnd w:id="4"/>
    <w:bookmarkEnd w:id="5"/>
    <w:bookmarkEnd w:id="6"/>
    <w:bookmarkEnd w:id="7"/>
    <w:p w:rsidR="002B4260" w:rsidRPr="007461B6" w:rsidRDefault="002B4260" w:rsidP="007461B6">
      <w:pPr>
        <w:pStyle w:val="Texto"/>
        <w:spacing w:after="0" w:line="240" w:lineRule="auto"/>
        <w:rPr>
          <w:b/>
          <w:sz w:val="20"/>
        </w:rPr>
      </w:pPr>
      <w:r w:rsidRPr="007461B6">
        <w:rPr>
          <w:sz w:val="20"/>
        </w:rPr>
        <w:t xml:space="preserve">México, D.F., a 5 de febrero de 2014.- Sen. </w:t>
      </w:r>
      <w:r w:rsidRPr="007461B6">
        <w:rPr>
          <w:b/>
          <w:sz w:val="20"/>
        </w:rPr>
        <w:t>Raúl Cervantes Andrade</w:t>
      </w:r>
      <w:r w:rsidRPr="007461B6">
        <w:rPr>
          <w:sz w:val="20"/>
        </w:rPr>
        <w:t xml:space="preserve">, Presidente.- Dip. </w:t>
      </w:r>
      <w:r w:rsidRPr="007461B6">
        <w:rPr>
          <w:b/>
          <w:sz w:val="20"/>
        </w:rPr>
        <w:t>Ricardo Anaya Cortés</w:t>
      </w:r>
      <w:r w:rsidRPr="007461B6">
        <w:rPr>
          <w:sz w:val="20"/>
        </w:rPr>
        <w:t xml:space="preserve">, Presidente.- Sen. </w:t>
      </w:r>
      <w:r w:rsidRPr="007461B6">
        <w:rPr>
          <w:b/>
          <w:sz w:val="20"/>
        </w:rPr>
        <w:t>Lilia Guadalupe Merodio Reza</w:t>
      </w:r>
      <w:r w:rsidRPr="007461B6">
        <w:rPr>
          <w:sz w:val="20"/>
        </w:rPr>
        <w:t xml:space="preserve">, Secretaria.- Dip. </w:t>
      </w:r>
      <w:r w:rsidRPr="007461B6">
        <w:rPr>
          <w:b/>
          <w:sz w:val="20"/>
        </w:rPr>
        <w:t>Javier Orozco Gómez</w:t>
      </w:r>
      <w:r w:rsidRPr="007461B6">
        <w:rPr>
          <w:sz w:val="20"/>
        </w:rPr>
        <w:t>, Secretario.- Rúbricas.</w:t>
      </w:r>
      <w:r w:rsidRPr="007461B6">
        <w:rPr>
          <w:b/>
          <w:sz w:val="20"/>
        </w:rPr>
        <w:t>"</w:t>
      </w:r>
    </w:p>
    <w:p w:rsidR="007461B6" w:rsidRPr="007461B6" w:rsidRDefault="007461B6" w:rsidP="007461B6">
      <w:pPr>
        <w:pStyle w:val="Texto"/>
        <w:spacing w:after="0" w:line="240" w:lineRule="auto"/>
        <w:rPr>
          <w:sz w:val="20"/>
        </w:rPr>
      </w:pPr>
    </w:p>
    <w:p w:rsidR="00A81D62" w:rsidRDefault="002B4260" w:rsidP="007461B6">
      <w:pPr>
        <w:pStyle w:val="Texto"/>
        <w:spacing w:after="0" w:line="240" w:lineRule="auto"/>
        <w:rPr>
          <w:sz w:val="20"/>
        </w:rPr>
      </w:pPr>
      <w:r w:rsidRPr="007461B6">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95541" w:rsidRPr="007461B6">
        <w:rPr>
          <w:sz w:val="20"/>
        </w:rPr>
        <w:t xml:space="preserve"> c</w:t>
      </w:r>
      <w:r w:rsidR="00E60506" w:rsidRPr="007461B6">
        <w:rPr>
          <w:sz w:val="20"/>
        </w:rPr>
        <w:t>uatro</w:t>
      </w:r>
      <w:r w:rsidR="00595541" w:rsidRPr="007461B6">
        <w:rPr>
          <w:sz w:val="20"/>
        </w:rPr>
        <w:t xml:space="preserve"> de marzo de dos mil catorce</w:t>
      </w:r>
      <w:r w:rsidR="002156F1" w:rsidRPr="007461B6">
        <w:rPr>
          <w:sz w:val="20"/>
        </w:rPr>
        <w:t xml:space="preserve">.- </w:t>
      </w:r>
      <w:r w:rsidR="00C86482" w:rsidRPr="007461B6">
        <w:rPr>
          <w:b/>
          <w:sz w:val="20"/>
        </w:rPr>
        <w:t>Enrique Peña Nieto</w:t>
      </w:r>
      <w:r w:rsidR="00C86482" w:rsidRPr="007461B6">
        <w:rPr>
          <w:sz w:val="20"/>
        </w:rPr>
        <w:t xml:space="preserve">.- Rúbrica.- El Secretario de Gobernación, </w:t>
      </w:r>
      <w:r w:rsidR="00C86482" w:rsidRPr="007461B6">
        <w:rPr>
          <w:b/>
          <w:sz w:val="20"/>
        </w:rPr>
        <w:t>Miguel Ángel Osorio Chong</w:t>
      </w:r>
      <w:r w:rsidR="00C86482" w:rsidRPr="007461B6">
        <w:rPr>
          <w:sz w:val="20"/>
        </w:rPr>
        <w:t>.- Rúbrica.</w:t>
      </w:r>
    </w:p>
    <w:p w:rsidR="00454EAA" w:rsidRPr="00314794" w:rsidRDefault="00454EAA" w:rsidP="00454EAA">
      <w:pPr>
        <w:pStyle w:val="texto0"/>
        <w:spacing w:after="0" w:line="240" w:lineRule="auto"/>
        <w:ind w:firstLine="0"/>
        <w:jc w:val="center"/>
        <w:rPr>
          <w:rFonts w:ascii="Tahoma" w:hAnsi="Tahoma" w:cs="Tahoma"/>
          <w:b/>
          <w:bCs/>
          <w:color w:val="008000"/>
          <w:sz w:val="22"/>
          <w:szCs w:val="22"/>
        </w:rPr>
      </w:pPr>
      <w:r>
        <w:rPr>
          <w:sz w:val="20"/>
        </w:rPr>
        <w:br w:type="page"/>
      </w:r>
      <w:r w:rsidRPr="00314794">
        <w:rPr>
          <w:rFonts w:ascii="Tahoma" w:hAnsi="Tahoma" w:cs="Tahoma"/>
          <w:b/>
          <w:bCs/>
          <w:color w:val="008000"/>
          <w:sz w:val="22"/>
          <w:szCs w:val="22"/>
        </w:rPr>
        <w:t>ARTÍCULOS TRANSITORIOS DE DECRETOS DE REFORMA</w:t>
      </w:r>
    </w:p>
    <w:p w:rsidR="00454EAA" w:rsidRDefault="00454EAA" w:rsidP="00454EAA">
      <w:pPr>
        <w:pStyle w:val="texto0"/>
        <w:spacing w:after="0" w:line="240" w:lineRule="auto"/>
        <w:ind w:firstLine="0"/>
        <w:rPr>
          <w:rFonts w:cs="Arial"/>
          <w:sz w:val="20"/>
        </w:rPr>
      </w:pPr>
    </w:p>
    <w:p w:rsidR="00454EAA" w:rsidRPr="00A8799B" w:rsidRDefault="00A8799B" w:rsidP="00454EAA">
      <w:pPr>
        <w:pStyle w:val="texto0"/>
        <w:spacing w:after="0" w:line="240" w:lineRule="auto"/>
        <w:ind w:firstLine="0"/>
        <w:rPr>
          <w:b/>
          <w:sz w:val="22"/>
          <w:szCs w:val="22"/>
        </w:rPr>
      </w:pPr>
      <w:r w:rsidRPr="00A8799B">
        <w:rPr>
          <w:rFonts w:cs="Arial"/>
          <w:b/>
          <w:sz w:val="22"/>
          <w:szCs w:val="22"/>
        </w:rPr>
        <w:t>DECRETO por el que 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r w:rsidR="00454EAA" w:rsidRPr="00A8799B">
        <w:rPr>
          <w:b/>
          <w:sz w:val="22"/>
          <w:szCs w:val="22"/>
        </w:rPr>
        <w:t>.</w:t>
      </w:r>
    </w:p>
    <w:p w:rsidR="00454EAA" w:rsidRPr="00FD4F94" w:rsidRDefault="00454EAA" w:rsidP="00454EAA">
      <w:pPr>
        <w:pStyle w:val="Titulo1"/>
        <w:pBdr>
          <w:bottom w:val="none" w:sz="0" w:space="0" w:color="auto"/>
        </w:pBdr>
        <w:spacing w:before="0"/>
        <w:rPr>
          <w:rFonts w:ascii="Arial" w:hAnsi="Arial"/>
          <w:b w:val="0"/>
          <w:sz w:val="20"/>
          <w:szCs w:val="20"/>
        </w:rPr>
      </w:pPr>
    </w:p>
    <w:p w:rsidR="00454EAA" w:rsidRDefault="00454EAA" w:rsidP="00454EAA">
      <w:pPr>
        <w:pStyle w:val="texto0"/>
        <w:spacing w:after="0" w:line="240" w:lineRule="auto"/>
        <w:ind w:firstLine="0"/>
        <w:jc w:val="center"/>
        <w:rPr>
          <w:sz w:val="16"/>
        </w:rPr>
      </w:pPr>
      <w:r>
        <w:rPr>
          <w:sz w:val="16"/>
        </w:rPr>
        <w:t>Publicado en el Diario Oficial de la Federación el 29 de diciembre de 2014</w:t>
      </w:r>
    </w:p>
    <w:p w:rsidR="00454EAA" w:rsidRDefault="00454EAA" w:rsidP="00454EAA">
      <w:pPr>
        <w:pStyle w:val="Texto"/>
        <w:spacing w:after="0" w:line="240" w:lineRule="auto"/>
        <w:ind w:firstLine="0"/>
        <w:rPr>
          <w:sz w:val="20"/>
        </w:rPr>
      </w:pPr>
    </w:p>
    <w:p w:rsidR="00A8799B" w:rsidRDefault="00A8799B" w:rsidP="00A8799B">
      <w:pPr>
        <w:pStyle w:val="Texto"/>
        <w:spacing w:after="0" w:line="240" w:lineRule="auto"/>
        <w:rPr>
          <w:sz w:val="20"/>
        </w:rPr>
      </w:pPr>
      <w:r w:rsidRPr="00D50E15">
        <w:rPr>
          <w:rStyle w:val="negritas"/>
          <w:bCs w:val="0"/>
          <w:sz w:val="20"/>
        </w:rPr>
        <w:t>ARTÍCULO SEGUNDO.</w:t>
      </w:r>
      <w:r w:rsidRPr="00D50E15">
        <w:rPr>
          <w:rStyle w:val="negritas"/>
          <w:b w:val="0"/>
          <w:bCs w:val="0"/>
          <w:sz w:val="20"/>
        </w:rPr>
        <w:t xml:space="preserve"> </w:t>
      </w:r>
      <w:r w:rsidRPr="00D50E15">
        <w:rPr>
          <w:sz w:val="20"/>
        </w:rPr>
        <w:t xml:space="preserve">Se </w:t>
      </w:r>
      <w:r w:rsidRPr="00D50E15">
        <w:rPr>
          <w:rStyle w:val="negritas"/>
          <w:b w:val="0"/>
          <w:bCs w:val="0"/>
          <w:sz w:val="20"/>
        </w:rPr>
        <w:t xml:space="preserve">REFORMAN </w:t>
      </w:r>
      <w:r w:rsidRPr="00D50E15">
        <w:rPr>
          <w:sz w:val="20"/>
        </w:rPr>
        <w:t>los artículos 183, 186, 187, fracción I y segundo párrafo; 188, 189, tercer párrafo; y 190, primer párrafo; y se adiciona el artículo 187, con un tercer párrafo del Código Nacional de Procedimientos Penales, para quedar como sigue:</w:t>
      </w:r>
    </w:p>
    <w:p w:rsidR="00A8799B" w:rsidRDefault="00A8799B" w:rsidP="00A8799B">
      <w:pPr>
        <w:pStyle w:val="Texto"/>
        <w:spacing w:after="0" w:line="240" w:lineRule="auto"/>
        <w:rPr>
          <w:sz w:val="20"/>
        </w:rPr>
      </w:pPr>
    </w:p>
    <w:p w:rsidR="00A8799B" w:rsidRDefault="00A8799B" w:rsidP="00A8799B">
      <w:pPr>
        <w:pStyle w:val="Texto"/>
        <w:spacing w:after="0" w:line="240" w:lineRule="auto"/>
        <w:rPr>
          <w:sz w:val="20"/>
        </w:rPr>
      </w:pPr>
      <w:r>
        <w:rPr>
          <w:sz w:val="20"/>
        </w:rPr>
        <w:t>………</w:t>
      </w:r>
    </w:p>
    <w:p w:rsidR="00A8799B" w:rsidRDefault="00A8799B" w:rsidP="00A8799B">
      <w:pPr>
        <w:pStyle w:val="Texto"/>
        <w:spacing w:after="0" w:line="240" w:lineRule="auto"/>
        <w:rPr>
          <w:sz w:val="20"/>
        </w:rPr>
      </w:pPr>
    </w:p>
    <w:p w:rsidR="00A8799B" w:rsidRPr="00A8799B" w:rsidRDefault="00A8799B" w:rsidP="00A8799B">
      <w:pPr>
        <w:pStyle w:val="ANOTACION"/>
        <w:spacing w:before="0" w:after="0" w:line="240" w:lineRule="auto"/>
        <w:rPr>
          <w:rFonts w:ascii="Arial" w:hAnsi="Arial" w:cs="Arial"/>
          <w:sz w:val="22"/>
          <w:szCs w:val="22"/>
        </w:rPr>
      </w:pPr>
      <w:r w:rsidRPr="00A8799B">
        <w:rPr>
          <w:rFonts w:ascii="Arial" w:hAnsi="Arial" w:cs="Arial"/>
          <w:sz w:val="22"/>
          <w:szCs w:val="22"/>
        </w:rPr>
        <w:t>TRANSITORIOS</w:t>
      </w:r>
    </w:p>
    <w:p w:rsidR="00A8799B" w:rsidRPr="00D50E15" w:rsidRDefault="00A8799B" w:rsidP="00A8799B">
      <w:pPr>
        <w:pStyle w:val="ANOTACION"/>
        <w:spacing w:before="0" w:after="0" w:line="240" w:lineRule="auto"/>
        <w:rPr>
          <w:rFonts w:ascii="Arial" w:hAnsi="Arial" w:cs="Arial"/>
          <w:bCs/>
          <w:sz w:val="20"/>
        </w:rPr>
      </w:pPr>
    </w:p>
    <w:p w:rsidR="00A8799B" w:rsidRDefault="00A8799B" w:rsidP="00A8799B">
      <w:pPr>
        <w:pStyle w:val="Texto"/>
        <w:spacing w:after="0" w:line="240" w:lineRule="auto"/>
        <w:rPr>
          <w:sz w:val="20"/>
        </w:rPr>
      </w:pPr>
      <w:r w:rsidRPr="00D50E15">
        <w:rPr>
          <w:rStyle w:val="negritas"/>
          <w:bCs w:val="0"/>
          <w:sz w:val="20"/>
        </w:rPr>
        <w:t>PRIMERO.</w:t>
      </w:r>
      <w:r w:rsidRPr="00D50E15">
        <w:rPr>
          <w:rStyle w:val="negritas"/>
          <w:b w:val="0"/>
          <w:bCs w:val="0"/>
          <w:sz w:val="20"/>
        </w:rPr>
        <w:t xml:space="preserve"> </w:t>
      </w:r>
      <w:r w:rsidRPr="00D50E15">
        <w:rPr>
          <w:sz w:val="20"/>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SEGUNDO.</w:t>
      </w:r>
      <w:r w:rsidRPr="00D50E15">
        <w:rPr>
          <w:rStyle w:val="negritas"/>
          <w:b w:val="0"/>
          <w:bCs w:val="0"/>
          <w:sz w:val="20"/>
        </w:rPr>
        <w:t xml:space="preserve"> </w:t>
      </w:r>
      <w:r w:rsidRPr="00D50E15">
        <w:rPr>
          <w:sz w:val="20"/>
        </w:rPr>
        <w:t>Se derogan todas las disposiciones que se opongan al presente Decreto.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 xml:space="preserve">TERCERO. </w:t>
      </w:r>
      <w:r w:rsidRPr="00D50E15">
        <w:rPr>
          <w:sz w:val="20"/>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CUARTO.</w:t>
      </w:r>
      <w:r w:rsidRPr="00D50E15">
        <w:rPr>
          <w:rStyle w:val="negritas"/>
          <w:b w:val="0"/>
          <w:bCs w:val="0"/>
          <w:sz w:val="20"/>
        </w:rPr>
        <w:t xml:space="preserve"> </w:t>
      </w:r>
      <w:r w:rsidRPr="00D50E15">
        <w:rPr>
          <w:sz w:val="20"/>
        </w:rPr>
        <w:t>La certificación inicial de Facilitadores a que se refiere la Ley Nacional de Mecanismos Alternativos de Solución de Controversias en Materia Penal deberá concluirse antes del dieciocho de junio</w:t>
      </w:r>
      <w:r>
        <w:rPr>
          <w:sz w:val="20"/>
        </w:rPr>
        <w:t xml:space="preserve"> </w:t>
      </w:r>
      <w:r w:rsidRPr="00D50E15">
        <w:rPr>
          <w:sz w:val="20"/>
        </w:rPr>
        <w:t>de 2016.</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Dentro de los sesenta días siguientes a la publicación de este Decreto en el Diario Oficial de la Federación, la Secretaría Técnica de la Conferencia Nacional de Procuración de Justicia, así como</w:t>
      </w:r>
      <w:r>
        <w:rPr>
          <w:sz w:val="20"/>
        </w:rPr>
        <w:t xml:space="preserve"> </w:t>
      </w:r>
      <w:r w:rsidRPr="00D50E15">
        <w:rPr>
          <w:sz w:val="20"/>
        </w:rPr>
        <w:t>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 párrafo.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QUINTO.</w:t>
      </w:r>
      <w:r w:rsidRPr="00D50E15">
        <w:rPr>
          <w:rStyle w:val="negritas"/>
          <w:b w:val="0"/>
          <w:bCs w:val="0"/>
          <w:sz w:val="20"/>
        </w:rPr>
        <w:t xml:space="preserve"> </w:t>
      </w:r>
      <w:r w:rsidRPr="00D50E15">
        <w:rPr>
          <w:sz w:val="20"/>
        </w:rPr>
        <w:t>La Federación y las entidades federativas emitirán las disposiciones administrativas que desarrollen lo previsto en el presente Decreto a más tardar el día de su entrada en vigor de conformidad con el artículo primero transitorio anterior.</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lang w:eastAsia="es-MX"/>
        </w:rPr>
      </w:pPr>
      <w:r w:rsidRPr="00D50E15">
        <w:rPr>
          <w:rStyle w:val="negritas"/>
          <w:bCs w:val="0"/>
          <w:sz w:val="20"/>
        </w:rPr>
        <w:t>SEXTO.</w:t>
      </w:r>
      <w:r w:rsidRPr="00D50E15">
        <w:rPr>
          <w:rStyle w:val="negritas"/>
          <w:b w:val="0"/>
          <w:bCs w:val="0"/>
          <w:sz w:val="20"/>
        </w:rPr>
        <w:t xml:space="preserve"> </w:t>
      </w:r>
      <w:r w:rsidRPr="00D50E15">
        <w:rPr>
          <w:sz w:val="20"/>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r w:rsidRPr="00D50E15">
        <w:rPr>
          <w:sz w:val="20"/>
          <w:lang w:eastAsia="es-MX"/>
        </w:rPr>
        <w:t>.</w:t>
      </w:r>
    </w:p>
    <w:p w:rsidR="00A8799B" w:rsidRPr="00D50E15" w:rsidRDefault="00A8799B" w:rsidP="00A8799B">
      <w:pPr>
        <w:pStyle w:val="Texto"/>
        <w:spacing w:after="0" w:line="240" w:lineRule="auto"/>
        <w:rPr>
          <w:sz w:val="20"/>
          <w:lang w:eastAsia="es-MX"/>
        </w:rPr>
      </w:pPr>
    </w:p>
    <w:p w:rsidR="00A8799B" w:rsidRDefault="00A8799B" w:rsidP="00A8799B">
      <w:pPr>
        <w:pStyle w:val="Texto"/>
        <w:spacing w:after="0" w:line="240" w:lineRule="auto"/>
        <w:rPr>
          <w:b/>
          <w:bCs/>
          <w:sz w:val="20"/>
        </w:rPr>
      </w:pPr>
      <w:r w:rsidRPr="00D50E15">
        <w:rPr>
          <w:bCs/>
          <w:sz w:val="20"/>
        </w:rPr>
        <w:t xml:space="preserve">México, D.F., a 2 de diciembre de 2014.- Sen. </w:t>
      </w:r>
      <w:r w:rsidRPr="00D50E15">
        <w:rPr>
          <w:b/>
          <w:bCs/>
          <w:sz w:val="20"/>
        </w:rPr>
        <w:t>Miguel Barbosa Huerta</w:t>
      </w:r>
      <w:r w:rsidRPr="00D50E15">
        <w:rPr>
          <w:bCs/>
          <w:sz w:val="20"/>
        </w:rPr>
        <w:t xml:space="preserve">, Presidente.- Dip. </w:t>
      </w:r>
      <w:r w:rsidRPr="00D50E15">
        <w:rPr>
          <w:b/>
          <w:bCs/>
          <w:sz w:val="20"/>
        </w:rPr>
        <w:t>Silvano Aureoles Conejo</w:t>
      </w:r>
      <w:r w:rsidRPr="00D50E15">
        <w:rPr>
          <w:bCs/>
          <w:sz w:val="20"/>
        </w:rPr>
        <w:t xml:space="preserve">, Presidente.- Sen. </w:t>
      </w:r>
      <w:r w:rsidRPr="00D50E15">
        <w:rPr>
          <w:b/>
          <w:bCs/>
          <w:sz w:val="20"/>
        </w:rPr>
        <w:t>María Elena Barrera Tapia</w:t>
      </w:r>
      <w:r w:rsidRPr="00D50E15">
        <w:rPr>
          <w:bCs/>
          <w:sz w:val="20"/>
        </w:rPr>
        <w:t xml:space="preserve">, Secretaria.- Dip. </w:t>
      </w:r>
      <w:r w:rsidRPr="00D50E15">
        <w:rPr>
          <w:b/>
          <w:bCs/>
          <w:sz w:val="20"/>
        </w:rPr>
        <w:t>Magdalena del Socorro Núñez Monreal</w:t>
      </w:r>
      <w:r w:rsidRPr="00D50E15">
        <w:rPr>
          <w:bCs/>
          <w:sz w:val="20"/>
        </w:rPr>
        <w:t>, Secretaria.- Rúbricas.</w:t>
      </w:r>
      <w:r w:rsidRPr="00D50E15">
        <w:rPr>
          <w:b/>
          <w:bCs/>
          <w:sz w:val="20"/>
        </w:rPr>
        <w:t>"</w:t>
      </w:r>
    </w:p>
    <w:p w:rsidR="00A8799B" w:rsidRPr="00D50E15" w:rsidRDefault="00A8799B" w:rsidP="00A8799B">
      <w:pPr>
        <w:pStyle w:val="Texto"/>
        <w:spacing w:after="0" w:line="240" w:lineRule="auto"/>
        <w:rPr>
          <w:bCs/>
          <w:sz w:val="20"/>
        </w:rPr>
      </w:pPr>
    </w:p>
    <w:p w:rsidR="00A8799B" w:rsidRDefault="00A8799B" w:rsidP="00A8799B">
      <w:pPr>
        <w:pStyle w:val="Texto"/>
        <w:spacing w:after="0" w:line="240" w:lineRule="auto"/>
        <w:rPr>
          <w:sz w:val="20"/>
        </w:rPr>
      </w:pPr>
      <w:r w:rsidRPr="00D50E15">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50E15">
          <w:rPr>
            <w:bCs/>
            <w:sz w:val="20"/>
          </w:rPr>
          <w:t>la Constitución Política</w:t>
        </w:r>
      </w:smartTag>
      <w:r w:rsidRPr="00D50E15">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50E15">
          <w:rPr>
            <w:bCs/>
            <w:sz w:val="20"/>
          </w:rPr>
          <w:t>la Residencia</w:t>
        </w:r>
      </w:smartTag>
      <w:r w:rsidRPr="00D50E15">
        <w:rPr>
          <w:bCs/>
          <w:sz w:val="20"/>
        </w:rPr>
        <w:t xml:space="preserve"> del Poder Ejecutivo Federal, en </w:t>
      </w:r>
      <w:smartTag w:uri="urn:schemas-microsoft-com:office:smarttags" w:element="PersonName">
        <w:smartTagPr>
          <w:attr w:name="ProductID" w:val="la Ciudad"/>
        </w:smartTagPr>
        <w:r w:rsidRPr="00D50E15">
          <w:rPr>
            <w:bCs/>
            <w:sz w:val="20"/>
          </w:rPr>
          <w:t>la Ciudad</w:t>
        </w:r>
      </w:smartTag>
      <w:r w:rsidRPr="00D50E15">
        <w:rPr>
          <w:bCs/>
          <w:sz w:val="20"/>
        </w:rPr>
        <w:t xml:space="preserve"> de México, Distrito Federal, a veintitrés de diciembre de dos mil catorce.- </w:t>
      </w:r>
      <w:r w:rsidRPr="00D50E15">
        <w:rPr>
          <w:b/>
          <w:sz w:val="20"/>
        </w:rPr>
        <w:t>Enrique Peña Nieto</w:t>
      </w:r>
      <w:r w:rsidRPr="00D50E15">
        <w:rPr>
          <w:sz w:val="20"/>
        </w:rPr>
        <w:t xml:space="preserve">.- Rúbrica.- El Secretario de Gobernación, </w:t>
      </w:r>
      <w:r w:rsidRPr="00D50E15">
        <w:rPr>
          <w:b/>
          <w:sz w:val="20"/>
        </w:rPr>
        <w:t>Miguel Ángel Osorio Chong</w:t>
      </w:r>
      <w:r w:rsidRPr="00D50E15">
        <w:rPr>
          <w:sz w:val="20"/>
        </w:rPr>
        <w:t>.- Rúbrica.</w:t>
      </w:r>
    </w:p>
    <w:p w:rsidR="0032370D" w:rsidRPr="0032370D" w:rsidRDefault="0032370D" w:rsidP="0032370D">
      <w:pPr>
        <w:pStyle w:val="texto0"/>
        <w:spacing w:after="0" w:line="240" w:lineRule="auto"/>
        <w:ind w:firstLine="0"/>
        <w:rPr>
          <w:b/>
          <w:sz w:val="22"/>
          <w:szCs w:val="22"/>
        </w:rPr>
      </w:pPr>
      <w:r w:rsidRPr="0032370D">
        <w:rPr>
          <w:b/>
          <w:sz w:val="22"/>
          <w:szCs w:val="22"/>
        </w:rPr>
        <w:br w:type="page"/>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rsidR="0032370D" w:rsidRPr="00FD4F94" w:rsidRDefault="0032370D" w:rsidP="0032370D">
      <w:pPr>
        <w:pStyle w:val="Titulo1"/>
        <w:pBdr>
          <w:bottom w:val="none" w:sz="0" w:space="0" w:color="auto"/>
        </w:pBdr>
        <w:spacing w:before="0"/>
        <w:rPr>
          <w:rFonts w:ascii="Arial" w:hAnsi="Arial"/>
          <w:b w:val="0"/>
          <w:sz w:val="20"/>
          <w:szCs w:val="20"/>
        </w:rPr>
      </w:pPr>
    </w:p>
    <w:p w:rsidR="0032370D" w:rsidRDefault="0032370D" w:rsidP="0032370D">
      <w:pPr>
        <w:pStyle w:val="texto0"/>
        <w:spacing w:after="0" w:line="240" w:lineRule="auto"/>
        <w:ind w:firstLine="0"/>
        <w:jc w:val="center"/>
        <w:rPr>
          <w:sz w:val="16"/>
        </w:rPr>
      </w:pPr>
      <w:r>
        <w:rPr>
          <w:sz w:val="16"/>
        </w:rPr>
        <w:t>Publicado en el Diario Oficial de la Federación el 12 de enero de 2016</w:t>
      </w:r>
    </w:p>
    <w:p w:rsidR="0032370D" w:rsidRDefault="0032370D" w:rsidP="0032370D">
      <w:pPr>
        <w:pStyle w:val="Texto"/>
        <w:spacing w:after="0" w:line="240" w:lineRule="auto"/>
        <w:ind w:firstLine="0"/>
        <w:rPr>
          <w:sz w:val="20"/>
        </w:rPr>
      </w:pPr>
    </w:p>
    <w:p w:rsidR="0032370D" w:rsidRDefault="0032370D" w:rsidP="0032370D">
      <w:pPr>
        <w:pStyle w:val="Texto"/>
        <w:spacing w:after="0" w:line="240" w:lineRule="auto"/>
        <w:rPr>
          <w:sz w:val="20"/>
          <w:lang w:val="es-MX"/>
        </w:rPr>
      </w:pPr>
      <w:r w:rsidRPr="00C25966">
        <w:rPr>
          <w:b/>
          <w:sz w:val="20"/>
          <w:lang w:val="es-MX"/>
        </w:rPr>
        <w:t xml:space="preserve">ARTÍCULO SÉPTIMO. </w:t>
      </w:r>
      <w:r w:rsidRPr="00C25966">
        <w:rPr>
          <w:sz w:val="20"/>
          <w:lang w:val="es-MX"/>
        </w:rPr>
        <w:t>Se reforma el encabezado del artículo 235; y se adicionan un segundo párrafo al artículo 235; un segundo, tercer y cuarto párrafos al artículo 243 del Código Nacional de Procedimientos Penales, para quedar como sigue:</w:t>
      </w:r>
    </w:p>
    <w:p w:rsidR="0032370D" w:rsidRDefault="0032370D" w:rsidP="0032370D">
      <w:pPr>
        <w:pStyle w:val="Texto"/>
        <w:spacing w:after="0" w:line="240" w:lineRule="auto"/>
        <w:rPr>
          <w:sz w:val="20"/>
          <w:lang w:val="es-MX"/>
        </w:rPr>
      </w:pPr>
    </w:p>
    <w:p w:rsidR="0032370D" w:rsidRDefault="0032370D" w:rsidP="0032370D">
      <w:pPr>
        <w:pStyle w:val="Texto"/>
        <w:spacing w:after="0" w:line="240" w:lineRule="auto"/>
        <w:rPr>
          <w:sz w:val="20"/>
          <w:lang w:val="es-MX"/>
        </w:rPr>
      </w:pPr>
      <w:r>
        <w:rPr>
          <w:sz w:val="20"/>
          <w:lang w:val="es-MX"/>
        </w:rPr>
        <w:t>……….</w:t>
      </w:r>
    </w:p>
    <w:p w:rsidR="0032370D" w:rsidRDefault="0032370D" w:rsidP="0032370D">
      <w:pPr>
        <w:pStyle w:val="Texto"/>
        <w:spacing w:after="0" w:line="240" w:lineRule="auto"/>
        <w:rPr>
          <w:sz w:val="20"/>
          <w:lang w:val="es-MX"/>
        </w:rPr>
      </w:pPr>
    </w:p>
    <w:p w:rsidR="0032370D" w:rsidRPr="00C25966" w:rsidRDefault="0032370D" w:rsidP="0032370D">
      <w:pPr>
        <w:pStyle w:val="ANOTACION"/>
        <w:spacing w:before="0" w:after="0" w:line="240" w:lineRule="auto"/>
        <w:rPr>
          <w:rFonts w:ascii="Arial" w:hAnsi="Arial" w:cs="Arial"/>
          <w:sz w:val="22"/>
          <w:szCs w:val="22"/>
          <w:lang w:val="es-MX"/>
        </w:rPr>
      </w:pPr>
      <w:r w:rsidRPr="00C25966">
        <w:rPr>
          <w:rFonts w:ascii="Arial" w:hAnsi="Arial" w:cs="Arial"/>
          <w:sz w:val="22"/>
          <w:szCs w:val="22"/>
          <w:lang w:val="es-MX"/>
        </w:rPr>
        <w:t>TRANSITORIOS</w:t>
      </w:r>
    </w:p>
    <w:p w:rsidR="0032370D" w:rsidRPr="00C25966" w:rsidRDefault="0032370D" w:rsidP="0032370D">
      <w:pPr>
        <w:pStyle w:val="ANOTACION"/>
        <w:spacing w:before="0" w:after="0" w:line="240" w:lineRule="auto"/>
        <w:rPr>
          <w:rFonts w:ascii="Arial" w:hAnsi="Arial" w:cs="Arial"/>
          <w:sz w:val="20"/>
          <w:lang w:val="es-MX"/>
        </w:rPr>
      </w:pPr>
    </w:p>
    <w:p w:rsidR="0032370D" w:rsidRPr="00C25966" w:rsidRDefault="0032370D" w:rsidP="0032370D">
      <w:pPr>
        <w:pStyle w:val="Texto"/>
        <w:spacing w:after="0" w:line="240" w:lineRule="auto"/>
        <w:rPr>
          <w:sz w:val="20"/>
          <w:lang w:val="es-MX"/>
        </w:rPr>
      </w:pPr>
      <w:r w:rsidRPr="00C25966">
        <w:rPr>
          <w:b/>
          <w:sz w:val="20"/>
          <w:lang w:val="es-MX"/>
        </w:rPr>
        <w:t>Primero.-</w:t>
      </w:r>
      <w:r w:rsidRPr="00C25966">
        <w:rPr>
          <w:sz w:val="20"/>
          <w:lang w:val="es-MX"/>
        </w:rPr>
        <w:t xml:space="preserve"> El presente Decreto entrará en vigor al día siguiente de su publicación en el Diario Oficial de la Federación.</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Segundo.-</w:t>
      </w:r>
      <w:r w:rsidRPr="00C25966">
        <w:rPr>
          <w:sz w:val="20"/>
          <w:lang w:val="es-MX"/>
        </w:rPr>
        <w:t xml:space="preserve"> Los procesos penales iniciados antes de la entrada en vigor del presente Decreto, se seguirán tramitando hasta su conclusión conforme a las disposiciones vigentes al momento de la comisión de los hechos que dieron su origen.</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 xml:space="preserve">Tercero.- </w:t>
      </w:r>
      <w:r w:rsidRPr="00C25966">
        <w:rPr>
          <w:sz w:val="20"/>
          <w:lang w:val="es-MX"/>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w:t>
      </w:r>
      <w:r w:rsidRPr="00C25966">
        <w:rPr>
          <w:b/>
          <w:sz w:val="20"/>
          <w:lang w:val="es-MX"/>
        </w:rPr>
        <w:tab/>
      </w:r>
      <w:r w:rsidRPr="00C25966">
        <w:rPr>
          <w:sz w:val="20"/>
          <w:lang w:val="es-MX"/>
        </w:rPr>
        <w:t>En los procesos incoados, en los que aún no se formulen conclusiones acusatorias el Ministerio Público de la Federación las formulará de conformidad con la traslación del tipo que resulte;</w:t>
      </w:r>
    </w:p>
    <w:p w:rsidR="0032370D" w:rsidRPr="00C25966" w:rsidRDefault="0032370D" w:rsidP="0032370D">
      <w:pPr>
        <w:pStyle w:val="Texto"/>
        <w:spacing w:after="0" w:line="240" w:lineRule="auto"/>
        <w:ind w:left="1008" w:hanging="576"/>
        <w:rPr>
          <w:b/>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II.</w:t>
      </w:r>
      <w:r w:rsidRPr="00C25966">
        <w:rPr>
          <w:b/>
          <w:sz w:val="20"/>
          <w:lang w:val="es-MX"/>
        </w:rPr>
        <w:tab/>
      </w:r>
      <w:r w:rsidRPr="00C25966">
        <w:rPr>
          <w:sz w:val="20"/>
          <w:lang w:val="es-MX"/>
        </w:rPr>
        <w:t>En los procesos pendientes de dictarse sentencia en primera y segunda instancia, el juez o el Tribunal, respectivamente podrán efectuar la traslación del tipo de conformidad con la conducta que se haya probado y sus modalidades; y</w:t>
      </w:r>
    </w:p>
    <w:p w:rsidR="0032370D" w:rsidRPr="00C25966" w:rsidRDefault="0032370D" w:rsidP="0032370D">
      <w:pPr>
        <w:pStyle w:val="Texto"/>
        <w:spacing w:after="0" w:line="240" w:lineRule="auto"/>
        <w:ind w:left="1008" w:hanging="576"/>
        <w:rPr>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III.</w:t>
      </w:r>
      <w:r w:rsidRPr="00C25966">
        <w:rPr>
          <w:b/>
          <w:sz w:val="20"/>
          <w:lang w:val="es-MX"/>
        </w:rPr>
        <w:tab/>
      </w:r>
      <w:r w:rsidRPr="00C25966">
        <w:rPr>
          <w:sz w:val="20"/>
          <w:lang w:val="es-MX"/>
        </w:rPr>
        <w:t>La autoridad ejecutora al aplicar alguna modalidad de beneficio para el sentenciado, considerará las penas que se hayan impuesto, en función de la traslación del tipo, según las modalidades correspondientes.</w:t>
      </w:r>
    </w:p>
    <w:p w:rsidR="0032370D" w:rsidRPr="00C25966" w:rsidRDefault="0032370D" w:rsidP="0032370D">
      <w:pPr>
        <w:pStyle w:val="Texto"/>
        <w:spacing w:after="0" w:line="240" w:lineRule="auto"/>
        <w:ind w:left="1008" w:hanging="576"/>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Cuarto.-</w:t>
      </w:r>
      <w:r w:rsidRPr="00C25966">
        <w:rPr>
          <w:sz w:val="20"/>
          <w:lang w:val="es-MX"/>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Quinto.-</w:t>
      </w:r>
      <w:r w:rsidRPr="00C25966">
        <w:rPr>
          <w:sz w:val="20"/>
          <w:lang w:val="es-MX"/>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b/>
          <w:sz w:val="20"/>
          <w:lang w:val="es-MX"/>
        </w:rPr>
      </w:pPr>
      <w:r w:rsidRPr="00C25966">
        <w:rPr>
          <w:sz w:val="20"/>
          <w:lang w:val="es-MX"/>
        </w:rPr>
        <w:t xml:space="preserve">México, D.F., a 15 de diciembre de 2015.- Dip. </w:t>
      </w:r>
      <w:r w:rsidRPr="00C25966">
        <w:rPr>
          <w:b/>
          <w:sz w:val="20"/>
          <w:lang w:val="es-MX"/>
        </w:rPr>
        <w:t>José de Jesús Zambrano Grijalva</w:t>
      </w:r>
      <w:r w:rsidRPr="00C25966">
        <w:rPr>
          <w:sz w:val="20"/>
          <w:lang w:val="es-MX"/>
        </w:rPr>
        <w:t xml:space="preserve">, Presidente.- Sen. </w:t>
      </w:r>
      <w:r w:rsidRPr="00C25966">
        <w:rPr>
          <w:b/>
          <w:sz w:val="20"/>
          <w:lang w:val="es-MX"/>
        </w:rPr>
        <w:t>Roberto Gil Zuarth</w:t>
      </w:r>
      <w:r w:rsidRPr="00C25966">
        <w:rPr>
          <w:sz w:val="20"/>
          <w:lang w:val="es-MX"/>
        </w:rPr>
        <w:t xml:space="preserve">, Presidente.- Dip. </w:t>
      </w:r>
      <w:r w:rsidRPr="00C25966">
        <w:rPr>
          <w:b/>
          <w:sz w:val="20"/>
          <w:lang w:val="es-MX"/>
        </w:rPr>
        <w:t>Ernestina Godoy Ramos</w:t>
      </w:r>
      <w:r w:rsidRPr="00C25966">
        <w:rPr>
          <w:sz w:val="20"/>
          <w:lang w:val="es-MX"/>
        </w:rPr>
        <w:t xml:space="preserve">, Secretaria.- Sen. </w:t>
      </w:r>
      <w:r w:rsidRPr="00C25966">
        <w:rPr>
          <w:b/>
          <w:sz w:val="20"/>
          <w:lang w:val="es-MX"/>
        </w:rPr>
        <w:t>María Elena Barrera Tapia</w:t>
      </w:r>
      <w:r w:rsidRPr="00C25966">
        <w:rPr>
          <w:sz w:val="20"/>
          <w:lang w:val="es-MX"/>
        </w:rPr>
        <w:t>, Secretaria.- Rúbricas.</w:t>
      </w:r>
      <w:r w:rsidRPr="00C25966">
        <w:rPr>
          <w:b/>
          <w:sz w:val="20"/>
          <w:lang w:val="es-MX"/>
        </w:rPr>
        <w:t>"</w:t>
      </w:r>
    </w:p>
    <w:p w:rsidR="0032370D" w:rsidRPr="00C25966" w:rsidRDefault="0032370D" w:rsidP="0032370D">
      <w:pPr>
        <w:pStyle w:val="Texto"/>
        <w:spacing w:after="0" w:line="240" w:lineRule="auto"/>
        <w:rPr>
          <w:sz w:val="20"/>
          <w:lang w:val="es-MX"/>
        </w:rPr>
      </w:pPr>
    </w:p>
    <w:p w:rsidR="0032370D" w:rsidRDefault="0032370D" w:rsidP="0032370D">
      <w:pPr>
        <w:pStyle w:val="Texto"/>
        <w:spacing w:after="0" w:line="240" w:lineRule="auto"/>
        <w:rPr>
          <w:sz w:val="20"/>
          <w:lang/>
        </w:rPr>
      </w:pPr>
      <w:r w:rsidRPr="00C2596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C25966">
        <w:rPr>
          <w:b/>
          <w:sz w:val="20"/>
          <w:lang w:val="es-MX"/>
        </w:rPr>
        <w:t>Enrique Peña Nieto</w:t>
      </w:r>
      <w:r w:rsidRPr="00C25966">
        <w:rPr>
          <w:sz w:val="20"/>
          <w:lang w:val="es-MX"/>
        </w:rPr>
        <w:t xml:space="preserve">.- Rúbrica.- El Secretario de Gobernación, </w:t>
      </w:r>
      <w:r w:rsidRPr="00C25966">
        <w:rPr>
          <w:b/>
          <w:sz w:val="20"/>
          <w:lang w:val="es-MX"/>
        </w:rPr>
        <w:t>Miguel Ángel Osorio Chong</w:t>
      </w:r>
      <w:r w:rsidRPr="00C25966">
        <w:rPr>
          <w:sz w:val="20"/>
          <w:lang w:val="es-MX"/>
        </w:rPr>
        <w:t>.- Rúbrica.</w:t>
      </w:r>
    </w:p>
    <w:p w:rsidR="007554C4" w:rsidRPr="007554C4" w:rsidRDefault="007554C4" w:rsidP="007554C4">
      <w:pPr>
        <w:pStyle w:val="texto0"/>
        <w:spacing w:after="0" w:line="240" w:lineRule="auto"/>
        <w:ind w:firstLine="0"/>
        <w:rPr>
          <w:b/>
          <w:sz w:val="22"/>
          <w:szCs w:val="22"/>
        </w:rPr>
      </w:pPr>
      <w:r w:rsidRPr="007554C4">
        <w:rPr>
          <w:b/>
          <w:sz w:val="22"/>
          <w:szCs w:val="22"/>
          <w:lang/>
        </w:rPr>
        <w:br w:type="page"/>
      </w:r>
      <w:r w:rsidRPr="007554C4">
        <w:rPr>
          <w:rFonts w:cs="Arial"/>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r w:rsidRPr="007554C4">
        <w:rPr>
          <w:b/>
          <w:sz w:val="22"/>
          <w:szCs w:val="22"/>
        </w:rPr>
        <w:t>.</w:t>
      </w:r>
    </w:p>
    <w:p w:rsidR="007554C4" w:rsidRPr="00FD4F94" w:rsidRDefault="007554C4" w:rsidP="007554C4">
      <w:pPr>
        <w:pStyle w:val="Titulo1"/>
        <w:pBdr>
          <w:bottom w:val="none" w:sz="0" w:space="0" w:color="auto"/>
        </w:pBdr>
        <w:spacing w:before="0"/>
        <w:rPr>
          <w:rFonts w:ascii="Arial" w:hAnsi="Arial"/>
          <w:b w:val="0"/>
          <w:sz w:val="20"/>
          <w:szCs w:val="20"/>
        </w:rPr>
      </w:pPr>
    </w:p>
    <w:p w:rsidR="007554C4" w:rsidRPr="007554C4" w:rsidRDefault="007554C4" w:rsidP="007554C4">
      <w:pPr>
        <w:pStyle w:val="texto0"/>
        <w:spacing w:after="0" w:line="240" w:lineRule="auto"/>
        <w:ind w:firstLine="0"/>
        <w:jc w:val="center"/>
        <w:rPr>
          <w:sz w:val="16"/>
          <w:lang/>
        </w:rPr>
      </w:pPr>
      <w:r>
        <w:rPr>
          <w:sz w:val="16"/>
        </w:rPr>
        <w:t xml:space="preserve">Publicado en el Diario Oficial de la Federación el </w:t>
      </w:r>
      <w:r>
        <w:rPr>
          <w:sz w:val="16"/>
          <w:lang/>
        </w:rPr>
        <w:t>17 de junio de 2016</w:t>
      </w:r>
    </w:p>
    <w:p w:rsidR="007554C4" w:rsidRDefault="007554C4" w:rsidP="007554C4">
      <w:pPr>
        <w:pStyle w:val="Texto"/>
        <w:spacing w:after="0" w:line="240" w:lineRule="auto"/>
        <w:ind w:firstLine="0"/>
        <w:rPr>
          <w:sz w:val="20"/>
        </w:rPr>
      </w:pPr>
    </w:p>
    <w:p w:rsidR="007554C4" w:rsidRDefault="007554C4" w:rsidP="007554C4">
      <w:pPr>
        <w:pStyle w:val="Texto"/>
        <w:spacing w:after="0" w:line="240" w:lineRule="auto"/>
        <w:rPr>
          <w:sz w:val="20"/>
          <w:lang/>
        </w:rPr>
      </w:pPr>
      <w:r w:rsidRPr="00ED6FA8">
        <w:rPr>
          <w:b/>
          <w:sz w:val="20"/>
        </w:rPr>
        <w:t xml:space="preserve">Artículo Primero.- </w:t>
      </w:r>
      <w:r w:rsidRPr="00ED6FA8">
        <w:rPr>
          <w:sz w:val="20"/>
        </w:rPr>
        <w:t xml:space="preserve">Se </w:t>
      </w:r>
      <w:r w:rsidRPr="00ED6FA8">
        <w:rPr>
          <w:b/>
          <w:sz w:val="20"/>
        </w:rPr>
        <w:t>reforman</w:t>
      </w:r>
      <w:r w:rsidRPr="00ED6FA8">
        <w:rPr>
          <w:sz w:val="20"/>
        </w:rPr>
        <w:t xml:space="preserve"> los artículos 22, tercer párrafo; 78, primer párrafo; 100, primer y último párrafos y fracción II; 113, fracción VIII; 122; 135, segundo, tercero y cuarto párrafos; 143, primer párrafo, 151, primer párrafo; 154, último párrafo; 165, segundo párrafo; 174, segundo, tercero y cuarto párrafos; 176, primer párrafo y su epígrafe; 187, último párrafo; 192, fracciones I y II y último párrafo; 196, tercer párrafo; 218; 251, fracción X; 255, primer párrafo; 256, primer párrafo y fracciones IV, V y VI del segundo párrafo; 257, segundo y tercer párrafos; 291, primer y segundo párrafos; 303, primero y segundo párrafos y su epígrafe; 307, segundo párrafo; 308, tercer párrafo; 309, tercer párrafo; 313, cuarto párrafo; 314, primer párrafo y su epígrafe; 315, primer párrafo; 320; 336 y su epígrafe; 337; 338, fracción III; 340, primer y tercer párrafos y fracciones I, II y III; 341, primer párrafo; 347, fracción I; 349; 355, último párrafo; 359; 421 y su epígrafe; 422 y su epígrafe; 423; 424; 425, primer párrafo; y el primer párrafo del ARTÍCULO TERCERO TRANSITORIO del Decreto por el que se expide el Código Nacional de Procedimientos Penales, publicado en el Diario Oficial de la Federación el 5 de marzo de 2014; se </w:t>
      </w:r>
      <w:r w:rsidRPr="00ED6FA8">
        <w:rPr>
          <w:b/>
          <w:sz w:val="20"/>
        </w:rPr>
        <w:t>adicionan</w:t>
      </w:r>
      <w:r w:rsidRPr="00ED6FA8">
        <w:rPr>
          <w:sz w:val="20"/>
        </w:rPr>
        <w:t xml:space="preserve"> un primer párrafo al artículo 51, recorriéndose en su orden el subsecuente; segundo y tercer párrafos al artículo 143, recorriéndose en su orden los subsecuentes; un tercer párrafo al artículo 165; un tercer y cuarto párrafos al artículo 174, recorriéndose en su orden los subsecuentes; un primer párrafo al artículo 176, recorriéndose en su orden el subsecuente; se adiciona un último párrafo al artículo 187; una fracción III al artículo 192; un segundo y tercer párrafos, recorriéndose en su orden el subsecuente, así como un último párrafo al artículo 218; un tercer párrafo al artículo 222, recorriéndose en su orden el subsecuente; una fracción XI al artículo 251, recorriéndose en su orden las subsecuentes; un segundo párrafo al artículo 255; un cuarto párrafo, recorriéndose en su orden los subsecuentes, al artículo 291; un segundo, tercer, cuarto, quinto, sexto y séptimo párrafos al artículo 303, recorriéndose en su orden los subsecuentes; un quinto párrafo al artículo 308; un segundo párrafo al artículo 314; una fracción II al artículo 340, recorriéndose en su orden los subsecuentes; un primer párrafo, recorriéndose en su orden el actual primer párrafo para ser segundo párrafo, un tercero, cuarto, quinto y sexto párrafos al artículo 421; las fracciones I, II, III, IV y V al primer párrafo, los incisos a) a f) al segundo párrafo, las fracciones I, II, III, IV, V, VI al tercer párrafo y un cuarto párrafo al artículo 422; un tercer, cuarto, quinto, sexto y séptimo párrafos al artículo 423; un segundo párrafo al artículo 456, recorriéndose en su orden los subsecuentes; un segundo párrafo al ARTÍCULO TERCERO TRANSITORIO; se </w:t>
      </w:r>
      <w:r w:rsidRPr="00ED6FA8">
        <w:rPr>
          <w:b/>
          <w:sz w:val="20"/>
        </w:rPr>
        <w:t>derogan</w:t>
      </w:r>
      <w:r w:rsidRPr="00ED6FA8">
        <w:rPr>
          <w:sz w:val="20"/>
        </w:rPr>
        <w:t xml:space="preserve"> la fracción VII del segundo párrafo del artículo 256; el segundo párrafo del artículo 340; el actual tercer párrafo del artículo 373; el tercer párrafo del artículo 423 y el segundo párrafo al ARTÍCULO TERCERO TRANSITORIO del Código Nacional de Procedimientos Penales, para quedar como sigue:</w:t>
      </w:r>
    </w:p>
    <w:p w:rsid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Pr>
          <w:sz w:val="20"/>
          <w:lang/>
        </w:rPr>
        <w:t>………</w:t>
      </w:r>
    </w:p>
    <w:p w:rsidR="007554C4" w:rsidRDefault="007554C4" w:rsidP="007554C4">
      <w:pPr>
        <w:pStyle w:val="Texto"/>
        <w:spacing w:after="0" w:line="240" w:lineRule="auto"/>
        <w:rPr>
          <w:sz w:val="20"/>
          <w:lang/>
        </w:rPr>
      </w:pPr>
    </w:p>
    <w:p w:rsidR="007554C4" w:rsidRPr="007554C4" w:rsidRDefault="007554C4" w:rsidP="007554C4">
      <w:pPr>
        <w:pStyle w:val="ANOTACION"/>
        <w:spacing w:before="0" w:after="0" w:line="240" w:lineRule="auto"/>
        <w:rPr>
          <w:rFonts w:ascii="Arial" w:hAnsi="Arial" w:cs="Arial"/>
          <w:sz w:val="22"/>
          <w:szCs w:val="22"/>
          <w:lang/>
        </w:rPr>
      </w:pPr>
      <w:r w:rsidRPr="007554C4">
        <w:rPr>
          <w:rFonts w:ascii="Arial" w:hAnsi="Arial" w:cs="Arial"/>
          <w:sz w:val="22"/>
          <w:szCs w:val="22"/>
        </w:rPr>
        <w:t>Transitorios</w:t>
      </w:r>
    </w:p>
    <w:p w:rsidR="007554C4" w:rsidRPr="007554C4" w:rsidRDefault="007554C4" w:rsidP="007554C4">
      <w:pPr>
        <w:pStyle w:val="ANOTACION"/>
        <w:spacing w:before="0" w:after="0" w:line="240" w:lineRule="auto"/>
        <w:rPr>
          <w:rFonts w:ascii="Arial" w:hAnsi="Arial" w:cs="Arial"/>
          <w:sz w:val="20"/>
          <w:lang/>
        </w:rPr>
      </w:pPr>
    </w:p>
    <w:p w:rsidR="007554C4" w:rsidRDefault="007554C4" w:rsidP="007554C4">
      <w:pPr>
        <w:pStyle w:val="Texto"/>
        <w:spacing w:after="0" w:line="240" w:lineRule="auto"/>
        <w:rPr>
          <w:sz w:val="20"/>
          <w:lang/>
        </w:rPr>
      </w:pPr>
      <w:r w:rsidRPr="00ED6FA8">
        <w:rPr>
          <w:b/>
          <w:sz w:val="20"/>
        </w:rPr>
        <w:t xml:space="preserve">Primero.- </w:t>
      </w:r>
      <w:r w:rsidRPr="00ED6FA8">
        <w:rPr>
          <w:sz w:val="20"/>
        </w:rPr>
        <w:t>El presente Decreto entrará en vigor al día siguiente de su publicación en el Diario Oficial de la Federación salvo lo previsto en el siguiente artículo.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Segundo.-</w:t>
      </w:r>
      <w:r w:rsidRPr="00ED6FA8">
        <w:rPr>
          <w:sz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sz w:val="20"/>
        </w:rPr>
        <w:t>Los procedimientos que se encuentren en trámite, relacionados con las modificaciones a los preceptos legales contemplados en el presente Decreto, se resolverán de conformidad con las disposiciones que les dieron origen.</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 xml:space="preserve">Tercero.- </w:t>
      </w:r>
      <w:r w:rsidRPr="00ED6FA8">
        <w:rPr>
          <w:sz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sz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 xml:space="preserve">Cuarto.- </w:t>
      </w:r>
      <w:r w:rsidRPr="00ED6FA8">
        <w:rPr>
          <w:sz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7554C4" w:rsidRPr="007554C4" w:rsidRDefault="007554C4" w:rsidP="007554C4">
      <w:pPr>
        <w:pStyle w:val="Texto"/>
        <w:spacing w:after="0" w:line="240" w:lineRule="auto"/>
        <w:rPr>
          <w:b/>
          <w:sz w:val="20"/>
          <w:lang/>
        </w:rPr>
      </w:pPr>
    </w:p>
    <w:p w:rsidR="007554C4" w:rsidRDefault="007554C4" w:rsidP="007554C4">
      <w:pPr>
        <w:pStyle w:val="Texto"/>
        <w:spacing w:after="0" w:line="240" w:lineRule="auto"/>
        <w:rPr>
          <w:sz w:val="20"/>
          <w:lang/>
        </w:rPr>
      </w:pPr>
      <w:r w:rsidRPr="00ED6FA8">
        <w:rPr>
          <w:b/>
          <w:sz w:val="20"/>
        </w:rPr>
        <w:t xml:space="preserve">Quinto.- </w:t>
      </w:r>
      <w:r w:rsidRPr="00ED6FA8">
        <w:rPr>
          <w:sz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 xml:space="preserve">Sexto.- </w:t>
      </w:r>
      <w:r w:rsidRPr="00ED6FA8">
        <w:rPr>
          <w:sz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7554C4" w:rsidRPr="007554C4" w:rsidRDefault="007554C4" w:rsidP="007554C4">
      <w:pPr>
        <w:pStyle w:val="Texto"/>
        <w:spacing w:after="0" w:line="240" w:lineRule="auto"/>
        <w:rPr>
          <w:sz w:val="20"/>
          <w:lang/>
        </w:rPr>
      </w:pPr>
    </w:p>
    <w:p w:rsidR="007554C4" w:rsidRDefault="007554C4" w:rsidP="007554C4">
      <w:pPr>
        <w:pStyle w:val="texto0"/>
        <w:spacing w:after="0" w:line="240" w:lineRule="auto"/>
        <w:rPr>
          <w:rFonts w:cs="Arial"/>
          <w:sz w:val="20"/>
          <w:lang/>
        </w:rPr>
      </w:pPr>
      <w:r w:rsidRPr="00ED6FA8">
        <w:rPr>
          <w:rFonts w:cs="Arial"/>
          <w:sz w:val="20"/>
        </w:rPr>
        <w:t xml:space="preserve">Ciudad de México, a 15 de junio de 2016.- </w:t>
      </w:r>
      <w:r w:rsidRPr="00ED6FA8">
        <w:rPr>
          <w:rFonts w:cs="Arial"/>
          <w:sz w:val="20"/>
          <w:lang w:val="en-US"/>
        </w:rPr>
        <w:t xml:space="preserve">Sen. </w:t>
      </w:r>
      <w:r w:rsidRPr="00ED6FA8">
        <w:rPr>
          <w:rFonts w:cs="Arial"/>
          <w:b/>
          <w:sz w:val="20"/>
          <w:lang w:val="en-US"/>
        </w:rPr>
        <w:t>Roberto Gil Zuarth</w:t>
      </w:r>
      <w:r w:rsidRPr="00ED6FA8">
        <w:rPr>
          <w:rFonts w:cs="Arial"/>
          <w:sz w:val="20"/>
          <w:lang w:val="en-US"/>
        </w:rPr>
        <w:t xml:space="preserve">, Presidente.- </w:t>
      </w:r>
      <w:r w:rsidRPr="00ED6FA8">
        <w:rPr>
          <w:rFonts w:cs="Arial"/>
          <w:sz w:val="20"/>
        </w:rPr>
        <w:t xml:space="preserve">Dip. </w:t>
      </w:r>
      <w:r w:rsidRPr="00ED6FA8">
        <w:rPr>
          <w:rFonts w:cs="Arial"/>
          <w:b/>
          <w:sz w:val="20"/>
        </w:rPr>
        <w:t>José de Jesús Zambrano Grijalva</w:t>
      </w:r>
      <w:r w:rsidRPr="00ED6FA8">
        <w:rPr>
          <w:rFonts w:cs="Arial"/>
          <w:sz w:val="20"/>
        </w:rPr>
        <w:t xml:space="preserve">, Presidente.- Sen. </w:t>
      </w:r>
      <w:r w:rsidRPr="00ED6FA8">
        <w:rPr>
          <w:rFonts w:cs="Arial"/>
          <w:b/>
          <w:sz w:val="20"/>
        </w:rPr>
        <w:t>Hilda Esthela Flores Escalera</w:t>
      </w:r>
      <w:r w:rsidRPr="00ED6FA8">
        <w:rPr>
          <w:rFonts w:cs="Arial"/>
          <w:sz w:val="20"/>
        </w:rPr>
        <w:t xml:space="preserve">, Secretaria.- Dip. </w:t>
      </w:r>
      <w:r w:rsidRPr="00ED6FA8">
        <w:rPr>
          <w:rFonts w:cs="Arial"/>
          <w:b/>
          <w:sz w:val="20"/>
        </w:rPr>
        <w:t>Verónica Delgadillo García</w:t>
      </w:r>
      <w:r w:rsidRPr="00ED6FA8">
        <w:rPr>
          <w:rFonts w:cs="Arial"/>
          <w:sz w:val="20"/>
        </w:rPr>
        <w:t>, Secretaria.- Rúbricas."</w:t>
      </w:r>
    </w:p>
    <w:p w:rsidR="007554C4" w:rsidRPr="007554C4" w:rsidRDefault="007554C4" w:rsidP="007554C4">
      <w:pPr>
        <w:pStyle w:val="texto0"/>
        <w:spacing w:after="0" w:line="240" w:lineRule="auto"/>
        <w:rPr>
          <w:rFonts w:cs="Arial"/>
          <w:sz w:val="20"/>
          <w:lang/>
        </w:rPr>
      </w:pPr>
    </w:p>
    <w:p w:rsidR="007554C4" w:rsidRDefault="007554C4" w:rsidP="007554C4">
      <w:pPr>
        <w:pStyle w:val="texto0"/>
        <w:spacing w:after="0" w:line="240" w:lineRule="auto"/>
        <w:rPr>
          <w:rFonts w:cs="Arial"/>
          <w:sz w:val="20"/>
        </w:rPr>
      </w:pPr>
      <w:r w:rsidRPr="00ED6FA8">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ED6FA8">
        <w:rPr>
          <w:rFonts w:cs="Arial"/>
          <w:b/>
          <w:sz w:val="20"/>
        </w:rPr>
        <w:t>Enrique Peña Nieto</w:t>
      </w:r>
      <w:r w:rsidRPr="00ED6FA8">
        <w:rPr>
          <w:rFonts w:cs="Arial"/>
          <w:sz w:val="20"/>
        </w:rPr>
        <w:t xml:space="preserve">.- Rúbrica.- El Secretario de Gobernación, </w:t>
      </w:r>
      <w:r w:rsidRPr="00ED6FA8">
        <w:rPr>
          <w:rFonts w:cs="Arial"/>
          <w:b/>
          <w:sz w:val="20"/>
        </w:rPr>
        <w:t>Miguel Ángel Osorio Chong</w:t>
      </w:r>
      <w:r w:rsidRPr="00ED6FA8">
        <w:rPr>
          <w:rFonts w:cs="Arial"/>
          <w:sz w:val="20"/>
        </w:rPr>
        <w:t>.- Rúbrica.</w:t>
      </w:r>
    </w:p>
    <w:p w:rsidR="000E67F2" w:rsidRPr="000E67F2" w:rsidRDefault="000E67F2" w:rsidP="000E67F2">
      <w:pPr>
        <w:pStyle w:val="texto0"/>
        <w:spacing w:after="0" w:line="240" w:lineRule="auto"/>
        <w:ind w:firstLine="0"/>
        <w:rPr>
          <w:b/>
          <w:sz w:val="22"/>
          <w:szCs w:val="22"/>
        </w:rPr>
      </w:pPr>
      <w:r w:rsidRPr="000E67F2">
        <w:rPr>
          <w:rFonts w:cs="Arial"/>
          <w:b/>
          <w:sz w:val="22"/>
          <w:szCs w:val="22"/>
        </w:rPr>
        <w:br w:type="page"/>
        <w:t>SENTENCIA dictada por el Tribunal Pleno de la Suprema Corte de Justicia de la Nación en la Acción de Inconstitucionalidad 10/2014 y su acumulada 11/2014, así como los Votos Particular del Ministro Javier Laynez Potisek, Concurrente del Ministro Presidente Luis María Aguilar Morales, así como Particulares y Concurrentes de los Ministros Alfredo Gutiérrez Ortiz Mena y Arturo Zaldívar Lelo de Larrea</w:t>
      </w:r>
      <w:r w:rsidRPr="000E67F2">
        <w:rPr>
          <w:b/>
          <w:sz w:val="22"/>
          <w:szCs w:val="22"/>
        </w:rPr>
        <w:t>.</w:t>
      </w:r>
    </w:p>
    <w:p w:rsidR="000E67F2" w:rsidRPr="00FD4F94" w:rsidRDefault="000E67F2" w:rsidP="000E67F2">
      <w:pPr>
        <w:pStyle w:val="Titulo1"/>
        <w:pBdr>
          <w:bottom w:val="none" w:sz="0" w:space="0" w:color="auto"/>
        </w:pBdr>
        <w:spacing w:before="0"/>
        <w:rPr>
          <w:rFonts w:ascii="Arial" w:hAnsi="Arial"/>
          <w:b w:val="0"/>
          <w:sz w:val="20"/>
          <w:szCs w:val="20"/>
        </w:rPr>
      </w:pPr>
    </w:p>
    <w:p w:rsidR="000E67F2" w:rsidRPr="000E67F2" w:rsidRDefault="000E67F2" w:rsidP="000E67F2">
      <w:pPr>
        <w:pStyle w:val="texto0"/>
        <w:spacing w:after="0" w:line="240" w:lineRule="auto"/>
        <w:ind w:firstLine="0"/>
        <w:jc w:val="center"/>
        <w:rPr>
          <w:sz w:val="16"/>
          <w:lang w:val="es-MX"/>
        </w:rPr>
      </w:pPr>
      <w:r>
        <w:rPr>
          <w:sz w:val="16"/>
        </w:rPr>
        <w:t xml:space="preserve">Publicada en el Diario Oficial de la Federación el </w:t>
      </w:r>
      <w:r>
        <w:rPr>
          <w:sz w:val="16"/>
          <w:lang w:val="es-MX"/>
        </w:rPr>
        <w:t>25 de junio de 2018</w:t>
      </w:r>
    </w:p>
    <w:p w:rsidR="000E67F2" w:rsidRDefault="000E67F2" w:rsidP="000E67F2">
      <w:pPr>
        <w:pStyle w:val="Texto"/>
        <w:spacing w:after="0" w:line="240" w:lineRule="auto"/>
        <w:ind w:firstLine="0"/>
        <w:rPr>
          <w:sz w:val="20"/>
        </w:rPr>
      </w:pPr>
    </w:p>
    <w:p w:rsidR="000E67F2" w:rsidRPr="00BC6B87" w:rsidRDefault="000E67F2" w:rsidP="000E67F2">
      <w:pPr>
        <w:pStyle w:val="Texto"/>
        <w:spacing w:after="0" w:line="240" w:lineRule="auto"/>
        <w:ind w:left="4954" w:firstLine="0"/>
        <w:rPr>
          <w:b/>
          <w:sz w:val="20"/>
        </w:rPr>
      </w:pPr>
      <w:r w:rsidRPr="00BC6B87">
        <w:rPr>
          <w:b/>
          <w:sz w:val="20"/>
        </w:rPr>
        <w:t>ACCIÓN DE INCONSTITUCIONALIDAD 10/2014</w:t>
      </w:r>
    </w:p>
    <w:p w:rsidR="000E67F2" w:rsidRPr="00BC6B87" w:rsidRDefault="000E67F2" w:rsidP="000E67F2">
      <w:pPr>
        <w:pStyle w:val="Texto"/>
        <w:spacing w:after="0" w:line="240" w:lineRule="auto"/>
        <w:ind w:left="4954" w:firstLine="0"/>
        <w:rPr>
          <w:b/>
          <w:sz w:val="20"/>
        </w:rPr>
      </w:pPr>
      <w:r w:rsidRPr="00BC6B87">
        <w:rPr>
          <w:b/>
          <w:sz w:val="20"/>
        </w:rPr>
        <w:t>Y SU ACUMULADA 11/2014</w:t>
      </w:r>
    </w:p>
    <w:p w:rsidR="000E67F2" w:rsidRDefault="000E67F2" w:rsidP="000E67F2">
      <w:pPr>
        <w:pStyle w:val="Texto"/>
        <w:spacing w:after="0" w:line="240" w:lineRule="auto"/>
        <w:ind w:left="4950" w:firstLine="0"/>
        <w:rPr>
          <w:b/>
          <w:sz w:val="20"/>
        </w:rPr>
      </w:pPr>
      <w:r w:rsidRPr="00BC6B87">
        <w:rPr>
          <w:b/>
          <w:sz w:val="20"/>
        </w:rPr>
        <w:t>PROMOVENTES: COMISIÓN NACIONAL DE LOS DERECHOS HUMANOS E INSTITUTO FEDERAL DE ACCESO A LA INFORMACIÓN PÚBLICA Y PROTECCIÓN DE DATOS</w:t>
      </w:r>
    </w:p>
    <w:p w:rsidR="000E67F2" w:rsidRPr="00BC6B87" w:rsidRDefault="000E67F2" w:rsidP="000E67F2">
      <w:pPr>
        <w:pStyle w:val="Texto"/>
        <w:spacing w:after="0" w:line="240" w:lineRule="auto"/>
        <w:ind w:left="4950" w:firstLine="0"/>
        <w:rPr>
          <w:b/>
          <w:sz w:val="20"/>
        </w:rPr>
      </w:pPr>
    </w:p>
    <w:p w:rsidR="000E67F2" w:rsidRPr="00BC6B87" w:rsidRDefault="000E67F2" w:rsidP="000E67F2">
      <w:pPr>
        <w:pStyle w:val="texto0"/>
        <w:spacing w:after="0" w:line="240" w:lineRule="auto"/>
        <w:ind w:left="1800" w:hanging="1512"/>
        <w:rPr>
          <w:rFonts w:cs="Arial"/>
          <w:b/>
          <w:sz w:val="20"/>
        </w:rPr>
      </w:pPr>
      <w:r w:rsidRPr="00BC6B87">
        <w:rPr>
          <w:rFonts w:cs="Arial"/>
          <w:b/>
          <w:sz w:val="20"/>
        </w:rPr>
        <w:t>PONENTE:</w:t>
      </w:r>
      <w:r w:rsidRPr="00BC6B87">
        <w:rPr>
          <w:rFonts w:cs="Arial"/>
          <w:b/>
          <w:sz w:val="20"/>
        </w:rPr>
        <w:tab/>
        <w:t>MINISTRO JAVIER LAYNEZ POTISEK</w:t>
      </w:r>
    </w:p>
    <w:p w:rsidR="000E67F2" w:rsidRPr="00BC6B87" w:rsidRDefault="000E67F2" w:rsidP="000E67F2">
      <w:pPr>
        <w:pStyle w:val="texto0"/>
        <w:spacing w:after="0" w:line="240" w:lineRule="auto"/>
        <w:ind w:left="1800" w:hanging="1512"/>
        <w:rPr>
          <w:rFonts w:cs="Arial"/>
          <w:b/>
          <w:sz w:val="20"/>
        </w:rPr>
      </w:pPr>
      <w:r w:rsidRPr="00BC6B87">
        <w:rPr>
          <w:rFonts w:cs="Arial"/>
          <w:b/>
          <w:sz w:val="20"/>
        </w:rPr>
        <w:t>SECRETARIOS:</w:t>
      </w:r>
      <w:r w:rsidRPr="00BC6B87">
        <w:rPr>
          <w:rFonts w:cs="Arial"/>
          <w:b/>
          <w:sz w:val="20"/>
        </w:rPr>
        <w:tab/>
        <w:t>RON SNIPELISKI NISCHLI Y JOSÉ OMAR HERNÁNDEZ SALGADO</w:t>
      </w:r>
    </w:p>
    <w:p w:rsidR="000E67F2" w:rsidRPr="00BC6B87" w:rsidRDefault="000E67F2" w:rsidP="000E67F2">
      <w:pPr>
        <w:pStyle w:val="texto0"/>
        <w:spacing w:after="0" w:line="240" w:lineRule="auto"/>
        <w:ind w:left="1800" w:hanging="1512"/>
        <w:rPr>
          <w:rFonts w:cs="Arial"/>
          <w:b/>
          <w:sz w:val="20"/>
        </w:rPr>
      </w:pPr>
      <w:r w:rsidRPr="00BC6B87">
        <w:rPr>
          <w:rFonts w:cs="Arial"/>
          <w:b/>
          <w:sz w:val="20"/>
        </w:rPr>
        <w:t xml:space="preserve">COLABORÓ: </w:t>
      </w:r>
      <w:r w:rsidRPr="00BC6B87">
        <w:rPr>
          <w:rFonts w:cs="Arial"/>
          <w:b/>
          <w:sz w:val="20"/>
        </w:rPr>
        <w:tab/>
        <w:t>ANA MARÍA CASTRO DOSAL</w:t>
      </w:r>
    </w:p>
    <w:p w:rsidR="000E67F2"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sz w:val="20"/>
        </w:rPr>
        <w:t>Ciudad de México. El Tribunal Pleno de la Suprema Corte de Justicia de la Nación, en sesión correspondiente al veintidós de marzo de dos mil dieciocho, emite la siguiente</w:t>
      </w:r>
    </w:p>
    <w:p w:rsidR="000E67F2" w:rsidRPr="00BC6B87" w:rsidRDefault="000E67F2" w:rsidP="000E67F2">
      <w:pPr>
        <w:pStyle w:val="Texto"/>
        <w:spacing w:after="0" w:line="240" w:lineRule="auto"/>
        <w:rPr>
          <w:sz w:val="20"/>
        </w:rPr>
      </w:pPr>
    </w:p>
    <w:p w:rsidR="000E67F2" w:rsidRDefault="000E67F2" w:rsidP="000E67F2">
      <w:pPr>
        <w:pStyle w:val="ANOTACION"/>
        <w:spacing w:before="0" w:after="0" w:line="240" w:lineRule="auto"/>
        <w:rPr>
          <w:rFonts w:ascii="Arial" w:hAnsi="Arial" w:cs="Arial"/>
          <w:sz w:val="20"/>
        </w:rPr>
      </w:pPr>
      <w:r w:rsidRPr="00BC6B87">
        <w:rPr>
          <w:rFonts w:ascii="Arial" w:hAnsi="Arial" w:cs="Arial"/>
          <w:sz w:val="20"/>
        </w:rPr>
        <w:t>SENTENCIA</w:t>
      </w:r>
    </w:p>
    <w:p w:rsidR="000E67F2" w:rsidRPr="00BC6B87" w:rsidRDefault="000E67F2" w:rsidP="000E67F2">
      <w:pPr>
        <w:pStyle w:val="ANOTACION"/>
        <w:spacing w:before="0" w:after="0" w:line="240" w:lineRule="auto"/>
        <w:rPr>
          <w:rFonts w:ascii="Arial" w:hAnsi="Arial" w:cs="Arial"/>
          <w:sz w:val="20"/>
        </w:rPr>
      </w:pPr>
    </w:p>
    <w:p w:rsidR="000E67F2" w:rsidRDefault="000E67F2" w:rsidP="000E67F2">
      <w:pPr>
        <w:pStyle w:val="Texto"/>
        <w:spacing w:after="0" w:line="240" w:lineRule="auto"/>
        <w:rPr>
          <w:sz w:val="20"/>
        </w:rPr>
      </w:pPr>
      <w:r w:rsidRPr="00BC6B87">
        <w:rPr>
          <w:sz w:val="20"/>
        </w:rPr>
        <w:t>Mediante la que se resuelven las acciones de inconstitucionalidad 10/2014 promovida por la Comisión Nacional de los Derechos Humanos y su acumulada 11/2014 presentada por el Instituto Federal de Acceso a la Información y Protección de Datos, en contra de diversas disposiciones del Código Nacional de Procedimientos Penales.</w:t>
      </w:r>
    </w:p>
    <w:p w:rsidR="000E67F2" w:rsidRDefault="000E67F2" w:rsidP="000E67F2">
      <w:pPr>
        <w:pStyle w:val="Texto"/>
        <w:spacing w:after="0" w:line="240" w:lineRule="auto"/>
        <w:rPr>
          <w:sz w:val="20"/>
        </w:rPr>
      </w:pPr>
    </w:p>
    <w:p w:rsidR="000E67F2" w:rsidRDefault="000E67F2" w:rsidP="000E67F2">
      <w:pPr>
        <w:pStyle w:val="Texto"/>
        <w:spacing w:after="0" w:line="240" w:lineRule="auto"/>
        <w:rPr>
          <w:sz w:val="20"/>
        </w:rPr>
      </w:pPr>
      <w:r>
        <w:rPr>
          <w:sz w:val="20"/>
        </w:rPr>
        <w:t>………</w:t>
      </w:r>
    </w:p>
    <w:p w:rsidR="000E67F2" w:rsidRDefault="000E67F2" w:rsidP="000E67F2">
      <w:pPr>
        <w:pStyle w:val="Texto"/>
        <w:spacing w:after="0" w:line="240" w:lineRule="auto"/>
        <w:rPr>
          <w:sz w:val="20"/>
        </w:rPr>
      </w:pPr>
    </w:p>
    <w:p w:rsidR="000E67F2" w:rsidRDefault="000E67F2" w:rsidP="000E67F2">
      <w:pPr>
        <w:pStyle w:val="Texto"/>
        <w:spacing w:after="0" w:line="240" w:lineRule="auto"/>
        <w:ind w:firstLine="0"/>
        <w:jc w:val="center"/>
        <w:rPr>
          <w:b/>
          <w:sz w:val="20"/>
        </w:rPr>
      </w:pPr>
      <w:r w:rsidRPr="00BC6B87">
        <w:rPr>
          <w:b/>
          <w:sz w:val="20"/>
        </w:rPr>
        <w:t>VIII. RESOLUTIVOS</w:t>
      </w:r>
    </w:p>
    <w:p w:rsidR="000E67F2" w:rsidRPr="00BC6B87" w:rsidRDefault="000E67F2" w:rsidP="000E67F2">
      <w:pPr>
        <w:pStyle w:val="Texto"/>
        <w:spacing w:after="0" w:line="240" w:lineRule="auto"/>
        <w:ind w:firstLine="0"/>
        <w:jc w:val="center"/>
        <w:rPr>
          <w:b/>
          <w:sz w:val="20"/>
        </w:rPr>
      </w:pPr>
    </w:p>
    <w:p w:rsidR="000E67F2" w:rsidRPr="00BC6B87" w:rsidRDefault="000E67F2" w:rsidP="000E67F2">
      <w:pPr>
        <w:pStyle w:val="ROMANOS"/>
        <w:spacing w:after="0" w:line="240" w:lineRule="auto"/>
        <w:rPr>
          <w:sz w:val="20"/>
          <w:szCs w:val="20"/>
        </w:rPr>
      </w:pPr>
      <w:r w:rsidRPr="00BC6B87">
        <w:rPr>
          <w:sz w:val="20"/>
          <w:szCs w:val="20"/>
        </w:rPr>
        <w:t>375.</w:t>
      </w:r>
      <w:r w:rsidRPr="00BC6B87">
        <w:rPr>
          <w:sz w:val="20"/>
          <w:szCs w:val="20"/>
        </w:rPr>
        <w:tab/>
        <w:t>En virtud de lo anterior, se resuelve:</w:t>
      </w:r>
    </w:p>
    <w:p w:rsidR="000E67F2" w:rsidRDefault="000E67F2" w:rsidP="000E67F2">
      <w:pPr>
        <w:pStyle w:val="Texto"/>
        <w:spacing w:after="0" w:line="240" w:lineRule="auto"/>
        <w:rPr>
          <w:b/>
          <w:sz w:val="20"/>
        </w:rPr>
      </w:pPr>
    </w:p>
    <w:p w:rsidR="000E67F2" w:rsidRDefault="000E67F2" w:rsidP="000E67F2">
      <w:pPr>
        <w:pStyle w:val="Texto"/>
        <w:spacing w:after="0" w:line="240" w:lineRule="auto"/>
        <w:rPr>
          <w:sz w:val="20"/>
        </w:rPr>
      </w:pPr>
      <w:r w:rsidRPr="00BC6B87">
        <w:rPr>
          <w:b/>
          <w:sz w:val="20"/>
        </w:rPr>
        <w:t>PRIMERO.</w:t>
      </w:r>
      <w:r w:rsidRPr="00BC6B87">
        <w:rPr>
          <w:sz w:val="20"/>
        </w:rPr>
        <w:t xml:space="preserve"> Son procedentes y parcialmente fundadas las acciones de inconstitucionalidad </w:t>
      </w:r>
      <w:r w:rsidRPr="00BC6B87">
        <w:rPr>
          <w:b/>
          <w:sz w:val="20"/>
        </w:rPr>
        <w:t>10/2014</w:t>
      </w:r>
      <w:r w:rsidRPr="00BC6B87">
        <w:rPr>
          <w:sz w:val="20"/>
        </w:rPr>
        <w:t xml:space="preserve"> y </w:t>
      </w:r>
      <w:r w:rsidRPr="00BC6B87">
        <w:rPr>
          <w:b/>
          <w:sz w:val="20"/>
        </w:rPr>
        <w:t>11/2014</w:t>
      </w:r>
      <w:r w:rsidRPr="00BC6B87">
        <w:rPr>
          <w:sz w:val="20"/>
        </w:rPr>
        <w:t>, promovidas por la Comisión Nacional de los Derechos Humanos y el Instituto Federal de Acceso a la Información y Protección de Datos, respectivamente.</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SEGUNDO</w:t>
      </w:r>
      <w:r w:rsidRPr="00BC6B87">
        <w:rPr>
          <w:sz w:val="20"/>
        </w:rPr>
        <w:t>. Se desestima en la acción de inconstitucionalidad 10/2014, respecto del artículo 434, párrafo último, en la porción normativa “pero jamás para las ofrecidas por los imputados o sus defensas, aún cuando sean aceptadas o acordadas favorablemente por las autoridades judiciales”, del Código Nacional de Procedimientos Penales, publicado en el Diario Oficial de la Federación el cinco de marzo de dos mil catorce, en los términos precisados en el apartado VI, subapartado 9, de esta sentencia.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TERCERO.</w:t>
      </w:r>
      <w:r w:rsidRPr="00BC6B87">
        <w:rPr>
          <w:sz w:val="20"/>
        </w:rPr>
        <w:t xml:space="preserve"> Se reconoce la validez de los artículos 132, fracción VII, 147, párrafo tercero, 148, 153, párrafo primero, 155, fracción XIII, 251, fracciones III y V, 266, 268 y 434, párrafo último, –con la salvedad precisada en el punto resolutivo segundo–, del Código Nacional de Procedimientos Penales, publicado en el Diario Oficial de la Federación el cinco de marzo de dos mil catorce, conforme a las consideraciones plasmadas en el apartado VI, subapartados 1, 2, 6, 7 y 9 de esta sentencia.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 xml:space="preserve">CUARTO. </w:t>
      </w:r>
      <w:r w:rsidRPr="00BC6B87">
        <w:rPr>
          <w:sz w:val="20"/>
        </w:rPr>
        <w:t>Se declara la invalidez de los artículos 242, 249, en la porción normativa “decretará o”, 303, párrafo primero, y 355, párrafo último, del Código Nacional de Procedimientos Penales, publicado en el Diario Oficial de la Federación el cinco de marzo de dos mil catorce; las cuales surtirán sus efectos a partir de la publicación de esta sentencia en el Diario Oficial de la Federación; en términos del apartado VI, subapartados 3, 4, 5 y 8, y conforme a los efectos precisados en el diverso apartado VII de este fallo.</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QUINTO.</w:t>
      </w:r>
      <w:r w:rsidRPr="00BC6B87">
        <w:rPr>
          <w:sz w:val="20"/>
        </w:rPr>
        <w:t xml:space="preserve"> Publíquese esta resolución en el Diario Oficial de la Federación, así como en el Semanario Judicial de la Federación y su Gaceta.</w:t>
      </w:r>
    </w:p>
    <w:p w:rsidR="000E67F2" w:rsidRPr="00BC6B87" w:rsidRDefault="000E67F2" w:rsidP="000E67F2">
      <w:pPr>
        <w:pStyle w:val="Texto"/>
        <w:spacing w:after="0" w:line="240" w:lineRule="auto"/>
        <w:rPr>
          <w:sz w:val="20"/>
        </w:rPr>
      </w:pPr>
    </w:p>
    <w:p w:rsidR="000E67F2" w:rsidRPr="00BC6B87" w:rsidRDefault="000E67F2" w:rsidP="000E67F2">
      <w:pPr>
        <w:pStyle w:val="Texto"/>
        <w:spacing w:after="0" w:line="240" w:lineRule="auto"/>
        <w:rPr>
          <w:sz w:val="20"/>
        </w:rPr>
      </w:pPr>
      <w:r w:rsidRPr="00BC6B87">
        <w:rPr>
          <w:sz w:val="20"/>
        </w:rPr>
        <w:t>Así lo resolvió el Pleno de la Suprema Corte de Justicia de la Nación:</w:t>
      </w:r>
    </w:p>
    <w:p w:rsidR="000E67F2" w:rsidRDefault="000E67F2" w:rsidP="000E67F2">
      <w:pPr>
        <w:pStyle w:val="Texto"/>
        <w:spacing w:after="0" w:line="240" w:lineRule="auto"/>
        <w:rPr>
          <w:sz w:val="20"/>
        </w:rPr>
      </w:pPr>
    </w:p>
    <w:p w:rsidR="000E67F2" w:rsidRPr="000E67F2" w:rsidRDefault="000E67F2" w:rsidP="000E67F2">
      <w:pPr>
        <w:pStyle w:val="Texto"/>
        <w:spacing w:after="0" w:line="240" w:lineRule="auto"/>
        <w:rPr>
          <w:sz w:val="20"/>
        </w:rPr>
      </w:pPr>
      <w:r w:rsidRPr="000E67F2">
        <w:rPr>
          <w:sz w:val="20"/>
        </w:rPr>
        <w:t>……….</w:t>
      </w:r>
    </w:p>
    <w:p w:rsidR="000E67F2" w:rsidRDefault="000E67F2" w:rsidP="000E67F2">
      <w:pPr>
        <w:pStyle w:val="Texto"/>
        <w:spacing w:after="0" w:line="240" w:lineRule="auto"/>
        <w:rPr>
          <w:sz w:val="20"/>
        </w:rPr>
      </w:pPr>
    </w:p>
    <w:p w:rsidR="000E67F2" w:rsidRPr="00BC6B87" w:rsidRDefault="000E67F2" w:rsidP="000E67F2">
      <w:pPr>
        <w:pStyle w:val="Texto"/>
        <w:spacing w:after="0" w:line="240" w:lineRule="auto"/>
        <w:rPr>
          <w:sz w:val="20"/>
        </w:rPr>
      </w:pPr>
      <w:r w:rsidRPr="00BC6B87">
        <w:rPr>
          <w:sz w:val="20"/>
        </w:rPr>
        <w:t>Firman los señores Ministros Presidente y el Ponente con el Secretario General de Acuerdos que da fe.</w:t>
      </w:r>
    </w:p>
    <w:p w:rsidR="000E67F2" w:rsidRDefault="000E67F2" w:rsidP="000E67F2">
      <w:pPr>
        <w:pStyle w:val="Texto"/>
        <w:spacing w:after="0" w:line="240" w:lineRule="auto"/>
        <w:rPr>
          <w:sz w:val="20"/>
        </w:rPr>
      </w:pPr>
      <w:r w:rsidRPr="00BC6B87">
        <w:rPr>
          <w:sz w:val="20"/>
        </w:rPr>
        <w:t>El Presidente de la Suprema Corte de Justicia de la Nación, Ministro</w:t>
      </w:r>
      <w:r w:rsidRPr="00BC6B87">
        <w:rPr>
          <w:b/>
          <w:sz w:val="20"/>
        </w:rPr>
        <w:t xml:space="preserve"> Luis María Aguilar Morales</w:t>
      </w:r>
      <w:r w:rsidRPr="00BC6B87">
        <w:rPr>
          <w:sz w:val="20"/>
        </w:rPr>
        <w:t>.- Rúbrica.- El Ponente, Ministro</w:t>
      </w:r>
      <w:r w:rsidRPr="00BC6B87">
        <w:rPr>
          <w:b/>
          <w:sz w:val="20"/>
        </w:rPr>
        <w:t xml:space="preserve"> Javier Laynez Potisek</w:t>
      </w:r>
      <w:r w:rsidRPr="00BC6B87">
        <w:rPr>
          <w:sz w:val="20"/>
        </w:rPr>
        <w:t xml:space="preserve">.- Rúbrica.- El Secretario General de Acuerdos, </w:t>
      </w:r>
      <w:r w:rsidRPr="00BC6B87">
        <w:rPr>
          <w:b/>
          <w:sz w:val="20"/>
        </w:rPr>
        <w:t>Rafael Coello Cetina</w:t>
      </w:r>
      <w:r w:rsidRPr="00BC6B87">
        <w:rPr>
          <w:sz w:val="20"/>
        </w:rPr>
        <w:t>.- Rúbrica.</w:t>
      </w:r>
    </w:p>
    <w:p w:rsidR="000E67F2" w:rsidRPr="00BC6B87" w:rsidRDefault="000E67F2" w:rsidP="000E67F2">
      <w:pPr>
        <w:pStyle w:val="Texto"/>
        <w:spacing w:after="0" w:line="240" w:lineRule="auto"/>
        <w:rPr>
          <w:sz w:val="20"/>
        </w:rPr>
      </w:pPr>
    </w:p>
    <w:p w:rsidR="000E67F2" w:rsidRPr="00BC6B87" w:rsidRDefault="000E67F2" w:rsidP="000E67F2">
      <w:pPr>
        <w:pStyle w:val="Texto"/>
        <w:spacing w:after="0" w:line="240" w:lineRule="auto"/>
        <w:rPr>
          <w:b/>
          <w:sz w:val="20"/>
        </w:rPr>
      </w:pPr>
      <w:r w:rsidRPr="00BC6B87">
        <w:rPr>
          <w:sz w:val="20"/>
        </w:rPr>
        <w:t xml:space="preserve">LICENCIADO </w:t>
      </w:r>
      <w:r w:rsidRPr="00BC6B87">
        <w:rPr>
          <w:b/>
          <w:sz w:val="20"/>
        </w:rPr>
        <w:t>RAFAEL COELLO CETINA</w:t>
      </w:r>
      <w:r w:rsidRPr="00BC6B87">
        <w:rPr>
          <w:sz w:val="20"/>
        </w:rPr>
        <w:t>, SECRETARIO GENERAL DE ACUERDOS DE LA SUPREMA CORTE DE JUSTICIA DE LA NACIÓN, CERTIFICA: Que esta fotocopia constante de noventa y cinco fojas útiles, concuerda fiel y exactamente con el original de la sentencia del veintidós de marzo de dos mil dieciocho, dictada por el Tribunal Pleno en la acción de inconstitucionalidad 10/2014 y su acumulada 11/2014. Se certifica con la finalidad de que se publique en el Diario Oficial de la Federación.- Ciudad de México, a catorce de junio de dos mil dieciocho.- Rúbrica.</w:t>
      </w:r>
    </w:p>
    <w:sectPr w:rsidR="000E67F2" w:rsidRPr="00BC6B87" w:rsidSect="001A1DD9">
      <w:headerReference w:type="even" r:id="rId8"/>
      <w:headerReference w:type="default" r:id="rId9"/>
      <w:footerReference w:type="default" r:id="rId10"/>
      <w:type w:val="nextPage"/>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3E" w:rsidRDefault="00D5743E">
      <w:r>
        <w:separator/>
      </w:r>
    </w:p>
  </w:endnote>
  <w:endnote w:type="continuationSeparator" w:id="0">
    <w:p w:rsidR="00D5743E" w:rsidRDefault="00D57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residenci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D" w:rsidRPr="00454EAA" w:rsidRDefault="00454EAA" w:rsidP="00454EAA">
    <w:pPr>
      <w:pStyle w:val="Piedepgina"/>
      <w:jc w:val="center"/>
      <w:rPr>
        <w:sz w:val="18"/>
        <w:szCs w:val="18"/>
      </w:rPr>
    </w:pPr>
    <w:r w:rsidRPr="00454EAA">
      <w:rPr>
        <w:sz w:val="18"/>
        <w:szCs w:val="18"/>
      </w:rPr>
      <w:fldChar w:fldCharType="begin"/>
    </w:r>
    <w:r w:rsidRPr="00454EAA">
      <w:rPr>
        <w:sz w:val="18"/>
        <w:szCs w:val="18"/>
      </w:rPr>
      <w:instrText>PAGE</w:instrText>
    </w:r>
    <w:r w:rsidRPr="00454EAA">
      <w:rPr>
        <w:sz w:val="18"/>
        <w:szCs w:val="18"/>
      </w:rPr>
      <w:fldChar w:fldCharType="separate"/>
    </w:r>
    <w:r w:rsidR="00D07BDB">
      <w:rPr>
        <w:noProof/>
        <w:sz w:val="18"/>
        <w:szCs w:val="18"/>
      </w:rPr>
      <w:t>118</w:t>
    </w:r>
    <w:r w:rsidRPr="00454EAA">
      <w:rPr>
        <w:sz w:val="18"/>
        <w:szCs w:val="18"/>
      </w:rPr>
      <w:fldChar w:fldCharType="end"/>
    </w:r>
    <w:r w:rsidRPr="00454EAA">
      <w:rPr>
        <w:sz w:val="18"/>
        <w:szCs w:val="18"/>
      </w:rPr>
      <w:t xml:space="preserve"> de </w:t>
    </w:r>
    <w:r w:rsidRPr="00454EAA">
      <w:rPr>
        <w:sz w:val="18"/>
        <w:szCs w:val="18"/>
      </w:rPr>
      <w:fldChar w:fldCharType="begin"/>
    </w:r>
    <w:r w:rsidRPr="00454EAA">
      <w:rPr>
        <w:sz w:val="18"/>
        <w:szCs w:val="18"/>
      </w:rPr>
      <w:instrText>NUMPAGES</w:instrText>
    </w:r>
    <w:r w:rsidRPr="00454EAA">
      <w:rPr>
        <w:sz w:val="18"/>
        <w:szCs w:val="18"/>
      </w:rPr>
      <w:fldChar w:fldCharType="separate"/>
    </w:r>
    <w:r w:rsidR="00D07BDB">
      <w:rPr>
        <w:noProof/>
        <w:sz w:val="18"/>
        <w:szCs w:val="18"/>
      </w:rPr>
      <w:t>118</w:t>
    </w:r>
    <w:r w:rsidRPr="00454EA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3E" w:rsidRDefault="00D5743E">
      <w:r>
        <w:separator/>
      </w:r>
    </w:p>
  </w:footnote>
  <w:footnote w:type="continuationSeparator" w:id="0">
    <w:p w:rsidR="00D5743E" w:rsidRDefault="00D57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E2" w:rsidRDefault="00C666E2" w:rsidP="005F43BA">
    <w:pPr>
      <w:pStyle w:val="Fechas"/>
    </w:pPr>
    <w:fldSimple w:instr="PAGE   \* MERGEFORMAT">
      <w:r w:rsidR="001A1DD9">
        <w:rPr>
          <w:noProof/>
        </w:rPr>
        <w:t>2</w:t>
      </w:r>
    </w:fldSimple>
    <w:r w:rsidR="006373B2">
      <w:t xml:space="preserve">     (Segunda Sección)</w:t>
    </w:r>
    <w:r>
      <w:tab/>
      <w:t>DIARIO OFICIAL</w:t>
    </w:r>
    <w:r>
      <w:tab/>
    </w:r>
    <w:r w:rsidR="006373B2">
      <w:t>Miércoles 5 de marzo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1A1DD9" w:rsidTr="00BE1581">
      <w:tblPrEx>
        <w:tblCellMar>
          <w:top w:w="0" w:type="dxa"/>
          <w:bottom w:w="0" w:type="dxa"/>
        </w:tblCellMar>
      </w:tblPrEx>
      <w:trPr>
        <w:cantSplit/>
        <w:trHeight w:val="333"/>
      </w:trPr>
      <w:tc>
        <w:tcPr>
          <w:tcW w:w="1390" w:type="dxa"/>
          <w:vMerge w:val="restart"/>
          <w:vAlign w:val="center"/>
        </w:tcPr>
        <w:bookmarkStart w:id="9" w:name="_MON_1161073130"/>
        <w:bookmarkStart w:id="10" w:name="_MON_1161102484"/>
        <w:bookmarkEnd w:id="9"/>
        <w:bookmarkEnd w:id="10"/>
        <w:p w:rsidR="001A1DD9" w:rsidRDefault="001A1DD9" w:rsidP="00BE1581">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99384548" r:id="rId2"/>
            </w:object>
          </w:r>
        </w:p>
      </w:tc>
      <w:tc>
        <w:tcPr>
          <w:tcW w:w="8154" w:type="dxa"/>
          <w:gridSpan w:val="2"/>
          <w:tcBorders>
            <w:bottom w:val="double" w:sz="4" w:space="0" w:color="auto"/>
          </w:tcBorders>
          <w:vAlign w:val="bottom"/>
        </w:tcPr>
        <w:p w:rsidR="001A1DD9" w:rsidRPr="001A1DD9" w:rsidRDefault="001A1DD9" w:rsidP="001A1DD9">
          <w:pPr>
            <w:pStyle w:val="Titulo1"/>
            <w:pBdr>
              <w:bottom w:val="none" w:sz="0" w:space="0" w:color="auto"/>
            </w:pBdr>
            <w:spacing w:before="0"/>
            <w:jc w:val="right"/>
            <w:rPr>
              <w:rFonts w:ascii="Tahoma" w:hAnsi="Tahoma" w:cs="Tahoma"/>
              <w:b w:val="0"/>
              <w:bCs/>
              <w:sz w:val="16"/>
              <w:szCs w:val="16"/>
            </w:rPr>
          </w:pPr>
          <w:r w:rsidRPr="001A1DD9">
            <w:rPr>
              <w:rFonts w:ascii="Tahoma" w:hAnsi="Tahoma" w:cs="Tahoma"/>
              <w:sz w:val="16"/>
              <w:szCs w:val="16"/>
            </w:rPr>
            <w:t>CÓDIGO NACIONAL DE PROCEDIMIENTOS PENALES</w:t>
          </w:r>
        </w:p>
      </w:tc>
    </w:tr>
    <w:tr w:rsidR="001A1DD9" w:rsidTr="00BE1581">
      <w:tblPrEx>
        <w:tblCellMar>
          <w:top w:w="0" w:type="dxa"/>
          <w:bottom w:w="0" w:type="dxa"/>
        </w:tblCellMar>
      </w:tblPrEx>
      <w:trPr>
        <w:cantSplit/>
        <w:trHeight w:val="50"/>
      </w:trPr>
      <w:tc>
        <w:tcPr>
          <w:tcW w:w="1390" w:type="dxa"/>
          <w:vMerge/>
        </w:tcPr>
        <w:p w:rsidR="001A1DD9" w:rsidRDefault="001A1DD9" w:rsidP="00BE1581">
          <w:pPr>
            <w:pStyle w:val="Encabezado"/>
            <w:rPr>
              <w:rFonts w:ascii="CG Omega" w:hAnsi="CG Omega"/>
              <w:sz w:val="16"/>
            </w:rPr>
          </w:pPr>
        </w:p>
      </w:tc>
      <w:tc>
        <w:tcPr>
          <w:tcW w:w="8154" w:type="dxa"/>
          <w:gridSpan w:val="2"/>
          <w:tcBorders>
            <w:top w:val="double" w:sz="4" w:space="0" w:color="auto"/>
          </w:tcBorders>
        </w:tcPr>
        <w:p w:rsidR="001A1DD9" w:rsidRDefault="001A1DD9" w:rsidP="00BE1581">
          <w:pPr>
            <w:pStyle w:val="Encabezado"/>
            <w:ind w:left="-70"/>
            <w:jc w:val="right"/>
            <w:rPr>
              <w:rFonts w:ascii="Arial Narrow" w:hAnsi="Arial Narrow" w:cs="Arial"/>
              <w:sz w:val="4"/>
            </w:rPr>
          </w:pPr>
        </w:p>
      </w:tc>
    </w:tr>
    <w:tr w:rsidR="00454EAA" w:rsidTr="00BE1581">
      <w:tblPrEx>
        <w:tblCellMar>
          <w:top w:w="0" w:type="dxa"/>
          <w:bottom w:w="0" w:type="dxa"/>
        </w:tblCellMar>
      </w:tblPrEx>
      <w:trPr>
        <w:cantSplit/>
        <w:trHeight w:val="295"/>
      </w:trPr>
      <w:tc>
        <w:tcPr>
          <w:tcW w:w="1390" w:type="dxa"/>
          <w:vMerge/>
        </w:tcPr>
        <w:p w:rsidR="00454EAA" w:rsidRDefault="00454EAA" w:rsidP="00BE1581">
          <w:pPr>
            <w:pStyle w:val="Encabezado"/>
            <w:rPr>
              <w:rFonts w:ascii="CG Omega" w:hAnsi="CG Omega"/>
              <w:sz w:val="16"/>
            </w:rPr>
          </w:pPr>
        </w:p>
      </w:tc>
      <w:tc>
        <w:tcPr>
          <w:tcW w:w="4077" w:type="dxa"/>
        </w:tcPr>
        <w:p w:rsidR="00454EAA" w:rsidRPr="00507841" w:rsidRDefault="00454EAA" w:rsidP="00BE1581">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454EAA" w:rsidRDefault="00454EAA" w:rsidP="00BE1581">
          <w:pPr>
            <w:pStyle w:val="Encabezado"/>
            <w:ind w:left="-70"/>
            <w:rPr>
              <w:rFonts w:ascii="Arial Narrow" w:hAnsi="Arial Narrow" w:cs="Arial"/>
              <w:sz w:val="17"/>
            </w:rPr>
          </w:pPr>
          <w:r>
            <w:rPr>
              <w:rFonts w:ascii="Arial Narrow" w:hAnsi="Arial Narrow" w:cs="Arial"/>
              <w:sz w:val="13"/>
            </w:rPr>
            <w:t>Secretaría General</w:t>
          </w:r>
        </w:p>
        <w:p w:rsidR="00454EAA" w:rsidRDefault="00454EAA" w:rsidP="00BE158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454EAA" w:rsidRDefault="00454EAA" w:rsidP="00963F16">
          <w:pPr>
            <w:pStyle w:val="Encabezado"/>
            <w:ind w:left="-70"/>
            <w:jc w:val="right"/>
            <w:rPr>
              <w:rFonts w:ascii="Arial" w:hAnsi="Arial" w:cs="Arial"/>
              <w:i/>
              <w:iCs/>
              <w:sz w:val="14"/>
            </w:rPr>
          </w:pPr>
          <w:r>
            <w:rPr>
              <w:rFonts w:ascii="Arial" w:hAnsi="Arial" w:cs="Arial"/>
              <w:i/>
              <w:iCs/>
              <w:color w:val="181818"/>
              <w:sz w:val="14"/>
            </w:rPr>
            <w:t xml:space="preserve">Última Reforma DOF </w:t>
          </w:r>
          <w:r w:rsidR="00963F16">
            <w:rPr>
              <w:rFonts w:ascii="Arial" w:hAnsi="Arial" w:cs="Arial"/>
              <w:i/>
              <w:iCs/>
              <w:color w:val="181818"/>
              <w:sz w:val="14"/>
              <w:lang/>
            </w:rPr>
            <w:t>17-06</w:t>
          </w:r>
          <w:r w:rsidR="005A23B6">
            <w:rPr>
              <w:rFonts w:ascii="Arial" w:hAnsi="Arial" w:cs="Arial"/>
              <w:i/>
              <w:iCs/>
              <w:color w:val="181818"/>
              <w:sz w:val="14"/>
            </w:rPr>
            <w:t>-2016</w:t>
          </w:r>
        </w:p>
      </w:tc>
    </w:tr>
  </w:tbl>
  <w:p w:rsidR="001A1DD9" w:rsidRDefault="001A1DD9" w:rsidP="001A1DD9">
    <w:pPr>
      <w:pStyle w:val="Encabezado"/>
      <w:rPr>
        <w:sz w:val="18"/>
      </w:rPr>
    </w:pPr>
  </w:p>
  <w:p w:rsidR="001A1DD9" w:rsidRDefault="001A1DD9" w:rsidP="001A1DD9">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vendorID="64" w:dllVersion="131078" w:nlCheck="1" w:checkStyle="1"/>
  <w:activeWritingStyle w:appName="MSWord" w:lang="en-US" w:vendorID="64" w:dllVersion="131078" w:nlCheck="1" w:checkStyle="1"/>
  <w:attachedTemplate r:id="rId1"/>
  <w:stylePaneFormatFilter w:val="3F01"/>
  <w:doNotTrackMoves/>
  <w:defaultTabStop w:val="706"/>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260"/>
    <w:rsid w:val="00007D5B"/>
    <w:rsid w:val="00013D9E"/>
    <w:rsid w:val="00025505"/>
    <w:rsid w:val="000434FA"/>
    <w:rsid w:val="000468AF"/>
    <w:rsid w:val="00070CDB"/>
    <w:rsid w:val="00073812"/>
    <w:rsid w:val="0008366A"/>
    <w:rsid w:val="00083B96"/>
    <w:rsid w:val="00085CFF"/>
    <w:rsid w:val="00090755"/>
    <w:rsid w:val="00090EFD"/>
    <w:rsid w:val="000934C4"/>
    <w:rsid w:val="000971A9"/>
    <w:rsid w:val="000B42E5"/>
    <w:rsid w:val="000B698E"/>
    <w:rsid w:val="000C50D4"/>
    <w:rsid w:val="000E67F2"/>
    <w:rsid w:val="000E6BF1"/>
    <w:rsid w:val="000F0FA3"/>
    <w:rsid w:val="000F3ABE"/>
    <w:rsid w:val="000F706A"/>
    <w:rsid w:val="000F7705"/>
    <w:rsid w:val="00100E97"/>
    <w:rsid w:val="0010703B"/>
    <w:rsid w:val="00123D29"/>
    <w:rsid w:val="001303A7"/>
    <w:rsid w:val="00140A5C"/>
    <w:rsid w:val="001443CA"/>
    <w:rsid w:val="00155283"/>
    <w:rsid w:val="00155A7E"/>
    <w:rsid w:val="001574EC"/>
    <w:rsid w:val="001642EF"/>
    <w:rsid w:val="00173E9D"/>
    <w:rsid w:val="001748E8"/>
    <w:rsid w:val="00176B02"/>
    <w:rsid w:val="00181964"/>
    <w:rsid w:val="00187868"/>
    <w:rsid w:val="001A1DD9"/>
    <w:rsid w:val="001A3802"/>
    <w:rsid w:val="001B1144"/>
    <w:rsid w:val="001B6981"/>
    <w:rsid w:val="001C1DC9"/>
    <w:rsid w:val="001D3ECA"/>
    <w:rsid w:val="001E6CB1"/>
    <w:rsid w:val="001F09BB"/>
    <w:rsid w:val="001F6325"/>
    <w:rsid w:val="00201023"/>
    <w:rsid w:val="0020245C"/>
    <w:rsid w:val="002156F1"/>
    <w:rsid w:val="002214D8"/>
    <w:rsid w:val="0025082C"/>
    <w:rsid w:val="00255299"/>
    <w:rsid w:val="00280E43"/>
    <w:rsid w:val="00282554"/>
    <w:rsid w:val="00285BE5"/>
    <w:rsid w:val="00286668"/>
    <w:rsid w:val="00290296"/>
    <w:rsid w:val="00291CA7"/>
    <w:rsid w:val="00293CF1"/>
    <w:rsid w:val="002940B6"/>
    <w:rsid w:val="002B00EE"/>
    <w:rsid w:val="002B127D"/>
    <w:rsid w:val="002B37B4"/>
    <w:rsid w:val="002B3857"/>
    <w:rsid w:val="002B4260"/>
    <w:rsid w:val="002C3644"/>
    <w:rsid w:val="002D476D"/>
    <w:rsid w:val="002E0094"/>
    <w:rsid w:val="002F6279"/>
    <w:rsid w:val="002F666A"/>
    <w:rsid w:val="0030321A"/>
    <w:rsid w:val="003057D0"/>
    <w:rsid w:val="00306951"/>
    <w:rsid w:val="0032370D"/>
    <w:rsid w:val="00323864"/>
    <w:rsid w:val="0032394E"/>
    <w:rsid w:val="003264DE"/>
    <w:rsid w:val="00326B04"/>
    <w:rsid w:val="00330780"/>
    <w:rsid w:val="003340A4"/>
    <w:rsid w:val="00357A6B"/>
    <w:rsid w:val="0036410B"/>
    <w:rsid w:val="003656C6"/>
    <w:rsid w:val="00373DFE"/>
    <w:rsid w:val="0039202C"/>
    <w:rsid w:val="003958AA"/>
    <w:rsid w:val="003967FE"/>
    <w:rsid w:val="003B2214"/>
    <w:rsid w:val="003B46F2"/>
    <w:rsid w:val="003C5EB9"/>
    <w:rsid w:val="003D6457"/>
    <w:rsid w:val="003E5783"/>
    <w:rsid w:val="003E7472"/>
    <w:rsid w:val="00406535"/>
    <w:rsid w:val="00410B8C"/>
    <w:rsid w:val="00412ED6"/>
    <w:rsid w:val="004142D5"/>
    <w:rsid w:val="004270BC"/>
    <w:rsid w:val="004273D0"/>
    <w:rsid w:val="0042779F"/>
    <w:rsid w:val="004352A9"/>
    <w:rsid w:val="00440349"/>
    <w:rsid w:val="00454EAA"/>
    <w:rsid w:val="0045567E"/>
    <w:rsid w:val="00461560"/>
    <w:rsid w:val="00463F63"/>
    <w:rsid w:val="0046400A"/>
    <w:rsid w:val="00464085"/>
    <w:rsid w:val="004652D9"/>
    <w:rsid w:val="00465D58"/>
    <w:rsid w:val="00465E99"/>
    <w:rsid w:val="00475BE2"/>
    <w:rsid w:val="00494C9A"/>
    <w:rsid w:val="004A7426"/>
    <w:rsid w:val="004B2F2C"/>
    <w:rsid w:val="004B376E"/>
    <w:rsid w:val="004C174C"/>
    <w:rsid w:val="004C28EC"/>
    <w:rsid w:val="004C3DC0"/>
    <w:rsid w:val="004C49C6"/>
    <w:rsid w:val="004D4A72"/>
    <w:rsid w:val="004E6B1F"/>
    <w:rsid w:val="004E77FB"/>
    <w:rsid w:val="004F3FE9"/>
    <w:rsid w:val="004F6559"/>
    <w:rsid w:val="00502367"/>
    <w:rsid w:val="00510E9C"/>
    <w:rsid w:val="00512CDB"/>
    <w:rsid w:val="00514993"/>
    <w:rsid w:val="00517D3A"/>
    <w:rsid w:val="00522551"/>
    <w:rsid w:val="00526F4B"/>
    <w:rsid w:val="00534337"/>
    <w:rsid w:val="0053581A"/>
    <w:rsid w:val="00535845"/>
    <w:rsid w:val="0054345D"/>
    <w:rsid w:val="005438AB"/>
    <w:rsid w:val="0054733E"/>
    <w:rsid w:val="0055349C"/>
    <w:rsid w:val="00564E0E"/>
    <w:rsid w:val="00567317"/>
    <w:rsid w:val="00571125"/>
    <w:rsid w:val="005724B9"/>
    <w:rsid w:val="00595541"/>
    <w:rsid w:val="005A0268"/>
    <w:rsid w:val="005A0954"/>
    <w:rsid w:val="005A23B6"/>
    <w:rsid w:val="005C4019"/>
    <w:rsid w:val="005C75DE"/>
    <w:rsid w:val="005D7D14"/>
    <w:rsid w:val="005F43BA"/>
    <w:rsid w:val="005F4AC0"/>
    <w:rsid w:val="006231E1"/>
    <w:rsid w:val="00627360"/>
    <w:rsid w:val="00627D1A"/>
    <w:rsid w:val="00627F2A"/>
    <w:rsid w:val="0063495E"/>
    <w:rsid w:val="00634C63"/>
    <w:rsid w:val="00636770"/>
    <w:rsid w:val="006373B2"/>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F197C"/>
    <w:rsid w:val="006F6D65"/>
    <w:rsid w:val="006F785A"/>
    <w:rsid w:val="0070415B"/>
    <w:rsid w:val="00705878"/>
    <w:rsid w:val="00717A6D"/>
    <w:rsid w:val="00724703"/>
    <w:rsid w:val="007348A5"/>
    <w:rsid w:val="00735E9D"/>
    <w:rsid w:val="00737435"/>
    <w:rsid w:val="00741ABD"/>
    <w:rsid w:val="007461B6"/>
    <w:rsid w:val="00746FC8"/>
    <w:rsid w:val="007554C4"/>
    <w:rsid w:val="007578BE"/>
    <w:rsid w:val="00797AB4"/>
    <w:rsid w:val="007A0956"/>
    <w:rsid w:val="007B39F2"/>
    <w:rsid w:val="007D00B8"/>
    <w:rsid w:val="007D0C3B"/>
    <w:rsid w:val="007D286A"/>
    <w:rsid w:val="007D6C56"/>
    <w:rsid w:val="00816C4D"/>
    <w:rsid w:val="00827CE1"/>
    <w:rsid w:val="0083080F"/>
    <w:rsid w:val="008340E8"/>
    <w:rsid w:val="008412BC"/>
    <w:rsid w:val="00842BE6"/>
    <w:rsid w:val="00842FB8"/>
    <w:rsid w:val="008651ED"/>
    <w:rsid w:val="00875A59"/>
    <w:rsid w:val="00877B39"/>
    <w:rsid w:val="008918DC"/>
    <w:rsid w:val="0089558E"/>
    <w:rsid w:val="008A0F8C"/>
    <w:rsid w:val="008A23F3"/>
    <w:rsid w:val="008B5BD2"/>
    <w:rsid w:val="008C46C1"/>
    <w:rsid w:val="008C6024"/>
    <w:rsid w:val="008D06EA"/>
    <w:rsid w:val="008D17A5"/>
    <w:rsid w:val="008E35DF"/>
    <w:rsid w:val="008F5142"/>
    <w:rsid w:val="008F7A18"/>
    <w:rsid w:val="00912491"/>
    <w:rsid w:val="00913D77"/>
    <w:rsid w:val="009167A0"/>
    <w:rsid w:val="009200A2"/>
    <w:rsid w:val="009256A5"/>
    <w:rsid w:val="009329FB"/>
    <w:rsid w:val="00945F33"/>
    <w:rsid w:val="0095663C"/>
    <w:rsid w:val="00963F16"/>
    <w:rsid w:val="00975511"/>
    <w:rsid w:val="009776AD"/>
    <w:rsid w:val="00982C47"/>
    <w:rsid w:val="009855BF"/>
    <w:rsid w:val="009932CA"/>
    <w:rsid w:val="009A645A"/>
    <w:rsid w:val="009A7654"/>
    <w:rsid w:val="009C02DA"/>
    <w:rsid w:val="009C5F9C"/>
    <w:rsid w:val="009C78E9"/>
    <w:rsid w:val="009E1274"/>
    <w:rsid w:val="009E1AC6"/>
    <w:rsid w:val="009E3B35"/>
    <w:rsid w:val="009E63EA"/>
    <w:rsid w:val="009F050F"/>
    <w:rsid w:val="00A303F4"/>
    <w:rsid w:val="00A31E9B"/>
    <w:rsid w:val="00A333DC"/>
    <w:rsid w:val="00A51B16"/>
    <w:rsid w:val="00A53D31"/>
    <w:rsid w:val="00A66724"/>
    <w:rsid w:val="00A7010C"/>
    <w:rsid w:val="00A73F8A"/>
    <w:rsid w:val="00A76032"/>
    <w:rsid w:val="00A8099D"/>
    <w:rsid w:val="00A81D62"/>
    <w:rsid w:val="00A84922"/>
    <w:rsid w:val="00A8799B"/>
    <w:rsid w:val="00A971BB"/>
    <w:rsid w:val="00AA7550"/>
    <w:rsid w:val="00AC2AA2"/>
    <w:rsid w:val="00AC6FB3"/>
    <w:rsid w:val="00AD24D5"/>
    <w:rsid w:val="00AD54E0"/>
    <w:rsid w:val="00AE19CB"/>
    <w:rsid w:val="00B00632"/>
    <w:rsid w:val="00B04CEE"/>
    <w:rsid w:val="00B073A2"/>
    <w:rsid w:val="00B14A90"/>
    <w:rsid w:val="00B14C29"/>
    <w:rsid w:val="00B170E8"/>
    <w:rsid w:val="00B17DFA"/>
    <w:rsid w:val="00B25239"/>
    <w:rsid w:val="00B27AEE"/>
    <w:rsid w:val="00B3769E"/>
    <w:rsid w:val="00B41FA8"/>
    <w:rsid w:val="00B63531"/>
    <w:rsid w:val="00B7008A"/>
    <w:rsid w:val="00B717B3"/>
    <w:rsid w:val="00BB1CCD"/>
    <w:rsid w:val="00BE044D"/>
    <w:rsid w:val="00BE1581"/>
    <w:rsid w:val="00BF091C"/>
    <w:rsid w:val="00BF56FB"/>
    <w:rsid w:val="00BF59E9"/>
    <w:rsid w:val="00C013C1"/>
    <w:rsid w:val="00C01B5D"/>
    <w:rsid w:val="00C258E4"/>
    <w:rsid w:val="00C32CBF"/>
    <w:rsid w:val="00C334ED"/>
    <w:rsid w:val="00C459D3"/>
    <w:rsid w:val="00C563D2"/>
    <w:rsid w:val="00C666E2"/>
    <w:rsid w:val="00C70EDF"/>
    <w:rsid w:val="00C7152E"/>
    <w:rsid w:val="00C72F0B"/>
    <w:rsid w:val="00C86482"/>
    <w:rsid w:val="00C9060E"/>
    <w:rsid w:val="00C91B84"/>
    <w:rsid w:val="00C96371"/>
    <w:rsid w:val="00C97590"/>
    <w:rsid w:val="00CA0BAE"/>
    <w:rsid w:val="00CA2FDC"/>
    <w:rsid w:val="00CA3BBA"/>
    <w:rsid w:val="00CA5796"/>
    <w:rsid w:val="00CB6995"/>
    <w:rsid w:val="00CC0602"/>
    <w:rsid w:val="00CC39A6"/>
    <w:rsid w:val="00CC4803"/>
    <w:rsid w:val="00CC71C5"/>
    <w:rsid w:val="00CD6850"/>
    <w:rsid w:val="00CE06BF"/>
    <w:rsid w:val="00CF3B2E"/>
    <w:rsid w:val="00CF6193"/>
    <w:rsid w:val="00D04785"/>
    <w:rsid w:val="00D07BDB"/>
    <w:rsid w:val="00D2356A"/>
    <w:rsid w:val="00D32C7D"/>
    <w:rsid w:val="00D34588"/>
    <w:rsid w:val="00D3478E"/>
    <w:rsid w:val="00D34D1C"/>
    <w:rsid w:val="00D36C73"/>
    <w:rsid w:val="00D42FD2"/>
    <w:rsid w:val="00D4506D"/>
    <w:rsid w:val="00D54C2F"/>
    <w:rsid w:val="00D55534"/>
    <w:rsid w:val="00D5743E"/>
    <w:rsid w:val="00D64953"/>
    <w:rsid w:val="00D87572"/>
    <w:rsid w:val="00DB4A71"/>
    <w:rsid w:val="00DE4C7A"/>
    <w:rsid w:val="00DF6036"/>
    <w:rsid w:val="00DF6BC3"/>
    <w:rsid w:val="00E21F6A"/>
    <w:rsid w:val="00E30B22"/>
    <w:rsid w:val="00E3798A"/>
    <w:rsid w:val="00E42835"/>
    <w:rsid w:val="00E460F3"/>
    <w:rsid w:val="00E50177"/>
    <w:rsid w:val="00E5027B"/>
    <w:rsid w:val="00E5626A"/>
    <w:rsid w:val="00E60506"/>
    <w:rsid w:val="00E772E5"/>
    <w:rsid w:val="00E82585"/>
    <w:rsid w:val="00E8621C"/>
    <w:rsid w:val="00E97849"/>
    <w:rsid w:val="00EA0ABD"/>
    <w:rsid w:val="00EA3D0B"/>
    <w:rsid w:val="00EA46E7"/>
    <w:rsid w:val="00EA4C1C"/>
    <w:rsid w:val="00EA6075"/>
    <w:rsid w:val="00EB1636"/>
    <w:rsid w:val="00EB3C2A"/>
    <w:rsid w:val="00EE6353"/>
    <w:rsid w:val="00EF1962"/>
    <w:rsid w:val="00EF226B"/>
    <w:rsid w:val="00F007E0"/>
    <w:rsid w:val="00F00937"/>
    <w:rsid w:val="00F0429A"/>
    <w:rsid w:val="00F22399"/>
    <w:rsid w:val="00F315C9"/>
    <w:rsid w:val="00F31F2D"/>
    <w:rsid w:val="00F42E31"/>
    <w:rsid w:val="00F512E2"/>
    <w:rsid w:val="00F51E5E"/>
    <w:rsid w:val="00F56672"/>
    <w:rsid w:val="00F61DE1"/>
    <w:rsid w:val="00F64B32"/>
    <w:rsid w:val="00F70C4B"/>
    <w:rsid w:val="00F808C0"/>
    <w:rsid w:val="00F83712"/>
    <w:rsid w:val="00F84AC0"/>
    <w:rsid w:val="00F859B1"/>
    <w:rsid w:val="00F85CA3"/>
    <w:rsid w:val="00F95C77"/>
    <w:rsid w:val="00FA672D"/>
    <w:rsid w:val="00FB2AB3"/>
    <w:rsid w:val="00FB3C5F"/>
    <w:rsid w:val="00FC03A2"/>
    <w:rsid w:val="00FC3E3F"/>
    <w:rsid w:val="00FC5DD1"/>
    <w:rsid w:val="00FD0D2C"/>
    <w:rsid w:val="00FD44E8"/>
    <w:rsid w:val="00FD5B81"/>
    <w:rsid w:val="00FD7200"/>
    <w:rsid w:val="00FE5F30"/>
    <w:rsid w:val="00FE6ABD"/>
    <w:rsid w:val="00FE71FA"/>
    <w:rsid w:val="00FF751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2B4260"/>
    <w:pPr>
      <w:spacing w:before="240" w:after="192"/>
      <w:outlineLvl w:val="2"/>
    </w:pPr>
    <w:rPr>
      <w:rFonts w:ascii="presidencia" w:hAnsi="presidencia"/>
      <w:b/>
      <w:sz w:val="29"/>
      <w:szCs w:val="20"/>
      <w:lang/>
    </w:rPr>
  </w:style>
  <w:style w:type="paragraph" w:styleId="Ttulo4">
    <w:name w:val="heading 4"/>
    <w:basedOn w:val="Normal"/>
    <w:next w:val="Normal"/>
    <w:link w:val="Ttulo4Car"/>
    <w:qFormat/>
    <w:rsid w:val="002B4260"/>
    <w:pPr>
      <w:keepNext/>
      <w:keepLines/>
      <w:spacing w:before="200" w:line="276" w:lineRule="atLeast"/>
      <w:ind w:left="864" w:hanging="864"/>
      <w:outlineLvl w:val="3"/>
    </w:pPr>
    <w:rPr>
      <w:rFonts w:ascii="Cambria" w:hAnsi="Cambria"/>
      <w:b/>
      <w:i/>
      <w:color w:val="C0C0C0"/>
      <w:sz w:val="20"/>
      <w:szCs w:val="20"/>
      <w:lang/>
    </w:rPr>
  </w:style>
  <w:style w:type="paragraph" w:styleId="Ttulo5">
    <w:name w:val="heading 5"/>
    <w:basedOn w:val="Normal"/>
    <w:next w:val="Normal"/>
    <w:link w:val="Ttulo5Car"/>
    <w:qFormat/>
    <w:rsid w:val="002B4260"/>
    <w:pPr>
      <w:keepNext/>
      <w:keepLines/>
      <w:spacing w:before="200" w:line="276" w:lineRule="atLeast"/>
      <w:ind w:left="1008" w:hanging="1008"/>
      <w:outlineLvl w:val="4"/>
    </w:pPr>
    <w:rPr>
      <w:rFonts w:ascii="Cambria" w:hAnsi="Cambria"/>
      <w:color w:val="000080"/>
      <w:sz w:val="20"/>
      <w:szCs w:val="20"/>
      <w:lang/>
    </w:rPr>
  </w:style>
  <w:style w:type="paragraph" w:styleId="Ttulo6">
    <w:name w:val="heading 6"/>
    <w:basedOn w:val="Normal"/>
    <w:next w:val="Normal"/>
    <w:link w:val="Ttulo6Car"/>
    <w:qFormat/>
    <w:rsid w:val="002B4260"/>
    <w:pPr>
      <w:keepNext/>
      <w:keepLines/>
      <w:spacing w:before="200" w:line="276" w:lineRule="atLeast"/>
      <w:ind w:left="1152" w:hanging="1152"/>
      <w:outlineLvl w:val="5"/>
    </w:pPr>
    <w:rPr>
      <w:rFonts w:ascii="Cambria" w:hAnsi="Cambria"/>
      <w:i/>
      <w:color w:val="000080"/>
      <w:sz w:val="20"/>
      <w:szCs w:val="20"/>
      <w:lang/>
    </w:rPr>
  </w:style>
  <w:style w:type="paragraph" w:styleId="Ttulo7">
    <w:name w:val="heading 7"/>
    <w:basedOn w:val="Normal"/>
    <w:next w:val="Normal"/>
    <w:link w:val="Ttulo7Car"/>
    <w:qFormat/>
    <w:rsid w:val="002B4260"/>
    <w:pPr>
      <w:keepNext/>
      <w:keepLines/>
      <w:spacing w:before="200" w:line="276" w:lineRule="atLeast"/>
      <w:ind w:left="1296" w:hanging="1296"/>
      <w:outlineLvl w:val="6"/>
    </w:pPr>
    <w:rPr>
      <w:rFonts w:ascii="Cambria" w:hAnsi="Cambria"/>
      <w:i/>
      <w:color w:val="000000"/>
      <w:sz w:val="20"/>
      <w:szCs w:val="20"/>
      <w:lang/>
    </w:rPr>
  </w:style>
  <w:style w:type="paragraph" w:styleId="Ttulo8">
    <w:name w:val="heading 8"/>
    <w:basedOn w:val="Normal"/>
    <w:next w:val="Normal"/>
    <w:link w:val="Ttulo8Car"/>
    <w:qFormat/>
    <w:rsid w:val="002B4260"/>
    <w:pPr>
      <w:keepNext/>
      <w:keepLines/>
      <w:spacing w:before="200" w:line="276" w:lineRule="atLeast"/>
      <w:ind w:left="1440" w:hanging="1440"/>
      <w:outlineLvl w:val="7"/>
    </w:pPr>
    <w:rPr>
      <w:rFonts w:ascii="Cambria" w:hAnsi="Cambria"/>
      <w:color w:val="000000"/>
      <w:sz w:val="20"/>
      <w:szCs w:val="20"/>
      <w:lang/>
    </w:rPr>
  </w:style>
  <w:style w:type="paragraph" w:styleId="Ttulo9">
    <w:name w:val="heading 9"/>
    <w:basedOn w:val="Normal"/>
    <w:next w:val="Normal"/>
    <w:link w:val="Ttulo9Car"/>
    <w:qFormat/>
    <w:rsid w:val="002B4260"/>
    <w:pPr>
      <w:keepNext/>
      <w:keepLines/>
      <w:spacing w:before="200" w:line="276" w:lineRule="atLeast"/>
      <w:ind w:left="1584" w:hanging="1584"/>
      <w:outlineLvl w:val="8"/>
    </w:pPr>
    <w:rPr>
      <w:rFonts w:ascii="Cambria" w:hAnsi="Cambria"/>
      <w:i/>
      <w:color w:val="000000"/>
      <w:sz w:val="2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sinformato">
    <w:name w:val="Plain Text"/>
    <w:basedOn w:val="Normal"/>
    <w:link w:val="TextosinformatoCar"/>
    <w:rsid w:val="001A1DD9"/>
    <w:rPr>
      <w:rFonts w:ascii="Courier New" w:hAnsi="Courier New" w:cs="Courier New"/>
      <w:sz w:val="20"/>
      <w:szCs w:val="20"/>
    </w:rPr>
  </w:style>
  <w:style w:type="character" w:customStyle="1" w:styleId="Ttulo3Car">
    <w:name w:val="Título 3 Car"/>
    <w:link w:val="Ttulo3"/>
    <w:rsid w:val="002B4260"/>
    <w:rPr>
      <w:rFonts w:ascii="presidencia" w:hAnsi="presidencia" w:cs="presidencia"/>
      <w:b/>
      <w:sz w:val="29"/>
    </w:rPr>
  </w:style>
  <w:style w:type="character" w:customStyle="1" w:styleId="Ttulo4Car">
    <w:name w:val="Título 4 Car"/>
    <w:link w:val="Ttulo4"/>
    <w:rsid w:val="002B4260"/>
    <w:rPr>
      <w:rFonts w:ascii="Cambria" w:hAnsi="Cambria" w:cs="Cambria"/>
      <w:b/>
      <w:i/>
      <w:color w:val="C0C0C0"/>
      <w:lang w:val="es-ES"/>
    </w:rPr>
  </w:style>
  <w:style w:type="character" w:customStyle="1" w:styleId="Ttulo5Car">
    <w:name w:val="Título 5 Car"/>
    <w:link w:val="Ttulo5"/>
    <w:rsid w:val="002B4260"/>
    <w:rPr>
      <w:rFonts w:ascii="Cambria" w:hAnsi="Cambria" w:cs="Cambria"/>
      <w:color w:val="000080"/>
      <w:lang w:val="es-ES"/>
    </w:rPr>
  </w:style>
  <w:style w:type="character" w:customStyle="1" w:styleId="Ttulo6Car">
    <w:name w:val="Título 6 Car"/>
    <w:link w:val="Ttulo6"/>
    <w:rsid w:val="002B4260"/>
    <w:rPr>
      <w:rFonts w:ascii="Cambria" w:hAnsi="Cambria" w:cs="Cambria"/>
      <w:i/>
      <w:color w:val="000080"/>
      <w:lang w:val="es-ES"/>
    </w:rPr>
  </w:style>
  <w:style w:type="character" w:customStyle="1" w:styleId="Ttulo7Car">
    <w:name w:val="Título 7 Car"/>
    <w:link w:val="Ttulo7"/>
    <w:rsid w:val="002B4260"/>
    <w:rPr>
      <w:rFonts w:ascii="Cambria" w:hAnsi="Cambria" w:cs="Cambria"/>
      <w:i/>
      <w:color w:val="000000"/>
      <w:lang w:val="es-ES"/>
    </w:rPr>
  </w:style>
  <w:style w:type="character" w:customStyle="1" w:styleId="Ttulo8Car">
    <w:name w:val="Título 8 Car"/>
    <w:link w:val="Ttulo8"/>
    <w:rsid w:val="002B4260"/>
    <w:rPr>
      <w:rFonts w:ascii="Cambria" w:hAnsi="Cambria" w:cs="Cambria"/>
      <w:color w:val="000000"/>
      <w:lang w:val="es-ES"/>
    </w:rPr>
  </w:style>
  <w:style w:type="character" w:customStyle="1" w:styleId="Ttulo9Car">
    <w:name w:val="Título 9 Car"/>
    <w:link w:val="Ttulo9"/>
    <w:rsid w:val="002B4260"/>
    <w:rPr>
      <w:rFonts w:ascii="Cambria" w:hAnsi="Cambria" w:cs="Cambria"/>
      <w:i/>
      <w:color w:val="000000"/>
      <w:lang w:val="es-ES"/>
    </w:rPr>
  </w:style>
  <w:style w:type="paragraph" w:styleId="Textocomentario">
    <w:name w:val="annotation text"/>
    <w:basedOn w:val="Normal"/>
    <w:link w:val="TextocomentarioCar"/>
    <w:rsid w:val="002B4260"/>
    <w:pPr>
      <w:spacing w:after="200"/>
    </w:pPr>
    <w:rPr>
      <w:rFonts w:ascii="Calibri" w:hAnsi="Calibri"/>
      <w:sz w:val="20"/>
      <w:szCs w:val="20"/>
      <w:lang/>
    </w:rPr>
  </w:style>
  <w:style w:type="character" w:customStyle="1" w:styleId="TextocomentarioCar">
    <w:name w:val="Texto comentario Car"/>
    <w:link w:val="Textocomentario"/>
    <w:rsid w:val="002B4260"/>
    <w:rPr>
      <w:rFonts w:ascii="Calibri" w:hAnsi="Calibri" w:cs="Calibri"/>
    </w:rPr>
  </w:style>
  <w:style w:type="paragraph" w:styleId="Textonotapie">
    <w:name w:val="footnote text"/>
    <w:basedOn w:val="Normal"/>
    <w:link w:val="TextonotapieCar"/>
    <w:rsid w:val="002B4260"/>
    <w:rPr>
      <w:sz w:val="20"/>
      <w:szCs w:val="20"/>
      <w:lang/>
    </w:rPr>
  </w:style>
  <w:style w:type="character" w:customStyle="1" w:styleId="TextonotapieCar">
    <w:name w:val="Texto nota pie Car"/>
    <w:link w:val="Textonotapie"/>
    <w:rsid w:val="002B4260"/>
    <w:rPr>
      <w:lang w:val="es-ES"/>
    </w:rPr>
  </w:style>
  <w:style w:type="paragraph" w:styleId="NormalWeb">
    <w:name w:val="Normal (Web)"/>
    <w:basedOn w:val="Normal"/>
    <w:rsid w:val="002B4260"/>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2B4260"/>
    <w:pPr>
      <w:spacing w:after="160" w:line="240" w:lineRule="exact"/>
    </w:pPr>
    <w:rPr>
      <w:rFonts w:ascii="Tahoma" w:hAnsi="Tahoma" w:cs="Tahoma"/>
      <w:sz w:val="20"/>
      <w:szCs w:val="20"/>
      <w:lang w:eastAsia="es-MX"/>
    </w:rPr>
  </w:style>
  <w:style w:type="paragraph" w:customStyle="1" w:styleId="BalloonText">
    <w:name w:val="Balloon Text"/>
    <w:basedOn w:val="Normal"/>
    <w:rsid w:val="002B4260"/>
    <w:rPr>
      <w:rFonts w:ascii="Tahoma" w:hAnsi="Tahoma" w:cs="Tahoma"/>
      <w:sz w:val="16"/>
      <w:szCs w:val="20"/>
      <w:lang w:eastAsia="es-MX"/>
    </w:rPr>
  </w:style>
  <w:style w:type="paragraph" w:customStyle="1" w:styleId="centrar">
    <w:name w:val="centrar"/>
    <w:basedOn w:val="Normal"/>
    <w:rsid w:val="002B4260"/>
    <w:pPr>
      <w:spacing w:before="100" w:after="100"/>
    </w:pPr>
    <w:rPr>
      <w:b/>
      <w:szCs w:val="20"/>
      <w:lang w:eastAsia="es-MX"/>
    </w:rPr>
  </w:style>
  <w:style w:type="paragraph" w:customStyle="1" w:styleId="sangria">
    <w:name w:val="sangria"/>
    <w:basedOn w:val="Normal"/>
    <w:rsid w:val="002B4260"/>
    <w:pPr>
      <w:spacing w:before="100" w:after="100"/>
      <w:ind w:left="240"/>
      <w:jc w:val="both"/>
    </w:pPr>
    <w:rPr>
      <w:szCs w:val="20"/>
      <w:lang w:eastAsia="es-MX"/>
    </w:rPr>
  </w:style>
  <w:style w:type="paragraph" w:customStyle="1" w:styleId="sangrota">
    <w:name w:val="sangrota"/>
    <w:basedOn w:val="Normal"/>
    <w:rsid w:val="002B4260"/>
    <w:pPr>
      <w:spacing w:before="100" w:after="100"/>
      <w:ind w:left="360"/>
      <w:jc w:val="both"/>
    </w:pPr>
    <w:rPr>
      <w:szCs w:val="20"/>
      <w:lang w:eastAsia="es-MX"/>
    </w:rPr>
  </w:style>
  <w:style w:type="paragraph" w:customStyle="1" w:styleId="sangrona">
    <w:name w:val="sangrona"/>
    <w:basedOn w:val="Normal"/>
    <w:rsid w:val="002B4260"/>
    <w:pPr>
      <w:spacing w:before="100" w:after="100"/>
      <w:ind w:left="360"/>
      <w:jc w:val="both"/>
    </w:pPr>
    <w:rPr>
      <w:szCs w:val="20"/>
      <w:lang w:eastAsia="es-MX"/>
    </w:rPr>
  </w:style>
  <w:style w:type="paragraph" w:customStyle="1" w:styleId="Default">
    <w:name w:val="Default"/>
    <w:rsid w:val="002B4260"/>
    <w:rPr>
      <w:rFonts w:ascii="Arial" w:hAnsi="Arial" w:cs="Arial"/>
      <w:color w:val="000000"/>
      <w:sz w:val="24"/>
    </w:rPr>
  </w:style>
  <w:style w:type="paragraph" w:customStyle="1" w:styleId="francesa">
    <w:name w:val="francesa"/>
    <w:basedOn w:val="Normal"/>
    <w:rsid w:val="002B4260"/>
    <w:pPr>
      <w:spacing w:before="100" w:after="100"/>
    </w:pPr>
    <w:rPr>
      <w:szCs w:val="20"/>
      <w:lang w:val="es-MX" w:eastAsia="es-MX"/>
    </w:rPr>
  </w:style>
  <w:style w:type="paragraph" w:customStyle="1" w:styleId="SinespaciadoCar">
    <w:name w:val="Sin espaciado Car"/>
    <w:rsid w:val="002B4260"/>
    <w:rPr>
      <w:sz w:val="24"/>
      <w:lang w:val="es-ES"/>
    </w:rPr>
  </w:style>
  <w:style w:type="paragraph" w:styleId="Prrafodelista">
    <w:name w:val="List Paragraph"/>
    <w:basedOn w:val="Normal"/>
    <w:qFormat/>
    <w:rsid w:val="002B4260"/>
    <w:pPr>
      <w:ind w:left="708"/>
    </w:pPr>
    <w:rPr>
      <w:szCs w:val="20"/>
      <w:lang w:eastAsia="es-MX"/>
    </w:rPr>
  </w:style>
  <w:style w:type="paragraph" w:customStyle="1" w:styleId="SinespaciadoCarCar">
    <w:name w:val="Sin espaciado Car Car"/>
    <w:rsid w:val="002B4260"/>
    <w:rPr>
      <w:sz w:val="24"/>
      <w:lang w:val="es-ES"/>
    </w:rPr>
  </w:style>
  <w:style w:type="paragraph" w:customStyle="1" w:styleId="PlainText">
    <w:name w:val="Plain Text"/>
    <w:basedOn w:val="Normal"/>
    <w:rsid w:val="002B4260"/>
    <w:rPr>
      <w:rFonts w:ascii="Courier New" w:hAnsi="Courier New" w:cs="Courier New"/>
      <w:sz w:val="20"/>
      <w:szCs w:val="20"/>
      <w:lang w:val="es-MX" w:eastAsia="es-MX"/>
    </w:rPr>
  </w:style>
  <w:style w:type="paragraph" w:customStyle="1" w:styleId="annotationsubject">
    <w:name w:val="annotation subject"/>
    <w:basedOn w:val="Textocomentario"/>
    <w:next w:val="Textocomentario"/>
    <w:rsid w:val="002B4260"/>
    <w:rPr>
      <w:b/>
    </w:rPr>
  </w:style>
  <w:style w:type="paragraph" w:customStyle="1" w:styleId="Listavistosa-nfasis">
    <w:name w:val="Lista vistosa - Énfasis "/>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00">
    <w:name w:val="Lista vistosa - Énfas000"/>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10">
    <w:name w:val="Lista vistosa - Énfas010"/>
    <w:basedOn w:val="Normal"/>
    <w:rsid w:val="002B4260"/>
    <w:pPr>
      <w:spacing w:after="200" w:line="276" w:lineRule="atLeast"/>
      <w:ind w:left="720"/>
    </w:pPr>
    <w:rPr>
      <w:rFonts w:ascii="Calibri" w:hAnsi="Calibri" w:cs="Calibri"/>
      <w:sz w:val="22"/>
      <w:szCs w:val="20"/>
      <w:lang w:val="es-MX" w:eastAsia="es-MX"/>
    </w:rPr>
  </w:style>
  <w:style w:type="paragraph" w:customStyle="1" w:styleId="Cuadrculamedia22">
    <w:name w:val="Cuadrícula media 22"/>
    <w:rsid w:val="002B4260"/>
    <w:rPr>
      <w:rFonts w:ascii="Calibri" w:hAnsi="Calibri" w:cs="Calibri"/>
      <w:sz w:val="22"/>
    </w:rPr>
  </w:style>
  <w:style w:type="paragraph" w:customStyle="1" w:styleId="Sinespaciado1">
    <w:name w:val="Sin espaciado1"/>
    <w:rsid w:val="002B4260"/>
    <w:rPr>
      <w:rFonts w:ascii="Calibri" w:hAnsi="Calibri" w:cs="Calibri"/>
      <w:sz w:val="22"/>
    </w:rPr>
  </w:style>
  <w:style w:type="paragraph" w:customStyle="1" w:styleId="Textoindependiente23">
    <w:name w:val="Texto independiente 23"/>
    <w:basedOn w:val="Normal"/>
    <w:rsid w:val="002B4260"/>
    <w:pPr>
      <w:ind w:firstLine="709"/>
      <w:jc w:val="both"/>
    </w:pPr>
    <w:rPr>
      <w:rFonts w:ascii="Arial" w:hAnsi="Arial" w:cs="Arial"/>
      <w:szCs w:val="20"/>
      <w:lang w:val="es-MX" w:eastAsia="es-MX"/>
    </w:rPr>
  </w:style>
  <w:style w:type="paragraph" w:customStyle="1" w:styleId="Listavistosa-nfas020">
    <w:name w:val="Lista vistosa - Énfas020"/>
    <w:basedOn w:val="Normal"/>
    <w:rsid w:val="002B4260"/>
    <w:pPr>
      <w:spacing w:after="200" w:line="276" w:lineRule="atLeast"/>
      <w:ind w:left="720"/>
    </w:pPr>
    <w:rPr>
      <w:rFonts w:ascii="Calibri" w:hAnsi="Calibri" w:cs="Calibri"/>
      <w:sz w:val="22"/>
      <w:szCs w:val="20"/>
      <w:lang w:val="es-MX" w:eastAsia="es-MX"/>
    </w:rPr>
  </w:style>
  <w:style w:type="paragraph" w:customStyle="1" w:styleId="Normal0">
    <w:name w:val="[Normal]"/>
    <w:rsid w:val="002B4260"/>
    <w:pPr>
      <w:spacing w:after="200" w:line="276" w:lineRule="atLeast"/>
      <w:ind w:left="720"/>
      <w:jc w:val="both"/>
    </w:pPr>
    <w:rPr>
      <w:rFonts w:ascii="Arial" w:hAnsi="Arial" w:cs="Arial"/>
      <w:sz w:val="24"/>
      <w:lang w:val="es-ES"/>
    </w:rPr>
  </w:style>
  <w:style w:type="paragraph" w:customStyle="1" w:styleId="Cuadrculamedia21">
    <w:name w:val="Cuadrícula media 21"/>
    <w:rsid w:val="002B4260"/>
    <w:pPr>
      <w:jc w:val="both"/>
    </w:pPr>
    <w:rPr>
      <w:rFonts w:ascii="Calibri" w:hAnsi="Calibri" w:cs="Calibri"/>
      <w:sz w:val="22"/>
    </w:rPr>
  </w:style>
  <w:style w:type="paragraph" w:customStyle="1" w:styleId="Listamedia2-nfasis">
    <w:name w:val="Lista media 2 - Énfasis "/>
    <w:rsid w:val="002B4260"/>
    <w:rPr>
      <w:rFonts w:ascii="Calibri" w:hAnsi="Calibri" w:cs="Calibri"/>
      <w:sz w:val="22"/>
    </w:rPr>
  </w:style>
  <w:style w:type="paragraph" w:customStyle="1" w:styleId="Sombreadovistoso-nfa">
    <w:name w:val="Sombreado vistoso - Énfa"/>
    <w:rsid w:val="002B4260"/>
    <w:rPr>
      <w:rFonts w:ascii="Calibri" w:hAnsi="Calibri" w:cs="Calibri"/>
      <w:sz w:val="22"/>
    </w:rPr>
  </w:style>
  <w:style w:type="paragraph" w:customStyle="1" w:styleId="default0">
    <w:name w:val="default"/>
    <w:basedOn w:val="Normal"/>
    <w:rsid w:val="002B4260"/>
    <w:pPr>
      <w:spacing w:before="100" w:after="100"/>
    </w:pPr>
    <w:rPr>
      <w:rFonts w:ascii="Calibri" w:hAnsi="Calibri" w:cs="Calibri"/>
      <w:szCs w:val="20"/>
      <w:lang w:val="es-MX" w:eastAsia="es-MX"/>
    </w:rPr>
  </w:style>
  <w:style w:type="paragraph" w:customStyle="1" w:styleId="listavistosa-nfasis11">
    <w:name w:val="listavistosa-nfasis11"/>
    <w:basedOn w:val="Normal"/>
    <w:rsid w:val="002B4260"/>
    <w:rPr>
      <w:rFonts w:ascii="Calibri" w:hAnsi="Calibri" w:cs="Calibri"/>
      <w:szCs w:val="20"/>
      <w:lang w:val="es-MX" w:eastAsia="es-MX"/>
    </w:rPr>
  </w:style>
  <w:style w:type="paragraph" w:customStyle="1" w:styleId="Prrafodelista1">
    <w:name w:val="Párrafo de lista1"/>
    <w:basedOn w:val="Normal"/>
    <w:rsid w:val="002B4260"/>
    <w:pPr>
      <w:spacing w:after="200" w:line="276" w:lineRule="atLeast"/>
      <w:ind w:left="720"/>
    </w:pPr>
    <w:rPr>
      <w:rFonts w:ascii="Calibri" w:hAnsi="Calibri" w:cs="Calibri"/>
      <w:sz w:val="22"/>
      <w:szCs w:val="20"/>
      <w:lang w:val="es-MX" w:eastAsia="es-MX"/>
    </w:rPr>
  </w:style>
  <w:style w:type="paragraph" w:customStyle="1" w:styleId="Prrafodelista2">
    <w:name w:val="Párrafo de lista2"/>
    <w:basedOn w:val="Normal"/>
    <w:rsid w:val="002B4260"/>
    <w:pPr>
      <w:spacing w:after="200" w:line="276" w:lineRule="atLeast"/>
      <w:ind w:left="720"/>
    </w:pPr>
    <w:rPr>
      <w:rFonts w:ascii="Calibri" w:hAnsi="Calibri" w:cs="Calibri"/>
      <w:sz w:val="22"/>
      <w:szCs w:val="20"/>
      <w:lang w:val="es-MX" w:eastAsia="es-MX"/>
    </w:rPr>
  </w:style>
  <w:style w:type="paragraph" w:customStyle="1" w:styleId="ListParagraph1">
    <w:name w:val="List Paragraph1"/>
    <w:basedOn w:val="Normal"/>
    <w:rsid w:val="002B4260"/>
    <w:pPr>
      <w:spacing w:after="200"/>
      <w:ind w:left="720"/>
    </w:pPr>
    <w:rPr>
      <w:rFonts w:ascii="Cambria" w:hAnsi="Cambria" w:cs="Cambria"/>
      <w:szCs w:val="20"/>
      <w:lang w:val="es-ES_tradnl" w:eastAsia="es-MX"/>
    </w:rPr>
  </w:style>
  <w:style w:type="paragraph" w:customStyle="1" w:styleId="ecxmsonormal">
    <w:name w:val="ecxmsonormal"/>
    <w:basedOn w:val="Normal"/>
    <w:rsid w:val="002B4260"/>
    <w:pPr>
      <w:spacing w:before="100" w:after="100"/>
    </w:pPr>
    <w:rPr>
      <w:szCs w:val="20"/>
      <w:lang w:eastAsia="es-MX"/>
    </w:rPr>
  </w:style>
  <w:style w:type="paragraph" w:customStyle="1" w:styleId="Estilo">
    <w:name w:val="Estilo"/>
    <w:rsid w:val="002B4260"/>
    <w:pPr>
      <w:jc w:val="both"/>
    </w:pPr>
    <w:rPr>
      <w:rFonts w:ascii="Arial" w:hAnsi="Arial" w:cs="Arial"/>
      <w:sz w:val="22"/>
    </w:rPr>
  </w:style>
  <w:style w:type="paragraph" w:customStyle="1" w:styleId="Estilo2">
    <w:name w:val="Estilo2"/>
    <w:basedOn w:val="Normal"/>
    <w:rsid w:val="002B4260"/>
    <w:pPr>
      <w:tabs>
        <w:tab w:val="left" w:pos="360"/>
      </w:tabs>
      <w:ind w:left="360" w:hanging="360"/>
      <w:jc w:val="both"/>
    </w:pPr>
    <w:rPr>
      <w:sz w:val="32"/>
      <w:szCs w:val="20"/>
      <w:lang w:eastAsia="es-MX"/>
    </w:rPr>
  </w:style>
  <w:style w:type="paragraph" w:styleId="Revisin">
    <w:name w:val="Revision"/>
    <w:rsid w:val="002B4260"/>
    <w:rPr>
      <w:rFonts w:ascii="Calibri" w:hAnsi="Calibri" w:cs="Calibri"/>
      <w:sz w:val="22"/>
    </w:rPr>
  </w:style>
  <w:style w:type="paragraph" w:customStyle="1" w:styleId="DocumentMap">
    <w:name w:val="Document Map"/>
    <w:basedOn w:val="Normal"/>
    <w:rsid w:val="002B4260"/>
    <w:rPr>
      <w:rFonts w:ascii="Tahoma" w:hAnsi="Tahoma" w:cs="Tahoma"/>
      <w:sz w:val="16"/>
      <w:szCs w:val="20"/>
      <w:lang w:val="es-MX" w:eastAsia="es-MX"/>
    </w:rPr>
  </w:style>
  <w:style w:type="character" w:customStyle="1" w:styleId="TextosinformatoCar">
    <w:name w:val="Texto sin formato Car"/>
    <w:basedOn w:val="Fuentedeprrafopredeter"/>
    <w:link w:val="Textosinformato"/>
    <w:rsid w:val="001A1DD9"/>
    <w:rPr>
      <w:rFonts w:ascii="Courier New" w:hAnsi="Courier New" w:cs="Courier New"/>
      <w:lang w:val="es-ES" w:eastAsia="es-ES"/>
    </w:rPr>
  </w:style>
  <w:style w:type="table" w:styleId="Tablaconcuadrcula">
    <w:name w:val="Table Grid"/>
    <w:basedOn w:val="Tablanormal"/>
    <w:uiPriority w:val="59"/>
    <w:rsid w:val="001A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1A1DD9"/>
    <w:rPr>
      <w:sz w:val="24"/>
      <w:szCs w:val="24"/>
      <w:lang w:val="es-ES" w:eastAsia="es-ES"/>
    </w:rPr>
  </w:style>
  <w:style w:type="character" w:customStyle="1" w:styleId="PiedepginaCar">
    <w:name w:val="Pie de página Car"/>
    <w:basedOn w:val="Fuentedeprrafopredeter"/>
    <w:link w:val="Piedepgina"/>
    <w:uiPriority w:val="99"/>
    <w:rsid w:val="009776AD"/>
    <w:rPr>
      <w:sz w:val="24"/>
      <w:szCs w:val="24"/>
      <w:lang w:val="es-ES" w:eastAsia="es-ES"/>
    </w:rPr>
  </w:style>
  <w:style w:type="paragraph" w:customStyle="1" w:styleId="texto0">
    <w:name w:val="texto"/>
    <w:basedOn w:val="Normal"/>
    <w:link w:val="textoCar0"/>
    <w:rsid w:val="00454EAA"/>
    <w:pPr>
      <w:spacing w:after="101" w:line="216" w:lineRule="atLeast"/>
      <w:ind w:firstLine="288"/>
      <w:jc w:val="both"/>
    </w:pPr>
    <w:rPr>
      <w:rFonts w:ascii="Arial" w:hAnsi="Arial"/>
      <w:sz w:val="18"/>
      <w:szCs w:val="20"/>
      <w:lang w:val="es-ES_tradnl"/>
    </w:rPr>
  </w:style>
  <w:style w:type="character" w:customStyle="1" w:styleId="negritas">
    <w:name w:val="negritas"/>
    <w:rsid w:val="00A8799B"/>
    <w:rPr>
      <w:b/>
      <w:bCs/>
    </w:rPr>
  </w:style>
  <w:style w:type="character" w:customStyle="1" w:styleId="textoCar0">
    <w:name w:val="texto Car"/>
    <w:link w:val="texto0"/>
    <w:rsid w:val="007554C4"/>
    <w:rPr>
      <w:rFonts w:ascii="Arial" w:hAnsi="Arial"/>
      <w:sz w:val="18"/>
      <w:lang w:val="es-ES_tradnl" w:eastAsia="es-ES"/>
    </w:rPr>
  </w:style>
</w:styles>
</file>

<file path=word/webSettings.xml><?xml version="1.0" encoding="utf-8"?>
<w:webSettings xmlns:r="http://schemas.openxmlformats.org/officeDocument/2006/relationships" xmlns:w="http://schemas.openxmlformats.org/wordprocessingml/2006/main">
  <w:divs>
    <w:div w:id="1496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7537-AC82-47F3-AE3B-3F51034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0</TotalTime>
  <Pages>119</Pages>
  <Words>66633</Words>
  <Characters>366486</Characters>
  <Application>Microsoft Office Word</Application>
  <DocSecurity>0</DocSecurity>
  <Lines>3054</Lines>
  <Paragraphs>864</Paragraphs>
  <ScaleCrop>false</ScaleCrop>
  <HeadingPairs>
    <vt:vector size="2" baseType="variant">
      <vt:variant>
        <vt:lpstr>Título</vt:lpstr>
      </vt:variant>
      <vt:variant>
        <vt:i4>1</vt:i4>
      </vt:variant>
    </vt:vector>
  </HeadingPairs>
  <TitlesOfParts>
    <vt:vector size="1" baseType="lpstr">
      <vt:lpstr>Código Nacional de Procedimientos Penales</vt:lpstr>
    </vt:vector>
  </TitlesOfParts>
  <Company>Hewlett-Packard Company</Company>
  <LinksUpToDate>false</LinksUpToDate>
  <CharactersWithSpaces>432255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Nacional de Procedimientos Penales</dc:title>
  <dc:creator>Cámara de Diputados del H. Congreso de la Unión</dc:creator>
  <cp:lastModifiedBy>Administrator</cp:lastModifiedBy>
  <cp:revision>2</cp:revision>
  <cp:lastPrinted>1601-01-01T00:00:00Z</cp:lastPrinted>
  <dcterms:created xsi:type="dcterms:W3CDTF">2018-09-25T17:43:00Z</dcterms:created>
  <dcterms:modified xsi:type="dcterms:W3CDTF">2018-09-25T17:43:00Z</dcterms:modified>
</cp:coreProperties>
</file>