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B8B" w:rsidRDefault="00D64B8B">
      <w:pPr>
        <w:tabs>
          <w:tab w:val="left" w:pos="7655"/>
        </w:tabs>
        <w:jc w:val="center"/>
      </w:pPr>
      <w:bookmarkStart w:id="0" w:name="_GoBack"/>
      <w:bookmarkEnd w:id="0"/>
    </w:p>
    <w:p w:rsidR="00D64B8B" w:rsidRDefault="00871783">
      <w:pPr>
        <w:jc w:val="center"/>
      </w:pPr>
      <w:r>
        <w:rPr>
          <w:rFonts w:ascii="Arial" w:eastAsia="Arial" w:hAnsi="Arial" w:cs="Arial"/>
          <w:b/>
          <w:color w:val="FF0000"/>
          <w:sz w:val="32"/>
          <w:szCs w:val="32"/>
        </w:rPr>
        <w:t>E</w:t>
      </w:r>
      <w:r>
        <w:rPr>
          <w:rFonts w:ascii="Arial" w:eastAsia="Arial" w:hAnsi="Arial" w:cs="Arial"/>
          <w:b/>
          <w:sz w:val="26"/>
          <w:szCs w:val="26"/>
        </w:rPr>
        <w:t xml:space="preserve">SCUELA DE </w:t>
      </w:r>
      <w:r>
        <w:rPr>
          <w:rFonts w:ascii="Arial" w:eastAsia="Arial" w:hAnsi="Arial" w:cs="Arial"/>
          <w:b/>
          <w:color w:val="FF0000"/>
          <w:sz w:val="32"/>
          <w:szCs w:val="32"/>
        </w:rPr>
        <w:t>C</w:t>
      </w:r>
      <w:r>
        <w:rPr>
          <w:rFonts w:ascii="Arial" w:eastAsia="Arial" w:hAnsi="Arial" w:cs="Arial"/>
          <w:b/>
          <w:sz w:val="26"/>
          <w:szCs w:val="26"/>
        </w:rPr>
        <w:t xml:space="preserve">ONSERVACIÓN Y </w:t>
      </w:r>
      <w:r>
        <w:rPr>
          <w:rFonts w:ascii="Arial" w:eastAsia="Arial" w:hAnsi="Arial" w:cs="Arial"/>
          <w:b/>
          <w:color w:val="FF0000"/>
          <w:sz w:val="32"/>
          <w:szCs w:val="32"/>
        </w:rPr>
        <w:t>R</w:t>
      </w:r>
      <w:r>
        <w:rPr>
          <w:rFonts w:ascii="Arial" w:eastAsia="Arial" w:hAnsi="Arial" w:cs="Arial"/>
          <w:b/>
          <w:sz w:val="26"/>
          <w:szCs w:val="26"/>
        </w:rPr>
        <w:t xml:space="preserve">ESTAURACIÓN DE </w:t>
      </w:r>
      <w:r>
        <w:rPr>
          <w:rFonts w:ascii="Arial" w:eastAsia="Arial" w:hAnsi="Arial" w:cs="Arial"/>
          <w:b/>
          <w:color w:val="FF0000"/>
          <w:sz w:val="32"/>
          <w:szCs w:val="32"/>
        </w:rPr>
        <w:t>O</w:t>
      </w:r>
      <w:r>
        <w:rPr>
          <w:rFonts w:ascii="Arial" w:eastAsia="Arial" w:hAnsi="Arial" w:cs="Arial"/>
          <w:b/>
          <w:sz w:val="26"/>
          <w:szCs w:val="26"/>
        </w:rPr>
        <w:t>CCIDENTE</w:t>
      </w:r>
    </w:p>
    <w:p w:rsidR="00D64B8B" w:rsidRDefault="00D64B8B">
      <w:pPr>
        <w:jc w:val="center"/>
      </w:pPr>
    </w:p>
    <w:p w:rsidR="00D64B8B" w:rsidRDefault="00871783">
      <w:pPr>
        <w:jc w:val="center"/>
      </w:pPr>
      <w:r>
        <w:rPr>
          <w:rFonts w:ascii="Arial" w:eastAsia="Arial" w:hAnsi="Arial" w:cs="Arial"/>
          <w:b/>
        </w:rPr>
        <w:t>REPORTE DE ACTIVIDADES</w:t>
      </w:r>
    </w:p>
    <w:p w:rsidR="00D64B8B" w:rsidRDefault="00871783">
      <w:pPr>
        <w:jc w:val="center"/>
      </w:pPr>
      <w:r>
        <w:rPr>
          <w:rFonts w:ascii="Arial" w:eastAsia="Arial" w:hAnsi="Arial" w:cs="Arial"/>
          <w:b/>
        </w:rPr>
        <w:t>PERSONAL DOCENTE</w:t>
      </w:r>
    </w:p>
    <w:p w:rsidR="00D64B8B" w:rsidRDefault="00D64B8B">
      <w:pPr>
        <w:jc w:val="center"/>
      </w:pPr>
    </w:p>
    <w:p w:rsidR="00D64B8B" w:rsidRDefault="00D64B8B">
      <w:pPr>
        <w:jc w:val="both"/>
      </w:pPr>
    </w:p>
    <w:p w:rsidR="00D64B8B" w:rsidRDefault="00871783">
      <w:pPr>
        <w:jc w:val="both"/>
      </w:pPr>
      <w:r>
        <w:rPr>
          <w:rFonts w:ascii="Arial" w:eastAsia="Arial" w:hAnsi="Arial" w:cs="Arial"/>
        </w:rPr>
        <w:t>RELACIÓN DE ACTIVIDADES ACADÉMICAS</w:t>
      </w:r>
    </w:p>
    <w:p w:rsidR="00D64B8B" w:rsidRDefault="00D64B8B">
      <w:pPr>
        <w:jc w:val="both"/>
      </w:pP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Impartición de asignatura curricular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Elaboración de Proyecto de Investigación 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Procesamiento de material didáctico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Asesoría a otras asignaturas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Elaboración de Dictamen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Realización  de prácticas de campo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en encuentros académicos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Publicaciones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Obtención del grado académico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Cursos de capacitación o actualización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Impartición de conferencia extracurricular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</w:rPr>
        <w:t>artición de curso extracurricular</w:t>
      </w:r>
    </w:p>
    <w:p w:rsidR="00D64B8B" w:rsidRDefault="00871783">
      <w:pPr>
        <w:numPr>
          <w:ilvl w:val="0"/>
          <w:numId w:val="1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Otros</w:t>
      </w:r>
    </w:p>
    <w:p w:rsidR="00D64B8B" w:rsidRDefault="00D64B8B">
      <w:pPr>
        <w:ind w:left="360"/>
        <w:jc w:val="both"/>
      </w:pPr>
    </w:p>
    <w:p w:rsidR="00D64B8B" w:rsidRDefault="00871783">
      <w:pPr>
        <w:ind w:left="360"/>
        <w:jc w:val="both"/>
      </w:pPr>
      <w:r>
        <w:rPr>
          <w:rFonts w:ascii="Arial" w:eastAsia="Arial" w:hAnsi="Arial" w:cs="Arial"/>
        </w:rPr>
        <w:t xml:space="preserve">NOMBRE: Nora Beatriz Ramos Ponce, Silvia Medina Navarro, Martha Cecilia González López y </w:t>
      </w:r>
      <w:r>
        <w:rPr>
          <w:rFonts w:ascii="Arial" w:eastAsia="Arial" w:hAnsi="Arial" w:cs="Arial"/>
        </w:rPr>
        <w:t>Rigoberto Sánchez Becerra</w:t>
      </w:r>
    </w:p>
    <w:p w:rsidR="00D64B8B" w:rsidRDefault="00D64B8B">
      <w:pPr>
        <w:ind w:left="360"/>
        <w:jc w:val="both"/>
      </w:pPr>
    </w:p>
    <w:p w:rsidR="00D64B8B" w:rsidRDefault="00871783">
      <w:pPr>
        <w:keepNext/>
        <w:jc w:val="both"/>
      </w:pPr>
      <w:r>
        <w:rPr>
          <w:rFonts w:ascii="Arial" w:eastAsia="Arial" w:hAnsi="Arial" w:cs="Arial"/>
          <w:b/>
          <w:u w:val="single"/>
        </w:rPr>
        <w:t>SEMESTRE QUE REPORTA</w:t>
      </w:r>
    </w:p>
    <w:p w:rsidR="00D64B8B" w:rsidRDefault="00D64B8B">
      <w:pPr>
        <w:jc w:val="both"/>
      </w:pPr>
    </w:p>
    <w:p w:rsidR="00D64B8B" w:rsidRDefault="00871783">
      <w:pPr>
        <w:jc w:val="both"/>
      </w:pPr>
      <w:r>
        <w:rPr>
          <w:rFonts w:ascii="Arial" w:eastAsia="Arial" w:hAnsi="Arial" w:cs="Arial"/>
        </w:rPr>
        <w:t xml:space="preserve">Señala con una </w:t>
      </w:r>
      <w:r>
        <w:rPr>
          <w:rFonts w:ascii="Arial" w:eastAsia="Arial" w:hAnsi="Arial" w:cs="Arial"/>
          <w:b/>
        </w:rPr>
        <w:t xml:space="preserve">X </w:t>
      </w:r>
      <w:r>
        <w:rPr>
          <w:rFonts w:ascii="Arial" w:eastAsia="Arial" w:hAnsi="Arial" w:cs="Arial"/>
        </w:rPr>
        <w:t>el semestre que reporta.</w:t>
      </w:r>
    </w:p>
    <w:p w:rsidR="00D64B8B" w:rsidRDefault="00D64B8B">
      <w:pPr>
        <w:jc w:val="both"/>
      </w:pPr>
    </w:p>
    <w:tbl>
      <w:tblPr>
        <w:tblStyle w:val="a"/>
        <w:tblW w:w="5250" w:type="dxa"/>
        <w:jc w:val="center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D64B8B">
        <w:trPr>
          <w:jc w:val="center"/>
        </w:trPr>
        <w:tc>
          <w:tcPr>
            <w:tcW w:w="720" w:type="dxa"/>
          </w:tcPr>
          <w:p w:rsidR="00D64B8B" w:rsidRDefault="00871783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305" w:type="dxa"/>
          </w:tcPr>
          <w:p w:rsidR="00D64B8B" w:rsidRDefault="00871783">
            <w:pPr>
              <w:jc w:val="center"/>
            </w:pPr>
            <w:r>
              <w:rPr>
                <w:rFonts w:ascii="Arial" w:eastAsia="Arial" w:hAnsi="Arial" w:cs="Arial"/>
              </w:rPr>
              <w:t>Septiembre201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–Enero 201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25" w:type="dxa"/>
          </w:tcPr>
          <w:p w:rsidR="00D64B8B" w:rsidRDefault="00871783">
            <w:pPr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</w:tr>
      <w:tr w:rsidR="00D64B8B">
        <w:trPr>
          <w:jc w:val="center"/>
        </w:trPr>
        <w:tc>
          <w:tcPr>
            <w:tcW w:w="720" w:type="dxa"/>
          </w:tcPr>
          <w:p w:rsidR="00D64B8B" w:rsidRDefault="00871783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305" w:type="dxa"/>
          </w:tcPr>
          <w:p w:rsidR="00D64B8B" w:rsidRDefault="00871783">
            <w:pPr>
              <w:jc w:val="center"/>
            </w:pPr>
            <w:r>
              <w:rPr>
                <w:rFonts w:ascii="Arial" w:eastAsia="Arial" w:hAnsi="Arial" w:cs="Arial"/>
              </w:rPr>
              <w:t xml:space="preserve"> Marzo - julio 201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25" w:type="dxa"/>
          </w:tcPr>
          <w:p w:rsidR="00D64B8B" w:rsidRDefault="00D64B8B">
            <w:pPr>
              <w:jc w:val="center"/>
            </w:pPr>
          </w:p>
        </w:tc>
      </w:tr>
    </w:tbl>
    <w:p w:rsidR="00D64B8B" w:rsidRDefault="00871783">
      <w:pPr>
        <w:jc w:val="both"/>
      </w:pPr>
      <w:r>
        <w:rPr>
          <w:rFonts w:ascii="Arial" w:eastAsia="Arial" w:hAnsi="Arial" w:cs="Arial"/>
        </w:rPr>
        <w:tab/>
      </w:r>
    </w:p>
    <w:p w:rsidR="00D64B8B" w:rsidRDefault="00871783">
      <w:pPr>
        <w:jc w:val="both"/>
      </w:pPr>
      <w:r>
        <w:rPr>
          <w:rFonts w:ascii="Arial" w:eastAsia="Arial" w:hAnsi="Arial" w:cs="Arial"/>
        </w:rPr>
        <w:t>De acuerdo con las actividades que desarrollaste durante el semestre, llena los apartados que correspondan de manera amplia y detallada cuando el caso lo amerite (recuerda que el formato está hecho en Word y la celda se amplia según</w:t>
      </w:r>
      <w:r>
        <w:rPr>
          <w:rFonts w:ascii="Arial" w:eastAsia="Arial" w:hAnsi="Arial" w:cs="Arial"/>
        </w:rPr>
        <w:t xml:space="preserve"> se requiera)</w:t>
      </w:r>
    </w:p>
    <w:p w:rsidR="00D64B8B" w:rsidRDefault="00D64B8B">
      <w:pPr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IMPARTICIÓN DE ASIGNATURA CURRICULAR</w:t>
      </w:r>
    </w:p>
    <w:tbl>
      <w:tblPr>
        <w:tblStyle w:val="a0"/>
        <w:tblW w:w="8643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3"/>
      </w:tblGrid>
      <w:tr w:rsidR="00D64B8B">
        <w:tc>
          <w:tcPr>
            <w:tcW w:w="8643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Nombre de la Asignatura: Laboratorio de Ciencia Aplicada a la Restauración </w:t>
            </w:r>
          </w:p>
        </w:tc>
      </w:tr>
      <w:tr w:rsidR="00D64B8B">
        <w:tc>
          <w:tcPr>
            <w:tcW w:w="8643" w:type="dxa"/>
          </w:tcPr>
          <w:p w:rsidR="00D64B8B" w:rsidRDefault="00871783">
            <w:pPr>
              <w:ind w:left="360"/>
              <w:jc w:val="both"/>
            </w:pPr>
            <w:r>
              <w:rPr>
                <w:rFonts w:ascii="Arial" w:eastAsia="Arial" w:hAnsi="Arial" w:cs="Arial"/>
              </w:rPr>
              <w:t xml:space="preserve">Profesores Participantes: Nora Beatriz Ramos Ponce, Silvia Medinaa </w:t>
            </w:r>
            <w:r>
              <w:rPr>
                <w:rFonts w:ascii="Arial" w:eastAsia="Arial" w:hAnsi="Arial" w:cs="Arial"/>
              </w:rPr>
              <w:lastRenderedPageBreak/>
              <w:t xml:space="preserve">Navarro,Martha Cecilia González López y </w:t>
            </w:r>
            <w:r>
              <w:rPr>
                <w:rFonts w:ascii="Arial" w:eastAsia="Arial" w:hAnsi="Arial" w:cs="Arial"/>
              </w:rPr>
              <w:t>Rigoberto Sánchez Becerra.</w:t>
            </w:r>
          </w:p>
        </w:tc>
      </w:tr>
      <w:tr w:rsidR="00D64B8B">
        <w:tc>
          <w:tcPr>
            <w:tcW w:w="8643" w:type="dxa"/>
          </w:tcPr>
          <w:p w:rsidR="00D64B8B" w:rsidRDefault="00D64B8B">
            <w:pPr>
              <w:tabs>
                <w:tab w:val="left" w:pos="1905"/>
              </w:tabs>
            </w:pPr>
          </w:p>
          <w:p w:rsidR="00D64B8B" w:rsidRDefault="00871783">
            <w:r>
              <w:rPr>
                <w:rFonts w:ascii="Arial" w:eastAsia="Arial" w:hAnsi="Arial" w:cs="Arial"/>
              </w:rPr>
              <w:t>PARTE I</w:t>
            </w:r>
          </w:p>
          <w:p w:rsidR="00D64B8B" w:rsidRDefault="00871783">
            <w:r>
              <w:rPr>
                <w:rFonts w:ascii="Arial" w:eastAsia="Arial" w:hAnsi="Arial" w:cs="Arial"/>
              </w:rPr>
              <w:t>QUÍMICA INORGÁNICA</w:t>
            </w:r>
          </w:p>
          <w:p w:rsidR="00D64B8B" w:rsidRDefault="00D64B8B"/>
          <w:p w:rsidR="00D64B8B" w:rsidRDefault="00871783">
            <w:r>
              <w:rPr>
                <w:rFonts w:ascii="Arial" w:eastAsia="Arial" w:hAnsi="Arial" w:cs="Arial"/>
              </w:rPr>
              <w:t>Unidad I</w:t>
            </w:r>
          </w:p>
          <w:p w:rsidR="00D64B8B" w:rsidRDefault="00871783">
            <w:r>
              <w:rPr>
                <w:rFonts w:ascii="Arial" w:eastAsia="Arial" w:hAnsi="Arial" w:cs="Arial"/>
              </w:rPr>
              <w:t>Materia y energía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1.1. Relación entre materia y energía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1.2. Propiedades físicas de la materia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1.3. Generalidades de la estructura del átomo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1.4. Concepto actual del átomo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1.5.1. Números cuánticos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1.5.2. Número atómico  y peso atómico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1.5.3. Configuración electrónica de los elementos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1.5. Elemento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1.6. Tabla periódica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1.7. Interpretación y manejo de la tabla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1.8. Descripción de los periodos</w:t>
            </w:r>
          </w:p>
          <w:p w:rsidR="00D64B8B" w:rsidRDefault="00871783">
            <w:pPr>
              <w:ind w:left="1080" w:hanging="1080"/>
            </w:pPr>
            <w:r>
              <w:rPr>
                <w:rFonts w:ascii="Arial" w:eastAsia="Arial" w:hAnsi="Arial" w:cs="Arial"/>
              </w:rPr>
              <w:t xml:space="preserve">1.9. Clasificación de los metales </w:t>
            </w:r>
            <w:r>
              <w:rPr>
                <w:rFonts w:ascii="Arial" w:eastAsia="Arial" w:hAnsi="Arial" w:cs="Arial"/>
              </w:rPr>
              <w:t>en función de sus propiedades técnicas y aplicaciones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1.9.1 Grupo I Metales alcalinos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1.9.2. Grupo II Metales alcalinotérreos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1.9.3. Metales no metales y gases nobles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1.10 Electronegatividad</w:t>
            </w:r>
          </w:p>
          <w:p w:rsidR="00D64B8B" w:rsidRDefault="00871783">
            <w:r>
              <w:rPr>
                <w:rFonts w:ascii="Arial" w:eastAsia="Arial" w:hAnsi="Arial" w:cs="Arial"/>
              </w:rPr>
              <w:t>1.11. Concepto de valencia</w:t>
            </w:r>
          </w:p>
          <w:p w:rsidR="00D64B8B" w:rsidRDefault="00D64B8B">
            <w:pPr>
              <w:tabs>
                <w:tab w:val="left" w:pos="284"/>
              </w:tabs>
            </w:pPr>
          </w:p>
          <w:p w:rsidR="00D64B8B" w:rsidRDefault="00871783">
            <w:r>
              <w:rPr>
                <w:rFonts w:ascii="Arial" w:eastAsia="Arial" w:hAnsi="Arial" w:cs="Arial"/>
              </w:rPr>
              <w:t>Unidad II</w:t>
            </w:r>
          </w:p>
          <w:p w:rsidR="00D64B8B" w:rsidRDefault="00871783">
            <w:r>
              <w:rPr>
                <w:rFonts w:ascii="Arial" w:eastAsia="Arial" w:hAnsi="Arial" w:cs="Arial"/>
              </w:rPr>
              <w:t>Enlaces químicos</w:t>
            </w:r>
          </w:p>
          <w:p w:rsidR="00D64B8B" w:rsidRDefault="00D64B8B"/>
          <w:p w:rsidR="00D64B8B" w:rsidRDefault="00871783">
            <w:pPr>
              <w:numPr>
                <w:ilvl w:val="0"/>
                <w:numId w:val="1"/>
              </w:numPr>
              <w:ind w:hanging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Conceptos</w:t>
            </w:r>
            <w:r>
              <w:rPr>
                <w:rFonts w:ascii="Arial" w:eastAsia="Arial" w:hAnsi="Arial" w:cs="Arial"/>
              </w:rPr>
              <w:t xml:space="preserve"> básicos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Enlaces químicos</w:t>
            </w:r>
          </w:p>
          <w:p w:rsidR="00D64B8B" w:rsidRDefault="00871783">
            <w:pPr>
              <w:numPr>
                <w:ilvl w:val="2"/>
                <w:numId w:val="1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Enlace iónico</w:t>
            </w:r>
          </w:p>
          <w:p w:rsidR="00D64B8B" w:rsidRDefault="00871783">
            <w:pPr>
              <w:numPr>
                <w:ilvl w:val="2"/>
                <w:numId w:val="1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Enlace covalente: teoría de Lewis, VESPR, hibridación, orbitales moleculares.</w:t>
            </w:r>
          </w:p>
          <w:p w:rsidR="00D64B8B" w:rsidRDefault="00871783">
            <w:pPr>
              <w:numPr>
                <w:ilvl w:val="2"/>
                <w:numId w:val="1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Enlace metálico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Enlaces secundarios</w:t>
            </w:r>
          </w:p>
          <w:p w:rsidR="00D64B8B" w:rsidRDefault="00871783">
            <w:pPr>
              <w:numPr>
                <w:ilvl w:val="2"/>
                <w:numId w:val="1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Puente de hidrógeno</w:t>
            </w:r>
          </w:p>
          <w:p w:rsidR="00D64B8B" w:rsidRDefault="00871783">
            <w:pPr>
              <w:numPr>
                <w:ilvl w:val="2"/>
                <w:numId w:val="1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Dipolo-Dipolo</w:t>
            </w:r>
          </w:p>
          <w:p w:rsidR="00D64B8B" w:rsidRDefault="00871783">
            <w:pPr>
              <w:numPr>
                <w:ilvl w:val="2"/>
                <w:numId w:val="1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Fuerzas de Van der Walls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Aplicación práctica de los tipos de enlace en el material empleado en los talleres de restauración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Fuerzas de los enlaces: comparación entre covalentes, iónicos y </w:t>
            </w:r>
            <w:r>
              <w:rPr>
                <w:rFonts w:ascii="Arial" w:eastAsia="Arial" w:hAnsi="Arial" w:cs="Arial"/>
              </w:rPr>
              <w:lastRenderedPageBreak/>
              <w:t>metálicos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Electronegatividad (tabla)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Polaridad de enlace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Funciones químicas inorgánicas, nota</w:t>
            </w:r>
            <w:r>
              <w:rPr>
                <w:rFonts w:ascii="Arial" w:eastAsia="Arial" w:hAnsi="Arial" w:cs="Arial"/>
              </w:rPr>
              <w:t>ción y nomenclatura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Reacciones químicas y su representación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Tipos de reacciones químicas</w:t>
            </w:r>
          </w:p>
          <w:p w:rsidR="00D64B8B" w:rsidRDefault="00871783">
            <w:pPr>
              <w:numPr>
                <w:ilvl w:val="1"/>
                <w:numId w:val="1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Balanceo de ecuaciones</w:t>
            </w:r>
          </w:p>
          <w:p w:rsidR="00D64B8B" w:rsidRDefault="00871783">
            <w:pPr>
              <w:tabs>
                <w:tab w:val="left" w:pos="284"/>
              </w:tabs>
            </w:pPr>
            <w:r>
              <w:rPr>
                <w:rFonts w:ascii="Arial" w:eastAsia="Arial" w:hAnsi="Arial" w:cs="Arial"/>
              </w:rPr>
              <w:t>Concepto general de Oxidación - Reducción</w:t>
            </w:r>
          </w:p>
          <w:p w:rsidR="00D64B8B" w:rsidRDefault="00D64B8B">
            <w:pPr>
              <w:tabs>
                <w:tab w:val="left" w:pos="284"/>
              </w:tabs>
            </w:pPr>
          </w:p>
          <w:p w:rsidR="00D64B8B" w:rsidRDefault="00871783">
            <w:r>
              <w:rPr>
                <w:rFonts w:ascii="Arial" w:eastAsia="Arial" w:hAnsi="Arial" w:cs="Arial"/>
              </w:rPr>
              <w:t>Unidad III</w:t>
            </w:r>
          </w:p>
          <w:p w:rsidR="00D64B8B" w:rsidRDefault="00871783">
            <w:r>
              <w:rPr>
                <w:rFonts w:ascii="Arial" w:eastAsia="Arial" w:hAnsi="Arial" w:cs="Arial"/>
              </w:rPr>
              <w:t>Estados físicos de la materia</w:t>
            </w:r>
          </w:p>
          <w:p w:rsidR="00D64B8B" w:rsidRDefault="00871783">
            <w:pPr>
              <w:numPr>
                <w:ilvl w:val="0"/>
                <w:numId w:val="2"/>
              </w:numPr>
              <w:ind w:hanging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Características de los gases</w:t>
            </w:r>
          </w:p>
          <w:p w:rsidR="00D64B8B" w:rsidRDefault="00871783">
            <w:pPr>
              <w:numPr>
                <w:ilvl w:val="2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Propiedades físicas y químicas</w:t>
            </w:r>
          </w:p>
          <w:p w:rsidR="00D64B8B" w:rsidRDefault="00871783">
            <w:pPr>
              <w:numPr>
                <w:ilvl w:val="1"/>
                <w:numId w:val="2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Líquido</w:t>
            </w:r>
          </w:p>
          <w:p w:rsidR="00D64B8B" w:rsidRDefault="00871783">
            <w:pPr>
              <w:numPr>
                <w:ilvl w:val="2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Propiedades físicas y químicas</w:t>
            </w:r>
          </w:p>
          <w:p w:rsidR="00D64B8B" w:rsidRDefault="00871783">
            <w:pPr>
              <w:numPr>
                <w:ilvl w:val="1"/>
                <w:numId w:val="2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Modelo Cinético-Molecular de los líquidos  y de los sólidos</w:t>
            </w:r>
          </w:p>
          <w:p w:rsidR="00D64B8B" w:rsidRDefault="00871783">
            <w:pPr>
              <w:numPr>
                <w:ilvl w:val="1"/>
                <w:numId w:val="2"/>
              </w:numPr>
              <w:ind w:left="675" w:hanging="4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Sólido</w:t>
            </w:r>
          </w:p>
          <w:p w:rsidR="00D64B8B" w:rsidRDefault="00871783">
            <w:pPr>
              <w:numPr>
                <w:ilvl w:val="2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Tipos de sólidos</w:t>
            </w:r>
          </w:p>
          <w:p w:rsidR="00D64B8B" w:rsidRDefault="00871783">
            <w:pPr>
              <w:numPr>
                <w:ilvl w:val="2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Sólido amorfo</w:t>
            </w:r>
          </w:p>
          <w:p w:rsidR="00D64B8B" w:rsidRDefault="00871783">
            <w:pPr>
              <w:numPr>
                <w:ilvl w:val="2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Sólido cristalino</w:t>
            </w:r>
          </w:p>
          <w:p w:rsidR="00D64B8B" w:rsidRDefault="00871783">
            <w:pPr>
              <w:numPr>
                <w:ilvl w:val="2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 cristalina</w:t>
            </w:r>
          </w:p>
          <w:p w:rsidR="00D64B8B" w:rsidRDefault="00871783">
            <w:pPr>
              <w:numPr>
                <w:ilvl w:val="2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Sólido metálico</w:t>
            </w:r>
          </w:p>
          <w:p w:rsidR="00D64B8B" w:rsidRDefault="00D64B8B">
            <w:pPr>
              <w:ind w:left="1260"/>
            </w:pPr>
          </w:p>
          <w:p w:rsidR="00D64B8B" w:rsidRDefault="00871783">
            <w:r>
              <w:rPr>
                <w:rFonts w:ascii="Arial" w:eastAsia="Arial" w:hAnsi="Arial" w:cs="Arial"/>
              </w:rPr>
              <w:t>Unidad IV</w:t>
            </w:r>
          </w:p>
          <w:p w:rsidR="00D64B8B" w:rsidRDefault="00871783">
            <w:r>
              <w:rPr>
                <w:rFonts w:ascii="Arial" w:eastAsia="Arial" w:hAnsi="Arial" w:cs="Arial"/>
              </w:rPr>
              <w:t>Disoluciones y mezclas</w:t>
            </w:r>
          </w:p>
          <w:p w:rsidR="00D64B8B" w:rsidRDefault="00871783">
            <w:r>
              <w:rPr>
                <w:rFonts w:ascii="Arial" w:eastAsia="Arial" w:hAnsi="Arial" w:cs="Arial"/>
              </w:rPr>
              <w:t>4.1. Solución, dispersión, su</w:t>
            </w:r>
            <w:r>
              <w:rPr>
                <w:rFonts w:ascii="Arial" w:eastAsia="Arial" w:hAnsi="Arial" w:cs="Arial"/>
              </w:rPr>
              <w:t>spensión</w:t>
            </w:r>
          </w:p>
          <w:p w:rsidR="00D64B8B" w:rsidRDefault="00871783">
            <w:r>
              <w:rPr>
                <w:rFonts w:ascii="Arial" w:eastAsia="Arial" w:hAnsi="Arial" w:cs="Arial"/>
              </w:rPr>
              <w:t>4.2. Coloide</w:t>
            </w:r>
          </w:p>
          <w:p w:rsidR="00D64B8B" w:rsidRDefault="00871783">
            <w:r>
              <w:rPr>
                <w:rFonts w:ascii="Arial" w:eastAsia="Arial" w:hAnsi="Arial" w:cs="Arial"/>
              </w:rPr>
              <w:t>4.3. Soluciones diluidas, saturadas y sobre saturadas</w:t>
            </w:r>
          </w:p>
          <w:p w:rsidR="00D64B8B" w:rsidRDefault="00871783">
            <w:r>
              <w:rPr>
                <w:rFonts w:ascii="Arial" w:eastAsia="Arial" w:hAnsi="Arial" w:cs="Arial"/>
              </w:rPr>
              <w:t>4.4. Proceso de disolución</w:t>
            </w:r>
          </w:p>
          <w:p w:rsidR="00D64B8B" w:rsidRDefault="00871783">
            <w:r>
              <w:rPr>
                <w:rFonts w:ascii="Arial" w:eastAsia="Arial" w:hAnsi="Arial" w:cs="Arial"/>
              </w:rPr>
              <w:t>4.5. Electrolitos</w:t>
            </w:r>
          </w:p>
          <w:p w:rsidR="00D64B8B" w:rsidRDefault="00871783">
            <w:r>
              <w:rPr>
                <w:rFonts w:ascii="Arial" w:eastAsia="Arial" w:hAnsi="Arial" w:cs="Arial"/>
              </w:rPr>
              <w:t>4.6. Concentraciones</w:t>
            </w:r>
          </w:p>
          <w:p w:rsidR="00D64B8B" w:rsidRDefault="00871783">
            <w:r>
              <w:rPr>
                <w:rFonts w:ascii="Arial" w:eastAsia="Arial" w:hAnsi="Arial" w:cs="Arial"/>
              </w:rPr>
              <w:tab/>
              <w:t>4.6.1. Porcentaje en masa, porcentaje en volumen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4.6.2. Molaridad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4.6.3. Normalidad</w:t>
            </w:r>
          </w:p>
          <w:p w:rsidR="00D64B8B" w:rsidRDefault="00871783">
            <w:r>
              <w:rPr>
                <w:rFonts w:ascii="Arial" w:eastAsia="Arial" w:hAnsi="Arial" w:cs="Arial"/>
              </w:rPr>
              <w:t>4.7. Mezclas homogéneas y heterogéneas</w:t>
            </w:r>
          </w:p>
          <w:p w:rsidR="00D64B8B" w:rsidRDefault="00871783">
            <w:r>
              <w:rPr>
                <w:rFonts w:ascii="Arial" w:eastAsia="Arial" w:hAnsi="Arial" w:cs="Arial"/>
              </w:rPr>
              <w:t>4.8. Tipos de separación de mezclas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4.8.1 Disolución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4.8.2. Evaporación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4.8.3. Filtración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4.8.4. Decantación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4.8.5. Cristalización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4.8.6. Destilación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lastRenderedPageBreak/>
              <w:t>4.8.7. Sublimación</w:t>
            </w:r>
          </w:p>
          <w:p w:rsidR="00D64B8B" w:rsidRDefault="00871783">
            <w:pPr>
              <w:ind w:firstLine="708"/>
            </w:pPr>
            <w:r>
              <w:rPr>
                <w:rFonts w:ascii="Arial" w:eastAsia="Arial" w:hAnsi="Arial" w:cs="Arial"/>
              </w:rPr>
              <w:t>4.8.8. Centrifugación</w:t>
            </w:r>
          </w:p>
          <w:p w:rsidR="00D64B8B" w:rsidRDefault="00D64B8B"/>
          <w:p w:rsidR="00D64B8B" w:rsidRDefault="00D64B8B"/>
          <w:p w:rsidR="00D64B8B" w:rsidRDefault="00871783">
            <w:r>
              <w:rPr>
                <w:rFonts w:ascii="Arial" w:eastAsia="Arial" w:hAnsi="Arial" w:cs="Arial"/>
              </w:rPr>
              <w:t>Unidad V</w:t>
            </w:r>
          </w:p>
          <w:p w:rsidR="00D64B8B" w:rsidRDefault="00871783">
            <w:r>
              <w:rPr>
                <w:rFonts w:ascii="Arial" w:eastAsia="Arial" w:hAnsi="Arial" w:cs="Arial"/>
              </w:rPr>
              <w:t>Concepto ácido  y base</w:t>
            </w:r>
          </w:p>
          <w:p w:rsidR="00D64B8B" w:rsidRDefault="00871783">
            <w:pPr>
              <w:numPr>
                <w:ilvl w:val="1"/>
                <w:numId w:val="7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Importancia del estudio de la acidez y la basicidad  para comprender muchos procesos de deterioro del patrimonio cultural en metal, piedra caliza, papel, textiles, etc.</w:t>
            </w:r>
          </w:p>
          <w:p w:rsidR="00D64B8B" w:rsidRDefault="00871783">
            <w:pPr>
              <w:numPr>
                <w:ilvl w:val="1"/>
                <w:numId w:val="7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Agua y disoluciones ácidas.</w:t>
            </w:r>
          </w:p>
          <w:p w:rsidR="00D64B8B" w:rsidRDefault="00871783">
            <w:pPr>
              <w:numPr>
                <w:ilvl w:val="1"/>
                <w:numId w:val="7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Teoría de Arrhenius y de Bronsted-Lo</w:t>
            </w:r>
            <w:r>
              <w:rPr>
                <w:rFonts w:ascii="Arial" w:eastAsia="Arial" w:hAnsi="Arial" w:cs="Arial"/>
              </w:rPr>
              <w:t>wry de los ácidos y de las bases.</w:t>
            </w:r>
          </w:p>
          <w:p w:rsidR="00D64B8B" w:rsidRDefault="00871783">
            <w:pPr>
              <w:numPr>
                <w:ilvl w:val="1"/>
                <w:numId w:val="7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Disociación del agua y escala pH.  </w:t>
            </w:r>
          </w:p>
          <w:p w:rsidR="00D64B8B" w:rsidRDefault="00871783">
            <w:pPr>
              <w:numPr>
                <w:ilvl w:val="1"/>
                <w:numId w:val="7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Descripción de  Ácidos fuertes y bases fuertes.</w:t>
            </w:r>
          </w:p>
          <w:p w:rsidR="00D64B8B" w:rsidRDefault="00871783">
            <w:pPr>
              <w:numPr>
                <w:ilvl w:val="1"/>
                <w:numId w:val="7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Ácidos débiles y bases débiles</w:t>
            </w:r>
          </w:p>
          <w:p w:rsidR="00D64B8B" w:rsidRDefault="00871783">
            <w:pPr>
              <w:numPr>
                <w:ilvl w:val="1"/>
                <w:numId w:val="7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Propiedades ácido-base de las disoluciones salinas.</w:t>
            </w:r>
          </w:p>
          <w:p w:rsidR="00D64B8B" w:rsidRDefault="00871783">
            <w:pPr>
              <w:numPr>
                <w:ilvl w:val="1"/>
                <w:numId w:val="7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Carácter ácido-base y estructura química.</w:t>
            </w:r>
          </w:p>
          <w:p w:rsidR="00D64B8B" w:rsidRDefault="00D64B8B"/>
          <w:p w:rsidR="00D64B8B" w:rsidRDefault="00871783">
            <w:r>
              <w:rPr>
                <w:rFonts w:ascii="Arial" w:eastAsia="Arial" w:hAnsi="Arial" w:cs="Arial"/>
              </w:rPr>
              <w:t>Unidad VI</w:t>
            </w:r>
          </w:p>
          <w:p w:rsidR="00D64B8B" w:rsidRDefault="00871783">
            <w:r>
              <w:rPr>
                <w:rFonts w:ascii="Arial" w:eastAsia="Arial" w:hAnsi="Arial" w:cs="Arial"/>
              </w:rPr>
              <w:t>Contaminación ambiental</w:t>
            </w:r>
          </w:p>
          <w:p w:rsidR="00D64B8B" w:rsidRDefault="00871783">
            <w:pPr>
              <w:numPr>
                <w:ilvl w:val="0"/>
                <w:numId w:val="8"/>
              </w:numPr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Composición  de la atmósfera</w:t>
            </w:r>
          </w:p>
          <w:p w:rsidR="00D64B8B" w:rsidRDefault="00871783">
            <w:pPr>
              <w:numPr>
                <w:ilvl w:val="1"/>
                <w:numId w:val="8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Contaminantes sólidos, líquidos y gaseosos</w:t>
            </w:r>
          </w:p>
          <w:p w:rsidR="00D64B8B" w:rsidRDefault="00871783">
            <w:pPr>
              <w:numPr>
                <w:ilvl w:val="1"/>
                <w:numId w:val="8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Contaminación del agua y de la tierra</w:t>
            </w:r>
          </w:p>
          <w:p w:rsidR="00D64B8B" w:rsidRDefault="00871783">
            <w:pPr>
              <w:numPr>
                <w:ilvl w:val="1"/>
                <w:numId w:val="8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Clasificación de contaminantes por su fuente de emisión y su efecto sobre el patrimonio cultural</w:t>
            </w:r>
          </w:p>
          <w:p w:rsidR="00D64B8B" w:rsidRDefault="00871783">
            <w:pPr>
              <w:numPr>
                <w:ilvl w:val="1"/>
                <w:numId w:val="8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Lluvia ácida</w:t>
            </w:r>
          </w:p>
          <w:p w:rsidR="00D64B8B" w:rsidRDefault="00871783">
            <w:pPr>
              <w:numPr>
                <w:ilvl w:val="1"/>
                <w:numId w:val="8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Vapor de agu</w:t>
            </w:r>
            <w:r>
              <w:rPr>
                <w:rFonts w:ascii="Arial" w:eastAsia="Arial" w:hAnsi="Arial" w:cs="Arial"/>
              </w:rPr>
              <w:t>a, clima y temperatura</w:t>
            </w:r>
          </w:p>
          <w:p w:rsidR="00D64B8B" w:rsidRDefault="00D64B8B">
            <w:pPr>
              <w:ind w:left="1080"/>
            </w:pPr>
          </w:p>
          <w:p w:rsidR="00D64B8B" w:rsidRDefault="00871783">
            <w:r>
              <w:rPr>
                <w:rFonts w:ascii="Arial" w:eastAsia="Arial" w:hAnsi="Arial" w:cs="Arial"/>
              </w:rPr>
              <w:t>PARTE II</w:t>
            </w:r>
          </w:p>
          <w:p w:rsidR="00D64B8B" w:rsidRDefault="00871783">
            <w:r>
              <w:rPr>
                <w:rFonts w:ascii="Arial" w:eastAsia="Arial" w:hAnsi="Arial" w:cs="Arial"/>
              </w:rPr>
              <w:t>QUÍMICA ORGÁNICA</w:t>
            </w:r>
          </w:p>
          <w:p w:rsidR="00D64B8B" w:rsidRDefault="00D64B8B"/>
          <w:p w:rsidR="00D64B8B" w:rsidRDefault="00871783">
            <w:r>
              <w:rPr>
                <w:rFonts w:ascii="Arial" w:eastAsia="Arial" w:hAnsi="Arial" w:cs="Arial"/>
              </w:rPr>
              <w:t>Unidad VII</w:t>
            </w:r>
          </w:p>
          <w:p w:rsidR="00D64B8B" w:rsidRDefault="00871783">
            <w:r>
              <w:rPr>
                <w:rFonts w:ascii="Arial" w:eastAsia="Arial" w:hAnsi="Arial" w:cs="Arial"/>
              </w:rPr>
              <w:t>Introducción a la química orgánica</w:t>
            </w:r>
          </w:p>
          <w:p w:rsidR="00D64B8B" w:rsidRDefault="00871783">
            <w:pPr>
              <w:numPr>
                <w:ilvl w:val="1"/>
                <w:numId w:val="3"/>
              </w:numPr>
              <w:ind w:left="792"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Materiales orgánicos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Diferencia entre compuestos orgánicos e inorgánicos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Origen de los materiales orgánicos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 de las moléculas orgánicas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Enlaces de los compuestos orgánicos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Materiales de origen orgánico utilizados en la manufactura del P.C.</w:t>
            </w:r>
          </w:p>
          <w:p w:rsidR="00D64B8B" w:rsidRDefault="00871783">
            <w:pPr>
              <w:numPr>
                <w:ilvl w:val="1"/>
                <w:numId w:val="3"/>
              </w:numPr>
              <w:ind w:left="792"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Clasificación de los hidrocarburos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Alifáticos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Aromáticos</w:t>
            </w:r>
          </w:p>
          <w:p w:rsidR="00D64B8B" w:rsidRDefault="00871783">
            <w:pPr>
              <w:numPr>
                <w:ilvl w:val="1"/>
                <w:numId w:val="3"/>
              </w:numPr>
              <w:ind w:left="792"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Hidrocarburos alifáticos: alcanos, alquenos y alquinos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Definición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Nomenclatura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Regla</w:t>
            </w:r>
            <w:r>
              <w:rPr>
                <w:rFonts w:ascii="Arial" w:eastAsia="Arial" w:hAnsi="Arial" w:cs="Arial"/>
              </w:rPr>
              <w:t>s de la IUPAC</w:t>
            </w:r>
          </w:p>
          <w:p w:rsidR="00D64B8B" w:rsidRDefault="00871783">
            <w:pPr>
              <w:numPr>
                <w:ilvl w:val="2"/>
                <w:numId w:val="3"/>
              </w:numPr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Propiedades físicas</w:t>
            </w:r>
          </w:p>
          <w:p w:rsidR="00D64B8B" w:rsidRDefault="00871783">
            <w:pPr>
              <w:numPr>
                <w:ilvl w:val="1"/>
                <w:numId w:val="9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Hidrocarburos aromáticos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 del benceno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Nomenclatura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Usos y aplicaciones en restauración</w:t>
            </w:r>
          </w:p>
          <w:p w:rsidR="00D64B8B" w:rsidRDefault="00871783">
            <w:pPr>
              <w:numPr>
                <w:ilvl w:val="1"/>
                <w:numId w:val="10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Grupos funcionales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Derivados de los hidrocarburos (tabla de grupos funcionales en gradiente de oxidación)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Alcoholes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Aldehídos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Cetonas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Ácidos carboxílicos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Esteres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Éteres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Aminas</w:t>
            </w:r>
          </w:p>
          <w:p w:rsidR="00D64B8B" w:rsidRDefault="00871783">
            <w:pPr>
              <w:numPr>
                <w:ilvl w:val="2"/>
                <w:numId w:val="10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Amidas</w:t>
            </w:r>
          </w:p>
          <w:p w:rsidR="00D64B8B" w:rsidRDefault="00D64B8B">
            <w:pPr>
              <w:ind w:left="360"/>
            </w:pPr>
          </w:p>
          <w:p w:rsidR="00D64B8B" w:rsidRDefault="00871783">
            <w:pPr>
              <w:tabs>
                <w:tab w:val="left" w:pos="1905"/>
              </w:tabs>
            </w:pPr>
            <w:r>
              <w:rPr>
                <w:rFonts w:ascii="Arial" w:eastAsia="Arial" w:hAnsi="Arial" w:cs="Arial"/>
              </w:rPr>
              <w:t>PARTE III</w:t>
            </w:r>
          </w:p>
          <w:p w:rsidR="00D64B8B" w:rsidRDefault="00871783">
            <w:pPr>
              <w:tabs>
                <w:tab w:val="left" w:pos="1905"/>
              </w:tabs>
            </w:pPr>
            <w:r>
              <w:rPr>
                <w:rFonts w:ascii="Arial" w:eastAsia="Arial" w:hAnsi="Arial" w:cs="Arial"/>
              </w:rPr>
              <w:t>ANÁLISIS CIENTÍFICOS APLICADOS A LA RESTAURACIÓN</w:t>
            </w:r>
          </w:p>
          <w:p w:rsidR="00D64B8B" w:rsidRDefault="00D64B8B"/>
          <w:p w:rsidR="00D64B8B" w:rsidRDefault="00871783">
            <w:r>
              <w:rPr>
                <w:rFonts w:ascii="Arial" w:eastAsia="Arial" w:hAnsi="Arial" w:cs="Arial"/>
              </w:rPr>
              <w:t>Unidad VIII</w:t>
            </w:r>
          </w:p>
          <w:p w:rsidR="00D64B8B" w:rsidRDefault="00871783">
            <w:r>
              <w:rPr>
                <w:rFonts w:ascii="Arial" w:eastAsia="Arial" w:hAnsi="Arial" w:cs="Arial"/>
              </w:rPr>
              <w:t>Introducción al Análisis Científico</w:t>
            </w:r>
          </w:p>
          <w:p w:rsidR="00D64B8B" w:rsidRDefault="00871783">
            <w:pPr>
              <w:numPr>
                <w:ilvl w:val="1"/>
                <w:numId w:val="14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Concepto de Ciencia</w:t>
            </w:r>
          </w:p>
          <w:p w:rsidR="00D64B8B" w:rsidRDefault="00871783">
            <w:pPr>
              <w:numPr>
                <w:ilvl w:val="1"/>
                <w:numId w:val="14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auxiliares en el estudio de los bienes culturales.</w:t>
            </w:r>
          </w:p>
          <w:p w:rsidR="00D64B8B" w:rsidRDefault="00871783">
            <w:pPr>
              <w:numPr>
                <w:ilvl w:val="1"/>
                <w:numId w:val="14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Importancia y aplicación de los análisis científicos</w:t>
            </w:r>
          </w:p>
          <w:p w:rsidR="00D64B8B" w:rsidRDefault="00871783">
            <w:pPr>
              <w:numPr>
                <w:ilvl w:val="1"/>
                <w:numId w:val="14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 de la metodología científica</w:t>
            </w:r>
          </w:p>
          <w:p w:rsidR="00D64B8B" w:rsidRDefault="00871783">
            <w:pPr>
              <w:numPr>
                <w:ilvl w:val="2"/>
                <w:numId w:val="1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Definición precisa de los objetivos del estudio.</w:t>
            </w:r>
          </w:p>
          <w:p w:rsidR="00D64B8B" w:rsidRDefault="00871783">
            <w:pPr>
              <w:numPr>
                <w:ilvl w:val="2"/>
                <w:numId w:val="1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 de micromuestras</w:t>
            </w:r>
          </w:p>
          <w:p w:rsidR="00D64B8B" w:rsidRDefault="00871783">
            <w:pPr>
              <w:numPr>
                <w:ilvl w:val="2"/>
                <w:numId w:val="1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Elección de los métodos de análisis adecuados</w:t>
            </w:r>
          </w:p>
          <w:p w:rsidR="00D64B8B" w:rsidRDefault="00871783">
            <w:pPr>
              <w:numPr>
                <w:ilvl w:val="2"/>
                <w:numId w:val="1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Interpretación correcta de los datos obtenidos</w:t>
            </w:r>
          </w:p>
          <w:p w:rsidR="00D64B8B" w:rsidRDefault="00D64B8B"/>
          <w:p w:rsidR="00D64B8B" w:rsidRDefault="00871783">
            <w:r>
              <w:rPr>
                <w:rFonts w:ascii="Arial" w:eastAsia="Arial" w:hAnsi="Arial" w:cs="Arial"/>
              </w:rPr>
              <w:t>Unida</w:t>
            </w:r>
            <w:r>
              <w:rPr>
                <w:rFonts w:ascii="Arial" w:eastAsia="Arial" w:hAnsi="Arial" w:cs="Arial"/>
              </w:rPr>
              <w:t>d IX</w:t>
            </w:r>
          </w:p>
          <w:p w:rsidR="00D64B8B" w:rsidRDefault="00871783">
            <w:r>
              <w:rPr>
                <w:rFonts w:ascii="Arial" w:eastAsia="Arial" w:hAnsi="Arial" w:cs="Arial"/>
              </w:rPr>
              <w:t>Materiales Constitutivos del Patrimonio Cultural</w:t>
            </w:r>
          </w:p>
          <w:p w:rsidR="00D64B8B" w:rsidRDefault="00871783">
            <w:pPr>
              <w:numPr>
                <w:ilvl w:val="1"/>
                <w:numId w:val="6"/>
              </w:numPr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Niveles de conocimiento de los materiales</w:t>
            </w:r>
          </w:p>
          <w:p w:rsidR="00D64B8B" w:rsidRDefault="00871783">
            <w:pPr>
              <w:numPr>
                <w:ilvl w:val="2"/>
                <w:numId w:val="15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 macroscópico</w:t>
            </w:r>
          </w:p>
          <w:p w:rsidR="00D64B8B" w:rsidRDefault="00871783">
            <w:pPr>
              <w:numPr>
                <w:ilvl w:val="2"/>
                <w:numId w:val="15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 microscópico</w:t>
            </w:r>
          </w:p>
          <w:p w:rsidR="00D64B8B" w:rsidRDefault="00871783">
            <w:pPr>
              <w:numPr>
                <w:ilvl w:val="2"/>
                <w:numId w:val="15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 submicroscópico</w:t>
            </w:r>
          </w:p>
          <w:p w:rsidR="00D64B8B" w:rsidRDefault="00871783">
            <w:pPr>
              <w:numPr>
                <w:ilvl w:val="1"/>
                <w:numId w:val="15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Clasificación de los materiales constitutivos del patrimonio   cultural.</w:t>
            </w:r>
          </w:p>
          <w:p w:rsidR="00D64B8B" w:rsidRDefault="00871783">
            <w:pPr>
              <w:numPr>
                <w:ilvl w:val="2"/>
                <w:numId w:val="15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Materiales orgánicos</w:t>
            </w:r>
          </w:p>
          <w:p w:rsidR="00D64B8B" w:rsidRDefault="00871783">
            <w:pPr>
              <w:numPr>
                <w:ilvl w:val="2"/>
                <w:numId w:val="15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</w:t>
            </w:r>
            <w:r>
              <w:rPr>
                <w:rFonts w:ascii="Arial" w:eastAsia="Arial" w:hAnsi="Arial" w:cs="Arial"/>
              </w:rPr>
              <w:t>ales inorgánicos</w:t>
            </w:r>
          </w:p>
          <w:p w:rsidR="00D64B8B" w:rsidRDefault="00D64B8B">
            <w:pPr>
              <w:ind w:left="720"/>
            </w:pPr>
          </w:p>
          <w:p w:rsidR="00D64B8B" w:rsidRDefault="00871783">
            <w:r>
              <w:rPr>
                <w:rFonts w:ascii="Arial" w:eastAsia="Arial" w:hAnsi="Arial" w:cs="Arial"/>
              </w:rPr>
              <w:t>Unidad X</w:t>
            </w:r>
          </w:p>
          <w:p w:rsidR="00D64B8B" w:rsidRDefault="00871783">
            <w:r>
              <w:rPr>
                <w:rFonts w:ascii="Arial" w:eastAsia="Arial" w:hAnsi="Arial" w:cs="Arial"/>
              </w:rPr>
              <w:t>Clasificación  de los Métodos del Examen Científico</w:t>
            </w:r>
          </w:p>
          <w:p w:rsidR="00D64B8B" w:rsidRDefault="00871783">
            <w:pPr>
              <w:numPr>
                <w:ilvl w:val="1"/>
                <w:numId w:val="4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Métodos globales o de superficie</w:t>
            </w:r>
          </w:p>
          <w:p w:rsidR="00D64B8B" w:rsidRDefault="00871783">
            <w:pPr>
              <w:numPr>
                <w:ilvl w:val="2"/>
                <w:numId w:val="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Radiaciones electromagnéticas</w:t>
            </w:r>
          </w:p>
          <w:p w:rsidR="00D64B8B" w:rsidRDefault="00871783">
            <w:pPr>
              <w:numPr>
                <w:ilvl w:val="2"/>
                <w:numId w:val="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Radiaciones del campo visible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Técnicas del campo visible</w:t>
            </w:r>
          </w:p>
          <w:p w:rsidR="00D64B8B" w:rsidRDefault="00871783">
            <w:pPr>
              <w:numPr>
                <w:ilvl w:val="2"/>
                <w:numId w:val="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Radiaciones del campo invisible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Rayos infrarrojos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Rayos ultravioleta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Rayos X</w:t>
            </w:r>
          </w:p>
          <w:p w:rsidR="00D64B8B" w:rsidRDefault="00871783">
            <w:pPr>
              <w:numPr>
                <w:ilvl w:val="1"/>
                <w:numId w:val="4"/>
              </w:numPr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Métodos Puntuales</w:t>
            </w:r>
          </w:p>
          <w:p w:rsidR="00D64B8B" w:rsidRDefault="00871783">
            <w:pPr>
              <w:numPr>
                <w:ilvl w:val="2"/>
                <w:numId w:val="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microscópicos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Principios de microscopía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Tipos de microscopios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Preparación de muestras para microscopía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cortes Estratigráficos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de fibras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de cortes de madera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Láminas delgadas</w:t>
            </w:r>
          </w:p>
          <w:p w:rsidR="00D64B8B" w:rsidRDefault="00871783">
            <w:pPr>
              <w:numPr>
                <w:ilvl w:val="2"/>
                <w:numId w:val="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microquímicos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Fundamento de los microanálisis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Mecanismos utilizados para la identificación de materiales.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de pigmentos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de aglutinantes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de sales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Identificación de fibras 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de metales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de bases de preparación</w:t>
            </w:r>
          </w:p>
          <w:p w:rsidR="00D64B8B" w:rsidRDefault="00871783">
            <w:pPr>
              <w:numPr>
                <w:ilvl w:val="2"/>
                <w:numId w:val="4"/>
              </w:numPr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Instrumentales</w:t>
            </w:r>
          </w:p>
          <w:p w:rsidR="00D64B8B" w:rsidRDefault="00871783">
            <w:pPr>
              <w:numPr>
                <w:ilvl w:val="3"/>
                <w:numId w:val="4"/>
              </w:numPr>
              <w:ind w:hanging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Clasificación de los métodos instrumentales</w:t>
            </w:r>
          </w:p>
          <w:p w:rsidR="00D64B8B" w:rsidRDefault="00871783">
            <w:pPr>
              <w:numPr>
                <w:ilvl w:val="4"/>
                <w:numId w:val="4"/>
              </w:numPr>
              <w:ind w:hanging="7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Métodos  ópticos</w:t>
            </w:r>
          </w:p>
          <w:p w:rsidR="00D64B8B" w:rsidRDefault="00871783">
            <w:pPr>
              <w:numPr>
                <w:ilvl w:val="4"/>
                <w:numId w:val="4"/>
              </w:numPr>
              <w:ind w:hanging="7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Métodos Espectroscópicos</w:t>
            </w:r>
          </w:p>
          <w:p w:rsidR="00D64B8B" w:rsidRDefault="00871783">
            <w:pPr>
              <w:numPr>
                <w:ilvl w:val="4"/>
                <w:numId w:val="4"/>
              </w:numPr>
              <w:ind w:hanging="7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Métodos Cromatográficos</w:t>
            </w:r>
          </w:p>
          <w:p w:rsidR="00D64B8B" w:rsidRDefault="00871783">
            <w:pPr>
              <w:numPr>
                <w:ilvl w:val="4"/>
                <w:numId w:val="4"/>
              </w:numPr>
              <w:ind w:hanging="7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Métodos Especiales</w:t>
            </w:r>
          </w:p>
          <w:p w:rsidR="00D64B8B" w:rsidRDefault="00D64B8B">
            <w:pPr>
              <w:ind w:left="360"/>
            </w:pPr>
          </w:p>
          <w:p w:rsidR="00D64B8B" w:rsidRDefault="00871783">
            <w:r>
              <w:rPr>
                <w:rFonts w:ascii="Arial" w:eastAsia="Arial" w:hAnsi="Arial" w:cs="Arial"/>
              </w:rPr>
              <w:t>PARTE IV</w:t>
            </w:r>
          </w:p>
          <w:p w:rsidR="00D64B8B" w:rsidRDefault="00D64B8B"/>
          <w:p w:rsidR="00D64B8B" w:rsidRDefault="00871783">
            <w:r>
              <w:rPr>
                <w:rFonts w:ascii="Arial" w:eastAsia="Arial" w:hAnsi="Arial" w:cs="Arial"/>
              </w:rPr>
              <w:t>Unidad XI</w:t>
            </w:r>
          </w:p>
          <w:p w:rsidR="00D64B8B" w:rsidRDefault="00871783">
            <w:r>
              <w:rPr>
                <w:rFonts w:ascii="Arial" w:eastAsia="Arial" w:hAnsi="Arial" w:cs="Arial"/>
              </w:rPr>
              <w:lastRenderedPageBreak/>
              <w:t>Introducción a lo</w:t>
            </w:r>
            <w:r>
              <w:rPr>
                <w:rFonts w:ascii="Arial" w:eastAsia="Arial" w:hAnsi="Arial" w:cs="Arial"/>
              </w:rPr>
              <w:t>s procesos de restauración.</w:t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 de términos y conceptos</w:t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Metodología del proceso de Conservación –Restauración     ( cuestionamientos formulados a  contestar)</w:t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Elaboración de diagnóstico de un bien cultural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Ficha clínica y diario de campo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Informe de trabajo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Procesos genéricos de intervención en bienes culturales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Cerámica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Pintura  mural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Pintura de caballete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Escultura policromada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Papel y documentos gráficos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Metales</w:t>
            </w:r>
          </w:p>
          <w:p w:rsidR="00D64B8B" w:rsidRDefault="00871783">
            <w:pPr>
              <w:numPr>
                <w:ilvl w:val="2"/>
                <w:numId w:val="5"/>
              </w:numPr>
              <w:tabs>
                <w:tab w:val="left" w:pos="284"/>
              </w:tabs>
              <w:ind w:hanging="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Textiles</w:t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Preparación de materiales</w:t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Montaje de navajas de bisturí y la limpieza mecánica </w:t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Elaborac</w:t>
            </w:r>
            <w:r>
              <w:rPr>
                <w:rFonts w:ascii="Arial" w:eastAsia="Arial" w:hAnsi="Arial" w:cs="Arial"/>
              </w:rPr>
              <w:t>ión de hisopos y la limpieza mixta</w:t>
            </w:r>
            <w:r>
              <w:rPr>
                <w:rFonts w:ascii="Arial" w:eastAsia="Arial" w:hAnsi="Arial" w:cs="Arial"/>
              </w:rPr>
              <w:tab/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Unión de fragmentos</w:t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Reposición de faltantes y resane</w:t>
            </w:r>
          </w:p>
          <w:p w:rsidR="00D64B8B" w:rsidRDefault="00871783">
            <w:pPr>
              <w:numPr>
                <w:ilvl w:val="1"/>
                <w:numId w:val="5"/>
              </w:numPr>
              <w:tabs>
                <w:tab w:val="left" w:pos="284"/>
              </w:tabs>
              <w:ind w:hanging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Reintegración de color</w:t>
            </w:r>
          </w:p>
          <w:p w:rsidR="00D64B8B" w:rsidRDefault="00D64B8B">
            <w:pPr>
              <w:tabs>
                <w:tab w:val="left" w:pos="284"/>
              </w:tabs>
            </w:pPr>
          </w:p>
        </w:tc>
      </w:tr>
      <w:tr w:rsidR="00D64B8B">
        <w:tc>
          <w:tcPr>
            <w:tcW w:w="8643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lastRenderedPageBreak/>
              <w:t>Técnicas didácticas empleadas: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Ejercicios de nomenclatura de química orgánica e inorgánica en el pizarrón, elaboración de cuestionarios a partir de lecturas proporcionadas a los alumnos, investigación y exposición sobre artículos científicos con temas relacionados a la ciencia aplicada </w:t>
            </w:r>
            <w:r>
              <w:rPr>
                <w:rFonts w:ascii="Arial" w:eastAsia="Arial" w:hAnsi="Arial" w:cs="Arial"/>
              </w:rPr>
              <w:t xml:space="preserve">a la conservación del patrimonio cultural.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Manejo de modelos tridimensionales para la formación de compuestos orgánicos.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Proyección de videos científicos relacionados con la conservación de bienes culturales, para su reflexión y discusión en clase.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Proyección de documentales de casos de intervenciones de restauración.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Estudio de la tabla periódica con lotería.</w:t>
            </w:r>
          </w:p>
          <w:p w:rsidR="00D64B8B" w:rsidRDefault="00871783">
            <w:r>
              <w:rPr>
                <w:rFonts w:ascii="Arial" w:eastAsia="Arial" w:hAnsi="Arial" w:cs="Arial"/>
              </w:rPr>
              <w:t>Aplicación del aprendizaje científico con la disciplina de la restauración a través de ejercicios prácticos con probetas de cerámica.</w:t>
            </w:r>
          </w:p>
          <w:p w:rsidR="00D64B8B" w:rsidRDefault="00871783">
            <w:r>
              <w:rPr>
                <w:rFonts w:ascii="Arial" w:eastAsia="Arial" w:hAnsi="Arial" w:cs="Arial"/>
              </w:rPr>
              <w:t>Transmis</w:t>
            </w:r>
            <w:r>
              <w:rPr>
                <w:rFonts w:ascii="Arial" w:eastAsia="Arial" w:hAnsi="Arial" w:cs="Arial"/>
              </w:rPr>
              <w:t>ión de experiencias en campo, con profesionales activos en la restauración.</w:t>
            </w:r>
          </w:p>
        </w:tc>
      </w:tr>
      <w:tr w:rsidR="00D64B8B">
        <w:tc>
          <w:tcPr>
            <w:tcW w:w="8643" w:type="dxa"/>
          </w:tcPr>
          <w:p w:rsidR="00D64B8B" w:rsidRDefault="00D64B8B">
            <w:pPr>
              <w:jc w:val="both"/>
            </w:pPr>
          </w:p>
        </w:tc>
      </w:tr>
      <w:tr w:rsidR="00D64B8B">
        <w:tc>
          <w:tcPr>
            <w:tcW w:w="8643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Comentarios sobre los resultados obtenidos: Los resultados obtenidos fueron regulares.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Su nivel de aprovechamiento no fue muy bueno, </w:t>
            </w:r>
            <w:r>
              <w:rPr>
                <w:rFonts w:ascii="Arial" w:eastAsia="Arial" w:hAnsi="Arial" w:cs="Arial"/>
              </w:rPr>
              <w:t>35</w:t>
            </w:r>
            <w:r>
              <w:rPr>
                <w:rFonts w:ascii="Arial" w:eastAsia="Arial" w:hAnsi="Arial" w:cs="Arial"/>
              </w:rPr>
              <w:t>% de los alumnos presentó problemas de co</w:t>
            </w:r>
            <w:r>
              <w:rPr>
                <w:rFonts w:ascii="Arial" w:eastAsia="Arial" w:hAnsi="Arial" w:cs="Arial"/>
              </w:rPr>
              <w:t xml:space="preserve">mprensión en los temas tratados en los módulos impartidos en </w:t>
            </w:r>
            <w:r>
              <w:rPr>
                <w:rFonts w:ascii="Arial" w:eastAsia="Arial" w:hAnsi="Arial" w:cs="Arial"/>
              </w:rPr>
              <w:lastRenderedPageBreak/>
              <w:t>Química Inorgánica y Orgánica, a pesar de que se les invitaba a recibir asesoría fuera del horario de clases para facilitarles el estudio, solo algunos asistieron a dicha invitación.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6 </w:t>
            </w:r>
            <w:r>
              <w:rPr>
                <w:rFonts w:ascii="Arial" w:eastAsia="Arial" w:hAnsi="Arial" w:cs="Arial"/>
              </w:rPr>
              <w:t>alumnos pr</w:t>
            </w:r>
            <w:r>
              <w:rPr>
                <w:rFonts w:ascii="Arial" w:eastAsia="Arial" w:hAnsi="Arial" w:cs="Arial"/>
              </w:rPr>
              <w:t xml:space="preserve">esentaron examen extraordinario, de los cuales </w:t>
            </w:r>
            <w:r>
              <w:rPr>
                <w:rFonts w:ascii="Arial" w:eastAsia="Arial" w:hAnsi="Arial" w:cs="Arial"/>
              </w:rPr>
              <w:t>3 no lograron aprobar el examen, por lo que tendrán que repetir e</w:t>
            </w:r>
            <w:r>
              <w:rPr>
                <w:rFonts w:ascii="Arial" w:eastAsia="Arial" w:hAnsi="Arial" w:cs="Arial"/>
              </w:rPr>
              <w:t>l semestre</w:t>
            </w:r>
            <w:r>
              <w:rPr>
                <w:rFonts w:ascii="Arial" w:eastAsia="Arial" w:hAnsi="Arial" w:cs="Arial"/>
              </w:rPr>
              <w:t xml:space="preserve"> y los 3 pasaron el examen con calificaciones bajas.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Al regreso de las vacaciones de invierno el alumno Fulgencio Javier Fabián Urdia</w:t>
            </w:r>
            <w:r>
              <w:rPr>
                <w:rFonts w:ascii="Arial" w:eastAsia="Arial" w:hAnsi="Arial" w:cs="Arial"/>
              </w:rPr>
              <w:t>les ya no regreso a terminar el semestre.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64B8B" w:rsidRDefault="00D64B8B">
            <w:pPr>
              <w:jc w:val="both"/>
            </w:pP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4B8B">
        <w:tc>
          <w:tcPr>
            <w:tcW w:w="8643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lastRenderedPageBreak/>
              <w:t>Promedio del grupo:  7.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D64B8B">
        <w:tc>
          <w:tcPr>
            <w:tcW w:w="8643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Profesores invitados y temas impartidos: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</w:rPr>
              <w:t>nálisis científico de la madera:</w:t>
            </w:r>
            <w:r>
              <w:rPr>
                <w:rFonts w:ascii="Arial" w:eastAsia="Arial" w:hAnsi="Arial" w:cs="Arial"/>
              </w:rPr>
              <w:t>. Biólogo Javier Juárez Woo.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, </w:t>
            </w:r>
          </w:p>
          <w:p w:rsidR="00D64B8B" w:rsidRDefault="00871783">
            <w:pPr>
              <w:numPr>
                <w:ilvl w:val="0"/>
                <w:numId w:val="13"/>
              </w:numPr>
              <w:ind w:hanging="360"/>
              <w:jc w:val="both"/>
            </w:pPr>
            <w:r>
              <w:rPr>
                <w:rFonts w:ascii="Arial" w:eastAsia="Arial" w:hAnsi="Arial" w:cs="Arial"/>
              </w:rPr>
              <w:t>Restauración de  vasijas monumentales impartido por la Licenciada en Restauración Wendy Silva Beltrán, del centro INAH, Jalisco.</w:t>
            </w:r>
          </w:p>
          <w:p w:rsidR="00D64B8B" w:rsidRDefault="00871783">
            <w:pPr>
              <w:numPr>
                <w:ilvl w:val="0"/>
                <w:numId w:val="13"/>
              </w:numPr>
              <w:ind w:hanging="360"/>
              <w:jc w:val="both"/>
            </w:pPr>
            <w:r>
              <w:rPr>
                <w:rFonts w:ascii="Arial" w:eastAsia="Arial" w:hAnsi="Arial" w:cs="Arial"/>
              </w:rPr>
              <w:t>Usos de laser en la restauración, limpieza de obsidiana prehispanica, impartido por el Lic. Rigoberto Sánchez Becerra</w:t>
            </w:r>
          </w:p>
          <w:p w:rsidR="00D64B8B" w:rsidRDefault="00871783">
            <w:pPr>
              <w:numPr>
                <w:ilvl w:val="0"/>
                <w:numId w:val="13"/>
              </w:numPr>
              <w:ind w:hanging="360"/>
              <w:jc w:val="both"/>
            </w:pPr>
            <w:r>
              <w:rPr>
                <w:rFonts w:ascii="Arial" w:eastAsia="Arial" w:hAnsi="Arial" w:cs="Arial"/>
              </w:rPr>
              <w:t>Rescate a</w:t>
            </w:r>
            <w:r>
              <w:rPr>
                <w:rFonts w:ascii="Arial" w:eastAsia="Arial" w:hAnsi="Arial" w:cs="Arial"/>
              </w:rPr>
              <w:t>rqueológico en Templo Mayor, impartido por La Lic. Martha Cecília González López.</w:t>
            </w:r>
          </w:p>
          <w:p w:rsidR="00D64B8B" w:rsidRDefault="00871783">
            <w:pPr>
              <w:numPr>
                <w:ilvl w:val="0"/>
                <w:numId w:val="13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Barro Canelo, impartido por el ceramista Isabel Pajarito</w:t>
            </w:r>
          </w:p>
          <w:p w:rsidR="00D64B8B" w:rsidRDefault="00871783">
            <w:pPr>
              <w:numPr>
                <w:ilvl w:val="0"/>
                <w:numId w:val="13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Barro Bruñido, impartido por el ceramista Ernesto Basulto</w:t>
            </w:r>
          </w:p>
          <w:p w:rsidR="00D64B8B" w:rsidRDefault="00871783">
            <w:pPr>
              <w:numPr>
                <w:ilvl w:val="0"/>
                <w:numId w:val="13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Barro petatillo, impartido por el ceramista Bernabe Campech</w:t>
            </w:r>
            <w:r>
              <w:rPr>
                <w:rFonts w:ascii="Arial" w:eastAsia="Arial" w:hAnsi="Arial" w:cs="Arial"/>
              </w:rPr>
              <w:t>ano</w:t>
            </w:r>
          </w:p>
          <w:p w:rsidR="00D64B8B" w:rsidRDefault="00871783">
            <w:pPr>
              <w:numPr>
                <w:ilvl w:val="0"/>
                <w:numId w:val="13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Platica titulada Cambios y continuidades, impartida por el ceramista Arturo Becerra Ángulo</w:t>
            </w:r>
          </w:p>
        </w:tc>
      </w:tr>
      <w:tr w:rsidR="00D64B8B">
        <w:tc>
          <w:tcPr>
            <w:tcW w:w="8643" w:type="dxa"/>
          </w:tcPr>
          <w:p w:rsidR="00D64B8B" w:rsidRDefault="00D64B8B">
            <w:pPr>
              <w:jc w:val="both"/>
            </w:pPr>
          </w:p>
        </w:tc>
      </w:tr>
      <w:tr w:rsidR="00D64B8B">
        <w:tc>
          <w:tcPr>
            <w:tcW w:w="8643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Relación de prácticas de laboratorio: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  <w:b/>
              </w:rPr>
              <w:t>PRÁCTICAS DE LABORATORIO QUÍMICA INORGÁNICA</w:t>
            </w:r>
          </w:p>
          <w:p w:rsidR="00D64B8B" w:rsidRDefault="00D64B8B">
            <w:pPr>
              <w:jc w:val="both"/>
            </w:pPr>
          </w:p>
          <w:p w:rsidR="00D64B8B" w:rsidRDefault="00871783">
            <w:r>
              <w:rPr>
                <w:rFonts w:ascii="Arial" w:eastAsia="Arial" w:hAnsi="Arial" w:cs="Arial"/>
              </w:rPr>
              <w:t>INTRODUCCIÓN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Relación de prácticas de laboratorio: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PRÁCTICAS DE LABORATORIO QUÍMICA INORGÁNICA</w:t>
            </w:r>
          </w:p>
          <w:p w:rsidR="00D64B8B" w:rsidRDefault="00871783">
            <w:r>
              <w:rPr>
                <w:rFonts w:ascii="Arial" w:eastAsia="Arial" w:hAnsi="Arial" w:cs="Arial"/>
              </w:rPr>
              <w:t>PRÁCTICA 1: Materiales de uso común en el laboratorio</w:t>
            </w:r>
          </w:p>
          <w:p w:rsidR="00D64B8B" w:rsidRDefault="00871783">
            <w:r>
              <w:rPr>
                <w:rFonts w:ascii="Arial" w:eastAsia="Arial" w:hAnsi="Arial" w:cs="Arial"/>
              </w:rPr>
              <w:t>PRÁCTICA 2: Identificación de cationes a la flama</w:t>
            </w:r>
          </w:p>
          <w:p w:rsidR="00D64B8B" w:rsidRDefault="00871783">
            <w:r>
              <w:rPr>
                <w:rFonts w:ascii="Arial" w:eastAsia="Arial" w:hAnsi="Arial" w:cs="Arial"/>
              </w:rPr>
              <w:t>PRÁCTICA 3: Enlace químico</w:t>
            </w:r>
          </w:p>
          <w:p w:rsidR="00D64B8B" w:rsidRDefault="00871783">
            <w:r>
              <w:rPr>
                <w:rFonts w:ascii="Arial" w:eastAsia="Arial" w:hAnsi="Arial" w:cs="Arial"/>
              </w:rPr>
              <w:t>PRÁCTICA 4: Fraguado acelerado de agua de cal</w:t>
            </w:r>
          </w:p>
          <w:p w:rsidR="00D64B8B" w:rsidRDefault="00871783">
            <w:r>
              <w:rPr>
                <w:rFonts w:ascii="Arial" w:eastAsia="Arial" w:hAnsi="Arial" w:cs="Arial"/>
              </w:rPr>
              <w:t xml:space="preserve">PRÁCTICA 5: Formación de Cristales </w:t>
            </w:r>
            <w:r>
              <w:rPr>
                <w:rFonts w:ascii="Arial" w:eastAsia="Arial" w:hAnsi="Arial" w:cs="Arial"/>
              </w:rPr>
              <w:t>y Cementación</w:t>
            </w:r>
          </w:p>
          <w:p w:rsidR="00D64B8B" w:rsidRDefault="00871783">
            <w:r>
              <w:rPr>
                <w:rFonts w:ascii="Arial" w:eastAsia="Arial" w:hAnsi="Arial" w:cs="Arial"/>
              </w:rPr>
              <w:t>PRÁCTICA 6: Identificación de sales</w:t>
            </w:r>
          </w:p>
          <w:p w:rsidR="00D64B8B" w:rsidRDefault="00871783">
            <w:r>
              <w:rPr>
                <w:rFonts w:ascii="Arial" w:eastAsia="Arial" w:hAnsi="Arial" w:cs="Arial"/>
              </w:rPr>
              <w:t>PRÁCTICA 7: Conductividad</w:t>
            </w:r>
          </w:p>
          <w:p w:rsidR="00D64B8B" w:rsidRDefault="00871783">
            <w:r>
              <w:rPr>
                <w:rFonts w:ascii="Arial" w:eastAsia="Arial" w:hAnsi="Arial" w:cs="Arial"/>
              </w:rPr>
              <w:t>PRÁCTICA 8: pH</w:t>
            </w:r>
            <w:r>
              <w:rPr>
                <w:rFonts w:ascii="Arial" w:eastAsia="Arial" w:hAnsi="Arial" w:cs="Arial"/>
              </w:rPr>
              <w:tab/>
            </w:r>
          </w:p>
          <w:p w:rsidR="00D64B8B" w:rsidRDefault="00871783">
            <w:r>
              <w:rPr>
                <w:rFonts w:ascii="Arial" w:eastAsia="Arial" w:hAnsi="Arial" w:cs="Arial"/>
              </w:rPr>
              <w:t>PRÁCTICA 9: Humedad relativa</w:t>
            </w:r>
          </w:p>
          <w:p w:rsidR="00D64B8B" w:rsidRDefault="00871783">
            <w:r>
              <w:rPr>
                <w:rFonts w:ascii="Arial" w:eastAsia="Arial" w:hAnsi="Arial" w:cs="Arial"/>
              </w:rPr>
              <w:t>ANEXO</w:t>
            </w:r>
          </w:p>
          <w:p w:rsidR="00D64B8B" w:rsidRDefault="00D64B8B"/>
          <w:p w:rsidR="00D64B8B" w:rsidRDefault="00D64B8B"/>
          <w:p w:rsidR="00D64B8B" w:rsidRDefault="00D64B8B"/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  <w:b/>
              </w:rPr>
              <w:t>PRÁCTICAS DE QUÍMICA ORGÁNICA.</w:t>
            </w:r>
          </w:p>
          <w:p w:rsidR="00D64B8B" w:rsidRDefault="00D64B8B">
            <w:pPr>
              <w:jc w:val="both"/>
            </w:pP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1.- Caracterización de compuestos orgánicos e inorgánicos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2.- Oxidación de cetonas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3.- Diferencias fisicoquímicas de los alcoholes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4.- Saponificación</w:t>
            </w:r>
          </w:p>
          <w:p w:rsidR="00D64B8B" w:rsidRDefault="00D64B8B">
            <w:pPr>
              <w:jc w:val="both"/>
            </w:pPr>
          </w:p>
          <w:p w:rsidR="00D64B8B" w:rsidRDefault="00D64B8B">
            <w:pPr>
              <w:jc w:val="both"/>
            </w:pP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  <w:b/>
              </w:rPr>
              <w:t>PRÁCTICAS DE ANÁLISIS CIENTÍFICO</w:t>
            </w:r>
          </w:p>
          <w:p w:rsidR="00D64B8B" w:rsidRDefault="00D64B8B">
            <w:pPr>
              <w:jc w:val="both"/>
            </w:pP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PRÁCTICA  1: Análisis de superficie con luz UV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PRÁCTICA  2: Conocimiento y manejo del microscopio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PRÁCTICA  3: Toma de muestras y cortes estratigráficos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PRÁCTICA  4: Análisis  e identificación de fibras textiles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PRÁCTICA  5: Identificación microquímica de aglutinantes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PRÁCTICA  6: Identificación microquímica de pigmentos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PRÁCTICA  7: Identificación de maderas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  <w:b/>
              </w:rPr>
              <w:t>PRÁCTICAS DE RESTAURACIÓN</w:t>
            </w:r>
          </w:p>
          <w:p w:rsidR="00D64B8B" w:rsidRDefault="00D64B8B">
            <w:pPr>
              <w:jc w:val="both"/>
            </w:pPr>
          </w:p>
          <w:p w:rsidR="00D64B8B" w:rsidRDefault="00871783">
            <w:pPr>
              <w:jc w:val="both"/>
            </w:pPr>
            <w:bookmarkStart w:id="1" w:name="h.gjdgxs" w:colFirst="0" w:colLast="0"/>
            <w:bookmarkEnd w:id="1"/>
            <w:r>
              <w:rPr>
                <w:noProof/>
              </w:rPr>
              <w:drawing>
                <wp:inline distT="0" distB="0" distL="114300" distR="114300">
                  <wp:extent cx="5399405" cy="332930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3329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B8B" w:rsidRDefault="00D64B8B">
      <w:pPr>
        <w:ind w:left="540"/>
        <w:jc w:val="both"/>
      </w:pPr>
    </w:p>
    <w:p w:rsidR="00D64B8B" w:rsidRDefault="00871783">
      <w:pPr>
        <w:jc w:val="both"/>
      </w:pPr>
      <w:r>
        <w:rPr>
          <w:rFonts w:ascii="Arial" w:eastAsia="Arial" w:hAnsi="Arial" w:cs="Arial"/>
        </w:rPr>
        <w:lastRenderedPageBreak/>
        <w:t>En el caso de l</w:t>
      </w:r>
      <w:r>
        <w:rPr>
          <w:rFonts w:ascii="Arial" w:eastAsia="Arial" w:hAnsi="Arial" w:cs="Arial"/>
        </w:rPr>
        <w:t>os Seminarios Taller de Restauración, también llena el siguiente apartado.</w:t>
      </w:r>
    </w:p>
    <w:p w:rsidR="00D64B8B" w:rsidRDefault="00D64B8B">
      <w:pPr>
        <w:jc w:val="both"/>
      </w:pPr>
    </w:p>
    <w:tbl>
      <w:tblPr>
        <w:tblStyle w:val="a1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Colecciones intervenidas: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Obra asegurada: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Descripción de sus características desde el punto de vista didáctico: 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Autorización de la intervención por el  INAH o el INBA: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Observaciones:</w:t>
            </w:r>
          </w:p>
        </w:tc>
      </w:tr>
    </w:tbl>
    <w:p w:rsidR="00D64B8B" w:rsidRDefault="00D64B8B">
      <w:pPr>
        <w:ind w:left="540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PROYECTO DE INVESTIGACION</w:t>
      </w:r>
    </w:p>
    <w:tbl>
      <w:tblPr>
        <w:tblStyle w:val="a2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 del proyecto: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Objetivo: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Tiempo estimado de duración: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Metodología: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Productos: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Requerimientos de infraestructura y financieros: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Autorizado por el consejo Académico de la ECRO: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Desglose de avances obtenidos hasta el momento: 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Observaciones:</w:t>
            </w:r>
          </w:p>
        </w:tc>
      </w:tr>
    </w:tbl>
    <w:p w:rsidR="00D64B8B" w:rsidRDefault="00871783">
      <w:pPr>
        <w:ind w:left="539"/>
        <w:jc w:val="right"/>
      </w:pPr>
      <w:r>
        <w:rPr>
          <w:rFonts w:ascii="Arial" w:eastAsia="Arial" w:hAnsi="Arial" w:cs="Arial"/>
        </w:rPr>
        <w:t>(Anexar Protocolo)</w:t>
      </w:r>
    </w:p>
    <w:p w:rsidR="00D64B8B" w:rsidRDefault="00D64B8B">
      <w:pPr>
        <w:ind w:left="539"/>
        <w:jc w:val="both"/>
      </w:pPr>
    </w:p>
    <w:p w:rsidR="00D64B8B" w:rsidRDefault="00D64B8B">
      <w:pPr>
        <w:ind w:left="539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PROCESAMIENTO DE MATERIAL DIDÁCTICO</w:t>
      </w:r>
    </w:p>
    <w:tbl>
      <w:tblPr>
        <w:tblStyle w:val="a3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 de la asignatura: Laboratorio de ciencia aplicada a la restauración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Actualización del Manual de prácticas para el módulo de Análisis Científicos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Porcentaje de avance en la conformación del paquete didáctico de la materia: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Se sigue actualizando el paquete didáctico en cada ciclo escolar.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Revisión y actualización del manual de Prácticas de laboratorio de Química.</w:t>
            </w:r>
          </w:p>
        </w:tc>
      </w:tr>
    </w:tbl>
    <w:p w:rsidR="00D64B8B" w:rsidRDefault="00D64B8B">
      <w:pPr>
        <w:spacing w:line="360" w:lineRule="auto"/>
        <w:ind w:left="540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ASESORIA A OTRAS ASIGNATURAS</w:t>
      </w:r>
    </w:p>
    <w:tbl>
      <w:tblPr>
        <w:tblStyle w:val="a4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 de la asignatura Seminario taller de Restauración de pintura de Caballete (Nora Beatriz Ramos Ponce)</w:t>
            </w:r>
          </w:p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Tema impartido: Análisis científico de pintura de caballete, presentación de la ficha de solicitud de análisis químicos aplicados al estudio de los bienes culturales.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Manejo y uso de Disolventes.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Conceptos generales sobre lo geles usados en la limpieza de </w:t>
            </w:r>
            <w:r>
              <w:rPr>
                <w:rFonts w:ascii="Arial" w:eastAsia="Arial" w:hAnsi="Arial" w:cs="Arial"/>
              </w:rPr>
              <w:t>pintura de caballete.</w:t>
            </w:r>
          </w:p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</w:tcPr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lastRenderedPageBreak/>
              <w:t>Nombre de la asignatura Seminario taller de Restauración de Escultura Policromada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(Nora Beatriz Ramos Ponce)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Temas impartidos: Análisis científico de escultura policromada, Química de la madera, presentación de la ficha de anális</w:t>
            </w:r>
            <w:r>
              <w:rPr>
                <w:rFonts w:ascii="Arial" w:eastAsia="Arial" w:hAnsi="Arial" w:cs="Arial"/>
              </w:rPr>
              <w:t xml:space="preserve">is y toma de muestra para escultura policromada.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Trabajo en el laboratorio: Identificación de fibras, identificación de aglutinantes, de pigmentos y de bases de preparación, inclusión, interpretación y toma de microfotografías de cortes estratigráficos, p</w:t>
            </w:r>
            <w:r>
              <w:rPr>
                <w:rFonts w:ascii="Arial" w:eastAsia="Arial" w:hAnsi="Arial" w:cs="Arial"/>
              </w:rPr>
              <w:t>ertenecientes a las diferentes esculturas trabajadas en el Seminario-Taller de Restauración de Escultura Policromada, por los alumnos de 7° semestre .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4B8B"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Nombre de la asignatura: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 Seminario taller de Restauración de  Pintura Mural   (Silvia Medina Navarro)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Tema impartido: Clase teóricas y prácticas en Química de Mural, asesoría en la identificación de sales y aglutinantes.</w:t>
            </w:r>
          </w:p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(Martha Cecilia González López)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Seminario Taller de Metal</w:t>
            </w:r>
            <w:r>
              <w:rPr>
                <w:rFonts w:ascii="Arial" w:eastAsia="Arial" w:hAnsi="Arial" w:cs="Arial"/>
              </w:rPr>
              <w:t>es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Temas impartidos: Química de metales, practicas de laboratorio y asesoría en la practica de campo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Apoyo en las practicas de análisis científico</w:t>
            </w:r>
          </w:p>
        </w:tc>
      </w:tr>
      <w:tr w:rsidR="00D64B8B"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(Rigoberto Sánchez Becerra)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Impartio la materia de Joyeria 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Apoyo en las de las practicas de laboratorio de </w:t>
            </w:r>
            <w:r>
              <w:rPr>
                <w:rFonts w:ascii="Arial" w:eastAsia="Arial" w:hAnsi="Arial" w:cs="Arial"/>
              </w:rPr>
              <w:t>química inorgánica</w:t>
            </w:r>
          </w:p>
        </w:tc>
      </w:tr>
    </w:tbl>
    <w:p w:rsidR="00D64B8B" w:rsidRDefault="00D64B8B">
      <w:pPr>
        <w:spacing w:line="360" w:lineRule="auto"/>
        <w:ind w:left="540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ELABORACIÓN DE DICTAMEN</w:t>
      </w:r>
    </w:p>
    <w:tbl>
      <w:tblPr>
        <w:tblStyle w:val="a5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 de la obra dictaminada: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Solicitado por: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Fecha de entrega del dictamen:</w:t>
            </w:r>
          </w:p>
        </w:tc>
      </w:tr>
    </w:tbl>
    <w:p w:rsidR="00D64B8B" w:rsidRDefault="00871783">
      <w:pPr>
        <w:spacing w:line="360" w:lineRule="auto"/>
        <w:ind w:left="540"/>
        <w:jc w:val="right"/>
      </w:pPr>
      <w:r>
        <w:rPr>
          <w:rFonts w:ascii="Arial" w:eastAsia="Arial" w:hAnsi="Arial" w:cs="Arial"/>
        </w:rPr>
        <w:t>(Anexar Dictamen)</w:t>
      </w: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REALIZACIÓN PRÁCTICA DE CAMPO</w:t>
      </w:r>
    </w:p>
    <w:tbl>
      <w:tblPr>
        <w:tblStyle w:val="a6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 del Proyecto: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Lugar: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Tiempo estimado de duración: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Objetivo: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Productos: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Autorizado por el INAH o el INBA: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Dependencias involucradas: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Requerimientos de infraestructura y financieros:</w:t>
            </w:r>
          </w:p>
        </w:tc>
      </w:tr>
    </w:tbl>
    <w:p w:rsidR="00D64B8B" w:rsidRDefault="00871783">
      <w:pPr>
        <w:spacing w:line="360" w:lineRule="auto"/>
        <w:ind w:left="540"/>
        <w:jc w:val="right"/>
      </w:pPr>
      <w:r>
        <w:rPr>
          <w:rFonts w:ascii="Arial" w:eastAsia="Arial" w:hAnsi="Arial" w:cs="Arial"/>
        </w:rPr>
        <w:t>(Anexar Proyecto)</w:t>
      </w:r>
    </w:p>
    <w:p w:rsidR="00D64B8B" w:rsidRDefault="00D64B8B">
      <w:pPr>
        <w:spacing w:line="360" w:lineRule="auto"/>
        <w:ind w:left="540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PARTICIPACIÓN EN ENCUENTROS ACADÉMICOS</w:t>
      </w:r>
    </w:p>
    <w:tbl>
      <w:tblPr>
        <w:tblStyle w:val="a7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Tipo de encuentro:   FORO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 del encuentro:</w:t>
            </w:r>
            <w:r>
              <w:rPr>
                <w:rFonts w:ascii="Arial" w:eastAsia="Arial" w:hAnsi="Arial" w:cs="Arial"/>
              </w:rPr>
              <w:t xml:space="preserve">XII Foro Académico de la ECRO 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Fecha de realización: </w:t>
            </w:r>
            <w:r>
              <w:rPr>
                <w:rFonts w:ascii="Arial" w:eastAsia="Arial" w:hAnsi="Arial" w:cs="Arial"/>
              </w:rPr>
              <w:t xml:space="preserve"> 4, 5 y 6 </w:t>
            </w:r>
            <w:r>
              <w:rPr>
                <w:rFonts w:ascii="Arial" w:eastAsia="Arial" w:hAnsi="Arial" w:cs="Arial"/>
              </w:rPr>
              <w:t>de Noviembre del 201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Productos:</w:t>
            </w:r>
          </w:p>
        </w:tc>
      </w:tr>
    </w:tbl>
    <w:p w:rsidR="00D64B8B" w:rsidRDefault="00D64B8B">
      <w:pPr>
        <w:spacing w:line="360" w:lineRule="auto"/>
        <w:jc w:val="both"/>
      </w:pPr>
    </w:p>
    <w:p w:rsidR="00D64B8B" w:rsidRDefault="00D64B8B">
      <w:pPr>
        <w:spacing w:line="360" w:lineRule="auto"/>
        <w:jc w:val="both"/>
      </w:pPr>
    </w:p>
    <w:tbl>
      <w:tblPr>
        <w:tblStyle w:val="a8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</w:tcPr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</w:tcPr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</w:tcPr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</w:tcPr>
          <w:p w:rsidR="00D64B8B" w:rsidRDefault="00D64B8B">
            <w:pPr>
              <w:jc w:val="both"/>
            </w:pPr>
          </w:p>
        </w:tc>
      </w:tr>
    </w:tbl>
    <w:p w:rsidR="00D64B8B" w:rsidRDefault="00D64B8B">
      <w:pPr>
        <w:spacing w:line="360" w:lineRule="auto"/>
        <w:jc w:val="both"/>
      </w:pPr>
    </w:p>
    <w:p w:rsidR="00D64B8B" w:rsidRDefault="00D64B8B">
      <w:pPr>
        <w:spacing w:line="360" w:lineRule="auto"/>
        <w:jc w:val="both"/>
      </w:pPr>
    </w:p>
    <w:p w:rsidR="00D64B8B" w:rsidRDefault="00D64B8B">
      <w:pPr>
        <w:spacing w:line="360" w:lineRule="auto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PUBLICACIONES</w:t>
      </w:r>
    </w:p>
    <w:tbl>
      <w:tblPr>
        <w:tblStyle w:val="a9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Tipo de publicación:  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Nombre: 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Lugar: 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Fecha: 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Editorial:</w:t>
            </w:r>
          </w:p>
        </w:tc>
      </w:tr>
    </w:tbl>
    <w:p w:rsidR="00D64B8B" w:rsidRDefault="00D64B8B">
      <w:pPr>
        <w:spacing w:line="360" w:lineRule="auto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POSGRADOS</w:t>
      </w:r>
    </w:p>
    <w:tbl>
      <w:tblPr>
        <w:tblStyle w:val="aa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 del programa en el que está inscrito: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Tiempo de duración: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Fecha de la obtención del grado:</w:t>
            </w:r>
          </w:p>
        </w:tc>
      </w:tr>
    </w:tbl>
    <w:p w:rsidR="00D64B8B" w:rsidRDefault="00D64B8B">
      <w:pPr>
        <w:spacing w:line="360" w:lineRule="auto"/>
        <w:jc w:val="both"/>
      </w:pPr>
    </w:p>
    <w:p w:rsidR="00D64B8B" w:rsidRDefault="00D64B8B">
      <w:pPr>
        <w:spacing w:line="360" w:lineRule="auto"/>
        <w:jc w:val="both"/>
      </w:pPr>
    </w:p>
    <w:p w:rsidR="00D64B8B" w:rsidRDefault="00D64B8B">
      <w:pPr>
        <w:spacing w:line="360" w:lineRule="auto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CURSOS DE CAPACITACIÓN O ACTUALIZACIÓN</w:t>
      </w:r>
    </w:p>
    <w:tbl>
      <w:tblPr>
        <w:tblStyle w:val="ab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Maestra: Nora B. Ramos Ponce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Diplomado en Historia del Arte Mexicano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Sede: Museo Regional de Guadalajara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Fecha: Septiembre de 2015 a la fecha</w:t>
            </w:r>
          </w:p>
          <w:p w:rsidR="00D64B8B" w:rsidRDefault="00D64B8B">
            <w:pPr>
              <w:jc w:val="both"/>
            </w:pP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Curso de Historia del Arte Universal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lastRenderedPageBreak/>
              <w:t>Sede: Centro Cultural El Centenario</w:t>
            </w: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Fecha: Agosto a Diciembre de 2015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lastRenderedPageBreak/>
              <w:t>Lic. Martha Cecilia González López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Curso general de derechos de autor octubre-noviembre 2015</w:t>
            </w:r>
          </w:p>
        </w:tc>
      </w:tr>
      <w:tr w:rsidR="00D64B8B">
        <w:tc>
          <w:tcPr>
            <w:tcW w:w="8438" w:type="dxa"/>
          </w:tcPr>
          <w:p w:rsidR="00D64B8B" w:rsidRDefault="00D64B8B">
            <w:pPr>
              <w:jc w:val="both"/>
            </w:pPr>
          </w:p>
        </w:tc>
      </w:tr>
      <w:tr w:rsidR="00D64B8B">
        <w:tc>
          <w:tcPr>
            <w:tcW w:w="8438" w:type="dxa"/>
          </w:tcPr>
          <w:p w:rsidR="00D64B8B" w:rsidRDefault="00D64B8B">
            <w:pPr>
              <w:jc w:val="both"/>
            </w:pPr>
          </w:p>
        </w:tc>
      </w:tr>
    </w:tbl>
    <w:p w:rsidR="00D64B8B" w:rsidRDefault="00D64B8B">
      <w:pPr>
        <w:spacing w:line="360" w:lineRule="auto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 xml:space="preserve">IMPARTICIÓN DE CONFERENCIA EXTRACURRICULAR </w:t>
      </w:r>
    </w:p>
    <w:tbl>
      <w:tblPr>
        <w:tblStyle w:val="ac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Nombre: La pintura decorativa en la Iglesi</w:t>
            </w:r>
            <w:r>
              <w:rPr>
                <w:rFonts w:ascii="Arial" w:eastAsia="Arial" w:hAnsi="Arial" w:cs="Arial"/>
              </w:rPr>
              <w:t>a de San Marcos, Aguascalientes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Fecha: 27</w:t>
            </w:r>
            <w:r>
              <w:rPr>
                <w:rFonts w:ascii="Arial" w:eastAsia="Arial" w:hAnsi="Arial" w:cs="Arial"/>
              </w:rPr>
              <w:t xml:space="preserve"> de noviembre de 2015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Objetivo:Difundir la labor del restaurador en las comunidades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Producto:Ponencia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Lugar:Aguascalientes</w:t>
            </w:r>
          </w:p>
        </w:tc>
      </w:tr>
    </w:tbl>
    <w:p w:rsidR="00D64B8B" w:rsidRDefault="00D64B8B">
      <w:pPr>
        <w:spacing w:line="360" w:lineRule="auto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IMPARTICIÓN DE CURSO EXTRACURRICULAR</w:t>
      </w:r>
    </w:p>
    <w:tbl>
      <w:tblPr>
        <w:tblStyle w:val="ad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Nombre: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Fecha: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Lugar: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Objetivo:</w:t>
            </w:r>
          </w:p>
        </w:tc>
      </w:tr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>Producto:</w:t>
            </w:r>
          </w:p>
        </w:tc>
      </w:tr>
    </w:tbl>
    <w:p w:rsidR="00D64B8B" w:rsidRDefault="00D64B8B">
      <w:pPr>
        <w:spacing w:line="360" w:lineRule="auto"/>
        <w:jc w:val="both"/>
      </w:pPr>
    </w:p>
    <w:p w:rsidR="00D64B8B" w:rsidRDefault="00D64B8B">
      <w:pPr>
        <w:spacing w:line="360" w:lineRule="auto"/>
        <w:jc w:val="both"/>
      </w:pPr>
    </w:p>
    <w:p w:rsidR="00D64B8B" w:rsidRDefault="00871783">
      <w:pPr>
        <w:keepNext/>
        <w:numPr>
          <w:ilvl w:val="0"/>
          <w:numId w:val="12"/>
        </w:numPr>
        <w:ind w:hanging="180"/>
        <w:jc w:val="both"/>
      </w:pPr>
      <w:r>
        <w:rPr>
          <w:rFonts w:ascii="Arial" w:eastAsia="Arial" w:hAnsi="Arial" w:cs="Arial"/>
          <w:b/>
          <w:u w:val="single"/>
        </w:rPr>
        <w:t>OTROS</w:t>
      </w:r>
    </w:p>
    <w:tbl>
      <w:tblPr>
        <w:tblStyle w:val="ae"/>
        <w:tblW w:w="843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D64B8B">
        <w:tc>
          <w:tcPr>
            <w:tcW w:w="8438" w:type="dxa"/>
          </w:tcPr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M en C Silvia Medina Navarro: </w:t>
            </w:r>
          </w:p>
          <w:p w:rsidR="00D64B8B" w:rsidRDefault="00D64B8B">
            <w:pPr>
              <w:jc w:val="both"/>
            </w:pPr>
          </w:p>
          <w:p w:rsidR="00D64B8B" w:rsidRDefault="00D64B8B">
            <w:pPr>
              <w:jc w:val="both"/>
            </w:pPr>
          </w:p>
          <w:p w:rsidR="00D64B8B" w:rsidRDefault="00871783">
            <w:pPr>
              <w:jc w:val="both"/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D64B8B" w:rsidRDefault="00D64B8B">
            <w:pPr>
              <w:jc w:val="both"/>
            </w:pPr>
          </w:p>
        </w:tc>
      </w:tr>
    </w:tbl>
    <w:p w:rsidR="00D64B8B" w:rsidRDefault="00D64B8B">
      <w:pPr>
        <w:spacing w:line="360" w:lineRule="auto"/>
        <w:jc w:val="both"/>
      </w:pPr>
    </w:p>
    <w:p w:rsidR="00D64B8B" w:rsidRDefault="00D64B8B">
      <w:pPr>
        <w:spacing w:line="360" w:lineRule="auto"/>
        <w:jc w:val="both"/>
      </w:pPr>
      <w:bookmarkStart w:id="2" w:name="h.30j0zll" w:colFirst="0" w:colLast="0"/>
      <w:bookmarkEnd w:id="2"/>
    </w:p>
    <w:p w:rsidR="00D64B8B" w:rsidRDefault="00D64B8B">
      <w:pPr>
        <w:spacing w:line="360" w:lineRule="auto"/>
        <w:jc w:val="both"/>
      </w:pPr>
    </w:p>
    <w:sectPr w:rsidR="00D64B8B">
      <w:headerReference w:type="default" r:id="rId9"/>
      <w:pgSz w:w="12240" w:h="15840"/>
      <w:pgMar w:top="1079" w:right="1701" w:bottom="89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83" w:rsidRDefault="00871783">
      <w:r>
        <w:separator/>
      </w:r>
    </w:p>
  </w:endnote>
  <w:endnote w:type="continuationSeparator" w:id="0">
    <w:p w:rsidR="00871783" w:rsidRDefault="0087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83" w:rsidRDefault="00871783">
      <w:r>
        <w:separator/>
      </w:r>
    </w:p>
  </w:footnote>
  <w:footnote w:type="continuationSeparator" w:id="0">
    <w:p w:rsidR="00871783" w:rsidRDefault="0087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8B" w:rsidRDefault="00871783">
    <w:pPr>
      <w:tabs>
        <w:tab w:val="center" w:pos="4252"/>
        <w:tab w:val="right" w:pos="8504"/>
      </w:tabs>
      <w:spacing w:before="709"/>
    </w:pPr>
    <w:r>
      <w:rPr>
        <w:noProof/>
      </w:rPr>
      <w:drawing>
        <wp:inline distT="0" distB="0" distL="114300" distR="114300">
          <wp:extent cx="828040" cy="104457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1044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B5E"/>
    <w:multiLevelType w:val="multilevel"/>
    <w:tmpl w:val="5532EB24"/>
    <w:lvl w:ilvl="0">
      <w:start w:val="7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1">
    <w:nsid w:val="17CA5910"/>
    <w:multiLevelType w:val="multilevel"/>
    <w:tmpl w:val="FE2EBD84"/>
    <w:lvl w:ilvl="0">
      <w:start w:val="3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2">
    <w:nsid w:val="18A818F4"/>
    <w:multiLevelType w:val="multilevel"/>
    <w:tmpl w:val="10B4468C"/>
    <w:lvl w:ilvl="0">
      <w:start w:val="9"/>
      <w:numFmt w:val="decimal"/>
      <w:lvlText w:val="%1"/>
      <w:lvlJc w:val="left"/>
      <w:pPr>
        <w:ind w:left="36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080" w:firstLine="360"/>
      </w:pPr>
      <w:rPr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800" w:firstLine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2160" w:firstLine="108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2880" w:firstLine="144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3600" w:firstLine="180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4320" w:firstLine="21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firstLine="252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5400" w:firstLine="2880"/>
      </w:pPr>
      <w:rPr>
        <w:sz w:val="24"/>
        <w:szCs w:val="24"/>
        <w:vertAlign w:val="baseline"/>
      </w:rPr>
    </w:lvl>
  </w:abstractNum>
  <w:abstractNum w:abstractNumId="3">
    <w:nsid w:val="2505602D"/>
    <w:multiLevelType w:val="multilevel"/>
    <w:tmpl w:val="D270CFEE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firstLine="360"/>
      </w:pPr>
      <w:rPr>
        <w:vertAlign w:val="baseline"/>
      </w:rPr>
    </w:lvl>
  </w:abstractNum>
  <w:abstractNum w:abstractNumId="4">
    <w:nsid w:val="35C639BB"/>
    <w:multiLevelType w:val="multilevel"/>
    <w:tmpl w:val="F55C81D2"/>
    <w:lvl w:ilvl="0">
      <w:start w:val="10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">
    <w:nsid w:val="3C262F18"/>
    <w:multiLevelType w:val="multilevel"/>
    <w:tmpl w:val="C75A6EA4"/>
    <w:lvl w:ilvl="0">
      <w:start w:val="7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>
    <w:nsid w:val="3F4A4333"/>
    <w:multiLevelType w:val="multilevel"/>
    <w:tmpl w:val="5822A31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671" w:firstLine="31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7">
    <w:nsid w:val="611C2AC9"/>
    <w:multiLevelType w:val="multilevel"/>
    <w:tmpl w:val="2B30155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763D502D"/>
    <w:multiLevelType w:val="multilevel"/>
    <w:tmpl w:val="263E6F3C"/>
    <w:lvl w:ilvl="0">
      <w:start w:val="7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9">
    <w:nsid w:val="778A34F9"/>
    <w:multiLevelType w:val="multilevel"/>
    <w:tmpl w:val="BEDC7E12"/>
    <w:lvl w:ilvl="0">
      <w:start w:val="8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0">
    <w:nsid w:val="77B102C2"/>
    <w:multiLevelType w:val="multilevel"/>
    <w:tmpl w:val="07C2E4F0"/>
    <w:lvl w:ilvl="0">
      <w:start w:val="5"/>
      <w:numFmt w:val="decimal"/>
      <w:lvlText w:val="%1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11">
    <w:nsid w:val="788B4051"/>
    <w:multiLevelType w:val="multilevel"/>
    <w:tmpl w:val="43D6FF08"/>
    <w:lvl w:ilvl="0">
      <w:start w:val="1"/>
      <w:numFmt w:val="upperRoman"/>
      <w:lvlText w:val="%1."/>
      <w:lvlJc w:val="right"/>
      <w:pPr>
        <w:ind w:left="5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78AD66BD"/>
    <w:multiLevelType w:val="multilevel"/>
    <w:tmpl w:val="7AAA30B0"/>
    <w:lvl w:ilvl="0">
      <w:start w:val="1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3">
    <w:nsid w:val="7F373D98"/>
    <w:multiLevelType w:val="multilevel"/>
    <w:tmpl w:val="68D8BEE0"/>
    <w:lvl w:ilvl="0">
      <w:start w:val="9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4">
    <w:nsid w:val="7FEA0CE2"/>
    <w:multiLevelType w:val="multilevel"/>
    <w:tmpl w:val="C8026D58"/>
    <w:lvl w:ilvl="0">
      <w:start w:val="2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B8B"/>
    <w:rsid w:val="00871783"/>
    <w:rsid w:val="00D64B8B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3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3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D.ACADEMICA</dc:creator>
  <cp:lastModifiedBy>D.ACADEMICA</cp:lastModifiedBy>
  <cp:revision>2</cp:revision>
  <dcterms:created xsi:type="dcterms:W3CDTF">2016-02-03T18:37:00Z</dcterms:created>
  <dcterms:modified xsi:type="dcterms:W3CDTF">2016-02-03T18:37:00Z</dcterms:modified>
</cp:coreProperties>
</file>