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5D1" w:rsidRPr="000F6635" w:rsidRDefault="000265D1" w:rsidP="000265D1">
      <w:pPr>
        <w:jc w:val="center"/>
        <w:rPr>
          <w:rFonts w:ascii="Arial" w:hAnsi="Arial" w:cs="Arial"/>
        </w:rPr>
      </w:pPr>
      <w:r w:rsidRPr="000F6635">
        <w:rPr>
          <w:rFonts w:ascii="Arial" w:hAnsi="Arial" w:cs="Arial"/>
        </w:rPr>
        <w:t>INFORMACIÓN FUNDAMENTAL</w:t>
      </w:r>
    </w:p>
    <w:p w:rsidR="000265D1" w:rsidRPr="000F6635" w:rsidRDefault="000265D1" w:rsidP="000265D1">
      <w:pPr>
        <w:jc w:val="both"/>
        <w:rPr>
          <w:rFonts w:ascii="Arial" w:hAnsi="Arial" w:cs="Arial"/>
          <w:b/>
          <w:bCs/>
        </w:rPr>
      </w:pPr>
      <w:r w:rsidRPr="000F6635">
        <w:rPr>
          <w:rFonts w:ascii="Arial" w:hAnsi="Arial" w:cs="Arial"/>
          <w:b/>
          <w:bCs/>
        </w:rPr>
        <w:t>LEY DE TRANSPARENCIA Y ACCESO A LA INFORMACIÓN PÚBLICA DEL ESTADO DE JALISCO Y SUS MUNICIPIOS</w:t>
      </w:r>
    </w:p>
    <w:p w:rsidR="000265D1" w:rsidRPr="000F6635" w:rsidRDefault="000265D1" w:rsidP="000265D1">
      <w:pPr>
        <w:jc w:val="both"/>
        <w:rPr>
          <w:rFonts w:ascii="Arial" w:hAnsi="Arial" w:cs="Arial"/>
        </w:rPr>
      </w:pPr>
      <w:r w:rsidRPr="000F6635">
        <w:rPr>
          <w:rFonts w:ascii="Arial" w:hAnsi="Arial" w:cs="Arial"/>
          <w:b/>
          <w:bCs/>
        </w:rPr>
        <w:t xml:space="preserve">Artículo 8, Fracción V, inciso w); </w:t>
      </w:r>
      <w:r w:rsidRPr="000F6635">
        <w:rPr>
          <w:rFonts w:ascii="Arial" w:hAnsi="Arial" w:cs="Arial"/>
          <w:bCs/>
        </w:rPr>
        <w:t>El estado de la deuda pública del sujeto obligado, donde se señale cuando menos responsable de la autorización, fecha de contratación, monto del crédito, tasa de interés, monto total amortizable, plazo de vencimiento, institución crediticia, objeto de aplicación y avance de aplicación de cada deuda contratada;</w:t>
      </w:r>
    </w:p>
    <w:p w:rsidR="000265D1" w:rsidRDefault="000265D1" w:rsidP="000265D1">
      <w:pPr>
        <w:jc w:val="both"/>
        <w:rPr>
          <w:rFonts w:ascii="Arial" w:hAnsi="Arial" w:cs="Arial"/>
        </w:rPr>
      </w:pPr>
      <w:r w:rsidRPr="000F6635">
        <w:rPr>
          <w:rFonts w:ascii="Arial" w:hAnsi="Arial" w:cs="Arial"/>
        </w:rPr>
        <w:t>A la fecha</w:t>
      </w:r>
      <w:r>
        <w:rPr>
          <w:rFonts w:ascii="Arial" w:hAnsi="Arial" w:cs="Arial"/>
        </w:rPr>
        <w:t>, esta Institución</w:t>
      </w:r>
      <w:r w:rsidRPr="000F6635">
        <w:rPr>
          <w:rFonts w:ascii="Arial" w:hAnsi="Arial" w:cs="Arial"/>
        </w:rPr>
        <w:t xml:space="preserve"> no tiene Deuda Pública, pero se informa de Otros pasivos </w:t>
      </w:r>
      <w:r>
        <w:rPr>
          <w:rFonts w:ascii="Arial" w:hAnsi="Arial" w:cs="Arial"/>
        </w:rPr>
        <w:t>ENERO</w:t>
      </w:r>
      <w:r>
        <w:rPr>
          <w:rFonts w:ascii="Arial" w:hAnsi="Arial" w:cs="Arial"/>
        </w:rPr>
        <w:t xml:space="preserve"> 2016</w:t>
      </w:r>
    </w:p>
    <w:p w:rsidR="000265D1" w:rsidRPr="000F6635" w:rsidRDefault="000265D1" w:rsidP="000265D1">
      <w:pPr>
        <w:jc w:val="both"/>
        <w:rPr>
          <w:rFonts w:ascii="Arial" w:hAnsi="Arial" w:cs="Arial"/>
        </w:rPr>
      </w:pPr>
      <w:bookmarkStart w:id="0" w:name="_GoBack"/>
      <w:bookmarkEnd w:id="0"/>
    </w:p>
    <w:tbl>
      <w:tblPr>
        <w:tblStyle w:val="Tablaconcuadrcula"/>
        <w:tblW w:w="0" w:type="auto"/>
        <w:tblInd w:w="648" w:type="dxa"/>
        <w:tblLook w:val="04A0" w:firstRow="1" w:lastRow="0" w:firstColumn="1" w:lastColumn="0" w:noHBand="0" w:noVBand="1"/>
      </w:tblPr>
      <w:tblGrid>
        <w:gridCol w:w="3316"/>
        <w:gridCol w:w="2134"/>
        <w:gridCol w:w="2730"/>
      </w:tblGrid>
      <w:tr w:rsidR="005275D7" w:rsidRPr="00D9499B" w:rsidTr="00A454DF">
        <w:tc>
          <w:tcPr>
            <w:tcW w:w="3316" w:type="dxa"/>
          </w:tcPr>
          <w:p w:rsidR="005275D7" w:rsidRPr="00107638" w:rsidRDefault="005275D7" w:rsidP="00A454DF">
            <w:pPr>
              <w:pStyle w:val="ROMANOS"/>
              <w:spacing w:after="100" w:line="228" w:lineRule="exact"/>
              <w:ind w:left="0" w:firstLine="0"/>
              <w:jc w:val="center"/>
              <w:rPr>
                <w:b/>
                <w:lang w:val="es-MX"/>
              </w:rPr>
            </w:pPr>
            <w:r w:rsidRPr="00107638">
              <w:rPr>
                <w:b/>
                <w:lang w:val="es-MX"/>
              </w:rPr>
              <w:t>cuentas y documentos por pagar</w:t>
            </w:r>
          </w:p>
        </w:tc>
        <w:tc>
          <w:tcPr>
            <w:tcW w:w="2134" w:type="dxa"/>
          </w:tcPr>
          <w:p w:rsidR="005275D7" w:rsidRPr="00D9499B" w:rsidRDefault="005275D7" w:rsidP="00A454DF">
            <w:pPr>
              <w:pStyle w:val="ROMANOS"/>
              <w:spacing w:after="100" w:line="228" w:lineRule="exact"/>
              <w:ind w:left="0" w:firstLine="0"/>
              <w:jc w:val="center"/>
              <w:rPr>
                <w:b/>
                <w:lang w:val="es-MX"/>
              </w:rPr>
            </w:pPr>
            <w:r w:rsidRPr="00D9499B">
              <w:rPr>
                <w:b/>
                <w:lang w:val="es-MX"/>
              </w:rPr>
              <w:t>vencimiento</w:t>
            </w:r>
          </w:p>
        </w:tc>
        <w:tc>
          <w:tcPr>
            <w:tcW w:w="2730" w:type="dxa"/>
          </w:tcPr>
          <w:p w:rsidR="005275D7" w:rsidRPr="00D9499B" w:rsidRDefault="005275D7" w:rsidP="00A454DF">
            <w:pPr>
              <w:pStyle w:val="ROMANOS"/>
              <w:spacing w:after="100" w:line="228" w:lineRule="exact"/>
              <w:ind w:left="0" w:firstLine="0"/>
              <w:jc w:val="center"/>
              <w:rPr>
                <w:b/>
                <w:lang w:val="es-MX"/>
              </w:rPr>
            </w:pPr>
            <w:r w:rsidRPr="00D9499B">
              <w:rPr>
                <w:b/>
                <w:lang w:val="es-MX"/>
              </w:rPr>
              <w:t>Importe</w:t>
            </w:r>
          </w:p>
        </w:tc>
      </w:tr>
      <w:tr w:rsidR="005275D7" w:rsidRPr="006D193C" w:rsidTr="00A454DF">
        <w:tc>
          <w:tcPr>
            <w:tcW w:w="3316" w:type="dxa"/>
          </w:tcPr>
          <w:p w:rsidR="005275D7" w:rsidRDefault="005275D7" w:rsidP="00A454DF">
            <w:pPr>
              <w:pStyle w:val="ROMANOS"/>
              <w:spacing w:after="100" w:line="228" w:lineRule="exact"/>
              <w:ind w:left="0" w:firstLine="0"/>
              <w:rPr>
                <w:lang w:val="es-MX"/>
              </w:rPr>
            </w:pPr>
            <w:r>
              <w:rPr>
                <w:lang w:val="es-MX"/>
              </w:rPr>
              <w:t>Prima Vacacional</w:t>
            </w:r>
          </w:p>
        </w:tc>
        <w:tc>
          <w:tcPr>
            <w:tcW w:w="2134" w:type="dxa"/>
          </w:tcPr>
          <w:p w:rsidR="005275D7" w:rsidRPr="00D9499B" w:rsidRDefault="005275D7" w:rsidP="00A454DF">
            <w:pPr>
              <w:pStyle w:val="ROMANOS"/>
              <w:spacing w:after="100" w:line="228" w:lineRule="exact"/>
              <w:ind w:left="0" w:firstLine="0"/>
              <w:rPr>
                <w:lang w:val="es-MX"/>
              </w:rPr>
            </w:pPr>
            <w:r w:rsidRPr="00D9499B">
              <w:rPr>
                <w:lang w:val="es-MX"/>
              </w:rPr>
              <w:t>en días a 90</w:t>
            </w:r>
          </w:p>
        </w:tc>
        <w:tc>
          <w:tcPr>
            <w:tcW w:w="2730" w:type="dxa"/>
          </w:tcPr>
          <w:p w:rsidR="005275D7" w:rsidRPr="009756FF" w:rsidRDefault="005275D7" w:rsidP="00A454DF">
            <w:pPr>
              <w:pStyle w:val="ROMANOS"/>
              <w:spacing w:after="100" w:line="228" w:lineRule="exact"/>
              <w:ind w:left="0" w:firstLine="0"/>
              <w:jc w:val="right"/>
              <w:rPr>
                <w:lang w:val="es-MX"/>
              </w:rPr>
            </w:pPr>
            <w:r w:rsidRPr="009756FF">
              <w:rPr>
                <w:lang w:val="es-MX"/>
              </w:rPr>
              <w:t>$</w:t>
            </w:r>
            <w:r>
              <w:rPr>
                <w:lang w:val="es-MX"/>
              </w:rPr>
              <w:t>85,319.29</w:t>
            </w:r>
          </w:p>
        </w:tc>
      </w:tr>
      <w:tr w:rsidR="005275D7" w:rsidRPr="0007500E" w:rsidTr="00A454DF">
        <w:tc>
          <w:tcPr>
            <w:tcW w:w="3316" w:type="dxa"/>
          </w:tcPr>
          <w:p w:rsidR="005275D7" w:rsidRDefault="005275D7" w:rsidP="00A454DF">
            <w:pPr>
              <w:pStyle w:val="ROMANOS"/>
              <w:spacing w:after="100" w:line="228" w:lineRule="exact"/>
              <w:ind w:left="0" w:firstLine="0"/>
              <w:rPr>
                <w:lang w:val="es-MX"/>
              </w:rPr>
            </w:pPr>
            <w:r>
              <w:rPr>
                <w:lang w:val="es-MX"/>
              </w:rPr>
              <w:t>Aguinaldo</w:t>
            </w:r>
          </w:p>
        </w:tc>
        <w:tc>
          <w:tcPr>
            <w:tcW w:w="2134" w:type="dxa"/>
          </w:tcPr>
          <w:p w:rsidR="005275D7" w:rsidRPr="00D9499B" w:rsidRDefault="005275D7" w:rsidP="00A454DF">
            <w:pPr>
              <w:pStyle w:val="ROMANOS"/>
              <w:spacing w:after="100" w:line="228" w:lineRule="exact"/>
              <w:ind w:left="0" w:firstLine="0"/>
              <w:rPr>
                <w:lang w:val="es-MX"/>
              </w:rPr>
            </w:pPr>
            <w:r w:rsidRPr="00D9499B">
              <w:rPr>
                <w:lang w:val="es-MX"/>
              </w:rPr>
              <w:t>en días a 365</w:t>
            </w:r>
          </w:p>
        </w:tc>
        <w:tc>
          <w:tcPr>
            <w:tcW w:w="2730" w:type="dxa"/>
          </w:tcPr>
          <w:p w:rsidR="005275D7" w:rsidRPr="009756FF" w:rsidRDefault="005275D7" w:rsidP="00A454DF">
            <w:pPr>
              <w:pStyle w:val="ROMANOS"/>
              <w:spacing w:after="100" w:line="228" w:lineRule="exact"/>
              <w:ind w:left="0" w:firstLine="0"/>
              <w:jc w:val="right"/>
              <w:rPr>
                <w:lang w:val="es-MX"/>
              </w:rPr>
            </w:pPr>
            <w:r w:rsidRPr="009756FF">
              <w:rPr>
                <w:lang w:val="es-MX"/>
              </w:rPr>
              <w:t>$</w:t>
            </w:r>
            <w:r>
              <w:rPr>
                <w:lang w:val="es-MX"/>
              </w:rPr>
              <w:t>190,930.32</w:t>
            </w:r>
          </w:p>
        </w:tc>
      </w:tr>
      <w:tr w:rsidR="005275D7" w:rsidRPr="0007500E" w:rsidTr="00A454DF">
        <w:tc>
          <w:tcPr>
            <w:tcW w:w="3316" w:type="dxa"/>
          </w:tcPr>
          <w:p w:rsidR="005275D7" w:rsidRDefault="005275D7" w:rsidP="00A454DF">
            <w:pPr>
              <w:pStyle w:val="ROMANOS"/>
              <w:spacing w:after="100" w:line="228" w:lineRule="exact"/>
              <w:ind w:left="0" w:firstLine="0"/>
              <w:rPr>
                <w:lang w:val="es-MX"/>
              </w:rPr>
            </w:pPr>
            <w:r>
              <w:rPr>
                <w:lang w:val="es-MX"/>
              </w:rPr>
              <w:t>Cuotas IMSS</w:t>
            </w:r>
          </w:p>
        </w:tc>
        <w:tc>
          <w:tcPr>
            <w:tcW w:w="2134" w:type="dxa"/>
          </w:tcPr>
          <w:p w:rsidR="005275D7" w:rsidRPr="00D9499B" w:rsidRDefault="005275D7" w:rsidP="00A454DF">
            <w:pPr>
              <w:pStyle w:val="ROMANOS"/>
              <w:spacing w:after="100" w:line="228" w:lineRule="exact"/>
              <w:ind w:left="0" w:firstLine="0"/>
              <w:rPr>
                <w:lang w:val="es-MX"/>
              </w:rPr>
            </w:pPr>
            <w:r w:rsidRPr="00D9499B">
              <w:rPr>
                <w:lang w:val="es-MX"/>
              </w:rPr>
              <w:t>en días a 90</w:t>
            </w:r>
          </w:p>
        </w:tc>
        <w:tc>
          <w:tcPr>
            <w:tcW w:w="2730" w:type="dxa"/>
          </w:tcPr>
          <w:p w:rsidR="005275D7" w:rsidRPr="009756FF" w:rsidRDefault="005275D7" w:rsidP="00A454DF">
            <w:pPr>
              <w:pStyle w:val="ROMANOS"/>
              <w:spacing w:after="100" w:line="228" w:lineRule="exact"/>
              <w:ind w:left="0" w:firstLine="0"/>
              <w:jc w:val="right"/>
              <w:rPr>
                <w:lang w:val="es-MX"/>
              </w:rPr>
            </w:pPr>
            <w:r w:rsidRPr="009756FF">
              <w:rPr>
                <w:lang w:val="es-MX"/>
              </w:rPr>
              <w:t>$73,</w:t>
            </w:r>
            <w:r>
              <w:rPr>
                <w:lang w:val="es-MX"/>
              </w:rPr>
              <w:t>577.55</w:t>
            </w:r>
          </w:p>
        </w:tc>
      </w:tr>
      <w:tr w:rsidR="005275D7" w:rsidRPr="0007500E" w:rsidTr="00A454DF">
        <w:tc>
          <w:tcPr>
            <w:tcW w:w="3316" w:type="dxa"/>
          </w:tcPr>
          <w:p w:rsidR="005275D7" w:rsidRDefault="005275D7" w:rsidP="00A454DF">
            <w:pPr>
              <w:pStyle w:val="ROMANOS"/>
              <w:spacing w:after="100" w:line="228" w:lineRule="exact"/>
              <w:ind w:left="0" w:firstLine="0"/>
              <w:rPr>
                <w:lang w:val="es-MX"/>
              </w:rPr>
            </w:pPr>
            <w:r>
              <w:rPr>
                <w:lang w:val="es-MX"/>
              </w:rPr>
              <w:t>Cuotas para la vivienda</w:t>
            </w:r>
          </w:p>
        </w:tc>
        <w:tc>
          <w:tcPr>
            <w:tcW w:w="2134" w:type="dxa"/>
          </w:tcPr>
          <w:p w:rsidR="005275D7" w:rsidRPr="00D9499B" w:rsidRDefault="005275D7" w:rsidP="00A454DF">
            <w:pPr>
              <w:pStyle w:val="ROMANOS"/>
              <w:spacing w:after="100" w:line="228" w:lineRule="exact"/>
              <w:ind w:left="0" w:firstLine="0"/>
              <w:rPr>
                <w:lang w:val="es-MX"/>
              </w:rPr>
            </w:pPr>
            <w:r w:rsidRPr="00D9499B">
              <w:rPr>
                <w:lang w:val="es-MX"/>
              </w:rPr>
              <w:t>en días a 90</w:t>
            </w:r>
          </w:p>
        </w:tc>
        <w:tc>
          <w:tcPr>
            <w:tcW w:w="2730" w:type="dxa"/>
          </w:tcPr>
          <w:p w:rsidR="005275D7" w:rsidRPr="009756FF" w:rsidRDefault="005275D7" w:rsidP="00A454DF">
            <w:pPr>
              <w:pStyle w:val="ROMANOS"/>
              <w:spacing w:after="100" w:line="228" w:lineRule="exact"/>
              <w:ind w:left="0" w:firstLine="0"/>
              <w:jc w:val="right"/>
              <w:rPr>
                <w:lang w:val="es-MX"/>
              </w:rPr>
            </w:pPr>
            <w:r>
              <w:rPr>
                <w:lang w:val="es-MX"/>
              </w:rPr>
              <w:t>$14,563.94</w:t>
            </w:r>
          </w:p>
        </w:tc>
      </w:tr>
      <w:tr w:rsidR="005275D7" w:rsidRPr="0007500E" w:rsidTr="00A454DF">
        <w:tc>
          <w:tcPr>
            <w:tcW w:w="3316" w:type="dxa"/>
          </w:tcPr>
          <w:p w:rsidR="005275D7" w:rsidRDefault="005275D7" w:rsidP="00A454DF">
            <w:pPr>
              <w:pStyle w:val="ROMANOS"/>
              <w:spacing w:after="100" w:line="228" w:lineRule="exact"/>
              <w:ind w:left="0" w:firstLine="0"/>
              <w:rPr>
                <w:lang w:val="es-MX"/>
              </w:rPr>
            </w:pPr>
            <w:r>
              <w:rPr>
                <w:lang w:val="es-MX"/>
              </w:rPr>
              <w:t>Cuotas a Pensiones</w:t>
            </w:r>
          </w:p>
        </w:tc>
        <w:tc>
          <w:tcPr>
            <w:tcW w:w="2134" w:type="dxa"/>
          </w:tcPr>
          <w:p w:rsidR="005275D7" w:rsidRPr="00D9499B" w:rsidRDefault="005275D7" w:rsidP="00A454DF">
            <w:pPr>
              <w:pStyle w:val="ROMANOS"/>
              <w:spacing w:after="100" w:line="228" w:lineRule="exact"/>
              <w:ind w:left="0" w:firstLine="0"/>
              <w:rPr>
                <w:lang w:val="es-MX"/>
              </w:rPr>
            </w:pPr>
            <w:r w:rsidRPr="00D9499B">
              <w:rPr>
                <w:lang w:val="es-MX"/>
              </w:rPr>
              <w:t>en días a 90</w:t>
            </w:r>
          </w:p>
        </w:tc>
        <w:tc>
          <w:tcPr>
            <w:tcW w:w="2730" w:type="dxa"/>
          </w:tcPr>
          <w:p w:rsidR="005275D7" w:rsidRDefault="005275D7" w:rsidP="00A454DF">
            <w:pPr>
              <w:pStyle w:val="ROMANOS"/>
              <w:spacing w:after="100" w:line="228" w:lineRule="exact"/>
              <w:ind w:left="0" w:firstLine="0"/>
              <w:jc w:val="right"/>
              <w:rPr>
                <w:lang w:val="es-MX"/>
              </w:rPr>
            </w:pPr>
            <w:r>
              <w:rPr>
                <w:lang w:val="es-MX"/>
              </w:rPr>
              <w:t>$72,819.56</w:t>
            </w:r>
          </w:p>
        </w:tc>
      </w:tr>
      <w:tr w:rsidR="005275D7" w:rsidRPr="0007500E" w:rsidTr="00A454DF">
        <w:tc>
          <w:tcPr>
            <w:tcW w:w="3316" w:type="dxa"/>
          </w:tcPr>
          <w:p w:rsidR="005275D7" w:rsidRDefault="005275D7" w:rsidP="00A454DF">
            <w:pPr>
              <w:pStyle w:val="ROMANOS"/>
              <w:spacing w:after="100" w:line="228" w:lineRule="exact"/>
              <w:ind w:left="0" w:firstLine="0"/>
              <w:rPr>
                <w:lang w:val="es-MX"/>
              </w:rPr>
            </w:pPr>
            <w:r>
              <w:rPr>
                <w:lang w:val="es-MX"/>
              </w:rPr>
              <w:t>Cuotas para el Sistema de Ahorro para el Retiro</w:t>
            </w:r>
          </w:p>
        </w:tc>
        <w:tc>
          <w:tcPr>
            <w:tcW w:w="2134" w:type="dxa"/>
          </w:tcPr>
          <w:p w:rsidR="005275D7" w:rsidRPr="00D9499B" w:rsidRDefault="005275D7" w:rsidP="00A454DF">
            <w:pPr>
              <w:pStyle w:val="ROMANOS"/>
              <w:spacing w:after="100" w:line="228" w:lineRule="exact"/>
              <w:ind w:left="0" w:firstLine="0"/>
              <w:rPr>
                <w:lang w:val="es-MX"/>
              </w:rPr>
            </w:pPr>
            <w:r w:rsidRPr="00D9499B">
              <w:rPr>
                <w:lang w:val="es-MX"/>
              </w:rPr>
              <w:t>en días a 90</w:t>
            </w:r>
          </w:p>
        </w:tc>
        <w:tc>
          <w:tcPr>
            <w:tcW w:w="2730" w:type="dxa"/>
          </w:tcPr>
          <w:p w:rsidR="005275D7" w:rsidRDefault="005275D7" w:rsidP="00A454DF">
            <w:pPr>
              <w:pStyle w:val="ROMANOS"/>
              <w:spacing w:after="100" w:line="228" w:lineRule="exact"/>
              <w:ind w:left="0" w:firstLine="0"/>
              <w:jc w:val="right"/>
              <w:rPr>
                <w:lang w:val="es-MX"/>
              </w:rPr>
            </w:pPr>
            <w:r>
              <w:rPr>
                <w:lang w:val="es-MX"/>
              </w:rPr>
              <w:t>9,709.27</w:t>
            </w:r>
          </w:p>
        </w:tc>
      </w:tr>
      <w:tr w:rsidR="005275D7" w:rsidRPr="0007500E" w:rsidTr="00A454DF">
        <w:tc>
          <w:tcPr>
            <w:tcW w:w="3316" w:type="dxa"/>
          </w:tcPr>
          <w:p w:rsidR="005275D7" w:rsidRDefault="005275D7" w:rsidP="00A454DF">
            <w:pPr>
              <w:pStyle w:val="ROMANOS"/>
              <w:spacing w:after="100" w:line="228" w:lineRule="exact"/>
              <w:ind w:left="0" w:firstLine="0"/>
              <w:rPr>
                <w:lang w:val="es-MX"/>
              </w:rPr>
            </w:pPr>
            <w:r>
              <w:rPr>
                <w:lang w:val="es-MX"/>
              </w:rPr>
              <w:t>Pasivo laboral</w:t>
            </w:r>
          </w:p>
        </w:tc>
        <w:tc>
          <w:tcPr>
            <w:tcW w:w="2134" w:type="dxa"/>
          </w:tcPr>
          <w:p w:rsidR="005275D7" w:rsidRDefault="005275D7" w:rsidP="00A454DF">
            <w:r>
              <w:t>en días a 365</w:t>
            </w:r>
          </w:p>
        </w:tc>
        <w:tc>
          <w:tcPr>
            <w:tcW w:w="2730" w:type="dxa"/>
          </w:tcPr>
          <w:p w:rsidR="005275D7" w:rsidRPr="009756FF" w:rsidRDefault="005275D7" w:rsidP="00A454DF">
            <w:pPr>
              <w:pStyle w:val="ROMANOS"/>
              <w:spacing w:after="100" w:line="228" w:lineRule="exact"/>
              <w:ind w:left="0" w:firstLine="0"/>
              <w:jc w:val="right"/>
              <w:rPr>
                <w:lang w:val="es-MX"/>
              </w:rPr>
            </w:pPr>
            <w:r w:rsidRPr="009756FF">
              <w:rPr>
                <w:lang w:val="es-MX"/>
              </w:rPr>
              <w:t>$470,667.00</w:t>
            </w:r>
          </w:p>
        </w:tc>
      </w:tr>
      <w:tr w:rsidR="005275D7" w:rsidRPr="0007500E" w:rsidTr="00A454DF">
        <w:tc>
          <w:tcPr>
            <w:tcW w:w="3316" w:type="dxa"/>
          </w:tcPr>
          <w:p w:rsidR="005275D7" w:rsidRDefault="005275D7" w:rsidP="00A454DF">
            <w:pPr>
              <w:pStyle w:val="ROMANOS"/>
              <w:spacing w:after="100" w:line="228" w:lineRule="exact"/>
              <w:ind w:left="0" w:firstLine="0"/>
              <w:rPr>
                <w:lang w:val="es-MX"/>
              </w:rPr>
            </w:pPr>
            <w:r>
              <w:rPr>
                <w:lang w:val="es-MX"/>
              </w:rPr>
              <w:t>Estímulos al personal</w:t>
            </w:r>
          </w:p>
        </w:tc>
        <w:tc>
          <w:tcPr>
            <w:tcW w:w="2134" w:type="dxa"/>
          </w:tcPr>
          <w:p w:rsidR="005275D7" w:rsidRDefault="005275D7" w:rsidP="00A454DF">
            <w:r>
              <w:t>En días a 90</w:t>
            </w:r>
          </w:p>
        </w:tc>
        <w:tc>
          <w:tcPr>
            <w:tcW w:w="2730" w:type="dxa"/>
          </w:tcPr>
          <w:p w:rsidR="005275D7" w:rsidRPr="009756FF" w:rsidRDefault="005275D7" w:rsidP="00A454DF">
            <w:pPr>
              <w:pStyle w:val="ROMANOS"/>
              <w:spacing w:after="100" w:line="228" w:lineRule="exact"/>
              <w:ind w:left="0" w:firstLine="0"/>
              <w:jc w:val="right"/>
              <w:rPr>
                <w:lang w:val="es-MX"/>
              </w:rPr>
            </w:pPr>
            <w:r>
              <w:rPr>
                <w:lang w:val="es-MX"/>
              </w:rPr>
              <w:t>$31,545.00</w:t>
            </w:r>
          </w:p>
        </w:tc>
      </w:tr>
      <w:tr w:rsidR="005275D7" w:rsidRPr="0007500E" w:rsidTr="00A454DF">
        <w:tc>
          <w:tcPr>
            <w:tcW w:w="3316" w:type="dxa"/>
          </w:tcPr>
          <w:p w:rsidR="005275D7" w:rsidRDefault="005275D7" w:rsidP="00A454DF">
            <w:pPr>
              <w:pStyle w:val="ROMANOS"/>
              <w:spacing w:after="100" w:line="228" w:lineRule="exact"/>
              <w:ind w:left="0" w:firstLine="0"/>
              <w:rPr>
                <w:lang w:val="es-MX"/>
              </w:rPr>
            </w:pPr>
            <w:r>
              <w:rPr>
                <w:lang w:val="es-MX"/>
              </w:rPr>
              <w:t>Otros estímulos</w:t>
            </w:r>
          </w:p>
        </w:tc>
        <w:tc>
          <w:tcPr>
            <w:tcW w:w="2134" w:type="dxa"/>
          </w:tcPr>
          <w:p w:rsidR="005275D7" w:rsidRDefault="005275D7" w:rsidP="00A454DF">
            <w:r w:rsidRPr="00411BC1">
              <w:t>en días a 90</w:t>
            </w:r>
          </w:p>
        </w:tc>
        <w:tc>
          <w:tcPr>
            <w:tcW w:w="2730" w:type="dxa"/>
          </w:tcPr>
          <w:p w:rsidR="005275D7" w:rsidRPr="009756FF" w:rsidRDefault="005275D7" w:rsidP="00A454DF">
            <w:pPr>
              <w:pStyle w:val="ROMANOS"/>
              <w:spacing w:after="100" w:line="228" w:lineRule="exact"/>
              <w:ind w:left="0" w:firstLine="0"/>
              <w:jc w:val="right"/>
              <w:rPr>
                <w:lang w:val="es-MX"/>
              </w:rPr>
            </w:pPr>
            <w:r w:rsidRPr="009756FF">
              <w:rPr>
                <w:lang w:val="es-MX"/>
              </w:rPr>
              <w:t>$ 752.57</w:t>
            </w:r>
          </w:p>
        </w:tc>
      </w:tr>
      <w:tr w:rsidR="005275D7" w:rsidRPr="0007500E" w:rsidTr="00A454DF">
        <w:tc>
          <w:tcPr>
            <w:tcW w:w="3316" w:type="dxa"/>
          </w:tcPr>
          <w:p w:rsidR="005275D7" w:rsidRDefault="005275D7" w:rsidP="00A454DF">
            <w:pPr>
              <w:pStyle w:val="ROMANOS"/>
              <w:spacing w:after="100" w:line="228" w:lineRule="exact"/>
              <w:ind w:left="0" w:firstLine="0"/>
              <w:rPr>
                <w:lang w:val="es-MX"/>
              </w:rPr>
            </w:pPr>
            <w:r>
              <w:rPr>
                <w:lang w:val="es-MX"/>
              </w:rPr>
              <w:t>Proveedores</w:t>
            </w:r>
          </w:p>
        </w:tc>
        <w:tc>
          <w:tcPr>
            <w:tcW w:w="2134" w:type="dxa"/>
          </w:tcPr>
          <w:p w:rsidR="005275D7" w:rsidRPr="00411BC1" w:rsidRDefault="005275D7" w:rsidP="00A454DF">
            <w:r w:rsidRPr="00D9499B">
              <w:t>en días a 90</w:t>
            </w:r>
          </w:p>
        </w:tc>
        <w:tc>
          <w:tcPr>
            <w:tcW w:w="2730" w:type="dxa"/>
          </w:tcPr>
          <w:p w:rsidR="005275D7" w:rsidRPr="009756FF" w:rsidRDefault="005275D7" w:rsidP="00A454DF">
            <w:pPr>
              <w:pStyle w:val="ROMANOS"/>
              <w:spacing w:after="100" w:line="228" w:lineRule="exact"/>
              <w:ind w:left="0" w:firstLine="0"/>
              <w:jc w:val="right"/>
              <w:rPr>
                <w:lang w:val="es-MX"/>
              </w:rPr>
            </w:pPr>
            <w:r w:rsidRPr="009756FF">
              <w:rPr>
                <w:lang w:val="es-MX"/>
              </w:rPr>
              <w:t>$</w:t>
            </w:r>
            <w:r>
              <w:rPr>
                <w:lang w:val="es-MX"/>
              </w:rPr>
              <w:t>175,683.05</w:t>
            </w:r>
          </w:p>
        </w:tc>
      </w:tr>
      <w:tr w:rsidR="005275D7" w:rsidRPr="0007500E" w:rsidTr="00A454DF">
        <w:tc>
          <w:tcPr>
            <w:tcW w:w="3316" w:type="dxa"/>
          </w:tcPr>
          <w:p w:rsidR="005275D7" w:rsidRDefault="005275D7" w:rsidP="00A454DF">
            <w:pPr>
              <w:pStyle w:val="ROMANOS"/>
              <w:spacing w:after="100" w:line="228" w:lineRule="exact"/>
              <w:ind w:left="0" w:firstLine="0"/>
              <w:rPr>
                <w:lang w:val="es-MX"/>
              </w:rPr>
            </w:pPr>
            <w:r>
              <w:rPr>
                <w:lang w:val="es-MX"/>
              </w:rPr>
              <w:t>ISR retenciones por salarios</w:t>
            </w:r>
          </w:p>
        </w:tc>
        <w:tc>
          <w:tcPr>
            <w:tcW w:w="2134" w:type="dxa"/>
          </w:tcPr>
          <w:p w:rsidR="005275D7" w:rsidRDefault="005275D7" w:rsidP="00A454DF">
            <w:r w:rsidRPr="00411BC1">
              <w:t>en días a 90</w:t>
            </w:r>
          </w:p>
        </w:tc>
        <w:tc>
          <w:tcPr>
            <w:tcW w:w="2730" w:type="dxa"/>
          </w:tcPr>
          <w:p w:rsidR="005275D7" w:rsidRPr="009756FF" w:rsidRDefault="005275D7" w:rsidP="00A454DF">
            <w:pPr>
              <w:pStyle w:val="ROMANOS"/>
              <w:spacing w:after="100" w:line="228" w:lineRule="exact"/>
              <w:ind w:left="0" w:firstLine="0"/>
              <w:jc w:val="right"/>
              <w:rPr>
                <w:lang w:val="es-MX"/>
              </w:rPr>
            </w:pPr>
            <w:r w:rsidRPr="009756FF">
              <w:rPr>
                <w:lang w:val="es-MX"/>
              </w:rPr>
              <w:t>$</w:t>
            </w:r>
            <w:r>
              <w:rPr>
                <w:lang w:val="es-MX"/>
              </w:rPr>
              <w:t>190,627.00</w:t>
            </w:r>
          </w:p>
        </w:tc>
      </w:tr>
      <w:tr w:rsidR="005275D7" w:rsidRPr="006D193C" w:rsidTr="00A454DF">
        <w:tc>
          <w:tcPr>
            <w:tcW w:w="3316" w:type="dxa"/>
          </w:tcPr>
          <w:p w:rsidR="005275D7" w:rsidRDefault="005275D7" w:rsidP="00A454DF">
            <w:pPr>
              <w:pStyle w:val="ROMANOS"/>
              <w:spacing w:after="100" w:line="228" w:lineRule="exact"/>
              <w:ind w:left="0" w:firstLine="0"/>
              <w:rPr>
                <w:lang w:val="es-MX"/>
              </w:rPr>
            </w:pPr>
            <w:r>
              <w:rPr>
                <w:lang w:val="es-MX"/>
              </w:rPr>
              <w:t>Retenciones cuotas obreras IMSS</w:t>
            </w:r>
          </w:p>
        </w:tc>
        <w:tc>
          <w:tcPr>
            <w:tcW w:w="2134" w:type="dxa"/>
          </w:tcPr>
          <w:p w:rsidR="005275D7" w:rsidRDefault="005275D7" w:rsidP="00A454DF">
            <w:r w:rsidRPr="00411BC1">
              <w:t>en días a 90</w:t>
            </w:r>
          </w:p>
        </w:tc>
        <w:tc>
          <w:tcPr>
            <w:tcW w:w="2730" w:type="dxa"/>
          </w:tcPr>
          <w:p w:rsidR="005275D7" w:rsidRPr="009756FF" w:rsidRDefault="005275D7" w:rsidP="00A454DF">
            <w:pPr>
              <w:pStyle w:val="ROMANOS"/>
              <w:spacing w:after="100" w:line="228" w:lineRule="exact"/>
              <w:ind w:left="0" w:firstLine="0"/>
              <w:jc w:val="right"/>
              <w:rPr>
                <w:lang w:val="es-MX"/>
              </w:rPr>
            </w:pPr>
            <w:r w:rsidRPr="009756FF">
              <w:rPr>
                <w:lang w:val="es-MX"/>
              </w:rPr>
              <w:t>$</w:t>
            </w:r>
            <w:r>
              <w:rPr>
                <w:lang w:val="es-MX"/>
              </w:rPr>
              <w:t>3</w:t>
            </w:r>
            <w:r w:rsidRPr="009756FF">
              <w:rPr>
                <w:lang w:val="es-MX"/>
              </w:rPr>
              <w:t>,</w:t>
            </w:r>
            <w:r>
              <w:rPr>
                <w:lang w:val="es-MX"/>
              </w:rPr>
              <w:t>797.00</w:t>
            </w:r>
          </w:p>
        </w:tc>
      </w:tr>
      <w:tr w:rsidR="005275D7" w:rsidRPr="006D193C" w:rsidTr="00A454DF">
        <w:tc>
          <w:tcPr>
            <w:tcW w:w="3316" w:type="dxa"/>
          </w:tcPr>
          <w:p w:rsidR="005275D7" w:rsidRDefault="005275D7" w:rsidP="00A454DF">
            <w:pPr>
              <w:pStyle w:val="ROMANOS"/>
              <w:spacing w:after="100" w:line="228" w:lineRule="exact"/>
              <w:ind w:left="0" w:firstLine="0"/>
              <w:rPr>
                <w:lang w:val="es-MX"/>
              </w:rPr>
            </w:pPr>
            <w:r>
              <w:rPr>
                <w:lang w:val="es-MX"/>
              </w:rPr>
              <w:t>Retenciones de Pensiones del Estado</w:t>
            </w:r>
          </w:p>
        </w:tc>
        <w:tc>
          <w:tcPr>
            <w:tcW w:w="2134" w:type="dxa"/>
          </w:tcPr>
          <w:p w:rsidR="005275D7" w:rsidRPr="00411BC1" w:rsidRDefault="005275D7" w:rsidP="00A454DF">
            <w:r w:rsidRPr="00D9499B">
              <w:t>en días a 90</w:t>
            </w:r>
          </w:p>
        </w:tc>
        <w:tc>
          <w:tcPr>
            <w:tcW w:w="2730" w:type="dxa"/>
          </w:tcPr>
          <w:p w:rsidR="005275D7" w:rsidRPr="009756FF" w:rsidRDefault="005275D7" w:rsidP="00A454DF">
            <w:pPr>
              <w:pStyle w:val="ROMANOS"/>
              <w:spacing w:after="100" w:line="228" w:lineRule="exact"/>
              <w:ind w:left="0" w:firstLine="0"/>
              <w:jc w:val="right"/>
              <w:rPr>
                <w:lang w:val="es-MX"/>
              </w:rPr>
            </w:pPr>
            <w:r>
              <w:rPr>
                <w:lang w:val="es-MX"/>
              </w:rPr>
              <w:t>$ 148,152.25</w:t>
            </w:r>
          </w:p>
        </w:tc>
      </w:tr>
      <w:tr w:rsidR="005275D7" w:rsidRPr="006D193C" w:rsidTr="00A454DF">
        <w:tc>
          <w:tcPr>
            <w:tcW w:w="3316" w:type="dxa"/>
          </w:tcPr>
          <w:p w:rsidR="005275D7" w:rsidRDefault="005275D7" w:rsidP="00A454DF">
            <w:pPr>
              <w:pStyle w:val="ROMANOS"/>
              <w:spacing w:after="100" w:line="228" w:lineRule="exact"/>
              <w:ind w:left="0" w:firstLine="0"/>
              <w:rPr>
                <w:lang w:val="es-MX"/>
              </w:rPr>
            </w:pPr>
            <w:r>
              <w:rPr>
                <w:lang w:val="es-MX"/>
              </w:rPr>
              <w:t>FSESEJ (cuota sindical)</w:t>
            </w:r>
          </w:p>
        </w:tc>
        <w:tc>
          <w:tcPr>
            <w:tcW w:w="2134" w:type="dxa"/>
          </w:tcPr>
          <w:p w:rsidR="005275D7" w:rsidRPr="00411BC1" w:rsidRDefault="005275D7" w:rsidP="00A454DF">
            <w:r w:rsidRPr="00411BC1">
              <w:t>en días a 90</w:t>
            </w:r>
          </w:p>
        </w:tc>
        <w:tc>
          <w:tcPr>
            <w:tcW w:w="2730" w:type="dxa"/>
          </w:tcPr>
          <w:p w:rsidR="005275D7" w:rsidRPr="009756FF" w:rsidRDefault="005275D7" w:rsidP="00A454DF">
            <w:pPr>
              <w:pStyle w:val="ROMANOS"/>
              <w:spacing w:after="100" w:line="228" w:lineRule="exact"/>
              <w:ind w:left="0" w:firstLine="0"/>
              <w:jc w:val="right"/>
              <w:rPr>
                <w:lang w:val="es-MX"/>
              </w:rPr>
            </w:pPr>
            <w:r w:rsidRPr="009756FF">
              <w:rPr>
                <w:lang w:val="es-MX"/>
              </w:rPr>
              <w:t>$</w:t>
            </w:r>
            <w:r>
              <w:rPr>
                <w:lang w:val="es-MX"/>
              </w:rPr>
              <w:t>14</w:t>
            </w:r>
            <w:r w:rsidRPr="009756FF">
              <w:rPr>
                <w:lang w:val="es-MX"/>
              </w:rPr>
              <w:t>,</w:t>
            </w:r>
            <w:r>
              <w:rPr>
                <w:lang w:val="es-MX"/>
              </w:rPr>
              <w:t>840.00</w:t>
            </w:r>
          </w:p>
        </w:tc>
      </w:tr>
      <w:tr w:rsidR="005275D7" w:rsidRPr="006D193C" w:rsidTr="00A454DF">
        <w:tc>
          <w:tcPr>
            <w:tcW w:w="3316" w:type="dxa"/>
          </w:tcPr>
          <w:p w:rsidR="005275D7" w:rsidRDefault="005275D7" w:rsidP="00A454DF">
            <w:pPr>
              <w:pStyle w:val="ROMANOS"/>
              <w:spacing w:after="100" w:line="228" w:lineRule="exact"/>
              <w:ind w:left="0" w:firstLine="0"/>
              <w:rPr>
                <w:lang w:val="es-MX"/>
              </w:rPr>
            </w:pPr>
            <w:r>
              <w:rPr>
                <w:lang w:val="es-MX"/>
              </w:rPr>
              <w:t>Funcionarios y empleados</w:t>
            </w:r>
          </w:p>
        </w:tc>
        <w:tc>
          <w:tcPr>
            <w:tcW w:w="2134" w:type="dxa"/>
          </w:tcPr>
          <w:p w:rsidR="005275D7" w:rsidRDefault="005275D7" w:rsidP="00A454DF">
            <w:r w:rsidRPr="00D9499B">
              <w:t>en días a 90</w:t>
            </w:r>
          </w:p>
        </w:tc>
        <w:tc>
          <w:tcPr>
            <w:tcW w:w="2730" w:type="dxa"/>
          </w:tcPr>
          <w:p w:rsidR="005275D7" w:rsidRPr="009756FF" w:rsidRDefault="005275D7" w:rsidP="00A454DF">
            <w:pPr>
              <w:pStyle w:val="ROMANOS"/>
              <w:spacing w:after="100" w:line="228" w:lineRule="exact"/>
              <w:ind w:left="0" w:firstLine="0"/>
              <w:jc w:val="right"/>
              <w:rPr>
                <w:lang w:val="es-MX"/>
              </w:rPr>
            </w:pPr>
            <w:r w:rsidRPr="001C6B67">
              <w:rPr>
                <w:lang w:val="es-MX"/>
              </w:rPr>
              <w:t>$</w:t>
            </w:r>
            <w:r>
              <w:rPr>
                <w:lang w:val="es-MX"/>
              </w:rPr>
              <w:t>3,402.58</w:t>
            </w:r>
          </w:p>
        </w:tc>
      </w:tr>
      <w:tr w:rsidR="005275D7" w:rsidRPr="006D193C" w:rsidTr="00A454DF">
        <w:tc>
          <w:tcPr>
            <w:tcW w:w="5450" w:type="dxa"/>
            <w:gridSpan w:val="2"/>
          </w:tcPr>
          <w:p w:rsidR="005275D7" w:rsidRDefault="005275D7" w:rsidP="00A454DF">
            <w:pPr>
              <w:jc w:val="center"/>
            </w:pPr>
            <w:r w:rsidRPr="00D9499B">
              <w:rPr>
                <w:b/>
              </w:rPr>
              <w:t>Total de cuentas y documentos por pagar</w:t>
            </w:r>
          </w:p>
        </w:tc>
        <w:tc>
          <w:tcPr>
            <w:tcW w:w="2730" w:type="dxa"/>
          </w:tcPr>
          <w:p w:rsidR="005275D7" w:rsidRPr="001C6B67" w:rsidRDefault="005275D7" w:rsidP="00A454DF">
            <w:pPr>
              <w:pStyle w:val="ROMANOS"/>
              <w:spacing w:after="100" w:line="228" w:lineRule="exact"/>
              <w:ind w:left="0" w:firstLine="0"/>
              <w:jc w:val="right"/>
              <w:rPr>
                <w:lang w:val="es-MX"/>
              </w:rPr>
            </w:pPr>
            <w:r>
              <w:rPr>
                <w:lang w:val="es-MX"/>
              </w:rPr>
              <w:t>$1’486,386.38</w:t>
            </w:r>
          </w:p>
        </w:tc>
      </w:tr>
      <w:tr w:rsidR="005275D7" w:rsidRPr="006D193C" w:rsidTr="00A454DF">
        <w:tc>
          <w:tcPr>
            <w:tcW w:w="5450" w:type="dxa"/>
            <w:gridSpan w:val="2"/>
          </w:tcPr>
          <w:p w:rsidR="005275D7" w:rsidRPr="00FD1A2E" w:rsidRDefault="005275D7" w:rsidP="00A454DF">
            <w:pPr>
              <w:pStyle w:val="ROMANOS"/>
              <w:spacing w:after="100" w:line="228" w:lineRule="exact"/>
              <w:ind w:left="0" w:firstLine="0"/>
              <w:rPr>
                <w:lang w:val="es-MX"/>
              </w:rPr>
            </w:pPr>
          </w:p>
        </w:tc>
        <w:tc>
          <w:tcPr>
            <w:tcW w:w="2730" w:type="dxa"/>
          </w:tcPr>
          <w:p w:rsidR="005275D7" w:rsidRPr="00FD1A2E" w:rsidRDefault="005275D7" w:rsidP="00A454DF">
            <w:pPr>
              <w:pStyle w:val="ROMANOS"/>
              <w:spacing w:after="100" w:line="228" w:lineRule="exact"/>
              <w:ind w:left="0" w:firstLine="0"/>
              <w:jc w:val="right"/>
              <w:rPr>
                <w:b/>
                <w:lang w:val="es-MX"/>
              </w:rPr>
            </w:pPr>
          </w:p>
        </w:tc>
      </w:tr>
    </w:tbl>
    <w:p w:rsidR="005275D7" w:rsidRDefault="005275D7"/>
    <w:p w:rsidR="005275D7" w:rsidRDefault="000265D1" w:rsidP="000265D1">
      <w:pPr>
        <w:jc w:val="right"/>
      </w:pPr>
      <w:r w:rsidRPr="000F6635">
        <w:rPr>
          <w:b/>
        </w:rPr>
        <w:t>Formuló: Lic. Sergio Sánchez Estrada</w:t>
      </w:r>
    </w:p>
    <w:sectPr w:rsidR="005275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C14"/>
    <w:rsid w:val="000265D1"/>
    <w:rsid w:val="000F6C14"/>
    <w:rsid w:val="003B1E1E"/>
    <w:rsid w:val="005275D7"/>
    <w:rsid w:val="00EE79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31DBD"/>
  <w15:chartTrackingRefBased/>
  <w15:docId w15:val="{66BC379D-F112-4425-8026-B937C983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275D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OMANOS">
    <w:name w:val="ROMANOS"/>
    <w:basedOn w:val="Normal"/>
    <w:rsid w:val="005275D7"/>
    <w:pPr>
      <w:tabs>
        <w:tab w:val="left" w:pos="720"/>
      </w:tabs>
      <w:spacing w:after="101" w:line="216" w:lineRule="exact"/>
      <w:ind w:left="720" w:hanging="432"/>
      <w:jc w:val="both"/>
    </w:pPr>
    <w:rPr>
      <w:rFonts w:ascii="Arial" w:eastAsia="Times New Roman" w:hAnsi="Arial" w:cs="Arial"/>
      <w:sz w:val="18"/>
      <w:szCs w:val="18"/>
      <w:lang w:val="es-ES" w:eastAsia="es-ES"/>
    </w:rPr>
  </w:style>
  <w:style w:type="table" w:styleId="Tablaconcuadrcula">
    <w:name w:val="Table Grid"/>
    <w:basedOn w:val="Tablanormal"/>
    <w:uiPriority w:val="59"/>
    <w:rsid w:val="00527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1210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dc:creator>
  <cp:keywords/>
  <dc:description/>
  <cp:lastModifiedBy>Lic German</cp:lastModifiedBy>
  <cp:revision>3</cp:revision>
  <dcterms:created xsi:type="dcterms:W3CDTF">2017-01-27T23:15:00Z</dcterms:created>
  <dcterms:modified xsi:type="dcterms:W3CDTF">2017-01-27T23:17:00Z</dcterms:modified>
</cp:coreProperties>
</file>