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11" w:rsidRPr="007613AF" w:rsidRDefault="00866E11" w:rsidP="00866E11">
      <w:pPr>
        <w:rPr>
          <w:rFonts w:ascii="Arial" w:hAnsi="Arial" w:cs="Arial"/>
          <w:sz w:val="20"/>
          <w:szCs w:val="24"/>
        </w:rPr>
      </w:pPr>
      <w:r w:rsidRPr="007613AF">
        <w:rPr>
          <w:rFonts w:ascii="Arial" w:hAnsi="Arial" w:cs="Arial"/>
          <w:sz w:val="20"/>
          <w:szCs w:val="24"/>
        </w:rPr>
        <w:t>En el mes de abril 2021 con la única intención de lograr beneficiar a un mayor número de casos trabajamos con el proceso administrativo para la ejecución del Proyecto 010 del año 2021 “Entrega de Apoyos Asistenciales a las Familias Jaliscienses en Coordinación con la Red de los Sistemas DIF Municipales 2021”, con un recurso asignado de $110,000.00 (ciento diez mil pesos 00/100 M.N.)</w:t>
      </w:r>
    </w:p>
    <w:p w:rsidR="00866E11" w:rsidRPr="007613AF" w:rsidRDefault="00866E11" w:rsidP="00866E11">
      <w:pPr>
        <w:rPr>
          <w:rFonts w:ascii="Arial" w:hAnsi="Arial" w:cs="Arial"/>
          <w:sz w:val="20"/>
          <w:szCs w:val="24"/>
        </w:rPr>
      </w:pPr>
      <w:r w:rsidRPr="007613AF">
        <w:rPr>
          <w:rFonts w:ascii="Arial" w:hAnsi="Arial" w:cs="Arial"/>
          <w:sz w:val="20"/>
          <w:szCs w:val="24"/>
        </w:rPr>
        <w:t>Dicho proyecto tiene como objetivo brindar apoyos y servicios asistenciales diversos para familias o personas con vulnerabilidad.</w:t>
      </w:r>
    </w:p>
    <w:p w:rsidR="00866E11" w:rsidRPr="007613AF" w:rsidRDefault="00866E11" w:rsidP="00866E11">
      <w:pPr>
        <w:rPr>
          <w:rFonts w:ascii="Arial" w:hAnsi="Arial" w:cs="Arial"/>
          <w:sz w:val="20"/>
          <w:szCs w:val="24"/>
        </w:rPr>
      </w:pPr>
      <w:r w:rsidRPr="007613AF">
        <w:rPr>
          <w:rFonts w:ascii="Arial" w:hAnsi="Arial" w:cs="Arial"/>
          <w:sz w:val="20"/>
          <w:szCs w:val="24"/>
        </w:rPr>
        <w:t>Gracias a este proyecto en este tercer año consecutivo de actividades logramos atender 39 beneficiarios con diferentes problemáticas, cubrimos 64 apoyos asistenciales consistieron en insumos como pañales, sillas de ruedas, andaderas, baños portátil para adultos medicamentos formula inicial</w:t>
      </w:r>
      <w:r>
        <w:rPr>
          <w:rFonts w:ascii="Arial" w:hAnsi="Arial" w:cs="Arial"/>
          <w:sz w:val="20"/>
          <w:szCs w:val="24"/>
        </w:rPr>
        <w:t>, pañales para bebe, despensas</w:t>
      </w:r>
      <w:bookmarkStart w:id="0" w:name="_GoBack"/>
      <w:bookmarkEnd w:id="0"/>
      <w:r w:rsidRPr="007613AF">
        <w:rPr>
          <w:rFonts w:ascii="Arial" w:hAnsi="Arial" w:cs="Arial"/>
          <w:sz w:val="20"/>
          <w:szCs w:val="24"/>
        </w:rPr>
        <w:t xml:space="preserve"> entre otros.</w:t>
      </w:r>
    </w:p>
    <w:tbl>
      <w:tblPr>
        <w:tblStyle w:val="Tablaconcuadrcula"/>
        <w:tblW w:w="0" w:type="auto"/>
        <w:tblLook w:val="04A0" w:firstRow="1" w:lastRow="0" w:firstColumn="1" w:lastColumn="0" w:noHBand="0" w:noVBand="1"/>
      </w:tblPr>
      <w:tblGrid>
        <w:gridCol w:w="4414"/>
        <w:gridCol w:w="4414"/>
      </w:tblGrid>
      <w:tr w:rsidR="00866E11" w:rsidRPr="007613AF" w:rsidTr="00626D7D">
        <w:tc>
          <w:tcPr>
            <w:tcW w:w="4414" w:type="dxa"/>
          </w:tcPr>
          <w:p w:rsidR="00866E11" w:rsidRPr="007613AF" w:rsidRDefault="00866E11" w:rsidP="00626D7D">
            <w:pPr>
              <w:pStyle w:val="Default"/>
              <w:rPr>
                <w:sz w:val="20"/>
              </w:rPr>
            </w:pPr>
            <w:r w:rsidRPr="007613AF">
              <w:rPr>
                <w:sz w:val="20"/>
              </w:rPr>
              <w:t xml:space="preserve">4 </w:t>
            </w:r>
            <w:proofErr w:type="spellStart"/>
            <w:r w:rsidRPr="007613AF">
              <w:rPr>
                <w:sz w:val="20"/>
              </w:rPr>
              <w:t>beneficiarios</w:t>
            </w:r>
            <w:proofErr w:type="spellEnd"/>
            <w:r w:rsidRPr="007613AF">
              <w:rPr>
                <w:sz w:val="20"/>
              </w:rPr>
              <w:t xml:space="preserve"> </w:t>
            </w:r>
          </w:p>
        </w:tc>
        <w:tc>
          <w:tcPr>
            <w:tcW w:w="4414" w:type="dxa"/>
          </w:tcPr>
          <w:p w:rsidR="00866E11" w:rsidRPr="00866E11" w:rsidRDefault="00866E11" w:rsidP="00626D7D">
            <w:pPr>
              <w:pStyle w:val="Default"/>
              <w:rPr>
                <w:sz w:val="20"/>
                <w:lang w:val="es-MX"/>
              </w:rPr>
            </w:pPr>
            <w:r w:rsidRPr="00866E11">
              <w:rPr>
                <w:sz w:val="20"/>
                <w:lang w:val="es-MX"/>
              </w:rPr>
              <w:t xml:space="preserve">Apoyo con medicamentos para cubrir los meses julio, agosto y septiembre  </w:t>
            </w:r>
          </w:p>
        </w:tc>
      </w:tr>
      <w:tr w:rsidR="00866E11" w:rsidRPr="007613AF" w:rsidTr="00626D7D">
        <w:tc>
          <w:tcPr>
            <w:tcW w:w="4414" w:type="dxa"/>
          </w:tcPr>
          <w:p w:rsidR="00866E11" w:rsidRPr="007613AF" w:rsidRDefault="00866E11" w:rsidP="00626D7D">
            <w:pPr>
              <w:pStyle w:val="Default"/>
              <w:rPr>
                <w:sz w:val="20"/>
              </w:rPr>
            </w:pPr>
            <w:r w:rsidRPr="007613AF">
              <w:rPr>
                <w:sz w:val="20"/>
              </w:rPr>
              <w:t xml:space="preserve">2 </w:t>
            </w:r>
            <w:proofErr w:type="spellStart"/>
            <w:r w:rsidRPr="007613AF">
              <w:rPr>
                <w:sz w:val="20"/>
              </w:rPr>
              <w:t>beneficiarios</w:t>
            </w:r>
            <w:proofErr w:type="spellEnd"/>
            <w:r w:rsidRPr="007613AF">
              <w:rPr>
                <w:sz w:val="20"/>
              </w:rPr>
              <w:t xml:space="preserve"> </w:t>
            </w:r>
          </w:p>
        </w:tc>
        <w:tc>
          <w:tcPr>
            <w:tcW w:w="4414" w:type="dxa"/>
          </w:tcPr>
          <w:p w:rsidR="00866E11" w:rsidRPr="00866E11" w:rsidRDefault="00866E11" w:rsidP="00626D7D">
            <w:pPr>
              <w:pStyle w:val="Default"/>
              <w:rPr>
                <w:sz w:val="20"/>
                <w:lang w:val="es-MX"/>
              </w:rPr>
            </w:pPr>
            <w:r w:rsidRPr="00866E11">
              <w:rPr>
                <w:sz w:val="20"/>
                <w:lang w:val="es-MX"/>
              </w:rPr>
              <w:t xml:space="preserve">Apoyo de placas y bolsas de colostomía para cubrir 3 meses </w:t>
            </w:r>
          </w:p>
        </w:tc>
      </w:tr>
      <w:tr w:rsidR="00866E11" w:rsidRPr="007613AF" w:rsidTr="00626D7D">
        <w:tc>
          <w:tcPr>
            <w:tcW w:w="4414" w:type="dxa"/>
          </w:tcPr>
          <w:p w:rsidR="00866E11" w:rsidRPr="007613AF" w:rsidRDefault="00866E11" w:rsidP="00626D7D">
            <w:pPr>
              <w:pStyle w:val="Default"/>
              <w:rPr>
                <w:sz w:val="20"/>
              </w:rPr>
            </w:pPr>
            <w:r w:rsidRPr="007613AF">
              <w:rPr>
                <w:sz w:val="20"/>
              </w:rPr>
              <w:t xml:space="preserve">4 </w:t>
            </w:r>
            <w:proofErr w:type="spellStart"/>
            <w:r w:rsidRPr="007613AF">
              <w:rPr>
                <w:sz w:val="20"/>
              </w:rPr>
              <w:t>beneficiarios</w:t>
            </w:r>
            <w:proofErr w:type="spellEnd"/>
            <w:r w:rsidRPr="007613AF">
              <w:rPr>
                <w:sz w:val="20"/>
              </w:rPr>
              <w:t xml:space="preserve"> </w:t>
            </w:r>
          </w:p>
        </w:tc>
        <w:tc>
          <w:tcPr>
            <w:tcW w:w="4414" w:type="dxa"/>
          </w:tcPr>
          <w:p w:rsidR="00866E11" w:rsidRPr="00866E11" w:rsidRDefault="00866E11" w:rsidP="00626D7D">
            <w:pPr>
              <w:pStyle w:val="Default"/>
              <w:rPr>
                <w:sz w:val="20"/>
                <w:lang w:val="es-MX"/>
              </w:rPr>
            </w:pPr>
            <w:r w:rsidRPr="00866E11">
              <w:rPr>
                <w:sz w:val="20"/>
                <w:lang w:val="es-MX"/>
              </w:rPr>
              <w:t>Pañal desechable de adulto para cubrir tres meses</w:t>
            </w:r>
          </w:p>
        </w:tc>
      </w:tr>
      <w:tr w:rsidR="00866E11" w:rsidRPr="007613AF" w:rsidTr="00626D7D">
        <w:tc>
          <w:tcPr>
            <w:tcW w:w="4414" w:type="dxa"/>
          </w:tcPr>
          <w:p w:rsidR="00866E11" w:rsidRPr="007613AF" w:rsidRDefault="00866E11" w:rsidP="00626D7D">
            <w:pPr>
              <w:pStyle w:val="Default"/>
              <w:rPr>
                <w:sz w:val="20"/>
              </w:rPr>
            </w:pPr>
            <w:r w:rsidRPr="007613AF">
              <w:rPr>
                <w:sz w:val="20"/>
              </w:rPr>
              <w:t xml:space="preserve">5 </w:t>
            </w:r>
            <w:proofErr w:type="spellStart"/>
            <w:r w:rsidRPr="007613AF">
              <w:rPr>
                <w:sz w:val="20"/>
              </w:rPr>
              <w:t>beneficiarios</w:t>
            </w:r>
            <w:proofErr w:type="spellEnd"/>
          </w:p>
        </w:tc>
        <w:tc>
          <w:tcPr>
            <w:tcW w:w="4414" w:type="dxa"/>
          </w:tcPr>
          <w:p w:rsidR="00866E11" w:rsidRPr="00866E11" w:rsidRDefault="00866E11" w:rsidP="00626D7D">
            <w:pPr>
              <w:pStyle w:val="Default"/>
              <w:rPr>
                <w:sz w:val="20"/>
                <w:lang w:val="es-MX"/>
              </w:rPr>
            </w:pPr>
            <w:r w:rsidRPr="00866E11">
              <w:rPr>
                <w:sz w:val="20"/>
                <w:lang w:val="es-MX"/>
              </w:rPr>
              <w:t>Apoyo con pañal y formula láctea para bebe</w:t>
            </w:r>
          </w:p>
        </w:tc>
      </w:tr>
      <w:tr w:rsidR="00866E11" w:rsidRPr="007613AF" w:rsidTr="00626D7D">
        <w:tc>
          <w:tcPr>
            <w:tcW w:w="4414" w:type="dxa"/>
          </w:tcPr>
          <w:p w:rsidR="00866E11" w:rsidRPr="007613AF" w:rsidRDefault="00866E11" w:rsidP="00626D7D">
            <w:pPr>
              <w:pStyle w:val="Default"/>
              <w:rPr>
                <w:sz w:val="20"/>
                <w:lang w:val="es-ES"/>
              </w:rPr>
            </w:pPr>
            <w:r w:rsidRPr="007613AF">
              <w:rPr>
                <w:sz w:val="20"/>
                <w:lang w:val="es-ES"/>
              </w:rPr>
              <w:t>1 beneficiario</w:t>
            </w:r>
          </w:p>
        </w:tc>
        <w:tc>
          <w:tcPr>
            <w:tcW w:w="4414" w:type="dxa"/>
          </w:tcPr>
          <w:p w:rsidR="00866E11" w:rsidRPr="007613AF" w:rsidRDefault="00866E11" w:rsidP="00626D7D">
            <w:pPr>
              <w:pStyle w:val="Default"/>
              <w:rPr>
                <w:sz w:val="20"/>
              </w:rPr>
            </w:pPr>
            <w:proofErr w:type="spellStart"/>
            <w:r w:rsidRPr="007613AF">
              <w:rPr>
                <w:sz w:val="20"/>
              </w:rPr>
              <w:t>Insumos</w:t>
            </w:r>
            <w:proofErr w:type="spellEnd"/>
            <w:r w:rsidRPr="007613AF">
              <w:rPr>
                <w:sz w:val="20"/>
              </w:rPr>
              <w:t xml:space="preserve"> para el </w:t>
            </w:r>
            <w:proofErr w:type="spellStart"/>
            <w:r w:rsidRPr="007613AF">
              <w:rPr>
                <w:sz w:val="20"/>
              </w:rPr>
              <w:t>hogar</w:t>
            </w:r>
            <w:proofErr w:type="spellEnd"/>
            <w:r w:rsidRPr="007613AF">
              <w:rPr>
                <w:sz w:val="20"/>
              </w:rPr>
              <w:t xml:space="preserve"> </w:t>
            </w:r>
          </w:p>
        </w:tc>
      </w:tr>
      <w:tr w:rsidR="00866E11" w:rsidRPr="007613AF" w:rsidTr="00626D7D">
        <w:tc>
          <w:tcPr>
            <w:tcW w:w="4414" w:type="dxa"/>
          </w:tcPr>
          <w:p w:rsidR="00866E11" w:rsidRPr="007613AF" w:rsidRDefault="00866E11" w:rsidP="00626D7D">
            <w:pPr>
              <w:pStyle w:val="Default"/>
              <w:rPr>
                <w:sz w:val="20"/>
                <w:lang w:val="es-ES"/>
              </w:rPr>
            </w:pPr>
            <w:r w:rsidRPr="007613AF">
              <w:rPr>
                <w:sz w:val="20"/>
                <w:lang w:val="es-ES"/>
              </w:rPr>
              <w:t>3 beneficiarios</w:t>
            </w:r>
          </w:p>
        </w:tc>
        <w:tc>
          <w:tcPr>
            <w:tcW w:w="4414" w:type="dxa"/>
          </w:tcPr>
          <w:p w:rsidR="00866E11" w:rsidRPr="00866E11" w:rsidRDefault="00866E11" w:rsidP="00626D7D">
            <w:pPr>
              <w:pStyle w:val="Default"/>
              <w:rPr>
                <w:sz w:val="20"/>
                <w:lang w:val="es-MX"/>
              </w:rPr>
            </w:pPr>
            <w:r w:rsidRPr="00866E11">
              <w:rPr>
                <w:sz w:val="20"/>
                <w:lang w:val="es-MX"/>
              </w:rPr>
              <w:t>Apoyo con sillas de ruedas</w:t>
            </w:r>
          </w:p>
        </w:tc>
      </w:tr>
      <w:tr w:rsidR="00866E11" w:rsidRPr="007613AF" w:rsidTr="00626D7D">
        <w:tc>
          <w:tcPr>
            <w:tcW w:w="4414" w:type="dxa"/>
          </w:tcPr>
          <w:p w:rsidR="00866E11" w:rsidRPr="007613AF" w:rsidRDefault="00866E11" w:rsidP="00626D7D">
            <w:pPr>
              <w:pStyle w:val="Default"/>
              <w:rPr>
                <w:sz w:val="20"/>
                <w:lang w:val="es-ES"/>
              </w:rPr>
            </w:pPr>
            <w:r w:rsidRPr="007613AF">
              <w:rPr>
                <w:sz w:val="20"/>
                <w:lang w:val="es-ES"/>
              </w:rPr>
              <w:t xml:space="preserve">2 beneficiarios </w:t>
            </w:r>
          </w:p>
        </w:tc>
        <w:tc>
          <w:tcPr>
            <w:tcW w:w="4414" w:type="dxa"/>
          </w:tcPr>
          <w:p w:rsidR="00866E11" w:rsidRPr="007613AF" w:rsidRDefault="00866E11" w:rsidP="00626D7D">
            <w:pPr>
              <w:pStyle w:val="Default"/>
              <w:rPr>
                <w:sz w:val="20"/>
              </w:rPr>
            </w:pPr>
            <w:proofErr w:type="spellStart"/>
            <w:r w:rsidRPr="007613AF">
              <w:rPr>
                <w:sz w:val="20"/>
              </w:rPr>
              <w:t>Apoyos</w:t>
            </w:r>
            <w:proofErr w:type="spellEnd"/>
            <w:r w:rsidRPr="007613AF">
              <w:rPr>
                <w:sz w:val="20"/>
              </w:rPr>
              <w:t xml:space="preserve"> con </w:t>
            </w:r>
            <w:proofErr w:type="spellStart"/>
            <w:r w:rsidRPr="007613AF">
              <w:rPr>
                <w:sz w:val="20"/>
              </w:rPr>
              <w:t>baños</w:t>
            </w:r>
            <w:proofErr w:type="spellEnd"/>
            <w:r w:rsidRPr="007613AF">
              <w:rPr>
                <w:sz w:val="20"/>
              </w:rPr>
              <w:t xml:space="preserve"> </w:t>
            </w:r>
            <w:proofErr w:type="spellStart"/>
            <w:r w:rsidRPr="007613AF">
              <w:rPr>
                <w:sz w:val="20"/>
              </w:rPr>
              <w:t>portátil</w:t>
            </w:r>
            <w:proofErr w:type="spellEnd"/>
            <w:r w:rsidRPr="007613AF">
              <w:rPr>
                <w:sz w:val="20"/>
              </w:rPr>
              <w:t xml:space="preserve"> </w:t>
            </w:r>
          </w:p>
        </w:tc>
      </w:tr>
      <w:tr w:rsidR="00866E11" w:rsidRPr="007613AF" w:rsidTr="00626D7D">
        <w:tc>
          <w:tcPr>
            <w:tcW w:w="4414" w:type="dxa"/>
          </w:tcPr>
          <w:p w:rsidR="00866E11" w:rsidRPr="007613AF" w:rsidRDefault="00866E11" w:rsidP="00626D7D">
            <w:pPr>
              <w:pStyle w:val="Default"/>
              <w:rPr>
                <w:sz w:val="20"/>
                <w:lang w:val="es-ES"/>
              </w:rPr>
            </w:pPr>
            <w:r w:rsidRPr="007613AF">
              <w:rPr>
                <w:sz w:val="20"/>
                <w:lang w:val="es-ES"/>
              </w:rPr>
              <w:t>2 beneficiarios</w:t>
            </w:r>
          </w:p>
        </w:tc>
        <w:tc>
          <w:tcPr>
            <w:tcW w:w="4414" w:type="dxa"/>
          </w:tcPr>
          <w:p w:rsidR="00866E11" w:rsidRPr="007613AF" w:rsidRDefault="00866E11" w:rsidP="00626D7D">
            <w:pPr>
              <w:pStyle w:val="Default"/>
              <w:rPr>
                <w:sz w:val="20"/>
              </w:rPr>
            </w:pPr>
            <w:proofErr w:type="spellStart"/>
            <w:r w:rsidRPr="007613AF">
              <w:rPr>
                <w:sz w:val="20"/>
              </w:rPr>
              <w:t>Apoyo</w:t>
            </w:r>
            <w:proofErr w:type="spellEnd"/>
            <w:r w:rsidRPr="007613AF">
              <w:rPr>
                <w:sz w:val="20"/>
              </w:rPr>
              <w:t xml:space="preserve"> con </w:t>
            </w:r>
            <w:proofErr w:type="spellStart"/>
            <w:r w:rsidRPr="007613AF">
              <w:rPr>
                <w:sz w:val="20"/>
              </w:rPr>
              <w:t>andaderas</w:t>
            </w:r>
            <w:proofErr w:type="spellEnd"/>
          </w:p>
        </w:tc>
      </w:tr>
      <w:tr w:rsidR="00866E11" w:rsidRPr="007613AF" w:rsidTr="00626D7D">
        <w:tc>
          <w:tcPr>
            <w:tcW w:w="4414" w:type="dxa"/>
          </w:tcPr>
          <w:p w:rsidR="00866E11" w:rsidRPr="007613AF" w:rsidRDefault="00866E11" w:rsidP="00626D7D">
            <w:pPr>
              <w:pStyle w:val="Default"/>
              <w:rPr>
                <w:sz w:val="20"/>
                <w:lang w:val="es-ES"/>
              </w:rPr>
            </w:pPr>
            <w:r w:rsidRPr="007613AF">
              <w:rPr>
                <w:sz w:val="20"/>
                <w:lang w:val="es-ES"/>
              </w:rPr>
              <w:t xml:space="preserve">1 beneficiarios </w:t>
            </w:r>
          </w:p>
        </w:tc>
        <w:tc>
          <w:tcPr>
            <w:tcW w:w="4414" w:type="dxa"/>
          </w:tcPr>
          <w:p w:rsidR="00866E11" w:rsidRPr="007613AF" w:rsidRDefault="00866E11" w:rsidP="00626D7D">
            <w:pPr>
              <w:pStyle w:val="Default"/>
              <w:rPr>
                <w:sz w:val="20"/>
              </w:rPr>
            </w:pPr>
            <w:proofErr w:type="spellStart"/>
            <w:r w:rsidRPr="007613AF">
              <w:rPr>
                <w:sz w:val="20"/>
              </w:rPr>
              <w:t>Apoyo</w:t>
            </w:r>
            <w:proofErr w:type="spellEnd"/>
            <w:r w:rsidRPr="007613AF">
              <w:rPr>
                <w:sz w:val="20"/>
              </w:rPr>
              <w:t xml:space="preserve"> de </w:t>
            </w:r>
            <w:proofErr w:type="spellStart"/>
            <w:r w:rsidRPr="007613AF">
              <w:rPr>
                <w:sz w:val="20"/>
              </w:rPr>
              <w:t>estudios</w:t>
            </w:r>
            <w:proofErr w:type="spellEnd"/>
            <w:r w:rsidRPr="007613AF">
              <w:rPr>
                <w:sz w:val="20"/>
              </w:rPr>
              <w:t xml:space="preserve"> </w:t>
            </w:r>
          </w:p>
        </w:tc>
      </w:tr>
      <w:tr w:rsidR="00866E11" w:rsidRPr="007613AF" w:rsidTr="00626D7D">
        <w:tc>
          <w:tcPr>
            <w:tcW w:w="4414" w:type="dxa"/>
          </w:tcPr>
          <w:p w:rsidR="00866E11" w:rsidRPr="007613AF" w:rsidRDefault="00866E11" w:rsidP="00626D7D">
            <w:pPr>
              <w:pStyle w:val="Default"/>
              <w:rPr>
                <w:sz w:val="20"/>
                <w:lang w:val="es-ES"/>
              </w:rPr>
            </w:pPr>
            <w:r w:rsidRPr="007613AF">
              <w:rPr>
                <w:sz w:val="20"/>
                <w:lang w:val="es-ES"/>
              </w:rPr>
              <w:t xml:space="preserve">2 beneficiarios </w:t>
            </w:r>
          </w:p>
        </w:tc>
        <w:tc>
          <w:tcPr>
            <w:tcW w:w="4414" w:type="dxa"/>
          </w:tcPr>
          <w:p w:rsidR="00866E11" w:rsidRPr="00866E11" w:rsidRDefault="00866E11" w:rsidP="00626D7D">
            <w:pPr>
              <w:pStyle w:val="Default"/>
              <w:rPr>
                <w:sz w:val="20"/>
                <w:lang w:val="es-MX"/>
              </w:rPr>
            </w:pPr>
            <w:r w:rsidRPr="00866E11">
              <w:rPr>
                <w:sz w:val="20"/>
                <w:lang w:val="es-MX"/>
              </w:rPr>
              <w:t>Apoyo de calcetines de alta compresión</w:t>
            </w:r>
          </w:p>
        </w:tc>
      </w:tr>
      <w:tr w:rsidR="00866E11" w:rsidRPr="007613AF" w:rsidTr="00626D7D">
        <w:tc>
          <w:tcPr>
            <w:tcW w:w="4414" w:type="dxa"/>
          </w:tcPr>
          <w:p w:rsidR="00866E11" w:rsidRPr="007613AF" w:rsidRDefault="00866E11" w:rsidP="00626D7D">
            <w:pPr>
              <w:pStyle w:val="Default"/>
              <w:rPr>
                <w:sz w:val="20"/>
                <w:lang w:val="es-ES"/>
              </w:rPr>
            </w:pPr>
            <w:r w:rsidRPr="007613AF">
              <w:rPr>
                <w:sz w:val="20"/>
                <w:lang w:val="es-ES"/>
              </w:rPr>
              <w:t xml:space="preserve">13 benefiarios </w:t>
            </w:r>
          </w:p>
        </w:tc>
        <w:tc>
          <w:tcPr>
            <w:tcW w:w="4414" w:type="dxa"/>
          </w:tcPr>
          <w:p w:rsidR="00866E11" w:rsidRPr="007613AF" w:rsidRDefault="00866E11" w:rsidP="00626D7D">
            <w:pPr>
              <w:pStyle w:val="Default"/>
              <w:rPr>
                <w:sz w:val="20"/>
              </w:rPr>
            </w:pPr>
            <w:proofErr w:type="spellStart"/>
            <w:r w:rsidRPr="007613AF">
              <w:rPr>
                <w:sz w:val="20"/>
              </w:rPr>
              <w:t>Apoyo</w:t>
            </w:r>
            <w:proofErr w:type="spellEnd"/>
            <w:r w:rsidRPr="007613AF">
              <w:rPr>
                <w:sz w:val="20"/>
              </w:rPr>
              <w:t xml:space="preserve"> con </w:t>
            </w:r>
            <w:proofErr w:type="spellStart"/>
            <w:r w:rsidRPr="007613AF">
              <w:rPr>
                <w:sz w:val="20"/>
              </w:rPr>
              <w:t>despensas</w:t>
            </w:r>
            <w:proofErr w:type="spellEnd"/>
            <w:r w:rsidRPr="007613AF">
              <w:rPr>
                <w:sz w:val="20"/>
              </w:rPr>
              <w:t xml:space="preserve"> </w:t>
            </w:r>
          </w:p>
        </w:tc>
      </w:tr>
    </w:tbl>
    <w:p w:rsidR="00866E11" w:rsidRPr="007613AF" w:rsidRDefault="00866E11" w:rsidP="00866E11">
      <w:pPr>
        <w:pStyle w:val="Default"/>
        <w:rPr>
          <w:sz w:val="20"/>
        </w:rPr>
      </w:pPr>
    </w:p>
    <w:p w:rsidR="00866E11" w:rsidRPr="007613AF" w:rsidRDefault="00866E11" w:rsidP="00866E11">
      <w:pPr>
        <w:rPr>
          <w:rFonts w:ascii="Arial" w:hAnsi="Arial" w:cs="Arial"/>
          <w:sz w:val="20"/>
          <w:szCs w:val="24"/>
        </w:rPr>
      </w:pPr>
      <w:r w:rsidRPr="007613AF">
        <w:rPr>
          <w:rFonts w:ascii="Arial" w:hAnsi="Arial" w:cs="Arial"/>
          <w:sz w:val="20"/>
          <w:szCs w:val="24"/>
        </w:rPr>
        <w:t>La despensa que entregamos contiene</w:t>
      </w:r>
    </w:p>
    <w:tbl>
      <w:tblPr>
        <w:tblW w:w="9259" w:type="dxa"/>
        <w:tblCellMar>
          <w:left w:w="70" w:type="dxa"/>
          <w:right w:w="70" w:type="dxa"/>
        </w:tblCellMar>
        <w:tblLook w:val="04A0" w:firstRow="1" w:lastRow="0" w:firstColumn="1" w:lastColumn="0" w:noHBand="0" w:noVBand="1"/>
      </w:tblPr>
      <w:tblGrid>
        <w:gridCol w:w="4780"/>
        <w:gridCol w:w="2060"/>
        <w:gridCol w:w="2419"/>
      </w:tblGrid>
      <w:tr w:rsidR="00866E11" w:rsidRPr="007613AF" w:rsidTr="00626D7D">
        <w:trPr>
          <w:trHeight w:val="315"/>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b/>
                <w:bCs/>
                <w:color w:val="000000"/>
                <w:sz w:val="20"/>
                <w:szCs w:val="24"/>
                <w:lang w:val="es-MX" w:eastAsia="es-MX"/>
              </w:rPr>
            </w:pPr>
            <w:r w:rsidRPr="007613AF">
              <w:rPr>
                <w:rFonts w:ascii="Arial" w:eastAsia="Times New Roman" w:hAnsi="Arial" w:cs="Arial"/>
                <w:b/>
                <w:bCs/>
                <w:color w:val="000000"/>
                <w:sz w:val="20"/>
                <w:szCs w:val="24"/>
                <w:lang w:val="es-MX" w:eastAsia="es-MX"/>
              </w:rPr>
              <w:t>ALIMENTO</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b/>
                <w:bCs/>
                <w:color w:val="000000"/>
                <w:sz w:val="20"/>
                <w:szCs w:val="24"/>
                <w:lang w:val="es-MX" w:eastAsia="es-MX"/>
              </w:rPr>
            </w:pPr>
            <w:r w:rsidRPr="007613AF">
              <w:rPr>
                <w:rFonts w:ascii="Arial" w:eastAsia="Times New Roman" w:hAnsi="Arial" w:cs="Arial"/>
                <w:b/>
                <w:bCs/>
                <w:color w:val="000000"/>
                <w:sz w:val="20"/>
                <w:szCs w:val="24"/>
                <w:lang w:val="es-MX" w:eastAsia="es-MX"/>
              </w:rPr>
              <w:t>PRESENTACIÓN</w:t>
            </w:r>
          </w:p>
        </w:tc>
        <w:tc>
          <w:tcPr>
            <w:tcW w:w="2419" w:type="dxa"/>
            <w:tcBorders>
              <w:top w:val="single" w:sz="4" w:space="0" w:color="auto"/>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b/>
                <w:bCs/>
                <w:color w:val="000000"/>
                <w:sz w:val="20"/>
                <w:szCs w:val="24"/>
                <w:lang w:val="es-MX" w:eastAsia="es-MX"/>
              </w:rPr>
            </w:pPr>
            <w:r w:rsidRPr="007613AF">
              <w:rPr>
                <w:rFonts w:ascii="Arial" w:eastAsia="Times New Roman" w:hAnsi="Arial" w:cs="Arial"/>
                <w:b/>
                <w:bCs/>
                <w:color w:val="000000"/>
                <w:sz w:val="20"/>
                <w:szCs w:val="24"/>
                <w:lang w:val="es-MX" w:eastAsia="es-MX"/>
              </w:rPr>
              <w:t>CANTIDAD</w:t>
            </w:r>
          </w:p>
        </w:tc>
      </w:tr>
      <w:tr w:rsidR="00866E11" w:rsidRPr="007613AF" w:rsidTr="00626D7D">
        <w:trPr>
          <w:trHeight w:val="315"/>
        </w:trPr>
        <w:tc>
          <w:tcPr>
            <w:tcW w:w="92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 </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ACEITE DE CANOLA</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 LITRO</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2 BOTELLA</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ARROZ</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 KG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5 PAQUETES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 xml:space="preserve">AVENA EN HOJUELAS </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 KG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2 PAQUETES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HARINA DE MAIZ NIXTAMALIZADA</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 KG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4 PAQUETES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LENTEJA CHICA</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 KG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2 PAQUETES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FRIJOL</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 KG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5 PAQUETES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ATUN ALETA AMARILLA EN AGUA</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140 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8 PIEZAS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SARDINA</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LATA</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4 PIEZAS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CEREAL DE TRIGO INFLDO INTEGRAL</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500 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2 PAQUETES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HUEVO</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PIEZA</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24 PIEZAS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GALLETA INTEGRAL</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500 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2 PAQUETES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GARBANZO</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 KG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2 PAQUETES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ENSALADA DE VERDURAS</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220 G</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4 PIEZAS</w:t>
            </w:r>
          </w:p>
        </w:tc>
      </w:tr>
      <w:tr w:rsidR="00866E11" w:rsidRPr="007613AF" w:rsidTr="00626D7D">
        <w:trPr>
          <w:trHeight w:val="315"/>
        </w:trPr>
        <w:tc>
          <w:tcPr>
            <w:tcW w:w="4780" w:type="dxa"/>
            <w:tcBorders>
              <w:top w:val="nil"/>
              <w:left w:val="single" w:sz="4" w:space="0" w:color="auto"/>
              <w:bottom w:val="single" w:sz="4" w:space="0" w:color="auto"/>
              <w:right w:val="single" w:sz="4" w:space="0" w:color="auto"/>
            </w:tcBorders>
            <w:shd w:val="clear" w:color="000000" w:fill="FFFFFF"/>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 xml:space="preserve">LECHE DESCREMADA </w:t>
            </w:r>
          </w:p>
        </w:tc>
        <w:tc>
          <w:tcPr>
            <w:tcW w:w="2060"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jc w:val="center"/>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 LITRO</w:t>
            </w:r>
          </w:p>
        </w:tc>
        <w:tc>
          <w:tcPr>
            <w:tcW w:w="2419" w:type="dxa"/>
            <w:tcBorders>
              <w:top w:val="nil"/>
              <w:left w:val="nil"/>
              <w:bottom w:val="single" w:sz="4" w:space="0" w:color="auto"/>
              <w:right w:val="single" w:sz="4" w:space="0" w:color="auto"/>
            </w:tcBorders>
            <w:shd w:val="clear" w:color="auto" w:fill="auto"/>
            <w:noWrap/>
            <w:vAlign w:val="bottom"/>
            <w:hideMark/>
          </w:tcPr>
          <w:p w:rsidR="00866E11" w:rsidRPr="007613AF" w:rsidRDefault="00866E11" w:rsidP="00626D7D">
            <w:pPr>
              <w:spacing w:after="0" w:line="240" w:lineRule="auto"/>
              <w:rPr>
                <w:rFonts w:ascii="Arial" w:eastAsia="Times New Roman" w:hAnsi="Arial" w:cs="Arial"/>
                <w:color w:val="000000"/>
                <w:sz w:val="20"/>
                <w:szCs w:val="24"/>
                <w:lang w:val="es-MX" w:eastAsia="es-MX"/>
              </w:rPr>
            </w:pPr>
            <w:r w:rsidRPr="007613AF">
              <w:rPr>
                <w:rFonts w:ascii="Arial" w:eastAsia="Times New Roman" w:hAnsi="Arial" w:cs="Arial"/>
                <w:color w:val="000000"/>
                <w:sz w:val="20"/>
                <w:szCs w:val="24"/>
                <w:lang w:val="es-MX" w:eastAsia="es-MX"/>
              </w:rPr>
              <w:t>10 LITROS</w:t>
            </w:r>
          </w:p>
        </w:tc>
      </w:tr>
      <w:tr w:rsidR="00866E11" w:rsidRPr="007613AF" w:rsidTr="00626D7D">
        <w:trPr>
          <w:trHeight w:val="300"/>
        </w:trPr>
        <w:tc>
          <w:tcPr>
            <w:tcW w:w="4780" w:type="dxa"/>
            <w:tcBorders>
              <w:top w:val="nil"/>
              <w:left w:val="nil"/>
              <w:bottom w:val="nil"/>
              <w:right w:val="nil"/>
            </w:tcBorders>
            <w:shd w:val="clear" w:color="000000" w:fill="FFFFFF"/>
            <w:noWrap/>
            <w:vAlign w:val="bottom"/>
            <w:hideMark/>
          </w:tcPr>
          <w:p w:rsidR="00866E11" w:rsidRPr="007613AF" w:rsidRDefault="00866E11" w:rsidP="00626D7D">
            <w:pPr>
              <w:spacing w:after="0" w:line="240" w:lineRule="auto"/>
              <w:rPr>
                <w:rFonts w:ascii="Calibri" w:eastAsia="Times New Roman" w:hAnsi="Calibri" w:cs="Times New Roman"/>
                <w:color w:val="000000"/>
                <w:sz w:val="18"/>
                <w:lang w:val="es-MX" w:eastAsia="es-MX"/>
              </w:rPr>
            </w:pPr>
            <w:r w:rsidRPr="007613AF">
              <w:rPr>
                <w:rFonts w:ascii="Calibri" w:eastAsia="Times New Roman" w:hAnsi="Calibri" w:cs="Times New Roman"/>
                <w:color w:val="000000"/>
                <w:sz w:val="18"/>
                <w:lang w:val="es-MX" w:eastAsia="es-MX"/>
              </w:rPr>
              <w:t> </w:t>
            </w:r>
          </w:p>
        </w:tc>
        <w:tc>
          <w:tcPr>
            <w:tcW w:w="2060" w:type="dxa"/>
            <w:tcBorders>
              <w:top w:val="nil"/>
              <w:left w:val="nil"/>
              <w:bottom w:val="nil"/>
              <w:right w:val="nil"/>
            </w:tcBorders>
            <w:shd w:val="clear" w:color="auto" w:fill="auto"/>
            <w:noWrap/>
            <w:vAlign w:val="bottom"/>
            <w:hideMark/>
          </w:tcPr>
          <w:p w:rsidR="00866E11" w:rsidRPr="007613AF" w:rsidRDefault="00866E11" w:rsidP="00626D7D">
            <w:pPr>
              <w:spacing w:after="0" w:line="240" w:lineRule="auto"/>
              <w:rPr>
                <w:rFonts w:ascii="Calibri" w:eastAsia="Times New Roman" w:hAnsi="Calibri" w:cs="Times New Roman"/>
                <w:color w:val="000000"/>
                <w:sz w:val="18"/>
                <w:lang w:val="es-MX" w:eastAsia="es-MX"/>
              </w:rPr>
            </w:pPr>
          </w:p>
        </w:tc>
        <w:tc>
          <w:tcPr>
            <w:tcW w:w="2419" w:type="dxa"/>
            <w:tcBorders>
              <w:top w:val="nil"/>
              <w:left w:val="nil"/>
              <w:bottom w:val="nil"/>
              <w:right w:val="nil"/>
            </w:tcBorders>
            <w:shd w:val="clear" w:color="auto" w:fill="auto"/>
            <w:noWrap/>
            <w:vAlign w:val="bottom"/>
            <w:hideMark/>
          </w:tcPr>
          <w:p w:rsidR="00866E11" w:rsidRPr="007613AF" w:rsidRDefault="00866E11" w:rsidP="00626D7D">
            <w:pPr>
              <w:spacing w:after="0" w:line="240" w:lineRule="auto"/>
              <w:jc w:val="center"/>
              <w:rPr>
                <w:rFonts w:ascii="Times New Roman" w:eastAsia="Times New Roman" w:hAnsi="Times New Roman" w:cs="Times New Roman"/>
                <w:sz w:val="16"/>
                <w:szCs w:val="20"/>
                <w:lang w:val="es-MX" w:eastAsia="es-MX"/>
              </w:rPr>
            </w:pPr>
          </w:p>
        </w:tc>
      </w:tr>
      <w:tr w:rsidR="00866E11" w:rsidRPr="007613AF" w:rsidTr="00626D7D">
        <w:trPr>
          <w:trHeight w:val="300"/>
        </w:trPr>
        <w:tc>
          <w:tcPr>
            <w:tcW w:w="6840" w:type="dxa"/>
            <w:gridSpan w:val="2"/>
            <w:tcBorders>
              <w:top w:val="nil"/>
              <w:left w:val="nil"/>
              <w:bottom w:val="nil"/>
              <w:right w:val="nil"/>
            </w:tcBorders>
            <w:shd w:val="clear" w:color="auto" w:fill="auto"/>
            <w:noWrap/>
            <w:vAlign w:val="bottom"/>
            <w:hideMark/>
          </w:tcPr>
          <w:p w:rsidR="00866E11" w:rsidRPr="007613AF" w:rsidRDefault="00866E11" w:rsidP="00626D7D">
            <w:pPr>
              <w:spacing w:after="0" w:line="240" w:lineRule="auto"/>
              <w:jc w:val="center"/>
              <w:rPr>
                <w:rFonts w:ascii="Calibri" w:eastAsia="Times New Roman" w:hAnsi="Calibri" w:cs="Times New Roman"/>
                <w:b/>
                <w:bCs/>
                <w:color w:val="000000"/>
                <w:sz w:val="18"/>
                <w:u w:val="single"/>
                <w:lang w:val="es-MX" w:eastAsia="es-MX"/>
              </w:rPr>
            </w:pPr>
            <w:r w:rsidRPr="007613AF">
              <w:rPr>
                <w:rFonts w:ascii="Calibri" w:eastAsia="Times New Roman" w:hAnsi="Calibri" w:cs="Times New Roman"/>
                <w:b/>
                <w:bCs/>
                <w:color w:val="000000"/>
                <w:sz w:val="18"/>
                <w:u w:val="single"/>
                <w:lang w:val="es-MX" w:eastAsia="es-MX"/>
              </w:rPr>
              <w:t>COSTO TOTAL POR CADA DESPENSA</w:t>
            </w:r>
          </w:p>
        </w:tc>
        <w:tc>
          <w:tcPr>
            <w:tcW w:w="2419" w:type="dxa"/>
            <w:tcBorders>
              <w:top w:val="nil"/>
              <w:left w:val="nil"/>
              <w:bottom w:val="nil"/>
              <w:right w:val="nil"/>
            </w:tcBorders>
            <w:shd w:val="clear" w:color="auto" w:fill="auto"/>
            <w:noWrap/>
            <w:vAlign w:val="bottom"/>
            <w:hideMark/>
          </w:tcPr>
          <w:p w:rsidR="00866E11" w:rsidRPr="007613AF" w:rsidRDefault="00866E11" w:rsidP="00626D7D">
            <w:pPr>
              <w:spacing w:after="0" w:line="240" w:lineRule="auto"/>
              <w:rPr>
                <w:rFonts w:ascii="Calibri" w:eastAsia="Times New Roman" w:hAnsi="Calibri" w:cs="Times New Roman"/>
                <w:b/>
                <w:bCs/>
                <w:color w:val="000000"/>
                <w:sz w:val="18"/>
                <w:lang w:val="es-MX" w:eastAsia="es-MX"/>
              </w:rPr>
            </w:pPr>
            <w:r w:rsidRPr="007613AF">
              <w:rPr>
                <w:rFonts w:ascii="Calibri" w:eastAsia="Times New Roman" w:hAnsi="Calibri" w:cs="Times New Roman"/>
                <w:b/>
                <w:bCs/>
                <w:color w:val="000000"/>
                <w:sz w:val="18"/>
                <w:lang w:val="es-MX" w:eastAsia="es-MX"/>
              </w:rPr>
              <w:t xml:space="preserve"> $                             1,375.00 </w:t>
            </w:r>
          </w:p>
        </w:tc>
      </w:tr>
    </w:tbl>
    <w:p w:rsidR="00BD4D83" w:rsidRDefault="00BD4D83"/>
    <w:sectPr w:rsidR="00BD4D83" w:rsidSect="00D55F67">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11"/>
    <w:rsid w:val="00866E11"/>
    <w:rsid w:val="00BD4D83"/>
    <w:rsid w:val="00D55F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BEE3-BD47-4A09-9B19-6A6BDE2D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1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66E1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866E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1749</Characters>
  <Application>Microsoft Office Word</Application>
  <DocSecurity>0</DocSecurity>
  <Lines>14</Lines>
  <Paragraphs>4</Paragraphs>
  <ScaleCrop>false</ScaleCrop>
  <Company>GP</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1</cp:revision>
  <dcterms:created xsi:type="dcterms:W3CDTF">2021-08-13T20:26:00Z</dcterms:created>
  <dcterms:modified xsi:type="dcterms:W3CDTF">2021-08-13T20:30:00Z</dcterms:modified>
</cp:coreProperties>
</file>