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016" w:rsidRDefault="00244016" w:rsidP="0076537F">
      <w:pPr>
        <w:tabs>
          <w:tab w:val="left" w:pos="142"/>
        </w:tabs>
        <w:ind w:right="51"/>
        <w:jc w:val="both"/>
        <w:rPr>
          <w:rFonts w:ascii="Arial" w:hAnsi="Arial" w:cs="Arial"/>
        </w:rPr>
      </w:pPr>
    </w:p>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0D1D5F">
        <w:rPr>
          <w:rFonts w:ascii="Arial" w:hAnsi="Arial" w:cs="Arial"/>
        </w:rPr>
        <w:t>09</w:t>
      </w:r>
      <w:r w:rsidR="00FD115E" w:rsidRPr="00FA1464">
        <w:rPr>
          <w:rFonts w:ascii="Arial" w:hAnsi="Arial" w:cs="Arial"/>
        </w:rPr>
        <w:t>:</w:t>
      </w:r>
      <w:r w:rsidR="000D1D5F">
        <w:rPr>
          <w:rFonts w:ascii="Arial" w:hAnsi="Arial" w:cs="Arial"/>
        </w:rPr>
        <w:t>43</w:t>
      </w:r>
      <w:r w:rsidR="00260A04" w:rsidRPr="00FA1464">
        <w:rPr>
          <w:rFonts w:ascii="Arial" w:hAnsi="Arial" w:cs="Arial"/>
        </w:rPr>
        <w:t xml:space="preserve"> </w:t>
      </w:r>
      <w:r w:rsidR="000D1D5F">
        <w:rPr>
          <w:rFonts w:ascii="Arial" w:hAnsi="Arial" w:cs="Arial"/>
        </w:rPr>
        <w:t>nueve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0D1D5F">
        <w:rPr>
          <w:rFonts w:ascii="Arial" w:hAnsi="Arial" w:cs="Arial"/>
        </w:rPr>
        <w:t>cuarenta y tres</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3D3732">
        <w:rPr>
          <w:rFonts w:ascii="Arial" w:hAnsi="Arial" w:cs="Arial"/>
        </w:rPr>
        <w:t>1</w:t>
      </w:r>
      <w:r w:rsidR="000D1D5F">
        <w:rPr>
          <w:rFonts w:ascii="Arial" w:hAnsi="Arial" w:cs="Arial"/>
        </w:rPr>
        <w:t>7</w:t>
      </w:r>
      <w:r w:rsidR="00260A04" w:rsidRPr="00FA1464">
        <w:rPr>
          <w:rFonts w:ascii="Arial" w:hAnsi="Arial" w:cs="Arial"/>
        </w:rPr>
        <w:t xml:space="preserve"> de </w:t>
      </w:r>
      <w:r w:rsidR="000D1D5F">
        <w:rPr>
          <w:rFonts w:ascii="Arial" w:hAnsi="Arial" w:cs="Arial"/>
        </w:rPr>
        <w:t>Mayo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680C1E">
        <w:rPr>
          <w:rFonts w:ascii="Arial" w:hAnsi="Arial" w:cs="Arial"/>
          <w:b/>
        </w:rPr>
        <w:t xml:space="preserve">J. GUADALUPE CÁRDENAS MARTÍNEZ, </w:t>
      </w:r>
      <w:r w:rsidR="003C4510">
        <w:rPr>
          <w:rFonts w:ascii="Arial" w:hAnsi="Arial" w:cs="Arial"/>
          <w:b/>
        </w:rPr>
        <w:t>MA. DOLORES MARTÍNEZ MORA,</w:t>
      </w:r>
      <w:r w:rsidR="00680C1E">
        <w:rPr>
          <w:rFonts w:ascii="Arial" w:hAnsi="Arial" w:cs="Arial"/>
          <w:b/>
        </w:rPr>
        <w:t xml:space="preserve"> </w:t>
      </w:r>
      <w:r w:rsidR="000D1D5F">
        <w:rPr>
          <w:rFonts w:ascii="Arial" w:hAnsi="Arial" w:cs="Arial"/>
          <w:b/>
        </w:rPr>
        <w:t xml:space="preserve">NOÉ TOSCANO RODRÍGUEZ,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F1265C">
        <w:rPr>
          <w:rFonts w:ascii="Arial" w:hAnsi="Arial" w:cs="Arial"/>
          <w:b/>
        </w:rPr>
        <w:t>R</w:t>
      </w:r>
      <w:r w:rsidR="003D3732">
        <w:rPr>
          <w:rFonts w:ascii="Arial" w:hAnsi="Arial" w:cs="Arial"/>
          <w:b/>
        </w:rPr>
        <w:t>O</w:t>
      </w:r>
      <w:r w:rsidR="00F1265C">
        <w:rPr>
          <w:rFonts w:ascii="Arial" w:hAnsi="Arial" w:cs="Arial"/>
          <w:b/>
        </w:rPr>
        <w:t xml:space="preserve">DRIGO AGUILAR PEREZ,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991B1D">
        <w:rPr>
          <w:rFonts w:ascii="Arial" w:hAnsi="Arial" w:cs="Arial"/>
          <w:b/>
        </w:rPr>
        <w:t>QUINTA</w:t>
      </w:r>
      <w:r w:rsidR="00680C1E">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680C1E">
        <w:rPr>
          <w:rFonts w:ascii="Arial" w:hAnsi="Arial" w:cs="Arial"/>
        </w:rPr>
        <w:t>del Estado de Jalisco</w:t>
      </w:r>
      <w:r w:rsidRPr="00A453BD">
        <w:rPr>
          <w:rFonts w:ascii="Arial" w:hAnsi="Arial" w:cs="Arial"/>
        </w:rPr>
        <w:t>,</w:t>
      </w:r>
      <w:r w:rsidR="00C92761">
        <w:rPr>
          <w:rFonts w:ascii="Arial" w:hAnsi="Arial" w:cs="Arial"/>
        </w:rPr>
        <w:t xml:space="preserve"> y por el Artículo 22 del Reglamento Interno del Gobierno Municipal de Pihuamo, Jalisco,</w:t>
      </w:r>
      <w:r w:rsidRPr="00A453BD">
        <w:rPr>
          <w:rFonts w:ascii="Arial" w:hAnsi="Arial" w:cs="Arial"/>
        </w:rPr>
        <w:t xml:space="preserve">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0D1D5F"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w:t>
      </w:r>
      <w:r w:rsidR="000D1D5F">
        <w:rPr>
          <w:rFonts w:ascii="Arial" w:hAnsi="Arial" w:cs="Arial"/>
        </w:rPr>
        <w:t xml:space="preserve">      </w:t>
      </w:r>
    </w:p>
    <w:p w:rsidR="004A2FA7" w:rsidRPr="00A453BD" w:rsidRDefault="000D1D5F" w:rsidP="004A2FA7">
      <w:pPr>
        <w:tabs>
          <w:tab w:val="left" w:pos="3402"/>
        </w:tabs>
        <w:ind w:left="284" w:right="51" w:hanging="284"/>
        <w:rPr>
          <w:rFonts w:ascii="Arial" w:hAnsi="Arial" w:cs="Arial"/>
        </w:rPr>
      </w:pPr>
      <w:r>
        <w:rPr>
          <w:rFonts w:ascii="Arial" w:hAnsi="Arial" w:cs="Arial"/>
        </w:rPr>
        <w:t xml:space="preserve">  </w:t>
      </w:r>
      <w:r w:rsidR="004A2FA7" w:rsidRPr="00A453BD">
        <w:rPr>
          <w:rFonts w:ascii="Arial" w:hAnsi="Arial" w:cs="Arial"/>
        </w:rPr>
        <w:t xml:space="preserve"> </w:t>
      </w:r>
      <w:r>
        <w:rPr>
          <w:rFonts w:ascii="Arial" w:hAnsi="Arial" w:cs="Arial"/>
        </w:rPr>
        <w:t xml:space="preserve">  </w:t>
      </w:r>
      <w:r w:rsidR="004A2FA7" w:rsidRPr="00A453BD">
        <w:rPr>
          <w:rFonts w:ascii="Arial" w:hAnsi="Arial" w:cs="Arial"/>
        </w:rPr>
        <w:t>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0D1D5F">
        <w:rPr>
          <w:rFonts w:ascii="Arial" w:hAnsi="Arial" w:cs="Arial"/>
        </w:rPr>
        <w:t>Quinta</w:t>
      </w:r>
      <w:r w:rsidR="00680C1E">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3D3732">
        <w:rPr>
          <w:rFonts w:ascii="Arial" w:hAnsi="Arial" w:cs="Arial"/>
        </w:rPr>
        <w:t>e</w:t>
      </w:r>
      <w:r w:rsidR="0001542F">
        <w:rPr>
          <w:rFonts w:ascii="Arial" w:hAnsi="Arial" w:cs="Arial"/>
        </w:rPr>
        <w:t>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3D3732">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0D1D5F">
        <w:rPr>
          <w:rFonts w:ascii="Arial" w:hAnsi="Arial" w:cs="Arial"/>
          <w:b/>
        </w:rPr>
        <w:t>NOÉ TOSCANO RODRÍGUEZ</w:t>
      </w:r>
      <w:r w:rsidR="00A0280A">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0D1D5F">
        <w:rPr>
          <w:rFonts w:ascii="Arial" w:hAnsi="Arial" w:cs="Arial"/>
        </w:rPr>
        <w:t>09</w:t>
      </w:r>
      <w:r w:rsidR="00011D5F" w:rsidRPr="007F5C90">
        <w:rPr>
          <w:rFonts w:ascii="Arial" w:hAnsi="Arial" w:cs="Arial"/>
        </w:rPr>
        <w:t>:</w:t>
      </w:r>
      <w:r w:rsidR="000D1D5F">
        <w:rPr>
          <w:rFonts w:ascii="Arial" w:hAnsi="Arial" w:cs="Arial"/>
        </w:rPr>
        <w:t>43</w:t>
      </w:r>
      <w:r w:rsidR="004C070A" w:rsidRPr="007F5C90">
        <w:rPr>
          <w:rFonts w:ascii="Arial" w:hAnsi="Arial" w:cs="Arial"/>
        </w:rPr>
        <w:t xml:space="preserve">  </w:t>
      </w:r>
      <w:r w:rsidR="000D1D5F">
        <w:rPr>
          <w:rFonts w:ascii="Arial" w:hAnsi="Arial" w:cs="Arial"/>
        </w:rPr>
        <w:t>nueve</w:t>
      </w:r>
      <w:r w:rsidR="00863D59" w:rsidRPr="007F5C90">
        <w:rPr>
          <w:rFonts w:ascii="Arial" w:hAnsi="Arial" w:cs="Arial"/>
        </w:rPr>
        <w:t xml:space="preserve"> horas</w:t>
      </w:r>
      <w:r w:rsidR="00011D5F" w:rsidRPr="007F5C90">
        <w:rPr>
          <w:rFonts w:ascii="Arial" w:hAnsi="Arial" w:cs="Arial"/>
        </w:rPr>
        <w:t xml:space="preserve"> con </w:t>
      </w:r>
      <w:r w:rsidR="000D1D5F">
        <w:rPr>
          <w:rFonts w:ascii="Arial" w:hAnsi="Arial" w:cs="Arial"/>
        </w:rPr>
        <w:t>cuarenta y tres</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3D3732">
        <w:rPr>
          <w:rFonts w:ascii="Arial" w:hAnsi="Arial" w:cs="Arial"/>
        </w:rPr>
        <w:t>1</w:t>
      </w:r>
      <w:r w:rsidR="000D1D5F">
        <w:rPr>
          <w:rFonts w:ascii="Arial" w:hAnsi="Arial" w:cs="Arial"/>
        </w:rPr>
        <w:t>7</w:t>
      </w:r>
      <w:r w:rsidR="00EA5499" w:rsidRPr="007F5C90">
        <w:rPr>
          <w:rFonts w:ascii="Arial" w:hAnsi="Arial" w:cs="Arial"/>
        </w:rPr>
        <w:t xml:space="preserve"> </w:t>
      </w:r>
      <w:r w:rsidR="00260A04" w:rsidRPr="007F5C90">
        <w:rPr>
          <w:rFonts w:ascii="Arial" w:hAnsi="Arial" w:cs="Arial"/>
        </w:rPr>
        <w:t xml:space="preserve">de </w:t>
      </w:r>
      <w:r w:rsidR="00E22900">
        <w:rPr>
          <w:rFonts w:ascii="Arial" w:hAnsi="Arial" w:cs="Arial"/>
        </w:rPr>
        <w:t>Mayo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w:t>
      </w:r>
      <w:r w:rsidR="000D1D5F">
        <w:rPr>
          <w:rFonts w:ascii="Arial" w:hAnsi="Arial" w:cs="Arial"/>
          <w:b/>
        </w:rPr>
        <w:t xml:space="preserve"> - - - - - - - - - -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0D1D5F">
        <w:rPr>
          <w:rFonts w:ascii="Arial" w:hAnsi="Arial" w:cs="Arial"/>
        </w:rPr>
        <w:t>totalidad</w:t>
      </w:r>
      <w:r w:rsidR="00600721">
        <w:rPr>
          <w:rFonts w:ascii="Arial" w:hAnsi="Arial" w:cs="Arial"/>
        </w:rPr>
        <w:t xml:space="preserve"> de los </w:t>
      </w:r>
      <w:r w:rsidR="00275EA1">
        <w:rPr>
          <w:rFonts w:ascii="Arial" w:hAnsi="Arial" w:cs="Arial"/>
        </w:rPr>
        <w:t>mismos, 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w:t>
      </w:r>
      <w:r w:rsidR="00B07D0F" w:rsidRPr="007F5C90">
        <w:rPr>
          <w:rFonts w:ascii="Arial" w:hAnsi="Arial" w:cs="Arial"/>
        </w:rPr>
        <w:lastRenderedPageBreak/>
        <w:t xml:space="preserve">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0D1D5F">
        <w:rPr>
          <w:rFonts w:ascii="Arial" w:hAnsi="Arial" w:cs="Arial"/>
          <w:b/>
        </w:rPr>
        <w:t xml:space="preserve"> - - - - - - - - - - </w:t>
      </w:r>
      <w:r w:rsidR="00A0280A">
        <w:rPr>
          <w:rFonts w:ascii="Arial" w:hAnsi="Arial" w:cs="Arial"/>
          <w:b/>
        </w:rPr>
        <w:t xml:space="preserve"> </w:t>
      </w:r>
      <w:r w:rsidR="00680C1E">
        <w:rPr>
          <w:rFonts w:ascii="Arial" w:hAnsi="Arial" w:cs="Arial"/>
          <w:b/>
        </w:rPr>
        <w:t xml:space="preserve">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0D1D5F">
        <w:rPr>
          <w:rFonts w:ascii="Arial" w:hAnsi="Arial" w:cs="Arial"/>
          <w:color w:val="000000" w:themeColor="text1"/>
        </w:rPr>
        <w:t>Quinta</w:t>
      </w:r>
      <w:r w:rsidR="00680C1E">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w:t>
      </w:r>
      <w:r w:rsidR="00E22900">
        <w:rPr>
          <w:rFonts w:ascii="Arial" w:hAnsi="Arial" w:cs="Arial"/>
          <w:bCs/>
        </w:rPr>
        <w:t xml:space="preserve"> </w:t>
      </w:r>
      <w:r w:rsidR="00833EBF">
        <w:rPr>
          <w:rFonts w:ascii="Arial" w:hAnsi="Arial" w:cs="Arial"/>
          <w:bCs/>
        </w:rPr>
        <w:t>l</w:t>
      </w:r>
      <w:r w:rsidR="00E22900">
        <w:rPr>
          <w:rFonts w:ascii="Arial" w:hAnsi="Arial" w:cs="Arial"/>
          <w:bCs/>
        </w:rPr>
        <w:t>os</w:t>
      </w:r>
      <w:r w:rsidR="00833EBF">
        <w:rPr>
          <w:rFonts w:ascii="Arial" w:hAnsi="Arial" w:cs="Arial"/>
          <w:bCs/>
        </w:rPr>
        <w:t xml:space="preserve"> contenido</w:t>
      </w:r>
      <w:r w:rsidR="00E22900">
        <w:rPr>
          <w:rFonts w:ascii="Arial" w:hAnsi="Arial" w:cs="Arial"/>
          <w:bCs/>
        </w:rPr>
        <w:t>s</w:t>
      </w:r>
      <w:r w:rsidR="00833EBF">
        <w:rPr>
          <w:rFonts w:ascii="Arial" w:hAnsi="Arial" w:cs="Arial"/>
          <w:bCs/>
        </w:rPr>
        <w:t xml:space="preserve"> de la </w:t>
      </w:r>
      <w:r w:rsidR="000D06D0">
        <w:rPr>
          <w:rFonts w:ascii="Arial" w:hAnsi="Arial" w:cs="Arial"/>
          <w:b/>
          <w:bCs/>
        </w:rPr>
        <w:t>DÉ</w:t>
      </w:r>
      <w:r w:rsidR="00680C1E">
        <w:rPr>
          <w:rFonts w:ascii="Arial" w:hAnsi="Arial" w:cs="Arial"/>
          <w:b/>
          <w:bCs/>
        </w:rPr>
        <w:t xml:space="preserve">CIMA </w:t>
      </w:r>
      <w:r w:rsidR="000D1D5F">
        <w:rPr>
          <w:rFonts w:ascii="Arial" w:hAnsi="Arial" w:cs="Arial"/>
          <w:b/>
          <w:bCs/>
        </w:rPr>
        <w:t>CUARTA</w:t>
      </w:r>
      <w:r w:rsidR="008207BA" w:rsidRPr="008207BA">
        <w:rPr>
          <w:rFonts w:ascii="Arial" w:hAnsi="Arial" w:cs="Arial"/>
          <w:b/>
          <w:bCs/>
        </w:rPr>
        <w:t xml:space="preserve"> ACTA DE AYUNTAMIENTO DE SESIÓN ORDINARIA</w:t>
      </w:r>
      <w:r w:rsidR="00E22900">
        <w:rPr>
          <w:rFonts w:ascii="Arial" w:hAnsi="Arial" w:cs="Arial"/>
          <w:b/>
          <w:bCs/>
        </w:rPr>
        <w:t xml:space="preserve"> </w:t>
      </w:r>
      <w:r w:rsidR="00E22900">
        <w:rPr>
          <w:rFonts w:ascii="Arial" w:hAnsi="Arial" w:cs="Arial"/>
          <w:bCs/>
        </w:rPr>
        <w:t>y</w:t>
      </w:r>
      <w:r w:rsidR="00E22900">
        <w:rPr>
          <w:rFonts w:ascii="Arial" w:hAnsi="Arial" w:cs="Arial"/>
          <w:b/>
          <w:bCs/>
        </w:rPr>
        <w:t xml:space="preserve"> </w:t>
      </w:r>
      <w:r w:rsidR="00991B1D" w:rsidRPr="00991B1D">
        <w:rPr>
          <w:rFonts w:ascii="Arial" w:hAnsi="Arial" w:cs="Arial"/>
          <w:bCs/>
        </w:rPr>
        <w:t>de la</w:t>
      </w:r>
      <w:r w:rsidR="00991B1D">
        <w:rPr>
          <w:rFonts w:ascii="Arial" w:hAnsi="Arial" w:cs="Arial"/>
          <w:b/>
          <w:bCs/>
        </w:rPr>
        <w:t xml:space="preserve"> </w:t>
      </w:r>
      <w:r w:rsidR="00E22900">
        <w:rPr>
          <w:rFonts w:ascii="Arial" w:hAnsi="Arial" w:cs="Arial"/>
          <w:b/>
          <w:bCs/>
        </w:rPr>
        <w:t>PRIMERA ACTA DE AYUNTAMIENTO DE SESIÓN SOLEMNE</w:t>
      </w:r>
      <w:r w:rsidR="004544D7">
        <w:rPr>
          <w:rFonts w:ascii="Arial" w:hAnsi="Arial" w:cs="Arial"/>
          <w:bCs/>
        </w:rPr>
        <w:t>, celebrada</w:t>
      </w:r>
      <w:r w:rsidR="00E22900">
        <w:rPr>
          <w:rFonts w:ascii="Arial" w:hAnsi="Arial" w:cs="Arial"/>
          <w:bCs/>
        </w:rPr>
        <w:t>s</w:t>
      </w:r>
      <w:r w:rsidR="004544D7">
        <w:rPr>
          <w:rFonts w:ascii="Arial" w:hAnsi="Arial" w:cs="Arial"/>
          <w:bCs/>
        </w:rPr>
        <w:t xml:space="preserve"> </w:t>
      </w:r>
      <w:r w:rsidR="00E22900">
        <w:rPr>
          <w:rFonts w:ascii="Arial" w:hAnsi="Arial" w:cs="Arial"/>
          <w:bCs/>
        </w:rPr>
        <w:t>los días</w:t>
      </w:r>
      <w:r w:rsidR="008207BA">
        <w:rPr>
          <w:rFonts w:ascii="Arial" w:hAnsi="Arial" w:cs="Arial"/>
          <w:bCs/>
        </w:rPr>
        <w:t xml:space="preserve"> </w:t>
      </w:r>
      <w:r w:rsidR="00E22900">
        <w:rPr>
          <w:rFonts w:ascii="Arial" w:hAnsi="Arial" w:cs="Arial"/>
          <w:bCs/>
        </w:rPr>
        <w:t>1</w:t>
      </w:r>
      <w:r w:rsidR="003D3732">
        <w:rPr>
          <w:rFonts w:ascii="Arial" w:hAnsi="Arial" w:cs="Arial"/>
          <w:bCs/>
        </w:rPr>
        <w:t>3</w:t>
      </w:r>
      <w:r w:rsidR="00E22900">
        <w:rPr>
          <w:rFonts w:ascii="Arial" w:hAnsi="Arial" w:cs="Arial"/>
          <w:bCs/>
        </w:rPr>
        <w:t xml:space="preserve"> y 29</w:t>
      </w:r>
      <w:r w:rsidR="004544D7">
        <w:rPr>
          <w:rFonts w:ascii="Arial" w:hAnsi="Arial" w:cs="Arial"/>
          <w:bCs/>
        </w:rPr>
        <w:t xml:space="preserve"> de </w:t>
      </w:r>
      <w:r w:rsidR="00E22900">
        <w:rPr>
          <w:rFonts w:ascii="Arial" w:hAnsi="Arial" w:cs="Arial"/>
          <w:bCs/>
        </w:rPr>
        <w:t>Abril</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E22900">
        <w:rPr>
          <w:rFonts w:ascii="Arial" w:hAnsi="Arial" w:cs="Arial"/>
          <w:bCs/>
        </w:rPr>
        <w:t xml:space="preserve"> respectivamente</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w:t>
      </w:r>
      <w:r w:rsidR="00E22900">
        <w:rPr>
          <w:rFonts w:ascii="Arial" w:hAnsi="Arial" w:cs="Arial"/>
          <w:bCs/>
        </w:rPr>
        <w:t>s</w:t>
      </w:r>
      <w:r w:rsidR="004544D7">
        <w:rPr>
          <w:rFonts w:ascii="Arial" w:hAnsi="Arial" w:cs="Arial"/>
          <w:bCs/>
        </w:rPr>
        <w:t xml:space="preserve"> misma</w:t>
      </w:r>
      <w:r w:rsidR="00E22900">
        <w:rPr>
          <w:rFonts w:ascii="Arial" w:hAnsi="Arial" w:cs="Arial"/>
          <w:bCs/>
        </w:rPr>
        <w:t>s</w:t>
      </w:r>
      <w:r w:rsidR="004544D7">
        <w:rPr>
          <w:rFonts w:ascii="Arial" w:hAnsi="Arial" w:cs="Arial"/>
          <w:bCs/>
        </w:rPr>
        <w:t>, determinaron aprobar l</w:t>
      </w:r>
      <w:r w:rsidR="00E22900">
        <w:rPr>
          <w:rFonts w:ascii="Arial" w:hAnsi="Arial" w:cs="Arial"/>
          <w:bCs/>
        </w:rPr>
        <w:t>as</w:t>
      </w:r>
      <w:r w:rsidR="00991B1D">
        <w:rPr>
          <w:rFonts w:ascii="Arial" w:hAnsi="Arial" w:cs="Arial"/>
          <w:bCs/>
        </w:rPr>
        <w:t xml:space="preserve"> dos</w:t>
      </w:r>
      <w:r w:rsidR="004544D7">
        <w:rPr>
          <w:rFonts w:ascii="Arial" w:hAnsi="Arial" w:cs="Arial"/>
          <w:bCs/>
        </w:rPr>
        <w:t xml:space="preserve"> Acta</w:t>
      </w:r>
      <w:r w:rsidR="00E22900">
        <w:rPr>
          <w:rFonts w:ascii="Arial" w:hAnsi="Arial" w:cs="Arial"/>
          <w:bCs/>
        </w:rPr>
        <w:t>s</w:t>
      </w:r>
      <w:r w:rsidR="00991B1D">
        <w:rPr>
          <w:rFonts w:ascii="Arial" w:hAnsi="Arial" w:cs="Arial"/>
          <w:bCs/>
        </w:rPr>
        <w:t xml:space="preserve"> referidas</w:t>
      </w:r>
      <w:r w:rsidR="004544D7">
        <w:rPr>
          <w:rFonts w:ascii="Arial" w:hAnsi="Arial" w:cs="Arial"/>
          <w:bCs/>
        </w:rPr>
        <w:t xml:space="preserve">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w:t>
      </w:r>
      <w:r w:rsidR="00E22900">
        <w:rPr>
          <w:rFonts w:ascii="Arial" w:hAnsi="Arial" w:cs="Arial"/>
          <w:bCs/>
        </w:rPr>
        <w:t>n</w:t>
      </w:r>
      <w:r w:rsidR="004544D7">
        <w:rPr>
          <w:rFonts w:ascii="Arial" w:hAnsi="Arial" w:cs="Arial"/>
          <w:bCs/>
        </w:rPr>
        <w:t xml:space="preserve"> </w:t>
      </w:r>
      <w:r w:rsidR="00E22900">
        <w:rPr>
          <w:rFonts w:ascii="Arial" w:hAnsi="Arial" w:cs="Arial"/>
          <w:bCs/>
        </w:rPr>
        <w:t>las</w:t>
      </w:r>
      <w:r w:rsidR="004544D7">
        <w:rPr>
          <w:rFonts w:ascii="Arial" w:hAnsi="Arial" w:cs="Arial"/>
          <w:bCs/>
        </w:rPr>
        <w:t xml:space="preserve"> </w:t>
      </w:r>
      <w:r w:rsidR="00991B1D">
        <w:rPr>
          <w:rFonts w:ascii="Arial" w:hAnsi="Arial" w:cs="Arial"/>
          <w:bCs/>
        </w:rPr>
        <w:t xml:space="preserve">dos </w:t>
      </w:r>
      <w:r w:rsidR="004544D7">
        <w:rPr>
          <w:rFonts w:ascii="Arial" w:hAnsi="Arial" w:cs="Arial"/>
          <w:bCs/>
        </w:rPr>
        <w:t>Acta</w:t>
      </w:r>
      <w:r w:rsidR="00E22900">
        <w:rPr>
          <w:rFonts w:ascii="Arial" w:hAnsi="Arial" w:cs="Arial"/>
          <w:bCs/>
        </w:rPr>
        <w:t>s</w:t>
      </w:r>
      <w:r w:rsidR="004544D7">
        <w:rPr>
          <w:rFonts w:ascii="Arial" w:hAnsi="Arial" w:cs="Arial"/>
          <w:bCs/>
        </w:rPr>
        <w:t xml:space="preserve"> anterior</w:t>
      </w:r>
      <w:r w:rsidR="00E22900">
        <w:rPr>
          <w:rFonts w:ascii="Arial" w:hAnsi="Arial" w:cs="Arial"/>
          <w:bCs/>
        </w:rPr>
        <w:t>es</w:t>
      </w:r>
      <w:r w:rsidR="004544D7">
        <w:rPr>
          <w:rFonts w:ascii="Arial" w:hAnsi="Arial" w:cs="Arial"/>
          <w:bCs/>
        </w:rPr>
        <w:t xml:space="preserve">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E22900">
        <w:rPr>
          <w:rFonts w:ascii="Arial" w:hAnsi="Arial" w:cs="Arial"/>
          <w:bCs/>
        </w:rPr>
        <w:t xml:space="preserve"> Municipal</w:t>
      </w:r>
      <w:r w:rsidR="00BB6493">
        <w:rPr>
          <w:rFonts w:ascii="Arial" w:hAnsi="Arial" w:cs="Arial"/>
          <w:bCs/>
        </w:rPr>
        <w:t xml:space="preserve">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E22900">
        <w:rPr>
          <w:rFonts w:ascii="Arial" w:hAnsi="Arial" w:cs="Arial"/>
          <w:b/>
          <w:bCs/>
        </w:rPr>
        <w:t xml:space="preserve"> - - - - - - - - - - - - - - - - - - - - - - - - - - - </w:t>
      </w:r>
      <w:r w:rsidR="00680C1E">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EB5078" w:rsidRDefault="00A82A52" w:rsidP="00AE7A59">
      <w:pPr>
        <w:jc w:val="both"/>
        <w:rPr>
          <w:rFonts w:ascii="Arial" w:hAnsi="Arial" w:cs="Arial"/>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sidRPr="000D06D0">
        <w:rPr>
          <w:rFonts w:ascii="Arial" w:hAnsi="Arial" w:cs="Arial"/>
          <w:bCs/>
        </w:rPr>
        <w:t xml:space="preserve">agradeciendo </w:t>
      </w:r>
      <w:r w:rsidR="00B04AB6" w:rsidRPr="000D06D0">
        <w:rPr>
          <w:rFonts w:ascii="Arial" w:hAnsi="Arial" w:cs="Arial"/>
          <w:bCs/>
        </w:rPr>
        <w:t xml:space="preserve">su asistencia para desarrollar </w:t>
      </w:r>
      <w:r w:rsidR="00401546" w:rsidRPr="000D06D0">
        <w:rPr>
          <w:rFonts w:ascii="Arial" w:hAnsi="Arial" w:cs="Arial"/>
          <w:bCs/>
        </w:rPr>
        <w:t xml:space="preserve">la </w:t>
      </w:r>
      <w:r w:rsidR="005B068D" w:rsidRPr="000D06D0">
        <w:rPr>
          <w:rFonts w:ascii="Arial" w:hAnsi="Arial" w:cs="Arial"/>
          <w:b/>
          <w:bCs/>
        </w:rPr>
        <w:t xml:space="preserve">DÉCIMA </w:t>
      </w:r>
      <w:r w:rsidR="00991B1D" w:rsidRPr="000D06D0">
        <w:rPr>
          <w:rFonts w:ascii="Arial" w:hAnsi="Arial" w:cs="Arial"/>
          <w:b/>
          <w:bCs/>
        </w:rPr>
        <w:t>QUINTA</w:t>
      </w:r>
      <w:r w:rsidR="00680C1E" w:rsidRPr="000D06D0">
        <w:rPr>
          <w:rFonts w:ascii="Arial" w:hAnsi="Arial" w:cs="Arial"/>
          <w:b/>
          <w:bCs/>
        </w:rPr>
        <w:t xml:space="preserve"> </w:t>
      </w:r>
      <w:r w:rsidR="005B068D" w:rsidRPr="000D06D0">
        <w:rPr>
          <w:rFonts w:ascii="Arial" w:hAnsi="Arial" w:cs="Arial"/>
          <w:b/>
          <w:bCs/>
        </w:rPr>
        <w:t>SESIÓN ORDINARIA DE AYUNTAMIENTO</w:t>
      </w:r>
      <w:r w:rsidR="00E634B7" w:rsidRPr="000D06D0">
        <w:rPr>
          <w:rFonts w:ascii="Arial" w:hAnsi="Arial" w:cs="Arial"/>
          <w:bCs/>
        </w:rPr>
        <w:t>,</w:t>
      </w:r>
      <w:r w:rsidR="000D06D0">
        <w:rPr>
          <w:rFonts w:ascii="Arial" w:hAnsi="Arial" w:cs="Arial"/>
          <w:bCs/>
        </w:rPr>
        <w:t xml:space="preserve"> acto seguido hace entrega de un paquete de libros del autor Eusebio García Lomelí a cada Regidor y narra una reseña de los sucesos más relevantes del festejo del 125 Aniversario del Municipio, así como de los exitosos festejos del día del Niño y de la Madre</w:t>
      </w:r>
      <w:r w:rsidR="002E042F">
        <w:rPr>
          <w:rFonts w:ascii="Arial" w:hAnsi="Arial" w:cs="Arial"/>
          <w:bCs/>
        </w:rPr>
        <w:t>, en este mismo tema menciona el desayuno que se ofreció a todas las madres trabajadoras empleadas del Ayuntamiento el 11 de mayo</w:t>
      </w:r>
      <w:r w:rsidR="009B6591">
        <w:rPr>
          <w:rFonts w:ascii="Arial" w:hAnsi="Arial" w:cs="Arial"/>
          <w:bCs/>
        </w:rPr>
        <w:t xml:space="preserve">. Continuando con su informe, menciona que se recibió de la empresa </w:t>
      </w:r>
      <w:proofErr w:type="spellStart"/>
      <w:r w:rsidR="009B6591">
        <w:rPr>
          <w:rFonts w:ascii="Arial" w:hAnsi="Arial" w:cs="Arial"/>
          <w:bCs/>
        </w:rPr>
        <w:t>Ternium</w:t>
      </w:r>
      <w:proofErr w:type="spellEnd"/>
      <w:r w:rsidR="009B6591">
        <w:rPr>
          <w:rFonts w:ascii="Arial" w:hAnsi="Arial" w:cs="Arial"/>
          <w:bCs/>
        </w:rPr>
        <w:t xml:space="preserve"> un apoyo de 25,000.00 (Veinticinco mil pesos 00/100 M.N.) como aportación para los gastos del festejo del 125 Aniversario del Municipio. Continuando con su informe, menciona la Presidenta Municipal que recibió un escrito por parte de un grupo de maestros solicitando la suspensión del f</w:t>
      </w:r>
      <w:r w:rsidR="00485B41">
        <w:rPr>
          <w:rFonts w:ascii="Arial" w:hAnsi="Arial" w:cs="Arial"/>
          <w:bCs/>
        </w:rPr>
        <w:t>estejo del día del maestro por motivo de inconformidad por despido de dos maestras del COBAEJ, a lo se acordó solicitar a la Secretaría de Educación del Estado un informe de la situación laboral que guardan dichas maestras para tener conocimiento de causa y actuar en consecuencia conforme a los intereses del Ayuntamiento.</w:t>
      </w:r>
      <w:r w:rsidR="00985448">
        <w:rPr>
          <w:rFonts w:ascii="Arial" w:hAnsi="Arial" w:cs="Arial"/>
          <w:b/>
          <w:bCs/>
        </w:rPr>
        <w:t xml:space="preserve">- - - - - - - - - - - - - - - - - - - - - - - - - - - - - - - - - - - - - - - - - - - </w:t>
      </w:r>
      <w:r w:rsidR="00AE7A59">
        <w:rPr>
          <w:rFonts w:ascii="Arial" w:hAnsi="Arial" w:cs="Arial"/>
          <w:b/>
          <w:bCs/>
        </w:rPr>
        <w:t>- - - - - - - - - - - - - -</w:t>
      </w:r>
      <w:r w:rsidR="00C27977">
        <w:rPr>
          <w:rFonts w:ascii="Arial" w:hAnsi="Arial" w:cs="Arial"/>
          <w:b/>
          <w:bCs/>
        </w:rPr>
        <w:t xml:space="preserve"> - - - - - - - - - - - - - - - - - - - - - - - - -</w:t>
      </w:r>
      <w:r w:rsidR="00485B41">
        <w:rPr>
          <w:rFonts w:ascii="Arial" w:hAnsi="Arial" w:cs="Arial"/>
          <w:b/>
          <w:bCs/>
        </w:rPr>
        <w:t xml:space="preserve"> - - - - - - - - - - - - - - - - - </w:t>
      </w:r>
      <w:r w:rsidR="00AE7A59">
        <w:rPr>
          <w:rFonts w:ascii="Arial" w:hAnsi="Arial" w:cs="Arial"/>
          <w:b/>
          <w:bCs/>
        </w:rPr>
        <w:t xml:space="preserve">  </w:t>
      </w:r>
    </w:p>
    <w:p w:rsidR="00290152" w:rsidRPr="002D26A4" w:rsidRDefault="00AC222F" w:rsidP="002D26A4">
      <w:pPr>
        <w:tabs>
          <w:tab w:val="left" w:pos="3402"/>
        </w:tabs>
        <w:ind w:right="51"/>
        <w:jc w:val="both"/>
        <w:rPr>
          <w:rFonts w:ascii="Arial" w:hAnsi="Arial" w:cs="Arial"/>
          <w:bCs/>
        </w:rPr>
      </w:pPr>
      <w:r w:rsidRPr="005731DC">
        <w:rPr>
          <w:rFonts w:ascii="Arial" w:hAnsi="Arial" w:cs="Arial"/>
          <w:b/>
        </w:rPr>
        <w:t>SEXTO:</w:t>
      </w:r>
      <w:r w:rsidR="000D1398">
        <w:rPr>
          <w:rFonts w:ascii="Arial" w:hAnsi="Arial" w:cs="Arial"/>
          <w:b/>
        </w:rPr>
        <w:t xml:space="preserve"> </w:t>
      </w:r>
      <w:r w:rsidR="000951FC" w:rsidRPr="000951FC">
        <w:rPr>
          <w:rFonts w:ascii="Arial" w:hAnsi="Arial" w:cs="Arial"/>
        </w:rPr>
        <w:t>En el desarrollo del Informe de</w:t>
      </w:r>
      <w:r w:rsidR="000951FC">
        <w:rPr>
          <w:rFonts w:ascii="Arial" w:hAnsi="Arial" w:cs="Arial"/>
          <w:b/>
        </w:rPr>
        <w:t xml:space="preserve"> </w:t>
      </w:r>
      <w:r w:rsidR="000951FC">
        <w:rPr>
          <w:rFonts w:ascii="Arial" w:hAnsi="Arial" w:cs="Arial"/>
        </w:rPr>
        <w:t>la</w:t>
      </w:r>
      <w:r w:rsidR="000951FC" w:rsidRPr="000951FC">
        <w:rPr>
          <w:rFonts w:ascii="Arial" w:hAnsi="Arial" w:cs="Arial"/>
        </w:rPr>
        <w:t>s</w:t>
      </w:r>
      <w:r w:rsidR="000951FC">
        <w:rPr>
          <w:rFonts w:ascii="Arial" w:hAnsi="Arial" w:cs="Arial"/>
        </w:rPr>
        <w:t xml:space="preserve"> comisiones de los  Regidores, </w:t>
      </w:r>
      <w:r w:rsidR="002D26A4">
        <w:rPr>
          <w:rFonts w:ascii="Arial" w:hAnsi="Arial" w:cs="Arial"/>
        </w:rPr>
        <w:t xml:space="preserve">el </w:t>
      </w:r>
      <w:r w:rsidR="002D26A4" w:rsidRPr="006A5B24">
        <w:rPr>
          <w:rFonts w:ascii="Arial" w:hAnsi="Arial" w:cs="Arial"/>
          <w:b/>
        </w:rPr>
        <w:t xml:space="preserve">C. </w:t>
      </w:r>
      <w:r w:rsidR="00485B41">
        <w:rPr>
          <w:rFonts w:ascii="Arial" w:hAnsi="Arial" w:cs="Arial"/>
          <w:b/>
        </w:rPr>
        <w:t>SINDICO MUNICIPAL JOSE DE JESUS CUEVAS LARIOS</w:t>
      </w:r>
      <w:r w:rsidR="002D26A4">
        <w:rPr>
          <w:rFonts w:ascii="Arial" w:hAnsi="Arial" w:cs="Arial"/>
        </w:rPr>
        <w:t xml:space="preserve"> informa que </w:t>
      </w:r>
      <w:r w:rsidR="00C40FF0">
        <w:rPr>
          <w:rFonts w:ascii="Arial" w:hAnsi="Arial" w:cs="Arial"/>
        </w:rPr>
        <w:t xml:space="preserve">se terminó el Torneo Copa Vallarta, quedando el equipo representativo de Pihuamo en 9° lugar de 26 equipos participantes por lo que se considera que tuvo una destacada actuación y esperan participar en el siguiente torneo. Continuando con su informe menciona </w:t>
      </w:r>
      <w:r w:rsidR="00CE607C">
        <w:rPr>
          <w:rFonts w:ascii="Arial" w:hAnsi="Arial" w:cs="Arial"/>
        </w:rPr>
        <w:t xml:space="preserve">que se llevó a cabo el torneo relámpago de volibol el domingo 17 de abril teniendo una gran participación y </w:t>
      </w:r>
      <w:r w:rsidR="00C40FF0">
        <w:rPr>
          <w:rFonts w:ascii="Arial" w:hAnsi="Arial" w:cs="Arial"/>
        </w:rPr>
        <w:t xml:space="preserve">que el sábado 21 de mayo se termina el torneo de futbol 7 en la cancha del naranjito e invita a todos los regidores a </w:t>
      </w:r>
      <w:r w:rsidR="00CE607C">
        <w:rPr>
          <w:rFonts w:ascii="Arial" w:hAnsi="Arial" w:cs="Arial"/>
        </w:rPr>
        <w:t xml:space="preserve">asistir a </w:t>
      </w:r>
      <w:r w:rsidR="00C40FF0">
        <w:rPr>
          <w:rFonts w:ascii="Arial" w:hAnsi="Arial" w:cs="Arial"/>
        </w:rPr>
        <w:t>dicho evento</w:t>
      </w:r>
      <w:r w:rsidR="00751828">
        <w:rPr>
          <w:rFonts w:ascii="Arial" w:hAnsi="Arial" w:cs="Arial"/>
          <w:b/>
        </w:rPr>
        <w:t>- -</w:t>
      </w:r>
      <w:r w:rsidR="000951FC">
        <w:rPr>
          <w:rFonts w:ascii="Arial" w:hAnsi="Arial" w:cs="Arial"/>
          <w:b/>
        </w:rPr>
        <w:t xml:space="preserve"> - - - - - - - - - - - - - - - - - - - - - - - - - - - - - - -</w:t>
      </w:r>
      <w:r w:rsidR="008C7826">
        <w:rPr>
          <w:rFonts w:ascii="Arial" w:hAnsi="Arial" w:cs="Arial"/>
          <w:b/>
        </w:rPr>
        <w:t xml:space="preserve"> -</w:t>
      </w:r>
      <w:r w:rsidR="00CE607C">
        <w:rPr>
          <w:rFonts w:ascii="Arial" w:hAnsi="Arial" w:cs="Arial"/>
          <w:b/>
        </w:rPr>
        <w:t xml:space="preserve"> - - - - - - - - - - - - - - - - - - - - - - - - - - - - - - - - -</w:t>
      </w:r>
      <w:r w:rsidR="008C7826">
        <w:rPr>
          <w:rFonts w:ascii="Arial" w:hAnsi="Arial" w:cs="Arial"/>
          <w:b/>
        </w:rPr>
        <w:t xml:space="preserve"> </w:t>
      </w:r>
      <w:r w:rsidR="000951FC">
        <w:rPr>
          <w:rFonts w:ascii="Arial" w:hAnsi="Arial" w:cs="Arial"/>
          <w:b/>
        </w:rPr>
        <w:t xml:space="preserve"> </w:t>
      </w:r>
      <w:r w:rsidR="00751828">
        <w:rPr>
          <w:rFonts w:ascii="Arial" w:hAnsi="Arial" w:cs="Arial"/>
          <w:b/>
        </w:rPr>
        <w:t xml:space="preserve"> </w:t>
      </w:r>
      <w:r w:rsidR="00751828">
        <w:rPr>
          <w:rFonts w:ascii="Arial" w:hAnsi="Arial" w:cs="Arial"/>
        </w:rPr>
        <w:t xml:space="preserve">  </w:t>
      </w:r>
      <w:r w:rsidR="00E615BE">
        <w:rPr>
          <w:rFonts w:ascii="Arial" w:hAnsi="Arial" w:cs="Arial"/>
        </w:rPr>
        <w:t xml:space="preserve"> </w:t>
      </w:r>
    </w:p>
    <w:p w:rsidR="000D00C2" w:rsidRPr="00192BFB" w:rsidRDefault="00450560" w:rsidP="00FE0996">
      <w:pPr>
        <w:tabs>
          <w:tab w:val="left" w:pos="3402"/>
        </w:tabs>
        <w:ind w:right="51"/>
        <w:jc w:val="both"/>
        <w:rPr>
          <w:rFonts w:ascii="Arial" w:eastAsia="Calibri" w:hAnsi="Arial" w:cs="Arial"/>
          <w:b/>
          <w:lang w:val="es-MX" w:eastAsia="en-US"/>
        </w:rPr>
      </w:pPr>
      <w:r w:rsidRPr="001B52AC">
        <w:rPr>
          <w:rFonts w:ascii="Arial" w:hAnsi="Arial" w:cs="Arial"/>
          <w:b/>
          <w:bCs/>
        </w:rPr>
        <w:lastRenderedPageBreak/>
        <w:t>SEPTIMO:</w:t>
      </w:r>
      <w:r w:rsidRPr="001B52AC">
        <w:rPr>
          <w:rFonts w:ascii="Arial" w:hAnsi="Arial" w:cs="Arial"/>
          <w:bCs/>
        </w:rPr>
        <w:t xml:space="preserve"> </w:t>
      </w:r>
      <w:r w:rsidR="00124A37" w:rsidRPr="001B52AC">
        <w:rPr>
          <w:rFonts w:ascii="Arial" w:hAnsi="Arial" w:cs="Arial"/>
          <w:b/>
          <w:bCs/>
        </w:rPr>
        <w:t>Asuntos Generales</w:t>
      </w:r>
      <w:r w:rsidR="00F535ED" w:rsidRPr="001B52AC">
        <w:rPr>
          <w:rFonts w:ascii="Arial" w:hAnsi="Arial" w:cs="Arial"/>
          <w:bCs/>
        </w:rPr>
        <w:t xml:space="preserve">. </w:t>
      </w:r>
      <w:r w:rsidR="00AD0548">
        <w:rPr>
          <w:rFonts w:ascii="Arial" w:hAnsi="Arial" w:cs="Arial"/>
          <w:bCs/>
        </w:rPr>
        <w:t xml:space="preserve">En el desarrollo de este punto, </w:t>
      </w:r>
      <w:r w:rsidR="004A5A95">
        <w:rPr>
          <w:rFonts w:ascii="Arial" w:hAnsi="Arial" w:cs="Arial"/>
          <w:bCs/>
        </w:rPr>
        <w:t>l</w:t>
      </w:r>
      <w:r w:rsidR="00AD0548">
        <w:rPr>
          <w:rFonts w:ascii="Arial" w:hAnsi="Arial" w:cs="Arial"/>
          <w:bCs/>
        </w:rPr>
        <w:t>a</w:t>
      </w:r>
      <w:r w:rsidR="004A5A95">
        <w:rPr>
          <w:rFonts w:ascii="Arial" w:hAnsi="Arial" w:cs="Arial"/>
          <w:bCs/>
        </w:rPr>
        <w:t xml:space="preserve"> </w:t>
      </w:r>
      <w:r w:rsidR="004A5A95" w:rsidRPr="00FE0996">
        <w:rPr>
          <w:rFonts w:ascii="Arial" w:hAnsi="Arial" w:cs="Arial"/>
          <w:b/>
          <w:bCs/>
        </w:rPr>
        <w:t>C. PRESIDENTA MUNICIPAL MA. ELIZABETH ALCARAZ VIRGEN</w:t>
      </w:r>
      <w:r w:rsidR="004A5A95">
        <w:rPr>
          <w:rFonts w:ascii="Arial" w:hAnsi="Arial" w:cs="Arial"/>
          <w:bCs/>
        </w:rPr>
        <w:t xml:space="preserve">, presenta la solicitud para su revisión, análisis y en su caso aprobación de la propuesta de venta de tres vehículos propiedad del ayuntamiento por estar en malas condiciones, dichos vehículos son: </w:t>
      </w:r>
      <w:r w:rsidR="004A5A95" w:rsidRPr="004764A1">
        <w:rPr>
          <w:rFonts w:ascii="Arial" w:hAnsi="Arial" w:cs="Arial"/>
          <w:b/>
          <w:bCs/>
        </w:rPr>
        <w:t>1)</w:t>
      </w:r>
      <w:r w:rsidR="004A5A95">
        <w:rPr>
          <w:rFonts w:ascii="Arial" w:hAnsi="Arial" w:cs="Arial"/>
          <w:bCs/>
        </w:rPr>
        <w:t xml:space="preserve"> </w:t>
      </w:r>
      <w:r w:rsidR="00CA201B">
        <w:rPr>
          <w:rFonts w:ascii="Arial" w:hAnsi="Arial" w:cs="Arial"/>
          <w:bCs/>
        </w:rPr>
        <w:t>Una</w:t>
      </w:r>
      <w:r w:rsidR="004A5A95">
        <w:rPr>
          <w:rFonts w:ascii="Arial" w:hAnsi="Arial" w:cs="Arial"/>
          <w:bCs/>
        </w:rPr>
        <w:t xml:space="preserve"> camioneta pick up</w:t>
      </w:r>
      <w:r w:rsidR="00AD0548">
        <w:rPr>
          <w:rFonts w:ascii="Arial" w:hAnsi="Arial" w:cs="Arial"/>
          <w:bCs/>
        </w:rPr>
        <w:t xml:space="preserve"> </w:t>
      </w:r>
      <w:r w:rsidR="004A5A95">
        <w:rPr>
          <w:rFonts w:ascii="Arial" w:hAnsi="Arial" w:cs="Arial"/>
          <w:bCs/>
        </w:rPr>
        <w:t>Marca Dodge RAM color Negro, modelo 200</w:t>
      </w:r>
      <w:r w:rsidR="00CA201B">
        <w:rPr>
          <w:rFonts w:ascii="Arial" w:hAnsi="Arial" w:cs="Arial"/>
          <w:bCs/>
        </w:rPr>
        <w:t>4</w:t>
      </w:r>
      <w:r w:rsidR="004A5A95">
        <w:rPr>
          <w:rFonts w:ascii="Arial" w:hAnsi="Arial" w:cs="Arial"/>
          <w:bCs/>
        </w:rPr>
        <w:t xml:space="preserve">, </w:t>
      </w:r>
      <w:r w:rsidR="00CA201B">
        <w:rPr>
          <w:rFonts w:ascii="Arial" w:hAnsi="Arial" w:cs="Arial"/>
          <w:bCs/>
        </w:rPr>
        <w:t xml:space="preserve">Serie 1D7HA16D84J145129 </w:t>
      </w:r>
      <w:r w:rsidR="004A5A95">
        <w:rPr>
          <w:rFonts w:ascii="Arial" w:hAnsi="Arial" w:cs="Arial"/>
          <w:bCs/>
        </w:rPr>
        <w:t xml:space="preserve">adscrita al departamento de Obras Publicas, </w:t>
      </w:r>
      <w:r w:rsidR="004A5A95" w:rsidRPr="004764A1">
        <w:rPr>
          <w:rFonts w:ascii="Arial" w:hAnsi="Arial" w:cs="Arial"/>
          <w:b/>
          <w:bCs/>
        </w:rPr>
        <w:t>2)</w:t>
      </w:r>
      <w:r w:rsidR="004A5A95">
        <w:rPr>
          <w:rFonts w:ascii="Arial" w:hAnsi="Arial" w:cs="Arial"/>
          <w:bCs/>
        </w:rPr>
        <w:t xml:space="preserve"> Un camión </w:t>
      </w:r>
      <w:r w:rsidR="00CA201B">
        <w:rPr>
          <w:rFonts w:ascii="Arial" w:hAnsi="Arial" w:cs="Arial"/>
          <w:bCs/>
        </w:rPr>
        <w:t>recolector-</w:t>
      </w:r>
      <w:r w:rsidR="00FE0996">
        <w:rPr>
          <w:rFonts w:ascii="Arial" w:hAnsi="Arial" w:cs="Arial"/>
          <w:bCs/>
        </w:rPr>
        <w:t xml:space="preserve">compactador de basura </w:t>
      </w:r>
      <w:r w:rsidR="00CA201B">
        <w:rPr>
          <w:rFonts w:ascii="Arial" w:hAnsi="Arial" w:cs="Arial"/>
          <w:bCs/>
        </w:rPr>
        <w:t xml:space="preserve">color blanco </w:t>
      </w:r>
      <w:r w:rsidR="004A5A95">
        <w:rPr>
          <w:rFonts w:ascii="Arial" w:hAnsi="Arial" w:cs="Arial"/>
          <w:bCs/>
        </w:rPr>
        <w:t>Marca International</w:t>
      </w:r>
      <w:r w:rsidR="00CA201B">
        <w:rPr>
          <w:rFonts w:ascii="Arial" w:hAnsi="Arial" w:cs="Arial"/>
          <w:bCs/>
        </w:rPr>
        <w:t>/</w:t>
      </w:r>
      <w:proofErr w:type="spellStart"/>
      <w:r w:rsidR="00CA201B">
        <w:rPr>
          <w:rFonts w:ascii="Arial" w:hAnsi="Arial" w:cs="Arial"/>
          <w:bCs/>
        </w:rPr>
        <w:t>Scouth</w:t>
      </w:r>
      <w:proofErr w:type="spellEnd"/>
      <w:r w:rsidR="00CA201B">
        <w:rPr>
          <w:rFonts w:ascii="Arial" w:hAnsi="Arial" w:cs="Arial"/>
          <w:bCs/>
        </w:rPr>
        <w:t xml:space="preserve"> II </w:t>
      </w:r>
      <w:r w:rsidR="004A5A95">
        <w:rPr>
          <w:rFonts w:ascii="Arial" w:hAnsi="Arial" w:cs="Arial"/>
          <w:bCs/>
        </w:rPr>
        <w:t xml:space="preserve"> modelo 199</w:t>
      </w:r>
      <w:r w:rsidR="00CA201B">
        <w:rPr>
          <w:rFonts w:ascii="Arial" w:hAnsi="Arial" w:cs="Arial"/>
          <w:bCs/>
        </w:rPr>
        <w:t>5</w:t>
      </w:r>
      <w:r w:rsidR="004A5A95">
        <w:rPr>
          <w:rFonts w:ascii="Arial" w:hAnsi="Arial" w:cs="Arial"/>
          <w:bCs/>
        </w:rPr>
        <w:t xml:space="preserve"> </w:t>
      </w:r>
      <w:r w:rsidR="004764A1">
        <w:rPr>
          <w:rFonts w:ascii="Arial" w:hAnsi="Arial" w:cs="Arial"/>
          <w:bCs/>
        </w:rPr>
        <w:t xml:space="preserve">Serie 1HT5DAAN7SH642722 </w:t>
      </w:r>
      <w:r w:rsidR="004A5A95">
        <w:rPr>
          <w:rFonts w:ascii="Arial" w:hAnsi="Arial" w:cs="Arial"/>
          <w:bCs/>
        </w:rPr>
        <w:t>adscrito al departamento d</w:t>
      </w:r>
      <w:r w:rsidR="00FE0996">
        <w:rPr>
          <w:rFonts w:ascii="Arial" w:hAnsi="Arial" w:cs="Arial"/>
          <w:bCs/>
        </w:rPr>
        <w:t xml:space="preserve">e Servicios Públicos, y </w:t>
      </w:r>
      <w:r w:rsidR="004764A1">
        <w:rPr>
          <w:rFonts w:ascii="Arial" w:hAnsi="Arial" w:cs="Arial"/>
          <w:bCs/>
        </w:rPr>
        <w:t xml:space="preserve">  </w:t>
      </w:r>
      <w:r w:rsidR="00FE0996" w:rsidRPr="004764A1">
        <w:rPr>
          <w:rFonts w:ascii="Arial" w:hAnsi="Arial" w:cs="Arial"/>
          <w:b/>
          <w:bCs/>
        </w:rPr>
        <w:t>3)</w:t>
      </w:r>
      <w:r w:rsidR="00FE0996">
        <w:rPr>
          <w:rFonts w:ascii="Arial" w:hAnsi="Arial" w:cs="Arial"/>
          <w:bCs/>
        </w:rPr>
        <w:t xml:space="preserve"> Una c</w:t>
      </w:r>
      <w:r w:rsidR="004764A1">
        <w:rPr>
          <w:rFonts w:ascii="Arial" w:hAnsi="Arial" w:cs="Arial"/>
          <w:bCs/>
        </w:rPr>
        <w:t xml:space="preserve">amioneta pick up Marca Ford </w:t>
      </w:r>
      <w:r w:rsidR="00FE0996">
        <w:rPr>
          <w:rFonts w:ascii="Arial" w:hAnsi="Arial" w:cs="Arial"/>
          <w:bCs/>
        </w:rPr>
        <w:t xml:space="preserve"> modelo 200</w:t>
      </w:r>
      <w:r w:rsidR="004764A1">
        <w:rPr>
          <w:rFonts w:ascii="Arial" w:hAnsi="Arial" w:cs="Arial"/>
          <w:bCs/>
        </w:rPr>
        <w:t>9 XL</w:t>
      </w:r>
      <w:r w:rsidR="00FE0996">
        <w:rPr>
          <w:rFonts w:ascii="Arial" w:hAnsi="Arial" w:cs="Arial"/>
          <w:bCs/>
        </w:rPr>
        <w:t xml:space="preserve"> </w:t>
      </w:r>
      <w:r w:rsidR="004764A1">
        <w:rPr>
          <w:rFonts w:ascii="Arial" w:hAnsi="Arial" w:cs="Arial"/>
          <w:bCs/>
        </w:rPr>
        <w:t xml:space="preserve">Serie 3FT6F17209MA09981 </w:t>
      </w:r>
      <w:r w:rsidR="00FE0996">
        <w:rPr>
          <w:rFonts w:ascii="Arial" w:hAnsi="Arial" w:cs="Arial"/>
          <w:bCs/>
        </w:rPr>
        <w:t xml:space="preserve">donada por el Municipio de Tlajomulco adscrita al departamento de Protección Civil. Una vez revisada dicha propuesta y considerando el mal estado de las unidades y haciendo un análisis del costo-beneficio de su reparación se aprueba </w:t>
      </w:r>
      <w:r w:rsidR="00637F30">
        <w:rPr>
          <w:rFonts w:ascii="Arial" w:hAnsi="Arial" w:cs="Arial"/>
          <w:bCs/>
        </w:rPr>
        <w:t xml:space="preserve">por la totalidad de los regidores </w:t>
      </w:r>
      <w:r w:rsidR="00FE0996">
        <w:rPr>
          <w:rFonts w:ascii="Arial" w:hAnsi="Arial" w:cs="Arial"/>
          <w:bCs/>
        </w:rPr>
        <w:t xml:space="preserve">la baja del patrimonio municipal de dichas unidades </w:t>
      </w:r>
      <w:r w:rsidR="004764A1">
        <w:rPr>
          <w:rFonts w:ascii="Arial" w:hAnsi="Arial" w:cs="Arial"/>
          <w:bCs/>
        </w:rPr>
        <w:t>así como su</w:t>
      </w:r>
      <w:r w:rsidR="00FE0996">
        <w:rPr>
          <w:rFonts w:ascii="Arial" w:hAnsi="Arial" w:cs="Arial"/>
          <w:bCs/>
        </w:rPr>
        <w:t xml:space="preserve"> venta mediante </w:t>
      </w:r>
      <w:r w:rsidR="00FE0996">
        <w:rPr>
          <w:rFonts w:ascii="Arial" w:hAnsi="Arial" w:cs="Arial"/>
          <w:b/>
          <w:bCs/>
        </w:rPr>
        <w:t>ACUER</w:t>
      </w:r>
      <w:r w:rsidR="00C27977" w:rsidRPr="004628AC">
        <w:rPr>
          <w:rFonts w:ascii="Arial" w:hAnsi="Arial" w:cs="Arial"/>
          <w:b/>
          <w:bCs/>
        </w:rPr>
        <w:t xml:space="preserve">DO DE AYUNTAMIENTO No. </w:t>
      </w:r>
      <w:r w:rsidR="00020129">
        <w:rPr>
          <w:rFonts w:ascii="Arial" w:hAnsi="Arial" w:cs="Arial"/>
          <w:b/>
          <w:bCs/>
        </w:rPr>
        <w:t>(068</w:t>
      </w:r>
      <w:r w:rsidR="00C27977" w:rsidRPr="004628AC">
        <w:rPr>
          <w:rFonts w:ascii="Arial" w:hAnsi="Arial" w:cs="Arial"/>
          <w:b/>
          <w:bCs/>
        </w:rPr>
        <w:t>)</w:t>
      </w:r>
      <w:r w:rsidR="00372928">
        <w:rPr>
          <w:rFonts w:ascii="Arial" w:hAnsi="Arial" w:cs="Arial"/>
          <w:b/>
          <w:bCs/>
        </w:rPr>
        <w:t xml:space="preserve">- - - - - - - - - - - - - - - - - - - - - - - - - - - - - - - - - - - - - - - - - - - - - - - - - - - - - - - - - - - - </w:t>
      </w:r>
      <w:r w:rsidR="00637F30">
        <w:rPr>
          <w:rFonts w:ascii="Arial" w:hAnsi="Arial" w:cs="Arial"/>
          <w:b/>
          <w:bCs/>
        </w:rPr>
        <w:t xml:space="preserve">- - - - - - - - - - - - - </w:t>
      </w:r>
      <w:r w:rsidR="00020129">
        <w:rPr>
          <w:rFonts w:ascii="Arial" w:hAnsi="Arial" w:cs="Arial"/>
          <w:b/>
          <w:bCs/>
        </w:rPr>
        <w:t xml:space="preserve"> </w:t>
      </w:r>
      <w:r w:rsidR="000B2A61">
        <w:rPr>
          <w:rFonts w:ascii="Arial" w:hAnsi="Arial" w:cs="Arial"/>
          <w:b/>
          <w:noProof/>
          <w:lang w:val="es-MX" w:eastAsia="es-MX"/>
        </w:rPr>
        <w:pict>
          <v:group id="_x0000_s1095" style="position:absolute;left:0;text-align:left;margin-left:-114.55pt;margin-top:-649.1pt;width:78.8pt;height:57.6pt;z-index:251843584;mso-position-horizontal-relative:text;mso-position-vertical-relative:text"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96"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0A164E" w:rsidRPr="007F5C90" w:rsidRDefault="000A164E" w:rsidP="000A164E">
                    <w:pPr>
                      <w:jc w:val="center"/>
                      <w:rPr>
                        <w:rFonts w:ascii="Arial" w:hAnsi="Arial" w:cs="Arial"/>
                        <w:sz w:val="18"/>
                        <w:szCs w:val="18"/>
                        <w:lang w:val="es-MX"/>
                      </w:rPr>
                    </w:pPr>
                    <w:r w:rsidRPr="007F5C90">
                      <w:rPr>
                        <w:rFonts w:ascii="Arial" w:hAnsi="Arial" w:cs="Arial"/>
                        <w:sz w:val="18"/>
                        <w:szCs w:val="18"/>
                        <w:lang w:val="es-MX"/>
                      </w:rPr>
                      <w:t>NO. DE FOLIO</w:t>
                    </w:r>
                  </w:p>
                  <w:p w:rsidR="000A164E" w:rsidRPr="007F5C90" w:rsidRDefault="008B12A4" w:rsidP="000A164E">
                    <w:pPr>
                      <w:jc w:val="center"/>
                      <w:rPr>
                        <w:rFonts w:ascii="Arial" w:hAnsi="Arial" w:cs="Arial"/>
                        <w:sz w:val="18"/>
                        <w:szCs w:val="18"/>
                        <w:lang w:val="es-MX"/>
                      </w:rPr>
                    </w:pPr>
                    <w:r>
                      <w:rPr>
                        <w:rFonts w:ascii="Arial" w:hAnsi="Arial" w:cs="Arial"/>
                        <w:sz w:val="18"/>
                        <w:szCs w:val="18"/>
                        <w:lang w:val="es-MX"/>
                      </w:rPr>
                      <w:t>064</w:t>
                    </w:r>
                  </w:p>
                  <w:p w:rsidR="000A164E" w:rsidRPr="007F5C90" w:rsidRDefault="000A164E" w:rsidP="000A164E">
                    <w:pPr>
                      <w:jc w:val="center"/>
                      <w:rPr>
                        <w:rFonts w:ascii="Arial" w:hAnsi="Arial" w:cs="Arial"/>
                        <w:sz w:val="18"/>
                        <w:szCs w:val="18"/>
                        <w:lang w:val="es-MX"/>
                      </w:rPr>
                    </w:pPr>
                  </w:p>
                  <w:p w:rsidR="000A164E" w:rsidRPr="00F9549F" w:rsidRDefault="000A164E" w:rsidP="000A164E">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97"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0A164E" w:rsidRPr="00F9549F" w:rsidRDefault="001B155B" w:rsidP="000A164E">
                    <w:pPr>
                      <w:jc w:val="center"/>
                      <w:rPr>
                        <w:rFonts w:ascii="Arial" w:hAnsi="Arial" w:cs="Arial"/>
                        <w:b/>
                        <w:sz w:val="16"/>
                        <w:szCs w:val="16"/>
                        <w:lang w:val="es-MX"/>
                      </w:rPr>
                    </w:pPr>
                    <w:r>
                      <w:rPr>
                        <w:rFonts w:ascii="Arial" w:hAnsi="Arial" w:cs="Arial"/>
                        <w:b/>
                        <w:sz w:val="16"/>
                        <w:szCs w:val="16"/>
                        <w:lang w:val="es-MX"/>
                      </w:rPr>
                      <w:t>RE</w:t>
                    </w:r>
                    <w:r w:rsidR="000A164E" w:rsidRPr="00F34FAC">
                      <w:rPr>
                        <w:rFonts w:ascii="Arial" w:hAnsi="Arial" w:cs="Arial"/>
                        <w:b/>
                        <w:sz w:val="16"/>
                        <w:szCs w:val="16"/>
                        <w:lang w:val="es-MX"/>
                      </w:rPr>
                      <w:t>VERSO</w:t>
                    </w:r>
                  </w:p>
                </w:txbxContent>
              </v:textbox>
            </v:shape>
          </v:group>
        </w:pict>
      </w:r>
      <w:r w:rsidR="004764A1">
        <w:rPr>
          <w:rFonts w:ascii="Arial" w:hAnsi="Arial" w:cs="Arial"/>
          <w:b/>
          <w:bCs/>
        </w:rPr>
        <w:t xml:space="preserve"> </w:t>
      </w:r>
      <w:r w:rsidR="004764A1" w:rsidRPr="004764A1">
        <w:rPr>
          <w:rFonts w:ascii="Arial" w:hAnsi="Arial" w:cs="Arial"/>
          <w:bCs/>
        </w:rPr>
        <w:t>Continuando con el uso de la voz</w:t>
      </w:r>
      <w:r w:rsidR="004764A1">
        <w:rPr>
          <w:rFonts w:ascii="Arial" w:eastAsia="Calibri" w:hAnsi="Arial" w:cs="Arial"/>
          <w:b/>
          <w:lang w:val="es-MX" w:eastAsia="en-US"/>
        </w:rPr>
        <w:t xml:space="preserve"> </w:t>
      </w:r>
      <w:r w:rsidR="004764A1" w:rsidRPr="004764A1">
        <w:rPr>
          <w:rFonts w:ascii="Arial" w:eastAsia="Calibri" w:hAnsi="Arial" w:cs="Arial"/>
          <w:lang w:val="es-MX" w:eastAsia="en-US"/>
        </w:rPr>
        <w:t>y</w:t>
      </w:r>
      <w:r w:rsidR="004764A1">
        <w:rPr>
          <w:rFonts w:ascii="Arial" w:eastAsia="Calibri" w:hAnsi="Arial" w:cs="Arial"/>
          <w:b/>
          <w:lang w:val="es-MX" w:eastAsia="en-US"/>
        </w:rPr>
        <w:t xml:space="preserve"> </w:t>
      </w:r>
      <w:r w:rsidR="004764A1">
        <w:rPr>
          <w:rFonts w:ascii="Arial" w:eastAsia="Calibri" w:hAnsi="Arial" w:cs="Arial"/>
          <w:lang w:val="es-MX" w:eastAsia="en-US"/>
        </w:rPr>
        <w:t xml:space="preserve">en el mismo tenor, presenta la Presidenta Municipal Ma. Elizabeth Alcaraz Virgen la </w:t>
      </w:r>
      <w:r w:rsidR="00806BD3">
        <w:rPr>
          <w:rFonts w:ascii="Arial" w:eastAsia="Calibri" w:hAnsi="Arial" w:cs="Arial"/>
          <w:lang w:val="es-MX" w:eastAsia="en-US"/>
        </w:rPr>
        <w:t xml:space="preserve">propuesta para regresar tres vehículos </w:t>
      </w:r>
      <w:r w:rsidR="009D7788">
        <w:rPr>
          <w:rFonts w:ascii="Arial" w:eastAsia="Calibri" w:hAnsi="Arial" w:cs="Arial"/>
          <w:lang w:val="es-MX" w:eastAsia="en-US"/>
        </w:rPr>
        <w:t xml:space="preserve">que fueron </w:t>
      </w:r>
      <w:r w:rsidR="00806BD3">
        <w:rPr>
          <w:rFonts w:ascii="Arial" w:eastAsia="Calibri" w:hAnsi="Arial" w:cs="Arial"/>
          <w:lang w:val="es-MX" w:eastAsia="en-US"/>
        </w:rPr>
        <w:t xml:space="preserve">utilizados como </w:t>
      </w:r>
      <w:r w:rsidR="00806BD3" w:rsidRPr="009D7788">
        <w:rPr>
          <w:rFonts w:ascii="Arial" w:eastAsia="Calibri" w:hAnsi="Arial" w:cs="Arial"/>
          <w:b/>
          <w:lang w:val="es-MX" w:eastAsia="en-US"/>
        </w:rPr>
        <w:t>patrullas</w:t>
      </w:r>
      <w:r w:rsidR="00806BD3">
        <w:rPr>
          <w:rFonts w:ascii="Arial" w:eastAsia="Calibri" w:hAnsi="Arial" w:cs="Arial"/>
          <w:lang w:val="es-MX" w:eastAsia="en-US"/>
        </w:rPr>
        <w:t xml:space="preserve"> </w:t>
      </w:r>
      <w:r w:rsidR="009D7788">
        <w:rPr>
          <w:rFonts w:ascii="Arial" w:eastAsia="Calibri" w:hAnsi="Arial" w:cs="Arial"/>
          <w:lang w:val="es-MX" w:eastAsia="en-US"/>
        </w:rPr>
        <w:t xml:space="preserve">y </w:t>
      </w:r>
      <w:r w:rsidR="00806BD3">
        <w:rPr>
          <w:rFonts w:ascii="Arial" w:eastAsia="Calibri" w:hAnsi="Arial" w:cs="Arial"/>
          <w:lang w:val="es-MX" w:eastAsia="en-US"/>
        </w:rPr>
        <w:t xml:space="preserve">que están en calidad de comodato con la Secretaria de Administración Planeación y Finanzas y actualmente están fuera de servicio por mal estado. Dichos vehículos son: </w:t>
      </w:r>
      <w:r w:rsidR="00806BD3" w:rsidRPr="00637F30">
        <w:rPr>
          <w:rFonts w:ascii="Arial" w:eastAsia="Calibri" w:hAnsi="Arial" w:cs="Arial"/>
          <w:b/>
          <w:lang w:val="es-MX" w:eastAsia="en-US"/>
        </w:rPr>
        <w:t>1)</w:t>
      </w:r>
      <w:r w:rsidR="00806BD3">
        <w:rPr>
          <w:rFonts w:ascii="Arial" w:eastAsia="Calibri" w:hAnsi="Arial" w:cs="Arial"/>
          <w:lang w:val="es-MX" w:eastAsia="en-US"/>
        </w:rPr>
        <w:t xml:space="preserve"> Una camioneta pick up marca Dodge RAM</w:t>
      </w:r>
      <w:r w:rsidR="004764A1">
        <w:rPr>
          <w:rFonts w:ascii="Arial" w:eastAsia="Calibri" w:hAnsi="Arial" w:cs="Arial"/>
          <w:lang w:val="es-MX" w:eastAsia="en-US"/>
        </w:rPr>
        <w:t xml:space="preserve"> </w:t>
      </w:r>
      <w:r w:rsidR="00637F30">
        <w:rPr>
          <w:rFonts w:ascii="Arial" w:eastAsia="Calibri" w:hAnsi="Arial" w:cs="Arial"/>
          <w:lang w:val="es-MX" w:eastAsia="en-US"/>
        </w:rPr>
        <w:t xml:space="preserve">1500 </w:t>
      </w:r>
      <w:r w:rsidR="00806BD3">
        <w:rPr>
          <w:rFonts w:ascii="Arial" w:eastAsia="Calibri" w:hAnsi="Arial" w:cs="Arial"/>
          <w:lang w:val="es-MX" w:eastAsia="en-US"/>
        </w:rPr>
        <w:t xml:space="preserve">color blanca modelo 2008 Serie 3D7H516K0862249690; </w:t>
      </w:r>
      <w:r w:rsidR="00806BD3" w:rsidRPr="00637F30">
        <w:rPr>
          <w:rFonts w:ascii="Arial" w:eastAsia="Calibri" w:hAnsi="Arial" w:cs="Arial"/>
          <w:b/>
          <w:lang w:val="es-MX" w:eastAsia="en-US"/>
        </w:rPr>
        <w:t>2)</w:t>
      </w:r>
      <w:r w:rsidR="00806BD3">
        <w:rPr>
          <w:rFonts w:ascii="Arial" w:eastAsia="Calibri" w:hAnsi="Arial" w:cs="Arial"/>
          <w:lang w:val="es-MX" w:eastAsia="en-US"/>
        </w:rPr>
        <w:t xml:space="preserve"> Una camioneta pick up marca Dodge RAM</w:t>
      </w:r>
      <w:r w:rsidR="00637F30">
        <w:rPr>
          <w:rFonts w:ascii="Arial" w:eastAsia="Calibri" w:hAnsi="Arial" w:cs="Arial"/>
          <w:lang w:val="es-MX" w:eastAsia="en-US"/>
        </w:rPr>
        <w:t xml:space="preserve"> 1500</w:t>
      </w:r>
      <w:r w:rsidR="00806BD3">
        <w:rPr>
          <w:rFonts w:ascii="Arial" w:eastAsia="Calibri" w:hAnsi="Arial" w:cs="Arial"/>
          <w:lang w:val="es-MX" w:eastAsia="en-US"/>
        </w:rPr>
        <w:t xml:space="preserve"> color blanca modelo 2010</w:t>
      </w:r>
      <w:r w:rsidR="00637F30">
        <w:rPr>
          <w:rFonts w:ascii="Arial" w:eastAsia="Calibri" w:hAnsi="Arial" w:cs="Arial"/>
          <w:lang w:val="es-MX" w:eastAsia="en-US"/>
        </w:rPr>
        <w:t xml:space="preserve"> Serie 3D7Y51EK8AG562218; </w:t>
      </w:r>
      <w:r w:rsidR="00637F30" w:rsidRPr="00637F30">
        <w:rPr>
          <w:rFonts w:ascii="Arial" w:eastAsia="Calibri" w:hAnsi="Arial" w:cs="Arial"/>
          <w:b/>
          <w:lang w:val="es-MX" w:eastAsia="en-US"/>
        </w:rPr>
        <w:t>3)</w:t>
      </w:r>
      <w:r w:rsidR="00637F30">
        <w:rPr>
          <w:rFonts w:ascii="Arial" w:eastAsia="Calibri" w:hAnsi="Arial" w:cs="Arial"/>
          <w:lang w:val="es-MX" w:eastAsia="en-US"/>
        </w:rPr>
        <w:t xml:space="preserve"> Una camioneta pick up marca Dodge RAM 1500</w:t>
      </w:r>
      <w:r w:rsidR="004764A1">
        <w:rPr>
          <w:rFonts w:ascii="Arial" w:eastAsia="Calibri" w:hAnsi="Arial" w:cs="Arial"/>
          <w:lang w:val="es-MX" w:eastAsia="en-US"/>
        </w:rPr>
        <w:t xml:space="preserve"> </w:t>
      </w:r>
      <w:r w:rsidR="00637F30">
        <w:rPr>
          <w:rFonts w:ascii="Arial" w:eastAsia="Calibri" w:hAnsi="Arial" w:cs="Arial"/>
          <w:lang w:val="es-MX" w:eastAsia="en-US"/>
        </w:rPr>
        <w:t>color blanca modelo 2008</w:t>
      </w:r>
      <w:r w:rsidR="004764A1">
        <w:rPr>
          <w:rFonts w:ascii="Arial" w:eastAsia="Calibri" w:hAnsi="Arial" w:cs="Arial"/>
          <w:lang w:val="es-MX" w:eastAsia="en-US"/>
        </w:rPr>
        <w:t xml:space="preserve"> </w:t>
      </w:r>
      <w:r w:rsidR="00637F30">
        <w:rPr>
          <w:rFonts w:ascii="Arial" w:eastAsia="Calibri" w:hAnsi="Arial" w:cs="Arial"/>
          <w:lang w:val="es-MX" w:eastAsia="en-US"/>
        </w:rPr>
        <w:t>Serie 3D7H516K58G249698. Una vez analizada dicha propuesta se aprueba por la totalidad de los regidores presentes</w:t>
      </w:r>
      <w:r w:rsidR="009D7788">
        <w:rPr>
          <w:rFonts w:ascii="Arial" w:eastAsia="Calibri" w:hAnsi="Arial" w:cs="Arial"/>
          <w:lang w:val="es-MX" w:eastAsia="en-US"/>
        </w:rPr>
        <w:t xml:space="preserve"> mediante </w:t>
      </w:r>
      <w:r w:rsidR="009D7788" w:rsidRPr="009D7788">
        <w:rPr>
          <w:rFonts w:ascii="Arial" w:eastAsia="Calibri" w:hAnsi="Arial" w:cs="Arial"/>
          <w:b/>
          <w:lang w:val="es-MX" w:eastAsia="en-US"/>
        </w:rPr>
        <w:t>ACUERDO DE AYUNTAMIENTO No. (069)</w:t>
      </w:r>
      <w:r w:rsidR="009D7788">
        <w:rPr>
          <w:rFonts w:ascii="Arial" w:eastAsia="Calibri" w:hAnsi="Arial" w:cs="Arial"/>
          <w:b/>
          <w:lang w:val="es-MX" w:eastAsia="en-US"/>
        </w:rPr>
        <w:t>- - - - - - - - - - - - - - - - - - - - - - - - - - - - - - - - - - - - - - - - - - - - - - - - - - - - - - - - - - - - - - - - - - - - - - - - -</w:t>
      </w:r>
      <w:r w:rsidR="000D00C2" w:rsidRPr="00192BFB">
        <w:rPr>
          <w:rFonts w:ascii="Arial" w:eastAsia="Calibri" w:hAnsi="Arial" w:cs="Arial"/>
          <w:lang w:val="es-MX" w:eastAsia="en-US"/>
        </w:rPr>
        <w:t>Por</w:t>
      </w:r>
      <w:r w:rsidR="000D00C2">
        <w:rPr>
          <w:rFonts w:ascii="Arial" w:eastAsia="Calibri" w:hAnsi="Arial" w:cs="Arial"/>
          <w:b/>
          <w:lang w:val="es-MX" w:eastAsia="en-US"/>
        </w:rPr>
        <w:t xml:space="preserve"> </w:t>
      </w:r>
      <w:r w:rsidR="000D00C2">
        <w:rPr>
          <w:rFonts w:ascii="Arial" w:eastAsia="Calibri" w:hAnsi="Arial" w:cs="Arial"/>
          <w:lang w:val="es-MX" w:eastAsia="en-US"/>
        </w:rPr>
        <w:t xml:space="preserve">parte de la Secretaría General, se presentó el escrito de renuncia voluntaria por motivos personales de la </w:t>
      </w:r>
      <w:r w:rsidR="000D00C2" w:rsidRPr="000D00C2">
        <w:rPr>
          <w:rFonts w:ascii="Arial" w:eastAsia="Calibri" w:hAnsi="Arial" w:cs="Arial"/>
          <w:b/>
          <w:lang w:val="es-MX" w:eastAsia="en-US"/>
        </w:rPr>
        <w:t>LIC. LINA TRINIDAD LARIOS GALLEGOS</w:t>
      </w:r>
      <w:r w:rsidR="000D00C2">
        <w:rPr>
          <w:rFonts w:ascii="Arial" w:eastAsia="Calibri" w:hAnsi="Arial" w:cs="Arial"/>
          <w:lang w:val="es-MX" w:eastAsia="en-US"/>
        </w:rPr>
        <w:t xml:space="preserve"> al cargo de Juez Municipal con fecha 30 de Abril del presente año, por lo que </w:t>
      </w:r>
      <w:r w:rsidR="007C206C">
        <w:rPr>
          <w:rFonts w:ascii="Arial" w:eastAsia="Calibri" w:hAnsi="Arial" w:cs="Arial"/>
          <w:lang w:val="es-MX" w:eastAsia="en-US"/>
        </w:rPr>
        <w:t>la totalidad de</w:t>
      </w:r>
      <w:r w:rsidR="000D00C2">
        <w:rPr>
          <w:rFonts w:ascii="Arial" w:eastAsia="Calibri" w:hAnsi="Arial" w:cs="Arial"/>
          <w:lang w:val="es-MX" w:eastAsia="en-US"/>
        </w:rPr>
        <w:t>l H</w:t>
      </w:r>
      <w:r w:rsidR="00107C41">
        <w:rPr>
          <w:rFonts w:ascii="Arial" w:eastAsia="Calibri" w:hAnsi="Arial" w:cs="Arial"/>
          <w:lang w:val="es-MX" w:eastAsia="en-US"/>
        </w:rPr>
        <w:t>. Cuerpo de R</w:t>
      </w:r>
      <w:r w:rsidR="000D00C2">
        <w:rPr>
          <w:rFonts w:ascii="Arial" w:eastAsia="Calibri" w:hAnsi="Arial" w:cs="Arial"/>
          <w:lang w:val="es-MX" w:eastAsia="en-US"/>
        </w:rPr>
        <w:t xml:space="preserve">egidores acordó que en sustitución se llamara a la </w:t>
      </w:r>
      <w:r w:rsidR="000D00C2" w:rsidRPr="000D00C2">
        <w:rPr>
          <w:rFonts w:ascii="Arial" w:eastAsia="Calibri" w:hAnsi="Arial" w:cs="Arial"/>
          <w:b/>
          <w:lang w:val="es-MX" w:eastAsia="en-US"/>
        </w:rPr>
        <w:t>LIC. VERÓNICA ARACELY</w:t>
      </w:r>
      <w:r w:rsidR="000D00C2">
        <w:rPr>
          <w:rFonts w:ascii="Arial" w:eastAsia="Calibri" w:hAnsi="Arial" w:cs="Arial"/>
          <w:lang w:val="es-MX" w:eastAsia="en-US"/>
        </w:rPr>
        <w:t xml:space="preserve"> </w:t>
      </w:r>
      <w:r w:rsidR="000D00C2" w:rsidRPr="000D00C2">
        <w:rPr>
          <w:rFonts w:ascii="Arial" w:eastAsia="Calibri" w:hAnsi="Arial" w:cs="Arial"/>
          <w:b/>
          <w:lang w:val="es-MX" w:eastAsia="en-US"/>
        </w:rPr>
        <w:t>DIAZ MORFIN</w:t>
      </w:r>
      <w:r w:rsidR="000D00C2">
        <w:rPr>
          <w:rFonts w:ascii="Arial" w:eastAsia="Calibri" w:hAnsi="Arial" w:cs="Arial"/>
          <w:lang w:val="es-MX" w:eastAsia="en-US"/>
        </w:rPr>
        <w:t xml:space="preserve"> para ocupar el cargo de </w:t>
      </w:r>
      <w:r w:rsidR="000D00C2" w:rsidRPr="00107C41">
        <w:rPr>
          <w:rFonts w:ascii="Arial" w:eastAsia="Calibri" w:hAnsi="Arial" w:cs="Arial"/>
          <w:b/>
          <w:lang w:val="es-MX" w:eastAsia="en-US"/>
        </w:rPr>
        <w:t>JUEZ MUNICIPAL</w:t>
      </w:r>
      <w:r w:rsidR="000D00C2">
        <w:rPr>
          <w:rFonts w:ascii="Arial" w:eastAsia="Calibri" w:hAnsi="Arial" w:cs="Arial"/>
          <w:lang w:val="es-MX" w:eastAsia="en-US"/>
        </w:rPr>
        <w:t>, en virtud de</w:t>
      </w:r>
      <w:r w:rsidR="00107C41">
        <w:rPr>
          <w:rFonts w:ascii="Arial" w:eastAsia="Calibri" w:hAnsi="Arial" w:cs="Arial"/>
          <w:lang w:val="es-MX" w:eastAsia="en-US"/>
        </w:rPr>
        <w:t xml:space="preserve"> haber sido part</w:t>
      </w:r>
      <w:r w:rsidR="00192BFB">
        <w:rPr>
          <w:rFonts w:ascii="Arial" w:eastAsia="Calibri" w:hAnsi="Arial" w:cs="Arial"/>
          <w:lang w:val="es-MX" w:eastAsia="en-US"/>
        </w:rPr>
        <w:t>í</w:t>
      </w:r>
      <w:r w:rsidR="00107C41">
        <w:rPr>
          <w:rFonts w:ascii="Arial" w:eastAsia="Calibri" w:hAnsi="Arial" w:cs="Arial"/>
          <w:lang w:val="es-MX" w:eastAsia="en-US"/>
        </w:rPr>
        <w:t xml:space="preserve">cipe en la convocatoria </w:t>
      </w:r>
      <w:r w:rsidR="007C206C">
        <w:rPr>
          <w:rFonts w:ascii="Arial" w:eastAsia="Calibri" w:hAnsi="Arial" w:cs="Arial"/>
          <w:lang w:val="es-MX" w:eastAsia="en-US"/>
        </w:rPr>
        <w:t xml:space="preserve">emitida el 12 de Octubre de 2015 </w:t>
      </w:r>
      <w:r w:rsidR="00107C41">
        <w:rPr>
          <w:rFonts w:ascii="Arial" w:eastAsia="Calibri" w:hAnsi="Arial" w:cs="Arial"/>
          <w:lang w:val="es-MX" w:eastAsia="en-US"/>
        </w:rPr>
        <w:t>y</w:t>
      </w:r>
      <w:r w:rsidR="00192BFB">
        <w:rPr>
          <w:rFonts w:ascii="Arial" w:eastAsia="Calibri" w:hAnsi="Arial" w:cs="Arial"/>
          <w:lang w:val="es-MX" w:eastAsia="en-US"/>
        </w:rPr>
        <w:t xml:space="preserve"> de</w:t>
      </w:r>
      <w:r w:rsidR="00107C41">
        <w:rPr>
          <w:rFonts w:ascii="Arial" w:eastAsia="Calibri" w:hAnsi="Arial" w:cs="Arial"/>
          <w:lang w:val="es-MX" w:eastAsia="en-US"/>
        </w:rPr>
        <w:t xml:space="preserve"> </w:t>
      </w:r>
      <w:r w:rsidR="00192BFB">
        <w:rPr>
          <w:rFonts w:ascii="Arial" w:eastAsia="Calibri" w:hAnsi="Arial" w:cs="Arial"/>
          <w:lang w:val="es-MX" w:eastAsia="en-US"/>
        </w:rPr>
        <w:t xml:space="preserve">haber </w:t>
      </w:r>
      <w:r w:rsidR="00107C41">
        <w:rPr>
          <w:rFonts w:ascii="Arial" w:eastAsia="Calibri" w:hAnsi="Arial" w:cs="Arial"/>
          <w:lang w:val="es-MX" w:eastAsia="en-US"/>
        </w:rPr>
        <w:t>reuni</w:t>
      </w:r>
      <w:r w:rsidR="00192BFB">
        <w:rPr>
          <w:rFonts w:ascii="Arial" w:eastAsia="Calibri" w:hAnsi="Arial" w:cs="Arial"/>
          <w:lang w:val="es-MX" w:eastAsia="en-US"/>
        </w:rPr>
        <w:t>do</w:t>
      </w:r>
      <w:r w:rsidR="00107C41">
        <w:rPr>
          <w:rFonts w:ascii="Arial" w:eastAsia="Calibri" w:hAnsi="Arial" w:cs="Arial"/>
          <w:lang w:val="es-MX" w:eastAsia="en-US"/>
        </w:rPr>
        <w:t xml:space="preserve"> todos los requisitos </w:t>
      </w:r>
      <w:r w:rsidR="00192BFB">
        <w:rPr>
          <w:rFonts w:ascii="Arial" w:eastAsia="Calibri" w:hAnsi="Arial" w:cs="Arial"/>
          <w:lang w:val="es-MX" w:eastAsia="en-US"/>
        </w:rPr>
        <w:t>solicitados en dicha convocatoria. En caso</w:t>
      </w:r>
      <w:r w:rsidR="00107C41">
        <w:rPr>
          <w:rFonts w:ascii="Arial" w:eastAsia="Calibri" w:hAnsi="Arial" w:cs="Arial"/>
          <w:lang w:val="es-MX" w:eastAsia="en-US"/>
        </w:rPr>
        <w:t xml:space="preserve"> de aceptar</w:t>
      </w:r>
      <w:r w:rsidR="00192BFB">
        <w:rPr>
          <w:rFonts w:ascii="Arial" w:eastAsia="Calibri" w:hAnsi="Arial" w:cs="Arial"/>
          <w:lang w:val="es-MX" w:eastAsia="en-US"/>
        </w:rPr>
        <w:t xml:space="preserve"> el cargo</w:t>
      </w:r>
      <w:r w:rsidR="00107C41">
        <w:rPr>
          <w:rFonts w:ascii="Arial" w:eastAsia="Calibri" w:hAnsi="Arial" w:cs="Arial"/>
          <w:lang w:val="es-MX" w:eastAsia="en-US"/>
        </w:rPr>
        <w:t xml:space="preserve"> se </w:t>
      </w:r>
      <w:r w:rsidR="00192BFB">
        <w:rPr>
          <w:rFonts w:ascii="Arial" w:eastAsia="Calibri" w:hAnsi="Arial" w:cs="Arial"/>
          <w:lang w:val="es-MX" w:eastAsia="en-US"/>
        </w:rPr>
        <w:t xml:space="preserve">autoriza </w:t>
      </w:r>
      <w:r w:rsidR="00107C41">
        <w:rPr>
          <w:rFonts w:ascii="Arial" w:eastAsia="Calibri" w:hAnsi="Arial" w:cs="Arial"/>
          <w:lang w:val="es-MX" w:eastAsia="en-US"/>
        </w:rPr>
        <w:t>le</w:t>
      </w:r>
      <w:r w:rsidR="00192BFB">
        <w:rPr>
          <w:rFonts w:ascii="Arial" w:eastAsia="Calibri" w:hAnsi="Arial" w:cs="Arial"/>
          <w:lang w:val="es-MX" w:eastAsia="en-US"/>
        </w:rPr>
        <w:t xml:space="preserve"> sea tomada la</w:t>
      </w:r>
      <w:r w:rsidR="00107C41">
        <w:rPr>
          <w:rFonts w:ascii="Arial" w:eastAsia="Calibri" w:hAnsi="Arial" w:cs="Arial"/>
          <w:lang w:val="es-MX" w:eastAsia="en-US"/>
        </w:rPr>
        <w:t xml:space="preserve"> protesta</w:t>
      </w:r>
      <w:r w:rsidR="00192BFB">
        <w:rPr>
          <w:rFonts w:ascii="Arial" w:eastAsia="Calibri" w:hAnsi="Arial" w:cs="Arial"/>
          <w:lang w:val="es-MX" w:eastAsia="en-US"/>
        </w:rPr>
        <w:t xml:space="preserve"> de ley y entre en funciones </w:t>
      </w:r>
      <w:r w:rsidR="00192BFB" w:rsidRPr="00192BFB">
        <w:rPr>
          <w:rFonts w:ascii="Arial" w:eastAsia="Calibri" w:hAnsi="Arial" w:cs="Arial"/>
          <w:b/>
          <w:lang w:val="es-MX" w:eastAsia="en-US"/>
        </w:rPr>
        <w:t>ACUERDO DE AYUNTAMIENTO No. (070)</w:t>
      </w:r>
      <w:r w:rsidR="00192BFB">
        <w:rPr>
          <w:rFonts w:ascii="Arial" w:eastAsia="Calibri" w:hAnsi="Arial" w:cs="Arial"/>
          <w:b/>
          <w:lang w:val="es-MX" w:eastAsia="en-US"/>
        </w:rPr>
        <w:t xml:space="preserve">- - - - - - - - - - - - - - - - - - - - - - - - - - - - - - - - - - - - - - - - - - - - - - - - - - - - - - - - - - - - - - - - - - - - - - - - - - - - - - - - - - - - - - - - - </w:t>
      </w:r>
    </w:p>
    <w:p w:rsidR="000D00C2" w:rsidRDefault="00192BFB" w:rsidP="00FE0996">
      <w:pPr>
        <w:tabs>
          <w:tab w:val="left" w:pos="3402"/>
        </w:tabs>
        <w:ind w:right="51"/>
        <w:jc w:val="both"/>
        <w:rPr>
          <w:rFonts w:ascii="Arial" w:eastAsia="Calibri" w:hAnsi="Arial" w:cs="Arial"/>
          <w:b/>
          <w:lang w:val="es-MX" w:eastAsia="en-US"/>
        </w:rPr>
      </w:pPr>
      <w:r>
        <w:rPr>
          <w:rFonts w:ascii="Arial" w:eastAsia="Calibri" w:hAnsi="Arial" w:cs="Arial"/>
          <w:lang w:val="es-MX" w:eastAsia="en-US"/>
        </w:rPr>
        <w:t xml:space="preserve">A continuación, la </w:t>
      </w:r>
      <w:r w:rsidRPr="000F29EC">
        <w:rPr>
          <w:rFonts w:ascii="Arial" w:eastAsia="Calibri" w:hAnsi="Arial" w:cs="Arial"/>
          <w:b/>
          <w:lang w:val="es-MX" w:eastAsia="en-US"/>
        </w:rPr>
        <w:t>PRESIDENTA MUNICIPAL MA. ELIZABETH ALCARAZ VIRGEN</w:t>
      </w:r>
      <w:r w:rsidR="000F29EC" w:rsidRPr="000F29EC">
        <w:rPr>
          <w:rFonts w:ascii="Arial" w:eastAsia="Calibri" w:hAnsi="Arial" w:cs="Arial"/>
          <w:b/>
          <w:lang w:val="es-MX" w:eastAsia="en-US"/>
        </w:rPr>
        <w:t xml:space="preserve"> </w:t>
      </w:r>
      <w:r w:rsidR="000F29EC" w:rsidRPr="000F29EC">
        <w:rPr>
          <w:rFonts w:ascii="Arial" w:eastAsia="Calibri" w:hAnsi="Arial" w:cs="Arial"/>
          <w:lang w:val="es-MX" w:eastAsia="en-US"/>
        </w:rPr>
        <w:t>y el</w:t>
      </w:r>
      <w:r w:rsidR="000F29EC" w:rsidRPr="000F29EC">
        <w:rPr>
          <w:rFonts w:ascii="Arial" w:eastAsia="Calibri" w:hAnsi="Arial" w:cs="Arial"/>
          <w:b/>
          <w:lang w:val="es-MX" w:eastAsia="en-US"/>
        </w:rPr>
        <w:t xml:space="preserve"> REGIDOR RODRIGO AGUILAR PEREZ</w:t>
      </w:r>
      <w:r w:rsidR="000F29EC">
        <w:rPr>
          <w:rFonts w:ascii="Arial" w:eastAsia="Calibri" w:hAnsi="Arial" w:cs="Arial"/>
          <w:lang w:val="es-MX" w:eastAsia="en-US"/>
        </w:rPr>
        <w:t xml:space="preserve"> presentan la propuesta de la compra de 2 hectáreas de terreno para construir el Panteón Municipal</w:t>
      </w:r>
      <w:r w:rsidR="009D7788">
        <w:rPr>
          <w:rFonts w:ascii="Arial" w:eastAsia="Calibri" w:hAnsi="Arial" w:cs="Arial"/>
          <w:b/>
          <w:lang w:val="es-MX" w:eastAsia="en-US"/>
        </w:rPr>
        <w:t xml:space="preserve"> </w:t>
      </w:r>
      <w:r w:rsidR="000F29EC">
        <w:rPr>
          <w:rFonts w:ascii="Arial" w:eastAsia="Calibri" w:hAnsi="Arial" w:cs="Arial"/>
          <w:lang w:val="es-MX" w:eastAsia="en-US"/>
        </w:rPr>
        <w:t xml:space="preserve">con un costo de 400,000.00 (CUATROCIENTOS MIL PESOS 00/100) por cada hectárea, lo que da un total de 800,000.00 </w:t>
      </w:r>
      <w:r w:rsidR="00A21861">
        <w:rPr>
          <w:rFonts w:ascii="Arial" w:eastAsia="Calibri" w:hAnsi="Arial" w:cs="Arial"/>
          <w:lang w:val="es-MX" w:eastAsia="en-US"/>
        </w:rPr>
        <w:t>p</w:t>
      </w:r>
      <w:r w:rsidR="000F29EC">
        <w:rPr>
          <w:rFonts w:ascii="Arial" w:eastAsia="Calibri" w:hAnsi="Arial" w:cs="Arial"/>
          <w:lang w:val="es-MX" w:eastAsia="en-US"/>
        </w:rPr>
        <w:t>esos, dicho terreno está localizado junto al Rastro Municipal, en terreno ejidal, por lo que se propone ofrecerle al propietario el pago del 50% del total</w:t>
      </w:r>
      <w:r w:rsidR="00A21861">
        <w:rPr>
          <w:rFonts w:ascii="Arial" w:eastAsia="Calibri" w:hAnsi="Arial" w:cs="Arial"/>
          <w:lang w:val="es-MX" w:eastAsia="en-US"/>
        </w:rPr>
        <w:t xml:space="preserve"> y el resto en un plazo razonable sujeto a disponibilidad de recursos de la tesorería, siempre y cuando dicho terreno cumpla con los ordenamientos y reglamentaciones en la materia y sea aprobado por la Secretaría de Salud del Estado, lo que se aprueba por la totalidad de los regidores presentes mediante </w:t>
      </w:r>
      <w:r w:rsidR="00A21861" w:rsidRPr="00A21861">
        <w:rPr>
          <w:rFonts w:ascii="Arial" w:eastAsia="Calibri" w:hAnsi="Arial" w:cs="Arial"/>
          <w:b/>
          <w:lang w:val="es-MX" w:eastAsia="en-US"/>
        </w:rPr>
        <w:t xml:space="preserve">ACUERDO DE </w:t>
      </w:r>
      <w:r w:rsidR="00A21861" w:rsidRPr="00A21861">
        <w:rPr>
          <w:rFonts w:ascii="Arial" w:eastAsia="Calibri" w:hAnsi="Arial" w:cs="Arial"/>
          <w:b/>
          <w:lang w:val="es-MX" w:eastAsia="en-US"/>
        </w:rPr>
        <w:lastRenderedPageBreak/>
        <w:t>AYUNTAMIENTO No (071)</w:t>
      </w:r>
      <w:r w:rsidR="00A21861">
        <w:rPr>
          <w:rFonts w:ascii="Arial" w:eastAsia="Calibri" w:hAnsi="Arial" w:cs="Arial"/>
          <w:b/>
          <w:lang w:val="es-MX" w:eastAsia="en-US"/>
        </w:rPr>
        <w:t xml:space="preserve">- - - - - - - - - - - - - - - - - - - - - - - - - - - - - - - - - - - - - - - - - - - - - - - - - - - - - - - - - - - - - - - - - - - - - - - - - - - - - - - - - - - - - - - - - - - - </w:t>
      </w:r>
    </w:p>
    <w:p w:rsidR="00A21861" w:rsidRDefault="00A21861" w:rsidP="00FE0996">
      <w:pPr>
        <w:tabs>
          <w:tab w:val="left" w:pos="3402"/>
        </w:tabs>
        <w:ind w:right="51"/>
        <w:jc w:val="both"/>
        <w:rPr>
          <w:rFonts w:ascii="Arial" w:eastAsia="Calibri" w:hAnsi="Arial" w:cs="Arial"/>
          <w:lang w:val="es-MX" w:eastAsia="en-US"/>
        </w:rPr>
      </w:pPr>
      <w:r>
        <w:rPr>
          <w:rFonts w:ascii="Arial" w:eastAsia="Calibri" w:hAnsi="Arial" w:cs="Arial"/>
          <w:lang w:val="es-MX" w:eastAsia="en-US"/>
        </w:rPr>
        <w:t xml:space="preserve">A continuación, la </w:t>
      </w:r>
      <w:r w:rsidRPr="00B153E6">
        <w:rPr>
          <w:rFonts w:ascii="Arial" w:eastAsia="Calibri" w:hAnsi="Arial" w:cs="Arial"/>
          <w:b/>
          <w:lang w:val="es-MX" w:eastAsia="en-US"/>
        </w:rPr>
        <w:t>LIC. YESENIA BARAJAS DE LA MORA</w:t>
      </w:r>
      <w:r>
        <w:rPr>
          <w:rFonts w:ascii="Arial" w:eastAsia="Calibri" w:hAnsi="Arial" w:cs="Arial"/>
          <w:lang w:val="es-MX" w:eastAsia="en-US"/>
        </w:rPr>
        <w:t xml:space="preserve"> Asesor Jurídico y Secretaria de la Comisión Municipal de Regularización COMUR</w:t>
      </w:r>
      <w:r w:rsidR="00B153E6">
        <w:rPr>
          <w:rFonts w:ascii="Arial" w:eastAsia="Calibri" w:hAnsi="Arial" w:cs="Arial"/>
          <w:lang w:val="es-MX" w:eastAsia="en-US"/>
        </w:rPr>
        <w:t xml:space="preserve"> someta para su aprobación los dictámenes siguientes:</w:t>
      </w:r>
    </w:p>
    <w:p w:rsidR="00B153E6" w:rsidRDefault="00B153E6" w:rsidP="00FE0996">
      <w:pPr>
        <w:tabs>
          <w:tab w:val="left" w:pos="3402"/>
        </w:tabs>
        <w:ind w:right="51"/>
        <w:jc w:val="both"/>
        <w:rPr>
          <w:rFonts w:ascii="Arial" w:eastAsia="Calibri" w:hAnsi="Arial" w:cs="Arial"/>
          <w:lang w:val="es-MX" w:eastAsia="en-US"/>
        </w:rPr>
      </w:pPr>
    </w:p>
    <w:p w:rsidR="00B153E6" w:rsidRDefault="00B153E6" w:rsidP="00B153E6">
      <w:pPr>
        <w:jc w:val="both"/>
        <w:rPr>
          <w:b/>
        </w:rPr>
      </w:pPr>
      <w:r>
        <w:rPr>
          <w:b/>
        </w:rPr>
        <w:t>H. JUNTA DE AYUNTAMIENTO DE PIHUAMO, JALISCO.</w:t>
      </w:r>
    </w:p>
    <w:p w:rsidR="00B153E6" w:rsidRDefault="00B153E6" w:rsidP="00B153E6">
      <w:pPr>
        <w:jc w:val="both"/>
        <w:rPr>
          <w:b/>
        </w:rPr>
      </w:pPr>
      <w:r>
        <w:rPr>
          <w:b/>
        </w:rPr>
        <w:t xml:space="preserve">P R E S E N T E. </w:t>
      </w:r>
    </w:p>
    <w:p w:rsidR="00B153E6" w:rsidRDefault="00B153E6" w:rsidP="00B153E6">
      <w:pPr>
        <w:jc w:val="both"/>
        <w:rPr>
          <w:b/>
        </w:rPr>
      </w:pPr>
    </w:p>
    <w:p w:rsidR="00B153E6" w:rsidRDefault="00B153E6" w:rsidP="00B153E6">
      <w:pPr>
        <w:ind w:firstLine="708"/>
        <w:jc w:val="both"/>
      </w:pPr>
      <w:r>
        <w:rPr>
          <w:b/>
        </w:rPr>
        <w:t xml:space="preserve">LIC. MA. ELIZABETH ALCARAZ VIRGEN, </w:t>
      </w:r>
      <w:r>
        <w:t>Presidenta Municipal de Pihuamo, Jalisco, y Presidenta de la Comisión Municipal de Regularización, en este Municipio solicita a esta H. Junta de Ayuntamiento la:</w:t>
      </w:r>
    </w:p>
    <w:p w:rsidR="00B153E6" w:rsidRDefault="00B153E6" w:rsidP="00B153E6">
      <w:pPr>
        <w:ind w:firstLine="708"/>
        <w:jc w:val="both"/>
        <w:rPr>
          <w:b/>
        </w:rPr>
      </w:pPr>
    </w:p>
    <w:p w:rsidR="00B153E6" w:rsidRDefault="00B153E6" w:rsidP="00B153E6">
      <w:pPr>
        <w:jc w:val="both"/>
        <w:rPr>
          <w:b/>
        </w:rPr>
      </w:pPr>
      <w:r w:rsidRPr="000C7A30">
        <w:rPr>
          <w:b/>
        </w:rPr>
        <w:t xml:space="preserve">DECLARATORIA FORMAL DE REGULARIZACION </w:t>
      </w:r>
      <w:r>
        <w:rPr>
          <w:b/>
        </w:rPr>
        <w:t>DE LA ACCION DE REGULARIZACION DE LA PROPIEDAD URBANA DENOMINADA</w:t>
      </w:r>
      <w:r w:rsidRPr="000C7A30">
        <w:rPr>
          <w:b/>
        </w:rPr>
        <w:t xml:space="preserve"> </w:t>
      </w:r>
      <w:r>
        <w:rPr>
          <w:b/>
        </w:rPr>
        <w:t>“JARDIN HIDALGO”, UBICADO EN PIHUAMO, JALISCO,</w:t>
      </w:r>
      <w:r w:rsidRPr="000C7A30">
        <w:rPr>
          <w:b/>
        </w:rPr>
        <w:t xml:space="preserve"> POR EL PLENO DEL H. AYUNTAMIENTO CONSTITUCIONAL DE </w:t>
      </w:r>
      <w:r>
        <w:rPr>
          <w:b/>
        </w:rPr>
        <w:t>PIHUAMO</w:t>
      </w:r>
      <w:r w:rsidRPr="000C7A30">
        <w:rPr>
          <w:b/>
        </w:rPr>
        <w:t>, JALISCO,</w:t>
      </w:r>
      <w:r>
        <w:rPr>
          <w:b/>
        </w:rPr>
        <w:t xml:space="preserve"> EN LOS TERMINOS DE LA LEY </w:t>
      </w:r>
      <w:r w:rsidRPr="00A07692">
        <w:rPr>
          <w:b/>
        </w:rPr>
        <w:t>PARA LA REGULARIZACIÓN Y TITULACIÓN DE PREDIOS URBANOS EN EL ESTADO DE JALISCO</w:t>
      </w:r>
      <w:r>
        <w:rPr>
          <w:b/>
        </w:rPr>
        <w:t>,</w:t>
      </w:r>
      <w:r w:rsidRPr="000C7A30">
        <w:rPr>
          <w:b/>
        </w:rPr>
        <w:t xml:space="preserve"> ATENDIENDO A LOS SIGUIENTES:</w:t>
      </w:r>
    </w:p>
    <w:p w:rsidR="00B153E6" w:rsidRPr="000C7A30" w:rsidRDefault="00B153E6" w:rsidP="00B153E6">
      <w:pPr>
        <w:jc w:val="center"/>
        <w:rPr>
          <w:b/>
        </w:rPr>
      </w:pPr>
      <w:r w:rsidRPr="000C7A30">
        <w:rPr>
          <w:b/>
        </w:rPr>
        <w:t>ANTECEDENTES</w:t>
      </w:r>
      <w:r>
        <w:rPr>
          <w:b/>
        </w:rPr>
        <w:t>:</w:t>
      </w:r>
    </w:p>
    <w:p w:rsidR="00B153E6" w:rsidRDefault="00B153E6" w:rsidP="00B153E6">
      <w:pPr>
        <w:jc w:val="both"/>
        <w:rPr>
          <w:rFonts w:cs="Arial"/>
        </w:rPr>
      </w:pPr>
      <w:r w:rsidRPr="00A07692">
        <w:rPr>
          <w:rFonts w:cs="Arial"/>
          <w:b/>
        </w:rPr>
        <w:t xml:space="preserve">1.- </w:t>
      </w:r>
      <w:r w:rsidRPr="00A07692">
        <w:rPr>
          <w:rFonts w:cs="Arial"/>
        </w:rPr>
        <w:t xml:space="preserve">Que con </w:t>
      </w:r>
      <w:r w:rsidRPr="00A07692">
        <w:rPr>
          <w:rFonts w:cs="Arial"/>
          <w:b/>
        </w:rPr>
        <w:t xml:space="preserve">fecha </w:t>
      </w:r>
      <w:r>
        <w:rPr>
          <w:rFonts w:cs="Arial"/>
          <w:b/>
        </w:rPr>
        <w:t xml:space="preserve">20 de Enero de 2016, </w:t>
      </w:r>
      <w:r w:rsidRPr="00A07692">
        <w:rPr>
          <w:rFonts w:cs="Arial"/>
        </w:rPr>
        <w:t>fue presentada una solicitud firmada por</w:t>
      </w:r>
      <w:r>
        <w:rPr>
          <w:rFonts w:cs="Arial"/>
        </w:rPr>
        <w:t xml:space="preserve"> la </w:t>
      </w:r>
      <w:r w:rsidRPr="00E63D3F">
        <w:rPr>
          <w:rFonts w:cs="Arial"/>
          <w:b/>
        </w:rPr>
        <w:t>LIC. MA. ELIZABETH ALCARAZ VIRGEN</w:t>
      </w:r>
      <w:r w:rsidRPr="00A07692">
        <w:rPr>
          <w:rFonts w:cs="Arial"/>
        </w:rPr>
        <w:t>, en su carácter de Pre</w:t>
      </w:r>
      <w:r>
        <w:rPr>
          <w:rFonts w:cs="Arial"/>
        </w:rPr>
        <w:t>sidenta</w:t>
      </w:r>
      <w:r w:rsidRPr="00A07692">
        <w:rPr>
          <w:rFonts w:cs="Arial"/>
        </w:rPr>
        <w:t xml:space="preserve"> Municipal del H. Ayuntamiento de Pihuamo, Jalisco, donde se ubica la propiedad urbana irregular denominada </w:t>
      </w:r>
      <w:r w:rsidRPr="00A07692">
        <w:rPr>
          <w:rFonts w:cs="Arial"/>
          <w:b/>
        </w:rPr>
        <w:t>“</w:t>
      </w:r>
      <w:r>
        <w:rPr>
          <w:b/>
        </w:rPr>
        <w:t>JARDIN HIDALGO</w:t>
      </w:r>
      <w:r w:rsidRPr="00A07692">
        <w:rPr>
          <w:rFonts w:cs="Arial"/>
          <w:b/>
        </w:rPr>
        <w:t>”</w:t>
      </w:r>
      <w:r w:rsidRPr="00A07692">
        <w:rPr>
          <w:rFonts w:cs="Arial"/>
        </w:rPr>
        <w:t xml:space="preserve">, solicito mediante escrito a la Comisión Municipal de Regularización del Gobierno Municipal de Pihuamo, Jalisco, se le tomara en cuenta a efecto de Regularizar el predio urbano descrito en su solicitud, de conformidad con lo establecido en los artículos 15 y 16 de la Ley para la Regularización y titulación de predios Urbanos en el Estado de Jalisco. </w:t>
      </w:r>
      <w:r>
        <w:rPr>
          <w:rFonts w:cs="Arial"/>
        </w:rPr>
        <w:t xml:space="preserve">  </w:t>
      </w:r>
    </w:p>
    <w:p w:rsidR="00B153E6" w:rsidRDefault="00B153E6" w:rsidP="00B153E6">
      <w:pPr>
        <w:jc w:val="both"/>
        <w:rPr>
          <w:rFonts w:cs="Arial"/>
        </w:rPr>
      </w:pPr>
      <w:r w:rsidRPr="00A07692">
        <w:rPr>
          <w:rFonts w:cs="Arial"/>
          <w:b/>
        </w:rPr>
        <w:t>2.-</w:t>
      </w:r>
      <w:r w:rsidRPr="00A07692">
        <w:rPr>
          <w:rFonts w:cs="Arial"/>
        </w:rPr>
        <w:t xml:space="preserve"> Que se acredita la propiedad mediante copia fotostática del certificado catastral, </w:t>
      </w:r>
      <w:r>
        <w:rPr>
          <w:rFonts w:cs="Arial"/>
        </w:rPr>
        <w:t>11 de Noviembre de 2015</w:t>
      </w:r>
      <w:r w:rsidRPr="00A07692">
        <w:rPr>
          <w:rFonts w:cs="Arial"/>
        </w:rPr>
        <w:t>, el</w:t>
      </w:r>
      <w:r w:rsidRPr="00A07692">
        <w:rPr>
          <w:rFonts w:cs="Arial"/>
          <w:b/>
        </w:rPr>
        <w:t xml:space="preserve"> </w:t>
      </w:r>
      <w:r>
        <w:rPr>
          <w:rFonts w:cs="Arial"/>
          <w:b/>
        </w:rPr>
        <w:t>LAE. GERARDO SERRANO ALVAREZ</w:t>
      </w:r>
      <w:r w:rsidRPr="002C69EA">
        <w:rPr>
          <w:rFonts w:cs="Arial"/>
        </w:rPr>
        <w:t xml:space="preserve">, Director de Catastro Municipal, con número de oficio </w:t>
      </w:r>
      <w:r>
        <w:rPr>
          <w:rFonts w:cs="Arial"/>
          <w:b/>
        </w:rPr>
        <w:t>168/2015</w:t>
      </w:r>
      <w:r w:rsidRPr="002C69EA">
        <w:rPr>
          <w:rFonts w:cs="Arial"/>
        </w:rPr>
        <w:t xml:space="preserve">, del espacio público irregular denominado </w:t>
      </w:r>
      <w:r w:rsidRPr="002C69EA">
        <w:rPr>
          <w:rFonts w:cs="Arial"/>
          <w:b/>
        </w:rPr>
        <w:t>“</w:t>
      </w:r>
      <w:r>
        <w:rPr>
          <w:b/>
        </w:rPr>
        <w:t>JARDIN HIDALGO</w:t>
      </w:r>
      <w:r w:rsidRPr="00A07692">
        <w:rPr>
          <w:rFonts w:cs="Arial"/>
          <w:b/>
        </w:rPr>
        <w:t>”</w:t>
      </w:r>
      <w:r>
        <w:rPr>
          <w:rFonts w:cs="Arial"/>
          <w:b/>
        </w:rPr>
        <w:t xml:space="preserve"> </w:t>
      </w:r>
      <w:r w:rsidRPr="002C69EA">
        <w:rPr>
          <w:rFonts w:cs="Arial"/>
        </w:rPr>
        <w:t xml:space="preserve">a nombre de: </w:t>
      </w:r>
      <w:r w:rsidRPr="002C69EA">
        <w:rPr>
          <w:rFonts w:cs="Arial"/>
          <w:b/>
        </w:rPr>
        <w:t>MUNICIPIO DE PIHUAMO</w:t>
      </w:r>
      <w:r w:rsidRPr="002C69EA">
        <w:rPr>
          <w:rFonts w:cs="Arial"/>
        </w:rPr>
        <w:t xml:space="preserve">, </w:t>
      </w:r>
      <w:r>
        <w:rPr>
          <w:rFonts w:cs="Arial"/>
        </w:rPr>
        <w:t>u</w:t>
      </w:r>
      <w:r w:rsidRPr="002C69EA">
        <w:rPr>
          <w:rFonts w:cs="Arial"/>
        </w:rPr>
        <w:t xml:space="preserve">bicado </w:t>
      </w:r>
      <w:r>
        <w:rPr>
          <w:rFonts w:cs="Arial"/>
        </w:rPr>
        <w:t>entre las calles MIGUEL HIDALGO, GUADALUPE VICTORIA Y LOPEZ COTILLA, sin número</w:t>
      </w:r>
      <w:r w:rsidRPr="002C69EA">
        <w:rPr>
          <w:rFonts w:cs="Arial"/>
        </w:rPr>
        <w:t xml:space="preserve">, en esta cabecera municipal de Pihuamo, Jalisco, con una superficie de </w:t>
      </w:r>
      <w:r w:rsidRPr="001825D5">
        <w:rPr>
          <w:rFonts w:cs="Arial"/>
          <w:b/>
        </w:rPr>
        <w:t>1,895.69</w:t>
      </w:r>
      <w:r w:rsidRPr="002C69EA">
        <w:rPr>
          <w:rFonts w:cs="Arial"/>
          <w:b/>
        </w:rPr>
        <w:t xml:space="preserve"> m2</w:t>
      </w:r>
      <w:r w:rsidRPr="002C69EA">
        <w:rPr>
          <w:rFonts w:cs="Arial"/>
        </w:rPr>
        <w:t>, con núm</w:t>
      </w:r>
      <w:r>
        <w:rPr>
          <w:rFonts w:cs="Arial"/>
        </w:rPr>
        <w:t xml:space="preserve">ero de cuenta catastral: U003906, con las siguientes medidas y colindancias: </w:t>
      </w:r>
    </w:p>
    <w:p w:rsidR="00B153E6" w:rsidRDefault="00B153E6" w:rsidP="00B153E6">
      <w:pPr>
        <w:jc w:val="both"/>
        <w:rPr>
          <w:rFonts w:cs="Arial"/>
        </w:rPr>
      </w:pPr>
      <w:r>
        <w:rPr>
          <w:rFonts w:cs="Arial"/>
        </w:rPr>
        <w:t xml:space="preserve">AL NORESTE, 0.133 más 36.697 más 5.465 metros con la calle López Cotilla. </w:t>
      </w:r>
    </w:p>
    <w:p w:rsidR="00B153E6" w:rsidRDefault="00B153E6" w:rsidP="00B153E6">
      <w:pPr>
        <w:jc w:val="both"/>
        <w:rPr>
          <w:rFonts w:cs="Arial"/>
        </w:rPr>
      </w:pPr>
      <w:r>
        <w:rPr>
          <w:rFonts w:cs="Arial"/>
        </w:rPr>
        <w:t xml:space="preserve">AL SUROESTE, 45.191 metros con la calle J. Guadalupe Victoria. </w:t>
      </w:r>
    </w:p>
    <w:p w:rsidR="00B153E6" w:rsidRDefault="00B153E6" w:rsidP="00B153E6">
      <w:pPr>
        <w:jc w:val="both"/>
        <w:rPr>
          <w:rFonts w:cs="Arial"/>
        </w:rPr>
      </w:pPr>
      <w:r>
        <w:rPr>
          <w:rFonts w:cs="Arial"/>
        </w:rPr>
        <w:t xml:space="preserve">AL NOROESTE, 38.994 más 5.575 metros con la calle Miguel Hidalgo. </w:t>
      </w:r>
    </w:p>
    <w:p w:rsidR="00B153E6" w:rsidRDefault="00B153E6" w:rsidP="00B153E6">
      <w:pPr>
        <w:jc w:val="both"/>
        <w:rPr>
          <w:rFonts w:cs="Arial"/>
        </w:rPr>
      </w:pPr>
      <w:r>
        <w:rPr>
          <w:rFonts w:cs="Arial"/>
        </w:rPr>
        <w:t xml:space="preserve">AL SURESTE, 6.733 más 24.401 más 6.983 metros con andador. </w:t>
      </w:r>
    </w:p>
    <w:p w:rsidR="00B153E6" w:rsidRDefault="00B153E6" w:rsidP="00B153E6">
      <w:pPr>
        <w:jc w:val="both"/>
        <w:rPr>
          <w:rFonts w:cs="Arial"/>
        </w:rPr>
      </w:pPr>
      <w:r w:rsidRPr="0007475A">
        <w:rPr>
          <w:b/>
        </w:rPr>
        <w:t>3.-</w:t>
      </w:r>
      <w:r>
        <w:t xml:space="preserve"> Con fecha </w:t>
      </w:r>
      <w:r>
        <w:rPr>
          <w:b/>
        </w:rPr>
        <w:t>29 de Abril de 2016</w:t>
      </w:r>
      <w:r>
        <w:t xml:space="preserve">, la Procuraduría de Desarrollo Urbano emitió el Dictamen de Procedencia de la acción de regularización </w:t>
      </w:r>
      <w:r w:rsidRPr="00A07692">
        <w:t>de la propiedad urbana denominada “</w:t>
      </w:r>
      <w:r>
        <w:rPr>
          <w:b/>
        </w:rPr>
        <w:t>JARDIN HIDALGO”</w:t>
      </w:r>
      <w:r w:rsidRPr="00A07692">
        <w:rPr>
          <w:b/>
        </w:rPr>
        <w:t>,</w:t>
      </w:r>
      <w:r w:rsidRPr="00A07692">
        <w:t xml:space="preserve"> ubicado en Pihuamo, Jalisco</w:t>
      </w:r>
      <w:r>
        <w:t xml:space="preserve">, con el </w:t>
      </w:r>
      <w:r w:rsidRPr="00A07692">
        <w:rPr>
          <w:b/>
        </w:rPr>
        <w:t xml:space="preserve">No. De Folio: </w:t>
      </w:r>
      <w:r>
        <w:rPr>
          <w:b/>
        </w:rPr>
        <w:t>050/16</w:t>
      </w:r>
      <w:r w:rsidRPr="00A07692">
        <w:rPr>
          <w:b/>
        </w:rPr>
        <w:t>,</w:t>
      </w:r>
      <w:r>
        <w:t xml:space="preserve"> </w:t>
      </w:r>
      <w:r w:rsidRPr="00A07692">
        <w:rPr>
          <w:b/>
        </w:rPr>
        <w:t xml:space="preserve">N° de Control </w:t>
      </w:r>
      <w:r>
        <w:rPr>
          <w:b/>
        </w:rPr>
        <w:t>04-0875-16</w:t>
      </w:r>
      <w:r w:rsidRPr="00A07692">
        <w:rPr>
          <w:b/>
        </w:rPr>
        <w:t xml:space="preserve">, </w:t>
      </w:r>
      <w:r>
        <w:rPr>
          <w:b/>
        </w:rPr>
        <w:t xml:space="preserve"> </w:t>
      </w:r>
      <w:r w:rsidRPr="00A07692">
        <w:rPr>
          <w:b/>
        </w:rPr>
        <w:t xml:space="preserve">N° de Expediente </w:t>
      </w:r>
      <w:r>
        <w:rPr>
          <w:b/>
        </w:rPr>
        <w:t>PIH-04</w:t>
      </w:r>
      <w:r w:rsidRPr="00A07692">
        <w:rPr>
          <w:b/>
        </w:rPr>
        <w:t>/1</w:t>
      </w:r>
      <w:r>
        <w:rPr>
          <w:b/>
        </w:rPr>
        <w:t>6</w:t>
      </w:r>
      <w:r w:rsidRPr="00A07692">
        <w:t>, según las facultades que le otorga</w:t>
      </w:r>
      <w:r>
        <w:t xml:space="preserve"> la</w:t>
      </w:r>
      <w:r w:rsidRPr="00A07692">
        <w:t xml:space="preserve"> </w:t>
      </w:r>
      <w:r w:rsidRPr="00A07692">
        <w:rPr>
          <w:rFonts w:cs="Arial"/>
        </w:rPr>
        <w:t xml:space="preserve">Ley para la Regularización y titulación de predios Urbanos en el Estado de Jalisco. </w:t>
      </w:r>
      <w:r>
        <w:rPr>
          <w:rFonts w:cs="Arial"/>
        </w:rPr>
        <w:t xml:space="preserve"> </w:t>
      </w:r>
    </w:p>
    <w:p w:rsidR="00B153E6" w:rsidRDefault="00B153E6" w:rsidP="00B153E6">
      <w:pPr>
        <w:jc w:val="both"/>
        <w:rPr>
          <w:rFonts w:cs="Arial"/>
        </w:rPr>
      </w:pPr>
    </w:p>
    <w:p w:rsidR="00B153E6" w:rsidRDefault="00B153E6" w:rsidP="00B153E6">
      <w:pPr>
        <w:jc w:val="both"/>
      </w:pPr>
      <w:r>
        <w:t xml:space="preserve">4.- Con fecha de </w:t>
      </w:r>
      <w:r>
        <w:rPr>
          <w:b/>
        </w:rPr>
        <w:t>29 de Octubre de 2015</w:t>
      </w:r>
      <w:r>
        <w:t xml:space="preserve">, se constituyó la Comisión Municipal de Regulación de Pihuamo, Jalisco, la cual es competente para la aplicación del programa de regularización de fraccionamiento o asentamiento humano irregulares en predio de propiedad privada, contenido y contemplado, en el artículo 5, fracción I de </w:t>
      </w:r>
      <w:r>
        <w:lastRenderedPageBreak/>
        <w:t xml:space="preserve">la Ley para la Regularización y Titulación de Predios Urbanos en el Estado de Jalisco. </w:t>
      </w:r>
    </w:p>
    <w:p w:rsidR="00B153E6" w:rsidRPr="000E559B" w:rsidRDefault="00B153E6" w:rsidP="00B153E6">
      <w:pPr>
        <w:jc w:val="both"/>
      </w:pPr>
      <w:r>
        <w:t xml:space="preserve">5.- Con fecha de </w:t>
      </w:r>
      <w:r>
        <w:rPr>
          <w:b/>
        </w:rPr>
        <w:t>16 de Mayo de 2016</w:t>
      </w:r>
      <w:r>
        <w:t xml:space="preserve">, la Comisión Municipal de Regularización de Pihuamo, Jalisco, aprobó el Dictamen de Procedencia de la </w:t>
      </w:r>
      <w:r w:rsidRPr="00A07692">
        <w:rPr>
          <w:b/>
        </w:rPr>
        <w:t>ACCION DE REGULARIZACION DE LA PROPIEDAD URBANA DENOMINADA “</w:t>
      </w:r>
      <w:r>
        <w:rPr>
          <w:b/>
        </w:rPr>
        <w:t xml:space="preserve">JARDIN HIDALGO”, </w:t>
      </w:r>
      <w:r w:rsidRPr="00A07692">
        <w:rPr>
          <w:b/>
        </w:rPr>
        <w:t>UBICADO EN PIHUAMO, JALISCO</w:t>
      </w:r>
      <w:r>
        <w:t>, en todas y cada una de sus partes, mismo se señala en el párrafo que antecede, en los términos que establece del artículo 21</w:t>
      </w:r>
      <w:r w:rsidRPr="000E559B">
        <w:t xml:space="preserve"> de la Ley para la Regularización y Titulación de Predios Urbanos en el Estado de Jalisco.</w:t>
      </w:r>
      <w:r>
        <w:t xml:space="preserve">   </w:t>
      </w:r>
    </w:p>
    <w:p w:rsidR="00B153E6" w:rsidRDefault="00B153E6" w:rsidP="00B153E6">
      <w:pPr>
        <w:jc w:val="both"/>
      </w:pPr>
      <w:r>
        <w:t xml:space="preserve">6.- Con fecha del </w:t>
      </w:r>
      <w:r>
        <w:rPr>
          <w:b/>
        </w:rPr>
        <w:t>14</w:t>
      </w:r>
      <w:r w:rsidRPr="005818C5">
        <w:rPr>
          <w:b/>
        </w:rPr>
        <w:t xml:space="preserve"> de Marzo del 201</w:t>
      </w:r>
      <w:r>
        <w:rPr>
          <w:b/>
        </w:rPr>
        <w:t>6</w:t>
      </w:r>
      <w:r>
        <w:t xml:space="preserve">, la Dirección de Obras Públicas, emite estudio y opinión de los elementos técnicos, económicos y sociales para la acción </w:t>
      </w:r>
      <w:r w:rsidRPr="000E559B">
        <w:t xml:space="preserve">de conservación o mejoramiento urbano, realizando una inspección física del predio urbano denominado </w:t>
      </w:r>
      <w:r w:rsidRPr="005818C5">
        <w:rPr>
          <w:b/>
        </w:rPr>
        <w:t>“</w:t>
      </w:r>
      <w:r>
        <w:rPr>
          <w:b/>
        </w:rPr>
        <w:t>JARDIN HIDALGO</w:t>
      </w:r>
      <w:r w:rsidRPr="00A07692">
        <w:rPr>
          <w:rFonts w:cs="Arial"/>
          <w:b/>
        </w:rPr>
        <w:t>”</w:t>
      </w:r>
      <w:r>
        <w:rPr>
          <w:rFonts w:cs="Arial"/>
          <w:b/>
        </w:rPr>
        <w:t xml:space="preserve"> </w:t>
      </w:r>
      <w:r w:rsidRPr="000E559B">
        <w:t>ubicado en el municipio antes mencionado, verificando sus condiciones de seguridad y considerando factible la regularización de dicho espacio público</w:t>
      </w:r>
      <w:r>
        <w:t xml:space="preserve">.  </w:t>
      </w:r>
    </w:p>
    <w:p w:rsidR="00B153E6" w:rsidRDefault="00B153E6" w:rsidP="00B153E6">
      <w:pPr>
        <w:jc w:val="both"/>
      </w:pPr>
      <w:r>
        <w:tab/>
        <w:t>El análisis del acuerdo a la luz de la mencionada Ley, nos lleva a concluir que tanto los razonamientos esgrimidos como los documentos que integran el expediente de la acción urbanística “</w:t>
      </w:r>
      <w:r>
        <w:rPr>
          <w:b/>
        </w:rPr>
        <w:t>JARDIN HIDALGO”</w:t>
      </w:r>
      <w:r>
        <w:t xml:space="preserve">, sustentan y fundamentan debidamente la opinión técnica vertida, por lo que el Pleno del </w:t>
      </w:r>
      <w:r w:rsidRPr="005818C5">
        <w:rPr>
          <w:b/>
        </w:rPr>
        <w:t>H. Ayuntamiento Constitucional de PIHUAMO, Jalisco</w:t>
      </w:r>
      <w:r>
        <w:t xml:space="preserve">, resuelve emitir la siguiente:              </w:t>
      </w:r>
    </w:p>
    <w:p w:rsidR="00B153E6" w:rsidRPr="000C7A30" w:rsidRDefault="00B153E6" w:rsidP="00B153E6">
      <w:pPr>
        <w:jc w:val="center"/>
        <w:rPr>
          <w:b/>
        </w:rPr>
      </w:pPr>
      <w:r w:rsidRPr="000C7A30">
        <w:rPr>
          <w:b/>
        </w:rPr>
        <w:t>DECLARATORIA</w:t>
      </w:r>
    </w:p>
    <w:p w:rsidR="00B153E6" w:rsidRPr="00A348ED" w:rsidRDefault="00B153E6" w:rsidP="00B153E6">
      <w:pPr>
        <w:jc w:val="both"/>
      </w:pPr>
      <w:r>
        <w:tab/>
      </w:r>
      <w:r w:rsidRPr="000C7A30">
        <w:rPr>
          <w:b/>
        </w:rPr>
        <w:t>PRIMERO</w:t>
      </w:r>
      <w:r>
        <w:t>.- Se acuerda la aprobación de la DECLARATORIA FORMAL DE REGULARIZACIÓN DE LA</w:t>
      </w:r>
      <w:r w:rsidRPr="000E559B">
        <w:rPr>
          <w:b/>
        </w:rPr>
        <w:t xml:space="preserve"> </w:t>
      </w:r>
      <w:r w:rsidRPr="00A07692">
        <w:rPr>
          <w:b/>
        </w:rPr>
        <w:t xml:space="preserve">ACCION DE REGULARIZACION DE LA PROPIEDAD URBANA </w:t>
      </w:r>
      <w:r>
        <w:rPr>
          <w:b/>
        </w:rPr>
        <w:t xml:space="preserve">DE ESPACIOS PUBLICOS </w:t>
      </w:r>
      <w:r w:rsidRPr="00A07692">
        <w:rPr>
          <w:b/>
        </w:rPr>
        <w:t xml:space="preserve">DENOMINADA </w:t>
      </w:r>
      <w:r>
        <w:rPr>
          <w:b/>
        </w:rPr>
        <w:t>“JARDIN HIDALGO”,</w:t>
      </w:r>
      <w:r w:rsidRPr="00A07692">
        <w:rPr>
          <w:b/>
        </w:rPr>
        <w:t xml:space="preserve"> </w:t>
      </w:r>
      <w:r>
        <w:t>ubicado en Pihuamo, Jalisco.</w:t>
      </w:r>
    </w:p>
    <w:p w:rsidR="00B153E6" w:rsidRPr="00D54E2D" w:rsidRDefault="00B153E6" w:rsidP="00B153E6">
      <w:pPr>
        <w:jc w:val="both"/>
      </w:pPr>
      <w:r>
        <w:tab/>
      </w:r>
      <w:r w:rsidRPr="000C7A30">
        <w:rPr>
          <w:b/>
        </w:rPr>
        <w:t>SEGUNDO.</w:t>
      </w:r>
      <w:r>
        <w:t>- Por lo anterior, el H. Ayuntamiento Constitucional de PIHUAMO, Jalisco instruirá a la Comisión Municipal de Regularización solicite la inscripción de la acción urbanística “</w:t>
      </w:r>
      <w:r>
        <w:rPr>
          <w:b/>
        </w:rPr>
        <w:t>JARDIN HIDALGO”,</w:t>
      </w:r>
      <w:r w:rsidRPr="005818C5">
        <w:t xml:space="preserve"> A FAVOR DEL</w:t>
      </w:r>
      <w:r>
        <w:rPr>
          <w:b/>
        </w:rPr>
        <w:t xml:space="preserve"> </w:t>
      </w:r>
      <w:r w:rsidRPr="005818C5">
        <w:rPr>
          <w:b/>
        </w:rPr>
        <w:t>H. AYUNTAMIENTO CONSTITUCIONAL DE PIHUAMO, JALISCO</w:t>
      </w:r>
      <w:r>
        <w:rPr>
          <w:b/>
        </w:rPr>
        <w:t xml:space="preserve">, </w:t>
      </w:r>
      <w:r w:rsidRPr="000E559B">
        <w:t xml:space="preserve">a la </w:t>
      </w:r>
      <w:r>
        <w:t xml:space="preserve"> oficina del Registro Público de la Propiedad, según lo señala el Artículo 27 de la </w:t>
      </w:r>
      <w:r w:rsidRPr="001E76BC">
        <w:t xml:space="preserve"> </w:t>
      </w:r>
      <w:r w:rsidRPr="000E559B">
        <w:t>Ley para la Regularización y Titulación de Predios Urbanos en el Estado de Jalisco.</w:t>
      </w:r>
      <w:r>
        <w:t xml:space="preserve">    </w:t>
      </w:r>
    </w:p>
    <w:p w:rsidR="00B153E6" w:rsidRDefault="00B153E6" w:rsidP="00B153E6">
      <w:pPr>
        <w:jc w:val="both"/>
      </w:pPr>
      <w:r>
        <w:tab/>
      </w:r>
      <w:r w:rsidRPr="000C7A30">
        <w:rPr>
          <w:b/>
        </w:rPr>
        <w:t>TERCERO</w:t>
      </w:r>
      <w:r>
        <w:t>.- Se da autorización a los trámites de titulación del 1 lote comprendidos dentro del polígono de la acción de regularización de propiedad urbana denominada “</w:t>
      </w:r>
      <w:r>
        <w:rPr>
          <w:b/>
        </w:rPr>
        <w:t>JARDIN HIDALGO</w:t>
      </w:r>
      <w:r>
        <w:rPr>
          <w:rFonts w:cs="Arial"/>
          <w:b/>
        </w:rPr>
        <w:t>”</w:t>
      </w:r>
      <w:r w:rsidRPr="00A07692">
        <w:rPr>
          <w:rFonts w:cs="Arial"/>
        </w:rPr>
        <w:t>,</w:t>
      </w:r>
      <w:r>
        <w:t xml:space="preserve"> ubicado en Pihuamo, Jalisco.  </w:t>
      </w:r>
    </w:p>
    <w:p w:rsidR="00B153E6" w:rsidRDefault="00B153E6" w:rsidP="00B153E6">
      <w:pPr>
        <w:jc w:val="both"/>
      </w:pPr>
      <w:r>
        <w:tab/>
      </w:r>
      <w:r w:rsidRPr="001E76BC">
        <w:rPr>
          <w:b/>
        </w:rPr>
        <w:t>CUARTO.-</w:t>
      </w:r>
      <w:r>
        <w:t xml:space="preserve"> Por acuerdo de H. Ayuntamiento de Pihuamo, Jalisco, y como lo señala el artículo 24 de la </w:t>
      </w:r>
      <w:r w:rsidRPr="000E559B">
        <w:t xml:space="preserve">Ley para la Regularización y Titulación de Predios </w:t>
      </w:r>
      <w:r>
        <w:t>Urbanos en el Estado de Jalisco, por tratarse de un ESPACIO PUBLICO, identificado deberá integrarse al patrimonio municipal mediante su titulación formal.</w:t>
      </w:r>
    </w:p>
    <w:p w:rsidR="00B153E6" w:rsidRDefault="00B153E6" w:rsidP="00B153E6">
      <w:pPr>
        <w:jc w:val="both"/>
      </w:pPr>
      <w:r>
        <w:tab/>
      </w:r>
      <w:r>
        <w:rPr>
          <w:b/>
        </w:rPr>
        <w:t>QUINTO</w:t>
      </w:r>
      <w:r>
        <w:t xml:space="preserve">.- Remítase copia certificada del presente acuerdo al Catastro Municipal, a la Procuraduría de Desarrollo Urbano, para los efectos legales a que haya lugar, para firmar los oficios respectivos y finalmente a la oficina del Registro Público de la propiedad, copia del expediente debidamente certificado de la acción de regularización de propiedad urbana denominada </w:t>
      </w:r>
      <w:r>
        <w:rPr>
          <w:b/>
        </w:rPr>
        <w:t>JARDIN HIDALGO</w:t>
      </w:r>
      <w:r>
        <w:t xml:space="preserve"> ubicado en Pihuamo, Jalisco.  </w:t>
      </w:r>
    </w:p>
    <w:p w:rsidR="00B153E6" w:rsidRDefault="00B153E6" w:rsidP="00B153E6">
      <w:pPr>
        <w:jc w:val="both"/>
      </w:pPr>
      <w:r>
        <w:t xml:space="preserve"> </w:t>
      </w:r>
    </w:p>
    <w:p w:rsidR="00B153E6" w:rsidRDefault="00B153E6" w:rsidP="00B153E6">
      <w:pPr>
        <w:jc w:val="both"/>
        <w:rPr>
          <w:rFonts w:ascii="Arial" w:hAnsi="Arial" w:cs="Arial"/>
          <w:b/>
        </w:rPr>
      </w:pPr>
      <w:r w:rsidRPr="00B153E6">
        <w:rPr>
          <w:rFonts w:ascii="Arial" w:hAnsi="Arial" w:cs="Arial"/>
        </w:rPr>
        <w:t xml:space="preserve">Una vez discutido y analizado el presente Dictamen, es aprobado por la totalidad de los Regidores mediante acuerdo </w:t>
      </w:r>
      <w:r w:rsidRPr="00B153E6">
        <w:rPr>
          <w:rFonts w:ascii="Arial" w:hAnsi="Arial" w:cs="Arial"/>
          <w:b/>
        </w:rPr>
        <w:t>DE AYUNTAMIENTO No. (072)- - - - - - - - - - - - - - - - - - - - - - - - - - - - - - - - - - - - - - - - - - - - - - - - - - - - - - - - - - - - - - - - -</w:t>
      </w:r>
      <w:r>
        <w:rPr>
          <w:rFonts w:ascii="Arial" w:hAnsi="Arial" w:cs="Arial"/>
          <w:b/>
        </w:rPr>
        <w:t xml:space="preserve"> - - - - - - - - - - - - - - - - - - - - - - - - - - - - - - - - - - - - - - - - - - - - </w:t>
      </w:r>
    </w:p>
    <w:p w:rsidR="00B153E6" w:rsidRDefault="00B153E6" w:rsidP="00B153E6">
      <w:pPr>
        <w:jc w:val="both"/>
        <w:rPr>
          <w:rFonts w:ascii="Arial" w:hAnsi="Arial" w:cs="Arial"/>
          <w:b/>
        </w:rPr>
      </w:pPr>
    </w:p>
    <w:p w:rsidR="00B153E6" w:rsidRPr="00B153E6" w:rsidRDefault="00B153E6" w:rsidP="00B153E6">
      <w:pPr>
        <w:jc w:val="both"/>
        <w:rPr>
          <w:rFonts w:ascii="Arial" w:hAnsi="Arial" w:cs="Arial"/>
          <w:b/>
        </w:rPr>
      </w:pPr>
      <w:r w:rsidRPr="00B153E6">
        <w:rPr>
          <w:rFonts w:ascii="Arial" w:hAnsi="Arial" w:cs="Arial"/>
          <w:b/>
        </w:rPr>
        <w:t xml:space="preserve"> </w:t>
      </w:r>
    </w:p>
    <w:p w:rsidR="00B153E6" w:rsidRPr="00B153E6" w:rsidRDefault="00B153E6" w:rsidP="00FE0996">
      <w:pPr>
        <w:tabs>
          <w:tab w:val="left" w:pos="3402"/>
        </w:tabs>
        <w:ind w:right="51"/>
        <w:jc w:val="both"/>
        <w:rPr>
          <w:rFonts w:ascii="Arial" w:eastAsia="Calibri" w:hAnsi="Arial" w:cs="Arial"/>
          <w:lang w:eastAsia="en-US"/>
        </w:rPr>
      </w:pPr>
    </w:p>
    <w:p w:rsidR="00B153E6" w:rsidRDefault="00B153E6" w:rsidP="00B153E6">
      <w:pPr>
        <w:jc w:val="both"/>
        <w:rPr>
          <w:b/>
        </w:rPr>
      </w:pPr>
      <w:r>
        <w:rPr>
          <w:b/>
        </w:rPr>
        <w:lastRenderedPageBreak/>
        <w:t>H. JUNTA DE AYUNTAMIENTO DE PIHUAMO, JALISCO.</w:t>
      </w:r>
    </w:p>
    <w:p w:rsidR="00B153E6" w:rsidRDefault="00B153E6" w:rsidP="00B153E6">
      <w:pPr>
        <w:jc w:val="both"/>
        <w:rPr>
          <w:b/>
        </w:rPr>
      </w:pPr>
      <w:r>
        <w:rPr>
          <w:b/>
        </w:rPr>
        <w:t>P R E S E N T E.</w:t>
      </w:r>
    </w:p>
    <w:p w:rsidR="00B153E6" w:rsidRDefault="00B153E6" w:rsidP="00B153E6">
      <w:pPr>
        <w:jc w:val="both"/>
        <w:rPr>
          <w:b/>
        </w:rPr>
      </w:pPr>
      <w:r>
        <w:rPr>
          <w:b/>
        </w:rPr>
        <w:t xml:space="preserve"> </w:t>
      </w:r>
    </w:p>
    <w:p w:rsidR="00B153E6" w:rsidRDefault="00B153E6" w:rsidP="00B153E6">
      <w:pPr>
        <w:ind w:firstLine="708"/>
        <w:jc w:val="both"/>
        <w:rPr>
          <w:b/>
        </w:rPr>
      </w:pPr>
      <w:r>
        <w:rPr>
          <w:b/>
        </w:rPr>
        <w:t xml:space="preserve">LIC. MA. ELIZABETH ALCARAZ VIRGEN, </w:t>
      </w:r>
      <w:r>
        <w:t>Presidenta Municipal de Pihuamo, Jalisco, y Presidenta de la Comisión Municipal de Regularización, en este Municipio solicita a esta H. Junta de Ayuntamiento la:</w:t>
      </w:r>
    </w:p>
    <w:p w:rsidR="00B153E6" w:rsidRDefault="00B153E6" w:rsidP="00B153E6">
      <w:pPr>
        <w:jc w:val="both"/>
        <w:rPr>
          <w:b/>
        </w:rPr>
      </w:pPr>
      <w:r w:rsidRPr="000C7A30">
        <w:rPr>
          <w:b/>
        </w:rPr>
        <w:t xml:space="preserve">DECLARATORIA FORMAL DE REGULARIZACION </w:t>
      </w:r>
      <w:r>
        <w:rPr>
          <w:b/>
        </w:rPr>
        <w:t>DE LA ACCION DE REGULARIZACION DE LA PROPIEDAD URBANA DENOMINADA</w:t>
      </w:r>
      <w:r w:rsidRPr="000C7A30">
        <w:rPr>
          <w:b/>
        </w:rPr>
        <w:t xml:space="preserve"> </w:t>
      </w:r>
      <w:r>
        <w:rPr>
          <w:b/>
        </w:rPr>
        <w:t>“PORTAL HIDALGO” (ARRIBA), UBICADO EN PIHUAMO, JALISCO,</w:t>
      </w:r>
      <w:r w:rsidRPr="000C7A30">
        <w:rPr>
          <w:b/>
        </w:rPr>
        <w:t xml:space="preserve"> POR EL PLENO DEL H. AYUNTAMIENTO CONSTITUCIONAL DE </w:t>
      </w:r>
      <w:r>
        <w:rPr>
          <w:b/>
        </w:rPr>
        <w:t>PIHUAMO</w:t>
      </w:r>
      <w:r w:rsidRPr="000C7A30">
        <w:rPr>
          <w:b/>
        </w:rPr>
        <w:t>, JALISCO,</w:t>
      </w:r>
      <w:r>
        <w:rPr>
          <w:b/>
        </w:rPr>
        <w:t xml:space="preserve"> EN LOS TERMINOS DE LA LEY </w:t>
      </w:r>
      <w:r w:rsidRPr="00A07692">
        <w:rPr>
          <w:b/>
        </w:rPr>
        <w:t>PARA LA REGULARIZACIÓN Y TITULACIÓN DE PREDIOS URBANOS EN EL ESTADO DE JALISCO</w:t>
      </w:r>
      <w:r>
        <w:rPr>
          <w:b/>
        </w:rPr>
        <w:t>,</w:t>
      </w:r>
      <w:r w:rsidRPr="000C7A30">
        <w:rPr>
          <w:b/>
        </w:rPr>
        <w:t xml:space="preserve"> ATENDIENDO A LOS SIGUIENTES:</w:t>
      </w:r>
    </w:p>
    <w:p w:rsidR="00B153E6" w:rsidRPr="000C7A30" w:rsidRDefault="00B153E6" w:rsidP="00B153E6">
      <w:pPr>
        <w:jc w:val="center"/>
        <w:rPr>
          <w:b/>
        </w:rPr>
      </w:pPr>
      <w:r w:rsidRPr="000C7A30">
        <w:rPr>
          <w:b/>
        </w:rPr>
        <w:t>ANTECEDENTES</w:t>
      </w:r>
      <w:r>
        <w:rPr>
          <w:b/>
        </w:rPr>
        <w:t>:</w:t>
      </w:r>
    </w:p>
    <w:p w:rsidR="00B153E6" w:rsidRDefault="00B153E6" w:rsidP="00B153E6">
      <w:pPr>
        <w:jc w:val="both"/>
        <w:rPr>
          <w:rFonts w:cs="Arial"/>
        </w:rPr>
      </w:pPr>
      <w:r w:rsidRPr="00A07692">
        <w:rPr>
          <w:rFonts w:cs="Arial"/>
          <w:b/>
        </w:rPr>
        <w:t xml:space="preserve">1.- </w:t>
      </w:r>
      <w:r w:rsidRPr="00A07692">
        <w:rPr>
          <w:rFonts w:cs="Arial"/>
        </w:rPr>
        <w:t xml:space="preserve">Que con </w:t>
      </w:r>
      <w:r w:rsidRPr="00A07692">
        <w:rPr>
          <w:rFonts w:cs="Arial"/>
          <w:b/>
        </w:rPr>
        <w:t xml:space="preserve">fecha </w:t>
      </w:r>
      <w:r>
        <w:rPr>
          <w:rFonts w:cs="Arial"/>
          <w:b/>
        </w:rPr>
        <w:t xml:space="preserve">20 de Enero de 2016, </w:t>
      </w:r>
      <w:r w:rsidRPr="00A07692">
        <w:rPr>
          <w:rFonts w:cs="Arial"/>
        </w:rPr>
        <w:t>fue presentada una solicitud firmada por</w:t>
      </w:r>
      <w:r>
        <w:rPr>
          <w:rFonts w:cs="Arial"/>
        </w:rPr>
        <w:t xml:space="preserve"> la </w:t>
      </w:r>
      <w:r w:rsidRPr="00E63D3F">
        <w:rPr>
          <w:rFonts w:cs="Arial"/>
          <w:b/>
        </w:rPr>
        <w:t>LIC. MA. ELIZABETH ALCARAZ VIRGEN</w:t>
      </w:r>
      <w:r w:rsidRPr="00A07692">
        <w:rPr>
          <w:rFonts w:cs="Arial"/>
        </w:rPr>
        <w:t>, en su carácter de Pre</w:t>
      </w:r>
      <w:r>
        <w:rPr>
          <w:rFonts w:cs="Arial"/>
        </w:rPr>
        <w:t>sidenta</w:t>
      </w:r>
      <w:r w:rsidRPr="00A07692">
        <w:rPr>
          <w:rFonts w:cs="Arial"/>
        </w:rPr>
        <w:t xml:space="preserve"> Municipal del H. Ayuntamiento de Pihuamo, Jalisco, donde se ubica la propiedad urbana irregular denominada </w:t>
      </w:r>
      <w:r w:rsidRPr="00A07692">
        <w:rPr>
          <w:rFonts w:cs="Arial"/>
          <w:b/>
        </w:rPr>
        <w:t>“</w:t>
      </w:r>
      <w:r>
        <w:rPr>
          <w:b/>
        </w:rPr>
        <w:t>PORTAL HIDALGO</w:t>
      </w:r>
      <w:r w:rsidRPr="00A07692">
        <w:rPr>
          <w:rFonts w:cs="Arial"/>
          <w:b/>
        </w:rPr>
        <w:t>”</w:t>
      </w:r>
      <w:r>
        <w:rPr>
          <w:rFonts w:cs="Arial"/>
          <w:b/>
        </w:rPr>
        <w:t xml:space="preserve"> (ARRIBA)</w:t>
      </w:r>
      <w:r w:rsidRPr="00A07692">
        <w:rPr>
          <w:rFonts w:cs="Arial"/>
        </w:rPr>
        <w:t xml:space="preserve">, solicito mediante escrito a la Comisión Municipal de Regularización del Gobierno Municipal de Pihuamo, Jalisco, se le tomara en cuenta a efecto de Regularizar el predio urbano descrito en su solicitud, de conformidad con lo establecido en los artículos 15 y 16 de la Ley para la Regularización y titulación de predios Urbanos en el Estado de Jalisco. </w:t>
      </w:r>
      <w:r>
        <w:rPr>
          <w:rFonts w:cs="Arial"/>
        </w:rPr>
        <w:t xml:space="preserve">  </w:t>
      </w:r>
    </w:p>
    <w:p w:rsidR="00B153E6" w:rsidRPr="00D54E2D" w:rsidRDefault="00B153E6" w:rsidP="00B153E6">
      <w:pPr>
        <w:jc w:val="both"/>
        <w:rPr>
          <w:rFonts w:cs="Arial"/>
        </w:rPr>
      </w:pPr>
      <w:r w:rsidRPr="00A07692">
        <w:rPr>
          <w:rFonts w:cs="Arial"/>
          <w:b/>
        </w:rPr>
        <w:t>2.-</w:t>
      </w:r>
      <w:r w:rsidRPr="00A07692">
        <w:rPr>
          <w:rFonts w:cs="Arial"/>
        </w:rPr>
        <w:t xml:space="preserve"> Que se acredita la propiedad mediante copia fotostática del certificado catastral, </w:t>
      </w:r>
      <w:r>
        <w:rPr>
          <w:rFonts w:cs="Arial"/>
        </w:rPr>
        <w:t>19 de Febrero de 2016</w:t>
      </w:r>
      <w:r w:rsidRPr="00A07692">
        <w:rPr>
          <w:rFonts w:cs="Arial"/>
        </w:rPr>
        <w:t>, el</w:t>
      </w:r>
      <w:r w:rsidRPr="00A07692">
        <w:rPr>
          <w:rFonts w:cs="Arial"/>
          <w:b/>
        </w:rPr>
        <w:t xml:space="preserve"> </w:t>
      </w:r>
      <w:r>
        <w:rPr>
          <w:rFonts w:cs="Arial"/>
          <w:b/>
        </w:rPr>
        <w:t>LAE. GERARDO SERRANO ALVAREZ</w:t>
      </w:r>
      <w:r w:rsidRPr="002C69EA">
        <w:rPr>
          <w:rFonts w:cs="Arial"/>
        </w:rPr>
        <w:t xml:space="preserve">, Director de Catastro Municipal, con número de oficio </w:t>
      </w:r>
      <w:r>
        <w:rPr>
          <w:rFonts w:cs="Arial"/>
          <w:b/>
        </w:rPr>
        <w:t>033/2016</w:t>
      </w:r>
      <w:r w:rsidRPr="002C69EA">
        <w:rPr>
          <w:rFonts w:cs="Arial"/>
        </w:rPr>
        <w:t xml:space="preserve">, del espacio público irregular denominado </w:t>
      </w:r>
      <w:r w:rsidRPr="002C69EA">
        <w:rPr>
          <w:rFonts w:cs="Arial"/>
          <w:b/>
        </w:rPr>
        <w:t>“</w:t>
      </w:r>
      <w:r>
        <w:rPr>
          <w:b/>
        </w:rPr>
        <w:t>PORTAL HIDALGO</w:t>
      </w:r>
      <w:r w:rsidRPr="00A07692">
        <w:rPr>
          <w:rFonts w:cs="Arial"/>
          <w:b/>
        </w:rPr>
        <w:t>”</w:t>
      </w:r>
      <w:r>
        <w:rPr>
          <w:rFonts w:cs="Arial"/>
          <w:b/>
        </w:rPr>
        <w:t xml:space="preserve"> (ARRIBA)</w:t>
      </w:r>
      <w:r w:rsidRPr="00A07692">
        <w:rPr>
          <w:rFonts w:cs="Arial"/>
        </w:rPr>
        <w:t xml:space="preserve">, </w:t>
      </w:r>
      <w:r w:rsidRPr="002C69EA">
        <w:rPr>
          <w:rFonts w:cs="Arial"/>
        </w:rPr>
        <w:t xml:space="preserve">a nombre de: </w:t>
      </w:r>
      <w:r w:rsidRPr="002C69EA">
        <w:rPr>
          <w:rFonts w:cs="Arial"/>
          <w:b/>
        </w:rPr>
        <w:t>MUNICIPIO DE PIHUAMO</w:t>
      </w:r>
      <w:r w:rsidRPr="002C69EA">
        <w:rPr>
          <w:rFonts w:cs="Arial"/>
        </w:rPr>
        <w:t xml:space="preserve">, </w:t>
      </w:r>
      <w:r w:rsidRPr="00E63D3F">
        <w:rPr>
          <w:rFonts w:cs="Arial"/>
          <w:b/>
        </w:rPr>
        <w:t>JAL.</w:t>
      </w:r>
      <w:r>
        <w:rPr>
          <w:rFonts w:cs="Arial"/>
        </w:rPr>
        <w:t xml:space="preserve"> </w:t>
      </w:r>
      <w:r w:rsidRPr="002C69EA">
        <w:rPr>
          <w:rFonts w:cs="Arial"/>
        </w:rPr>
        <w:t xml:space="preserve">Ubicado </w:t>
      </w:r>
      <w:r>
        <w:rPr>
          <w:rFonts w:cs="Arial"/>
        </w:rPr>
        <w:t>en calle Hidalgo, sin número</w:t>
      </w:r>
      <w:r w:rsidRPr="002C69EA">
        <w:rPr>
          <w:rFonts w:cs="Arial"/>
        </w:rPr>
        <w:t xml:space="preserve">, en esta cabecera municipal de Pihuamo, Jalisco, con una superficie de </w:t>
      </w:r>
      <w:r>
        <w:rPr>
          <w:rFonts w:cs="Arial"/>
          <w:b/>
        </w:rPr>
        <w:t>199.52</w:t>
      </w:r>
      <w:r w:rsidRPr="002C69EA">
        <w:rPr>
          <w:rFonts w:cs="Arial"/>
          <w:b/>
        </w:rPr>
        <w:t xml:space="preserve"> m2</w:t>
      </w:r>
      <w:r w:rsidRPr="002C69EA">
        <w:rPr>
          <w:rFonts w:cs="Arial"/>
        </w:rPr>
        <w:t>, con núm</w:t>
      </w:r>
      <w:r>
        <w:rPr>
          <w:rFonts w:cs="Arial"/>
        </w:rPr>
        <w:t xml:space="preserve">ero de cuenta catastral: U003907.  </w:t>
      </w:r>
    </w:p>
    <w:p w:rsidR="00B153E6" w:rsidRDefault="00B153E6" w:rsidP="00B153E6">
      <w:pPr>
        <w:jc w:val="both"/>
        <w:rPr>
          <w:rFonts w:cs="Arial"/>
        </w:rPr>
      </w:pPr>
      <w:r w:rsidRPr="0007475A">
        <w:rPr>
          <w:b/>
        </w:rPr>
        <w:t>3.-</w:t>
      </w:r>
      <w:r>
        <w:t xml:space="preserve"> Con fecha </w:t>
      </w:r>
      <w:r>
        <w:rPr>
          <w:b/>
        </w:rPr>
        <w:t>28 de Abril de 2016</w:t>
      </w:r>
      <w:r>
        <w:t xml:space="preserve">, la Procuraduría de Desarrollo Urbano emitió el Dictamen de Procedencia de la acción de regularización </w:t>
      </w:r>
      <w:r w:rsidRPr="00A07692">
        <w:t>de la propiedad urbana denominada “</w:t>
      </w:r>
      <w:r>
        <w:rPr>
          <w:b/>
        </w:rPr>
        <w:t>PORTAL HIDALGO</w:t>
      </w:r>
      <w:r w:rsidRPr="00A07692">
        <w:rPr>
          <w:rFonts w:cs="Arial"/>
          <w:b/>
        </w:rPr>
        <w:t>”</w:t>
      </w:r>
      <w:r>
        <w:rPr>
          <w:rFonts w:cs="Arial"/>
          <w:b/>
        </w:rPr>
        <w:t xml:space="preserve"> (ARRIBA)</w:t>
      </w:r>
      <w:r w:rsidRPr="00A07692">
        <w:rPr>
          <w:b/>
        </w:rPr>
        <w:t>,</w:t>
      </w:r>
      <w:r w:rsidRPr="00A07692">
        <w:t xml:space="preserve"> ubicado en Pihuamo, Jalisco</w:t>
      </w:r>
      <w:r>
        <w:t xml:space="preserve">, con el </w:t>
      </w:r>
      <w:r w:rsidRPr="00A07692">
        <w:rPr>
          <w:b/>
        </w:rPr>
        <w:t xml:space="preserve">No. De Folio: </w:t>
      </w:r>
      <w:r>
        <w:rPr>
          <w:b/>
        </w:rPr>
        <w:t>048/16</w:t>
      </w:r>
      <w:r w:rsidRPr="00A07692">
        <w:rPr>
          <w:b/>
        </w:rPr>
        <w:t>,</w:t>
      </w:r>
      <w:r>
        <w:t xml:space="preserve"> </w:t>
      </w:r>
      <w:r w:rsidRPr="00A07692">
        <w:rPr>
          <w:b/>
        </w:rPr>
        <w:t xml:space="preserve">N° de Control </w:t>
      </w:r>
      <w:r>
        <w:rPr>
          <w:b/>
        </w:rPr>
        <w:t>04-0873-16</w:t>
      </w:r>
      <w:r w:rsidRPr="00A07692">
        <w:rPr>
          <w:b/>
        </w:rPr>
        <w:t xml:space="preserve">, </w:t>
      </w:r>
      <w:r>
        <w:rPr>
          <w:b/>
        </w:rPr>
        <w:t xml:space="preserve"> </w:t>
      </w:r>
      <w:r w:rsidRPr="00A07692">
        <w:rPr>
          <w:b/>
        </w:rPr>
        <w:t xml:space="preserve">N° de Expediente </w:t>
      </w:r>
      <w:r>
        <w:rPr>
          <w:b/>
        </w:rPr>
        <w:t>PIH-02</w:t>
      </w:r>
      <w:r w:rsidRPr="00A07692">
        <w:rPr>
          <w:b/>
        </w:rPr>
        <w:t>/1</w:t>
      </w:r>
      <w:r>
        <w:rPr>
          <w:b/>
        </w:rPr>
        <w:t>6</w:t>
      </w:r>
      <w:r w:rsidRPr="00A07692">
        <w:t>, según las facultades que le otorga</w:t>
      </w:r>
      <w:r>
        <w:t xml:space="preserve"> la</w:t>
      </w:r>
      <w:r w:rsidRPr="00A07692">
        <w:t xml:space="preserve"> </w:t>
      </w:r>
      <w:r w:rsidRPr="00A07692">
        <w:rPr>
          <w:rFonts w:cs="Arial"/>
        </w:rPr>
        <w:t xml:space="preserve">Ley para la Regularización y titulación de predios Urbanos en el Estado de Jalisco. </w:t>
      </w:r>
      <w:r>
        <w:rPr>
          <w:rFonts w:cs="Arial"/>
        </w:rPr>
        <w:t xml:space="preserve"> </w:t>
      </w:r>
    </w:p>
    <w:p w:rsidR="00B153E6" w:rsidRDefault="00B153E6" w:rsidP="00B153E6">
      <w:pPr>
        <w:jc w:val="both"/>
        <w:rPr>
          <w:rFonts w:cs="Arial"/>
        </w:rPr>
      </w:pPr>
    </w:p>
    <w:p w:rsidR="00B153E6" w:rsidRDefault="00B153E6" w:rsidP="00B153E6">
      <w:pPr>
        <w:jc w:val="both"/>
      </w:pPr>
      <w:r>
        <w:t xml:space="preserve">4.- Con fecha de </w:t>
      </w:r>
      <w:r>
        <w:rPr>
          <w:b/>
        </w:rPr>
        <w:t>29 de Octubre de 2015</w:t>
      </w:r>
      <w:r>
        <w:t xml:space="preserve">, se constituyó la Comisión Municipal de Regulación de Pihuamo, Jalisco, la cual es competente para la aplicación del programa de regularización de fraccionamiento o asentamiento humano irregulares en predio de propiedad privada, contenido y contemplado, en el artículo 5, fracción I de la Ley para la Regularización y Titulación de Predios Urbanos en el Estado de Jalisco. </w:t>
      </w:r>
    </w:p>
    <w:p w:rsidR="00B153E6" w:rsidRPr="000E559B" w:rsidRDefault="00B153E6" w:rsidP="00B153E6">
      <w:pPr>
        <w:jc w:val="both"/>
      </w:pPr>
      <w:r>
        <w:t xml:space="preserve">5.- Con fecha de </w:t>
      </w:r>
      <w:r>
        <w:rPr>
          <w:b/>
        </w:rPr>
        <w:t>16 de Mayo de 2016</w:t>
      </w:r>
      <w:r>
        <w:t xml:space="preserve">, la Comisión Municipal de Regularización de Pihuamo, Jalisco, aprobó el Dictamen de Procedencia de la </w:t>
      </w:r>
      <w:r w:rsidRPr="00A07692">
        <w:rPr>
          <w:b/>
        </w:rPr>
        <w:t>ACCION DE REGULARIZACION DE LA PROPIEDAD URBANA DENOMINADA “</w:t>
      </w:r>
      <w:r>
        <w:rPr>
          <w:b/>
        </w:rPr>
        <w:t>PORTAL HIDALGO</w:t>
      </w:r>
      <w:r w:rsidRPr="00A07692">
        <w:rPr>
          <w:rFonts w:cs="Arial"/>
          <w:b/>
        </w:rPr>
        <w:t>”</w:t>
      </w:r>
      <w:r>
        <w:rPr>
          <w:rFonts w:cs="Arial"/>
          <w:b/>
        </w:rPr>
        <w:t xml:space="preserve"> (ARRIBA)</w:t>
      </w:r>
      <w:r w:rsidRPr="00A07692">
        <w:rPr>
          <w:rFonts w:cs="Arial"/>
        </w:rPr>
        <w:t xml:space="preserve">, </w:t>
      </w:r>
      <w:r w:rsidRPr="00A07692">
        <w:rPr>
          <w:b/>
        </w:rPr>
        <w:t>UBICADO EN PIHUAMO, JALISCO</w:t>
      </w:r>
      <w:r>
        <w:t>, en todas y cada una de sus partes, mismo se señala en el párrafo que antecede, en los términos que establece del artículo 21</w:t>
      </w:r>
      <w:r w:rsidRPr="000E559B">
        <w:t xml:space="preserve"> de la Ley para la Regularización y Titulación de Predios Urbanos en el Estado de Jalisco.</w:t>
      </w:r>
      <w:r>
        <w:t xml:space="preserve">   </w:t>
      </w:r>
    </w:p>
    <w:p w:rsidR="00B153E6" w:rsidRDefault="00B153E6" w:rsidP="00B153E6">
      <w:pPr>
        <w:jc w:val="both"/>
      </w:pPr>
      <w:r>
        <w:t xml:space="preserve">6.- Con fecha del </w:t>
      </w:r>
      <w:r>
        <w:rPr>
          <w:b/>
        </w:rPr>
        <w:t>14</w:t>
      </w:r>
      <w:r w:rsidRPr="005818C5">
        <w:rPr>
          <w:b/>
        </w:rPr>
        <w:t xml:space="preserve"> de Marzo del 201</w:t>
      </w:r>
      <w:r>
        <w:rPr>
          <w:b/>
        </w:rPr>
        <w:t>6</w:t>
      </w:r>
      <w:r>
        <w:t xml:space="preserve">, la Dirección de Obras Públicas, emite estudio y opinión de los elementos técnicos, económicos y sociales para la acción </w:t>
      </w:r>
      <w:r w:rsidRPr="000E559B">
        <w:t xml:space="preserve">de conservación o mejoramiento urbano, realizando una inspección física del predio </w:t>
      </w:r>
      <w:r w:rsidRPr="000E559B">
        <w:lastRenderedPageBreak/>
        <w:t xml:space="preserve">urbano denominado </w:t>
      </w:r>
      <w:r w:rsidRPr="005818C5">
        <w:rPr>
          <w:b/>
        </w:rPr>
        <w:t>“</w:t>
      </w:r>
      <w:r>
        <w:rPr>
          <w:b/>
        </w:rPr>
        <w:t>PORTAL HIDALGO</w:t>
      </w:r>
      <w:r w:rsidRPr="00A07692">
        <w:rPr>
          <w:rFonts w:cs="Arial"/>
          <w:b/>
        </w:rPr>
        <w:t>”</w:t>
      </w:r>
      <w:r>
        <w:rPr>
          <w:rFonts w:cs="Arial"/>
          <w:b/>
        </w:rPr>
        <w:t xml:space="preserve"> (ARRIBA)</w:t>
      </w:r>
      <w:r w:rsidRPr="00A07692">
        <w:rPr>
          <w:rFonts w:cs="Arial"/>
        </w:rPr>
        <w:t>,</w:t>
      </w:r>
      <w:r w:rsidRPr="005818C5">
        <w:rPr>
          <w:b/>
        </w:rPr>
        <w:t xml:space="preserve"> </w:t>
      </w:r>
      <w:r w:rsidRPr="000E559B">
        <w:t>ubicado en el municipio antes mencionado, verificando sus condiciones de seguridad y considerando factible la regularización de dicho espacio público</w:t>
      </w:r>
      <w:r>
        <w:t xml:space="preserve">.  </w:t>
      </w:r>
    </w:p>
    <w:p w:rsidR="00B153E6" w:rsidRPr="000C7A30" w:rsidRDefault="00B153E6" w:rsidP="00B153E6">
      <w:pPr>
        <w:jc w:val="both"/>
        <w:rPr>
          <w:b/>
        </w:rPr>
      </w:pPr>
      <w:r>
        <w:tab/>
        <w:t xml:space="preserve">El análisis del acuerdo a la luz de la mencionada Ley, nos lleva a concluir que tanto los razonamientos esgrimidos como los documentos que integran el expediente de la acción urbanística </w:t>
      </w:r>
      <w:r w:rsidRPr="000E559B">
        <w:rPr>
          <w:b/>
        </w:rPr>
        <w:t>“</w:t>
      </w:r>
      <w:r>
        <w:rPr>
          <w:b/>
        </w:rPr>
        <w:t>PORTAL HIDALGO</w:t>
      </w:r>
      <w:r w:rsidRPr="00A07692">
        <w:rPr>
          <w:rFonts w:cs="Arial"/>
          <w:b/>
        </w:rPr>
        <w:t>”</w:t>
      </w:r>
      <w:r>
        <w:rPr>
          <w:rFonts w:cs="Arial"/>
          <w:b/>
        </w:rPr>
        <w:t xml:space="preserve"> (ARRIBA)</w:t>
      </w:r>
      <w:r w:rsidRPr="00A07692">
        <w:rPr>
          <w:rFonts w:cs="Arial"/>
        </w:rPr>
        <w:t>,</w:t>
      </w:r>
      <w:r>
        <w:t xml:space="preserve"> sustentan y fundamentan debidamente la opinión técnica vertida, por lo que el Pleno del </w:t>
      </w:r>
      <w:r w:rsidRPr="005818C5">
        <w:rPr>
          <w:b/>
        </w:rPr>
        <w:t>H. Ayuntamiento Constitucional de PIHUAMO, Jalisco</w:t>
      </w:r>
      <w:r>
        <w:t xml:space="preserve">, resuelve emitir la siguiente:                                 </w:t>
      </w:r>
      <w:r w:rsidRPr="000C7A30">
        <w:rPr>
          <w:b/>
        </w:rPr>
        <w:t>DECLARATORIA</w:t>
      </w:r>
    </w:p>
    <w:p w:rsidR="00B153E6" w:rsidRDefault="00B153E6" w:rsidP="00B153E6">
      <w:pPr>
        <w:jc w:val="both"/>
      </w:pPr>
      <w:r>
        <w:tab/>
      </w:r>
      <w:r w:rsidRPr="000C7A30">
        <w:rPr>
          <w:b/>
        </w:rPr>
        <w:t>PRIMERO</w:t>
      </w:r>
      <w:r>
        <w:t>.- Se acuerda la aprobación de la DECLARATORIA FORMAL DE REGULARIZACIÓN DE LA</w:t>
      </w:r>
      <w:r w:rsidRPr="000E559B">
        <w:rPr>
          <w:b/>
        </w:rPr>
        <w:t xml:space="preserve"> </w:t>
      </w:r>
      <w:r w:rsidRPr="00A07692">
        <w:rPr>
          <w:b/>
        </w:rPr>
        <w:t xml:space="preserve">ACCION DE REGULARIZACION DE LA PROPIEDAD URBANA </w:t>
      </w:r>
      <w:r>
        <w:rPr>
          <w:b/>
        </w:rPr>
        <w:t xml:space="preserve">DE ESPACIOS PUBLICOS </w:t>
      </w:r>
      <w:r w:rsidRPr="00A07692">
        <w:rPr>
          <w:b/>
        </w:rPr>
        <w:t>DENOMINADA “</w:t>
      </w:r>
      <w:r>
        <w:rPr>
          <w:b/>
        </w:rPr>
        <w:t>PORTAL HIDALGO</w:t>
      </w:r>
      <w:r w:rsidRPr="00A07692">
        <w:rPr>
          <w:rFonts w:cs="Arial"/>
          <w:b/>
        </w:rPr>
        <w:t>”</w:t>
      </w:r>
      <w:r>
        <w:rPr>
          <w:rFonts w:cs="Arial"/>
          <w:b/>
        </w:rPr>
        <w:t xml:space="preserve"> (ARRIBA)</w:t>
      </w:r>
      <w:r w:rsidRPr="00A07692">
        <w:rPr>
          <w:rFonts w:cs="Arial"/>
        </w:rPr>
        <w:t xml:space="preserve">, </w:t>
      </w:r>
      <w:r w:rsidRPr="00A07692">
        <w:rPr>
          <w:b/>
        </w:rPr>
        <w:t>UBICADO EN PIHUAMO, JALISCO</w:t>
      </w:r>
      <w:r>
        <w:rPr>
          <w:b/>
        </w:rPr>
        <w:t xml:space="preserve">.  </w:t>
      </w:r>
    </w:p>
    <w:p w:rsidR="00B153E6" w:rsidRPr="00D54E2D" w:rsidRDefault="00B153E6" w:rsidP="00B153E6">
      <w:pPr>
        <w:jc w:val="both"/>
      </w:pPr>
      <w:r>
        <w:tab/>
      </w:r>
      <w:r w:rsidRPr="000C7A30">
        <w:rPr>
          <w:b/>
        </w:rPr>
        <w:t>SEGUNDO.</w:t>
      </w:r>
      <w:r>
        <w:t xml:space="preserve">- Por lo anterior, el H. Ayuntamiento Constitucional de PIHUAMO, Jalisco instruirá a la Comisión Municipal de Regularización solicite la inscripción de la acción urbanística </w:t>
      </w:r>
      <w:r w:rsidRPr="000E559B">
        <w:rPr>
          <w:b/>
        </w:rPr>
        <w:t>“</w:t>
      </w:r>
      <w:r>
        <w:rPr>
          <w:b/>
        </w:rPr>
        <w:t>PORTAL HIDALGO</w:t>
      </w:r>
      <w:r w:rsidRPr="00A07692">
        <w:rPr>
          <w:rFonts w:cs="Arial"/>
          <w:b/>
        </w:rPr>
        <w:t>”</w:t>
      </w:r>
      <w:r>
        <w:rPr>
          <w:rFonts w:cs="Arial"/>
          <w:b/>
        </w:rPr>
        <w:t xml:space="preserve"> (ARRIBA)</w:t>
      </w:r>
      <w:r w:rsidRPr="00A07692">
        <w:rPr>
          <w:rFonts w:cs="Arial"/>
        </w:rPr>
        <w:t xml:space="preserve">, </w:t>
      </w:r>
      <w:r w:rsidRPr="005818C5">
        <w:t>A FAVOR DEL</w:t>
      </w:r>
      <w:r>
        <w:rPr>
          <w:b/>
        </w:rPr>
        <w:t xml:space="preserve"> </w:t>
      </w:r>
      <w:r w:rsidRPr="005818C5">
        <w:rPr>
          <w:b/>
        </w:rPr>
        <w:t>H. AYUNTAMIENTO CONSTITUCIONAL DE PIHUAMO, JALISCO</w:t>
      </w:r>
      <w:r>
        <w:rPr>
          <w:b/>
        </w:rPr>
        <w:t xml:space="preserve">, </w:t>
      </w:r>
      <w:r w:rsidRPr="000E559B">
        <w:t xml:space="preserve">a la </w:t>
      </w:r>
      <w:r>
        <w:t xml:space="preserve"> oficina del Registro Público de la Propiedad, según lo señala el Artículo 27 de la </w:t>
      </w:r>
      <w:r w:rsidRPr="001E76BC">
        <w:t xml:space="preserve"> </w:t>
      </w:r>
      <w:r w:rsidRPr="000E559B">
        <w:t>Ley para la Regularización y Titulación de Predios Urbanos en el Estado de Jalisco.</w:t>
      </w:r>
      <w:r>
        <w:t xml:space="preserve">    </w:t>
      </w:r>
    </w:p>
    <w:p w:rsidR="00B153E6" w:rsidRDefault="00B153E6" w:rsidP="00B153E6">
      <w:pPr>
        <w:jc w:val="both"/>
      </w:pPr>
      <w:r>
        <w:tab/>
      </w:r>
      <w:r w:rsidRPr="000C7A30">
        <w:rPr>
          <w:b/>
        </w:rPr>
        <w:t>TERCERO</w:t>
      </w:r>
      <w:r>
        <w:t xml:space="preserve">.- Se da autorización a los trámites de titulación del 1 lote comprendidos dentro del polígono de la acción de regularización de propiedad urbana denominada </w:t>
      </w:r>
      <w:r w:rsidRPr="00B874A7">
        <w:rPr>
          <w:b/>
        </w:rPr>
        <w:t>“</w:t>
      </w:r>
      <w:r>
        <w:rPr>
          <w:b/>
        </w:rPr>
        <w:t>PORTAL HIDALGO</w:t>
      </w:r>
      <w:r w:rsidRPr="00A07692">
        <w:rPr>
          <w:rFonts w:cs="Arial"/>
          <w:b/>
        </w:rPr>
        <w:t>”</w:t>
      </w:r>
      <w:r>
        <w:rPr>
          <w:rFonts w:cs="Arial"/>
          <w:b/>
        </w:rPr>
        <w:t xml:space="preserve"> (ARRIBA)</w:t>
      </w:r>
      <w:r w:rsidRPr="00A07692">
        <w:rPr>
          <w:rFonts w:cs="Arial"/>
        </w:rPr>
        <w:t>,</w:t>
      </w:r>
      <w:r>
        <w:t xml:space="preserve"> ubicado en Pihuamo, Jalisco.  </w:t>
      </w:r>
    </w:p>
    <w:p w:rsidR="00B153E6" w:rsidRDefault="00B153E6" w:rsidP="00B153E6">
      <w:pPr>
        <w:jc w:val="both"/>
      </w:pPr>
      <w:r>
        <w:tab/>
      </w:r>
      <w:r w:rsidRPr="001E76BC">
        <w:rPr>
          <w:b/>
        </w:rPr>
        <w:t>CUARTO.-</w:t>
      </w:r>
      <w:r>
        <w:t xml:space="preserve"> Por acuerdo de H. Ayuntamiento de Pihuamo, Jalisco, y como lo señala el artículo 24 de la </w:t>
      </w:r>
      <w:r w:rsidRPr="000E559B">
        <w:t xml:space="preserve">Ley para la Regularización y Titulación de Predios </w:t>
      </w:r>
      <w:r>
        <w:t>Urbanos en el Estado de Jalisco, por tratarse de un ESPACIO PUBLICO, identificado deberá integrarse al patrimonio municipal mediante su titulación formal.</w:t>
      </w:r>
    </w:p>
    <w:p w:rsidR="00B153E6" w:rsidRDefault="00B153E6" w:rsidP="00B153E6">
      <w:pPr>
        <w:jc w:val="both"/>
      </w:pPr>
      <w:r>
        <w:tab/>
      </w:r>
      <w:r>
        <w:rPr>
          <w:b/>
        </w:rPr>
        <w:t>QUINTO</w:t>
      </w:r>
      <w:r>
        <w:t>.- Remítase copia certificada del presente acuerdo al Catastro Municipal, a la Procuraduría de Desarrollo Urbano, para los efectos legales a que haya lugar, para firmar los oficios respectivos y finalmente a la oficina del Registro Público de la propiedad, copia del expediente debidamente certificado de la acción de regularización de propiedad urbana denominada “</w:t>
      </w:r>
      <w:r>
        <w:rPr>
          <w:b/>
        </w:rPr>
        <w:t>PORTAL HIDALGO</w:t>
      </w:r>
      <w:r w:rsidRPr="00A07692">
        <w:rPr>
          <w:rFonts w:cs="Arial"/>
          <w:b/>
        </w:rPr>
        <w:t>”</w:t>
      </w:r>
      <w:r>
        <w:rPr>
          <w:rFonts w:cs="Arial"/>
          <w:b/>
        </w:rPr>
        <w:t xml:space="preserve"> (ARRIBA)</w:t>
      </w:r>
      <w:r w:rsidRPr="00A07692">
        <w:rPr>
          <w:rFonts w:cs="Arial"/>
        </w:rPr>
        <w:t xml:space="preserve">, </w:t>
      </w:r>
      <w:r>
        <w:t xml:space="preserve">ubicado en Pihuamo, Jalisco.   </w:t>
      </w:r>
    </w:p>
    <w:p w:rsidR="006B219D" w:rsidRDefault="006B219D" w:rsidP="006B219D">
      <w:pPr>
        <w:jc w:val="both"/>
        <w:rPr>
          <w:rFonts w:ascii="Arial" w:hAnsi="Arial" w:cs="Arial"/>
          <w:b/>
        </w:rPr>
      </w:pPr>
      <w:r w:rsidRPr="00B153E6">
        <w:rPr>
          <w:rFonts w:ascii="Arial" w:hAnsi="Arial" w:cs="Arial"/>
        </w:rPr>
        <w:t xml:space="preserve">Una vez discutido y analizado el presente Dictamen, es aprobado por la totalidad de los Regidores mediante acuerdo </w:t>
      </w:r>
      <w:r w:rsidRPr="00B153E6">
        <w:rPr>
          <w:rFonts w:ascii="Arial" w:hAnsi="Arial" w:cs="Arial"/>
          <w:b/>
        </w:rPr>
        <w:t>DE AYUNTAMIENTO No. (07</w:t>
      </w:r>
      <w:r>
        <w:rPr>
          <w:rFonts w:ascii="Arial" w:hAnsi="Arial" w:cs="Arial"/>
          <w:b/>
        </w:rPr>
        <w:t>3</w:t>
      </w:r>
      <w:r w:rsidRPr="00B153E6">
        <w:rPr>
          <w:rFonts w:ascii="Arial" w:hAnsi="Arial" w:cs="Arial"/>
          <w:b/>
        </w:rPr>
        <w:t>)- - - - - - - - - - - - - - - - - - - - - - - - - - - - - - - - - - - - - - - - - - - - - - - - - - - - - - - - - - - - - - - - -</w:t>
      </w:r>
      <w:r>
        <w:rPr>
          <w:rFonts w:ascii="Arial" w:hAnsi="Arial" w:cs="Arial"/>
          <w:b/>
        </w:rPr>
        <w:t xml:space="preserve"> - - - - - - - - - - - - - - - - - - - - - - - - - - - - - - - - - - - - - - - - - - - - </w:t>
      </w:r>
    </w:p>
    <w:p w:rsidR="006B219D" w:rsidRDefault="006B219D" w:rsidP="006B219D">
      <w:pPr>
        <w:jc w:val="both"/>
        <w:rPr>
          <w:b/>
        </w:rPr>
      </w:pPr>
      <w:r>
        <w:rPr>
          <w:b/>
        </w:rPr>
        <w:t>H. JUNTA DE AYUNTAMIENTO DE PIHUAMO, JALISCO.</w:t>
      </w:r>
    </w:p>
    <w:p w:rsidR="006B219D" w:rsidRDefault="006B219D" w:rsidP="006B219D">
      <w:pPr>
        <w:jc w:val="both"/>
        <w:rPr>
          <w:b/>
        </w:rPr>
      </w:pPr>
      <w:r>
        <w:rPr>
          <w:b/>
        </w:rPr>
        <w:t>P R E S E N T E.</w:t>
      </w:r>
    </w:p>
    <w:p w:rsidR="006B219D" w:rsidRDefault="006B219D" w:rsidP="006B219D">
      <w:pPr>
        <w:jc w:val="both"/>
        <w:rPr>
          <w:b/>
        </w:rPr>
      </w:pPr>
      <w:r>
        <w:rPr>
          <w:b/>
        </w:rPr>
        <w:t xml:space="preserve"> </w:t>
      </w:r>
    </w:p>
    <w:p w:rsidR="006B219D" w:rsidRDefault="006B219D" w:rsidP="006B219D">
      <w:pPr>
        <w:ind w:firstLine="708"/>
        <w:jc w:val="both"/>
        <w:rPr>
          <w:b/>
        </w:rPr>
      </w:pPr>
      <w:r>
        <w:rPr>
          <w:b/>
        </w:rPr>
        <w:t xml:space="preserve">LIC. MA. ELIZABETH ALCARAZ VIRGEN, </w:t>
      </w:r>
      <w:r>
        <w:t>Presidenta Municipal de Pihuamo, Jalisco, y Presidenta de la Comisión Municipal de Regularización, en este Municipio solicita a esta H. Junta de Ayuntamiento la:</w:t>
      </w:r>
    </w:p>
    <w:p w:rsidR="006B219D" w:rsidRDefault="006B219D" w:rsidP="006B219D">
      <w:pPr>
        <w:jc w:val="both"/>
        <w:rPr>
          <w:b/>
        </w:rPr>
      </w:pPr>
      <w:r w:rsidRPr="000C7A30">
        <w:rPr>
          <w:b/>
        </w:rPr>
        <w:t xml:space="preserve">DECLARATORIA FORMAL DE REGULARIZACION </w:t>
      </w:r>
      <w:r>
        <w:rPr>
          <w:b/>
        </w:rPr>
        <w:t>DE LA ACCION DE REGULARIZACION DE LA PROPIEDAD URBANA DENOMINADA</w:t>
      </w:r>
      <w:r w:rsidRPr="000C7A30">
        <w:rPr>
          <w:b/>
        </w:rPr>
        <w:t xml:space="preserve"> </w:t>
      </w:r>
      <w:r>
        <w:rPr>
          <w:b/>
        </w:rPr>
        <w:t>“PORTAL INDEPENDENCIA”, UBICADO EN PIHUAMO, JALISCO,</w:t>
      </w:r>
      <w:r w:rsidRPr="000C7A30">
        <w:rPr>
          <w:b/>
        </w:rPr>
        <w:t xml:space="preserve"> POR EL PLENO DEL H. AYUNTAMIENTO CONSTITUCIONAL DE </w:t>
      </w:r>
      <w:r>
        <w:rPr>
          <w:b/>
        </w:rPr>
        <w:t>PIHUAMO</w:t>
      </w:r>
      <w:r w:rsidRPr="000C7A30">
        <w:rPr>
          <w:b/>
        </w:rPr>
        <w:t>, JALISCO,</w:t>
      </w:r>
      <w:r>
        <w:rPr>
          <w:b/>
        </w:rPr>
        <w:t xml:space="preserve"> EN LOS TERMINOS DE LA LEY </w:t>
      </w:r>
      <w:r w:rsidRPr="00A07692">
        <w:rPr>
          <w:b/>
        </w:rPr>
        <w:t>PARA LA REGULARIZACIÓN Y TITULACIÓN DE PREDIOS URBANOS EN EL ESTADO DE JALISCO</w:t>
      </w:r>
      <w:r>
        <w:rPr>
          <w:b/>
        </w:rPr>
        <w:t>,</w:t>
      </w:r>
      <w:r w:rsidRPr="000C7A30">
        <w:rPr>
          <w:b/>
        </w:rPr>
        <w:t xml:space="preserve"> ATENDIENDO A LOS SIGUIENTES:</w:t>
      </w:r>
    </w:p>
    <w:p w:rsidR="006B219D" w:rsidRPr="000C7A30" w:rsidRDefault="006B219D" w:rsidP="006B219D">
      <w:pPr>
        <w:jc w:val="center"/>
        <w:rPr>
          <w:b/>
        </w:rPr>
      </w:pPr>
      <w:r w:rsidRPr="000C7A30">
        <w:rPr>
          <w:b/>
        </w:rPr>
        <w:t>ANTECEDENTES</w:t>
      </w:r>
      <w:r>
        <w:rPr>
          <w:b/>
        </w:rPr>
        <w:t>:</w:t>
      </w:r>
    </w:p>
    <w:p w:rsidR="006B219D" w:rsidRDefault="006B219D" w:rsidP="006B219D">
      <w:pPr>
        <w:jc w:val="both"/>
        <w:rPr>
          <w:rFonts w:cs="Arial"/>
        </w:rPr>
      </w:pPr>
      <w:r w:rsidRPr="00A07692">
        <w:rPr>
          <w:rFonts w:cs="Arial"/>
          <w:b/>
        </w:rPr>
        <w:t xml:space="preserve">1.- </w:t>
      </w:r>
      <w:r w:rsidRPr="00A07692">
        <w:rPr>
          <w:rFonts w:cs="Arial"/>
        </w:rPr>
        <w:t xml:space="preserve">Que con </w:t>
      </w:r>
      <w:r w:rsidRPr="00A07692">
        <w:rPr>
          <w:rFonts w:cs="Arial"/>
          <w:b/>
        </w:rPr>
        <w:t xml:space="preserve">fecha </w:t>
      </w:r>
      <w:r>
        <w:rPr>
          <w:rFonts w:cs="Arial"/>
          <w:b/>
        </w:rPr>
        <w:t xml:space="preserve">8 de Marzo de 2016, </w:t>
      </w:r>
      <w:r w:rsidRPr="00A07692">
        <w:rPr>
          <w:rFonts w:cs="Arial"/>
        </w:rPr>
        <w:t>fue presentada una solicitud firmada por</w:t>
      </w:r>
      <w:r>
        <w:rPr>
          <w:rFonts w:cs="Arial"/>
        </w:rPr>
        <w:t xml:space="preserve"> la </w:t>
      </w:r>
      <w:r w:rsidRPr="00E63D3F">
        <w:rPr>
          <w:rFonts w:cs="Arial"/>
          <w:b/>
        </w:rPr>
        <w:t>LIC. MA. ELIZABETH ALCARAZ VIRGEN</w:t>
      </w:r>
      <w:r w:rsidRPr="00A07692">
        <w:rPr>
          <w:rFonts w:cs="Arial"/>
        </w:rPr>
        <w:t>, en su carácter de Pre</w:t>
      </w:r>
      <w:r>
        <w:rPr>
          <w:rFonts w:cs="Arial"/>
        </w:rPr>
        <w:t>sidenta</w:t>
      </w:r>
      <w:r w:rsidRPr="00A07692">
        <w:rPr>
          <w:rFonts w:cs="Arial"/>
        </w:rPr>
        <w:t xml:space="preserve"> </w:t>
      </w:r>
      <w:r w:rsidRPr="00A07692">
        <w:rPr>
          <w:rFonts w:cs="Arial"/>
        </w:rPr>
        <w:lastRenderedPageBreak/>
        <w:t xml:space="preserve">Municipal del H. Ayuntamiento de Pihuamo, Jalisco, donde se ubica la propiedad urbana irregular denominada </w:t>
      </w:r>
      <w:r w:rsidRPr="00A07692">
        <w:rPr>
          <w:rFonts w:cs="Arial"/>
          <w:b/>
        </w:rPr>
        <w:t>“</w:t>
      </w:r>
      <w:r>
        <w:rPr>
          <w:b/>
        </w:rPr>
        <w:t>PORTAL INDEPENDENCIA</w:t>
      </w:r>
      <w:r w:rsidRPr="00A07692">
        <w:rPr>
          <w:rFonts w:cs="Arial"/>
          <w:b/>
        </w:rPr>
        <w:t>”</w:t>
      </w:r>
      <w:r w:rsidRPr="00A07692">
        <w:rPr>
          <w:rFonts w:cs="Arial"/>
        </w:rPr>
        <w:t xml:space="preserve">, solicito mediante escrito a la Comisión Municipal de Regularización del Gobierno Municipal de Pihuamo, Jalisco, se le tomara en cuenta a efecto de Regularizar el predio urbano descrito en su solicitud, de conformidad con lo establecido en los artículos 15 y 16 de la Ley para la Regularización y titulación de predios Urbanos en el Estado de Jalisco. </w:t>
      </w:r>
      <w:r>
        <w:rPr>
          <w:rFonts w:cs="Arial"/>
        </w:rPr>
        <w:t xml:space="preserve">  </w:t>
      </w:r>
    </w:p>
    <w:p w:rsidR="006B219D" w:rsidRPr="00D54E2D" w:rsidRDefault="006B219D" w:rsidP="006B219D">
      <w:pPr>
        <w:jc w:val="both"/>
        <w:rPr>
          <w:rFonts w:cs="Arial"/>
        </w:rPr>
      </w:pPr>
      <w:r w:rsidRPr="00A07692">
        <w:rPr>
          <w:rFonts w:cs="Arial"/>
          <w:b/>
        </w:rPr>
        <w:t>2.-</w:t>
      </w:r>
      <w:r w:rsidRPr="00A07692">
        <w:rPr>
          <w:rFonts w:cs="Arial"/>
        </w:rPr>
        <w:t xml:space="preserve"> Que se acredita la propiedad mediante copia fotostática del certificado catastral, </w:t>
      </w:r>
      <w:r>
        <w:rPr>
          <w:rFonts w:cs="Arial"/>
        </w:rPr>
        <w:t>19 de Febrero de 2016</w:t>
      </w:r>
      <w:r w:rsidRPr="00A07692">
        <w:rPr>
          <w:rFonts w:cs="Arial"/>
        </w:rPr>
        <w:t>, el</w:t>
      </w:r>
      <w:r w:rsidRPr="00A07692">
        <w:rPr>
          <w:rFonts w:cs="Arial"/>
          <w:b/>
        </w:rPr>
        <w:t xml:space="preserve"> </w:t>
      </w:r>
      <w:r>
        <w:rPr>
          <w:rFonts w:cs="Arial"/>
          <w:b/>
        </w:rPr>
        <w:t>LAE. GERARDO SERRANO ALVAREZ</w:t>
      </w:r>
      <w:r w:rsidRPr="002C69EA">
        <w:rPr>
          <w:rFonts w:cs="Arial"/>
        </w:rPr>
        <w:t xml:space="preserve">, Director de Catastro Municipal, con número de oficio </w:t>
      </w:r>
      <w:r>
        <w:rPr>
          <w:rFonts w:cs="Arial"/>
          <w:b/>
        </w:rPr>
        <w:t>034/2016</w:t>
      </w:r>
      <w:r w:rsidRPr="002C69EA">
        <w:rPr>
          <w:rFonts w:cs="Arial"/>
        </w:rPr>
        <w:t xml:space="preserve">, del espacio público irregular denominado </w:t>
      </w:r>
      <w:r w:rsidRPr="002C69EA">
        <w:rPr>
          <w:rFonts w:cs="Arial"/>
          <w:b/>
        </w:rPr>
        <w:t>“</w:t>
      </w:r>
      <w:r>
        <w:rPr>
          <w:b/>
        </w:rPr>
        <w:t>PORTAL INDEPENDENCIA</w:t>
      </w:r>
      <w:r w:rsidRPr="002C69EA">
        <w:rPr>
          <w:rFonts w:cs="Arial"/>
          <w:b/>
        </w:rPr>
        <w:t>”</w:t>
      </w:r>
      <w:r w:rsidRPr="002C69EA">
        <w:rPr>
          <w:rFonts w:cs="Arial"/>
        </w:rPr>
        <w:t xml:space="preserve">, a nombre de: </w:t>
      </w:r>
      <w:r w:rsidRPr="002C69EA">
        <w:rPr>
          <w:rFonts w:cs="Arial"/>
          <w:b/>
        </w:rPr>
        <w:t>MUNICIPIO DE PIHUAMO</w:t>
      </w:r>
      <w:r w:rsidRPr="002C69EA">
        <w:rPr>
          <w:rFonts w:cs="Arial"/>
        </w:rPr>
        <w:t xml:space="preserve">, </w:t>
      </w:r>
      <w:r w:rsidRPr="00E63D3F">
        <w:rPr>
          <w:rFonts w:cs="Arial"/>
          <w:b/>
        </w:rPr>
        <w:t>JAL.</w:t>
      </w:r>
      <w:r>
        <w:rPr>
          <w:rFonts w:cs="Arial"/>
        </w:rPr>
        <w:t xml:space="preserve"> </w:t>
      </w:r>
      <w:r w:rsidRPr="002C69EA">
        <w:rPr>
          <w:rFonts w:cs="Arial"/>
        </w:rPr>
        <w:t xml:space="preserve">Ubicado </w:t>
      </w:r>
      <w:r>
        <w:rPr>
          <w:rFonts w:cs="Arial"/>
        </w:rPr>
        <w:t>en calle Independencia sin número</w:t>
      </w:r>
      <w:r w:rsidRPr="002C69EA">
        <w:rPr>
          <w:rFonts w:cs="Arial"/>
        </w:rPr>
        <w:t xml:space="preserve">, en esta cabecera municipal de Pihuamo, Jalisco, con una superficie de </w:t>
      </w:r>
      <w:r>
        <w:rPr>
          <w:rFonts w:cs="Arial"/>
          <w:b/>
        </w:rPr>
        <w:t>221.30</w:t>
      </w:r>
      <w:r w:rsidRPr="002C69EA">
        <w:rPr>
          <w:rFonts w:cs="Arial"/>
          <w:b/>
        </w:rPr>
        <w:t xml:space="preserve"> m2</w:t>
      </w:r>
      <w:r w:rsidRPr="002C69EA">
        <w:rPr>
          <w:rFonts w:cs="Arial"/>
        </w:rPr>
        <w:t>, con núm</w:t>
      </w:r>
      <w:r>
        <w:rPr>
          <w:rFonts w:cs="Arial"/>
        </w:rPr>
        <w:t xml:space="preserve">ero de cuenta catastral: U003908. </w:t>
      </w:r>
    </w:p>
    <w:p w:rsidR="006B219D" w:rsidRDefault="006B219D" w:rsidP="006B219D">
      <w:pPr>
        <w:jc w:val="both"/>
        <w:rPr>
          <w:rFonts w:cs="Arial"/>
        </w:rPr>
      </w:pPr>
      <w:r w:rsidRPr="0007475A">
        <w:rPr>
          <w:b/>
        </w:rPr>
        <w:t>3.-</w:t>
      </w:r>
      <w:r>
        <w:t xml:space="preserve"> Con fecha </w:t>
      </w:r>
      <w:r>
        <w:rPr>
          <w:b/>
        </w:rPr>
        <w:t>28 de Abril de 2016</w:t>
      </w:r>
      <w:r>
        <w:t xml:space="preserve">, la Procuraduría de Desarrollo Urbano emitió el Dictamen de Procedencia de la acción de regularización </w:t>
      </w:r>
      <w:r w:rsidRPr="00A07692">
        <w:t>de la propiedad urbana denominada “</w:t>
      </w:r>
      <w:r>
        <w:rPr>
          <w:b/>
        </w:rPr>
        <w:t>PORTAL INDEPENDENCIA</w:t>
      </w:r>
      <w:r w:rsidRPr="00A07692">
        <w:rPr>
          <w:b/>
        </w:rPr>
        <w:t>”,</w:t>
      </w:r>
      <w:r w:rsidRPr="00A07692">
        <w:t xml:space="preserve"> ubicado en Pihuamo, Jalisco</w:t>
      </w:r>
      <w:r>
        <w:t xml:space="preserve">, con el </w:t>
      </w:r>
      <w:r w:rsidRPr="00A07692">
        <w:rPr>
          <w:b/>
        </w:rPr>
        <w:t xml:space="preserve">No. De Folio: </w:t>
      </w:r>
      <w:r>
        <w:rPr>
          <w:b/>
        </w:rPr>
        <w:t>047/16</w:t>
      </w:r>
      <w:r w:rsidRPr="00A07692">
        <w:rPr>
          <w:b/>
        </w:rPr>
        <w:t>,</w:t>
      </w:r>
      <w:r>
        <w:t xml:space="preserve"> </w:t>
      </w:r>
      <w:r w:rsidRPr="00A07692">
        <w:rPr>
          <w:b/>
        </w:rPr>
        <w:t xml:space="preserve">N° de Control </w:t>
      </w:r>
      <w:r>
        <w:rPr>
          <w:b/>
        </w:rPr>
        <w:t>04-0872-16</w:t>
      </w:r>
      <w:r w:rsidRPr="00A07692">
        <w:rPr>
          <w:b/>
        </w:rPr>
        <w:t xml:space="preserve">, </w:t>
      </w:r>
      <w:r>
        <w:rPr>
          <w:b/>
        </w:rPr>
        <w:t xml:space="preserve"> </w:t>
      </w:r>
      <w:r w:rsidRPr="00A07692">
        <w:rPr>
          <w:b/>
        </w:rPr>
        <w:t xml:space="preserve">N° de Expediente </w:t>
      </w:r>
      <w:r>
        <w:rPr>
          <w:b/>
        </w:rPr>
        <w:t>PIH-01</w:t>
      </w:r>
      <w:r w:rsidRPr="00A07692">
        <w:rPr>
          <w:b/>
        </w:rPr>
        <w:t>/1</w:t>
      </w:r>
      <w:r>
        <w:rPr>
          <w:b/>
        </w:rPr>
        <w:t>6</w:t>
      </w:r>
      <w:r w:rsidRPr="00A07692">
        <w:t>, según las facultades que le otorga</w:t>
      </w:r>
      <w:r>
        <w:t xml:space="preserve"> la</w:t>
      </w:r>
      <w:r w:rsidRPr="00A07692">
        <w:t xml:space="preserve"> </w:t>
      </w:r>
      <w:r w:rsidRPr="00A07692">
        <w:rPr>
          <w:rFonts w:cs="Arial"/>
        </w:rPr>
        <w:t xml:space="preserve">Ley para la Regularización y titulación de predios Urbanos en el Estado de Jalisco. </w:t>
      </w:r>
      <w:r>
        <w:rPr>
          <w:rFonts w:cs="Arial"/>
        </w:rPr>
        <w:t xml:space="preserve"> </w:t>
      </w:r>
    </w:p>
    <w:p w:rsidR="006B219D" w:rsidRDefault="006B219D" w:rsidP="006B219D">
      <w:pPr>
        <w:jc w:val="both"/>
      </w:pPr>
      <w:r>
        <w:t xml:space="preserve">4.- Con fecha de </w:t>
      </w:r>
      <w:r>
        <w:rPr>
          <w:b/>
        </w:rPr>
        <w:t>29 de Octubre de 2015</w:t>
      </w:r>
      <w:r>
        <w:t xml:space="preserve">, se constituyó la Comisión Municipal de Regulación de Pihuamo, Jalisco, la cual es competente para la aplicación del programa de regularización de fraccionamiento o asentamiento humano irregulares en predio de propiedad privada, contenido y contemplado, en el artículo 5, fracción I de la Ley para la Regularización y Titulación de Predios Urbanos en el Estado de Jalisco. </w:t>
      </w:r>
    </w:p>
    <w:p w:rsidR="006B219D" w:rsidRPr="000E559B" w:rsidRDefault="006B219D" w:rsidP="006B219D">
      <w:pPr>
        <w:jc w:val="both"/>
      </w:pPr>
      <w:r>
        <w:t xml:space="preserve">5.- Con fecha de </w:t>
      </w:r>
      <w:r>
        <w:rPr>
          <w:b/>
        </w:rPr>
        <w:t>16 de Mayo de 2016</w:t>
      </w:r>
      <w:r>
        <w:t xml:space="preserve">, la Comisión Municipal de Regularización de Pihuamo, Jalisco, aprobó el Dictamen de Procedencia de la </w:t>
      </w:r>
      <w:r w:rsidRPr="00A07692">
        <w:rPr>
          <w:b/>
        </w:rPr>
        <w:t>ACCION DE REGULARIZACION DE LA PROPIEDAD URBANA DENOMINADA “</w:t>
      </w:r>
      <w:r>
        <w:rPr>
          <w:b/>
        </w:rPr>
        <w:t>PORTAL INDEPENDENCIA</w:t>
      </w:r>
      <w:r w:rsidRPr="00A07692">
        <w:rPr>
          <w:b/>
        </w:rPr>
        <w:t>”, UBICADO EN PIHUAMO, JALISCO</w:t>
      </w:r>
      <w:r>
        <w:t>, en todas y cada una de sus partes, mismo se señala en el párrafo que antecede, en los términos que establece del artículo 21</w:t>
      </w:r>
      <w:r w:rsidRPr="000E559B">
        <w:t xml:space="preserve"> de la Ley para la Regularización y Titulación de Predios Urbanos en el Estado de Jalisco.</w:t>
      </w:r>
      <w:r>
        <w:t xml:space="preserve">  </w:t>
      </w:r>
    </w:p>
    <w:p w:rsidR="006B219D" w:rsidRDefault="006B219D" w:rsidP="006B219D">
      <w:pPr>
        <w:jc w:val="both"/>
      </w:pPr>
      <w:r>
        <w:t xml:space="preserve">6.- Con fecha del </w:t>
      </w:r>
      <w:r>
        <w:rPr>
          <w:b/>
        </w:rPr>
        <w:t>14</w:t>
      </w:r>
      <w:r w:rsidRPr="005818C5">
        <w:rPr>
          <w:b/>
        </w:rPr>
        <w:t xml:space="preserve"> de Marzo del 201</w:t>
      </w:r>
      <w:r>
        <w:rPr>
          <w:b/>
        </w:rPr>
        <w:t>6</w:t>
      </w:r>
      <w:r>
        <w:t xml:space="preserve">, la Dirección de Obras Públicas, emite estudio y opinión de los elementos técnicos, económicos y sociales para la acción </w:t>
      </w:r>
      <w:r w:rsidRPr="000E559B">
        <w:t xml:space="preserve">de conservación o mejoramiento urbano, realizando una inspección física del predio urbano denominado </w:t>
      </w:r>
      <w:r w:rsidRPr="005818C5">
        <w:rPr>
          <w:b/>
        </w:rPr>
        <w:t>“</w:t>
      </w:r>
      <w:r>
        <w:rPr>
          <w:b/>
        </w:rPr>
        <w:t>PORTAL INDEPENDENCIA</w:t>
      </w:r>
      <w:r w:rsidRPr="005818C5">
        <w:rPr>
          <w:b/>
        </w:rPr>
        <w:t xml:space="preserve">”, </w:t>
      </w:r>
      <w:r w:rsidRPr="000E559B">
        <w:t>ubicado en el municipio antes mencionado, verificando sus condiciones de seguridad y considerando factible la regularización de dicho espacio público</w:t>
      </w:r>
      <w:r>
        <w:t xml:space="preserve">.  </w:t>
      </w:r>
    </w:p>
    <w:p w:rsidR="006B219D" w:rsidRPr="000C7A30" w:rsidRDefault="006B219D" w:rsidP="006B219D">
      <w:pPr>
        <w:jc w:val="both"/>
        <w:rPr>
          <w:b/>
        </w:rPr>
      </w:pPr>
      <w:r>
        <w:tab/>
        <w:t xml:space="preserve">El análisis del acuerdo a la luz de la mencionada Ley, nos lleva a concluir que tanto los razonamientos esgrimidos como los documentos que integran el expediente de la acción urbanística </w:t>
      </w:r>
      <w:r w:rsidRPr="000E559B">
        <w:rPr>
          <w:b/>
        </w:rPr>
        <w:t>“</w:t>
      </w:r>
      <w:r>
        <w:rPr>
          <w:b/>
        </w:rPr>
        <w:t>PORTAL INDEPENDENCIA</w:t>
      </w:r>
      <w:r w:rsidRPr="000E559B">
        <w:rPr>
          <w:b/>
        </w:rPr>
        <w:t>”,</w:t>
      </w:r>
      <w:r>
        <w:t xml:space="preserve"> sustentan y fundamentan debidamente la opinión técnica vertida, por lo que el Pleno del </w:t>
      </w:r>
      <w:r w:rsidRPr="005818C5">
        <w:rPr>
          <w:b/>
        </w:rPr>
        <w:t>H. Ayuntamiento Constitucional de PIHUAMO, Jalisco</w:t>
      </w:r>
      <w:r>
        <w:t xml:space="preserve">, resuelve emitir la siguiente:                                     </w:t>
      </w:r>
      <w:r w:rsidRPr="000C7A30">
        <w:rPr>
          <w:b/>
        </w:rPr>
        <w:t>DECLARATORIA</w:t>
      </w:r>
    </w:p>
    <w:p w:rsidR="006B219D" w:rsidRDefault="006B219D" w:rsidP="006B219D">
      <w:pPr>
        <w:jc w:val="both"/>
      </w:pPr>
      <w:r>
        <w:tab/>
      </w:r>
      <w:r w:rsidRPr="000C7A30">
        <w:rPr>
          <w:b/>
        </w:rPr>
        <w:t>PRIMERO</w:t>
      </w:r>
      <w:r>
        <w:t>.- Se acuerda la aprobación de la DECLARATORIA FORMAL DE REGULARIZACIÓN DE LA</w:t>
      </w:r>
      <w:r w:rsidRPr="000E559B">
        <w:rPr>
          <w:b/>
        </w:rPr>
        <w:t xml:space="preserve"> </w:t>
      </w:r>
      <w:r w:rsidRPr="00A07692">
        <w:rPr>
          <w:b/>
        </w:rPr>
        <w:t xml:space="preserve">ACCION DE REGULARIZACION DE LA PROPIEDAD URBANA </w:t>
      </w:r>
      <w:r>
        <w:rPr>
          <w:b/>
        </w:rPr>
        <w:t xml:space="preserve">DE ESPACIOS PUBLICOS </w:t>
      </w:r>
      <w:r w:rsidRPr="00A07692">
        <w:rPr>
          <w:b/>
        </w:rPr>
        <w:t>DENOMINADA “</w:t>
      </w:r>
      <w:r>
        <w:rPr>
          <w:b/>
        </w:rPr>
        <w:t>PORTAL INDEPENDENCIA</w:t>
      </w:r>
      <w:r w:rsidRPr="00A07692">
        <w:rPr>
          <w:b/>
        </w:rPr>
        <w:t>”, UBICADO EN PIHUAMO, JALISCO</w:t>
      </w:r>
      <w:r>
        <w:rPr>
          <w:b/>
        </w:rPr>
        <w:t xml:space="preserve">. </w:t>
      </w:r>
    </w:p>
    <w:p w:rsidR="006B219D" w:rsidRPr="00D54E2D" w:rsidRDefault="006B219D" w:rsidP="006B219D">
      <w:pPr>
        <w:jc w:val="both"/>
      </w:pPr>
      <w:r>
        <w:tab/>
      </w:r>
      <w:r w:rsidRPr="000C7A30">
        <w:rPr>
          <w:b/>
        </w:rPr>
        <w:t>SEGUNDO.</w:t>
      </w:r>
      <w:r>
        <w:t xml:space="preserve">- Por lo anterior, el H. Ayuntamiento Constitucional de PIHUAMO, Jalisco instruirá a la Comisión Municipal de Regularización solicite la inscripción de la acción urbanística </w:t>
      </w:r>
      <w:r w:rsidRPr="000E559B">
        <w:rPr>
          <w:b/>
        </w:rPr>
        <w:t>“</w:t>
      </w:r>
      <w:r>
        <w:rPr>
          <w:b/>
        </w:rPr>
        <w:t>PORTAL INDEPENDENCIA</w:t>
      </w:r>
      <w:r w:rsidRPr="000E559B">
        <w:rPr>
          <w:b/>
        </w:rPr>
        <w:t>”</w:t>
      </w:r>
      <w:r>
        <w:rPr>
          <w:b/>
        </w:rPr>
        <w:t xml:space="preserve">, </w:t>
      </w:r>
      <w:r w:rsidRPr="005818C5">
        <w:t>A FAVOR DEL</w:t>
      </w:r>
      <w:r>
        <w:rPr>
          <w:b/>
        </w:rPr>
        <w:t xml:space="preserve"> </w:t>
      </w:r>
      <w:r w:rsidRPr="005818C5">
        <w:rPr>
          <w:b/>
        </w:rPr>
        <w:t>H. AYUNTAMIENTO CONSTITUCIONAL DE PIHUAMO, JALISCO</w:t>
      </w:r>
      <w:r>
        <w:rPr>
          <w:b/>
        </w:rPr>
        <w:t xml:space="preserve">, </w:t>
      </w:r>
      <w:r w:rsidRPr="000E559B">
        <w:t xml:space="preserve">a </w:t>
      </w:r>
      <w:r w:rsidRPr="000E559B">
        <w:lastRenderedPageBreak/>
        <w:t xml:space="preserve">la </w:t>
      </w:r>
      <w:r>
        <w:t xml:space="preserve"> oficina del Registro Público de la Propiedad, según lo señala el Artículo 27 de la </w:t>
      </w:r>
      <w:r w:rsidRPr="001E76BC">
        <w:t xml:space="preserve"> </w:t>
      </w:r>
      <w:r w:rsidRPr="000E559B">
        <w:t>Ley para la Regularización y Titulación de Predios Urbanos en el Estado de Jalisco.</w:t>
      </w:r>
      <w:r>
        <w:t xml:space="preserve">   </w:t>
      </w:r>
    </w:p>
    <w:p w:rsidR="006B219D" w:rsidRDefault="006B219D" w:rsidP="006B219D">
      <w:pPr>
        <w:jc w:val="both"/>
      </w:pPr>
      <w:r>
        <w:tab/>
      </w:r>
      <w:r w:rsidRPr="000C7A30">
        <w:rPr>
          <w:b/>
        </w:rPr>
        <w:t>TERCERO</w:t>
      </w:r>
      <w:r>
        <w:t xml:space="preserve">.- Se da autorización a los trámites de titulación del 1 lote comprendidos dentro del polígono de la acción de regularización de propiedad urbana denominada </w:t>
      </w:r>
      <w:r w:rsidRPr="00B874A7">
        <w:rPr>
          <w:b/>
        </w:rPr>
        <w:t>“</w:t>
      </w:r>
      <w:r>
        <w:rPr>
          <w:b/>
        </w:rPr>
        <w:t>PORTAL INDEPENDENCIA</w:t>
      </w:r>
      <w:r w:rsidRPr="00B874A7">
        <w:rPr>
          <w:b/>
        </w:rPr>
        <w:t>”</w:t>
      </w:r>
      <w:r>
        <w:t xml:space="preserve">, ubicado en Pihuamo, Jalisco.  </w:t>
      </w:r>
    </w:p>
    <w:p w:rsidR="006B219D" w:rsidRDefault="006B219D" w:rsidP="006B219D">
      <w:pPr>
        <w:jc w:val="both"/>
      </w:pPr>
      <w:r>
        <w:tab/>
      </w:r>
      <w:r w:rsidRPr="001E76BC">
        <w:rPr>
          <w:b/>
        </w:rPr>
        <w:t>CUARTO.-</w:t>
      </w:r>
      <w:r>
        <w:t xml:space="preserve"> Por acuerdo de H. Ayuntamiento de Pihuamo, Jalisco, y como lo señala el artículo 24 de la </w:t>
      </w:r>
      <w:r w:rsidRPr="000E559B">
        <w:t xml:space="preserve">Ley para la Regularización y Titulación de Predios </w:t>
      </w:r>
      <w:r>
        <w:t>Urbanos en el Estado de Jalisco, por tratarse de un ESPACIO PUBLICO, identificado deberá integrarse al patrimonio municipal mediante su titulación formal.</w:t>
      </w:r>
    </w:p>
    <w:p w:rsidR="006B219D" w:rsidRDefault="006B219D" w:rsidP="006B219D">
      <w:pPr>
        <w:jc w:val="both"/>
      </w:pPr>
      <w:r>
        <w:tab/>
      </w:r>
      <w:r>
        <w:rPr>
          <w:b/>
        </w:rPr>
        <w:t>QUINTO</w:t>
      </w:r>
      <w:r>
        <w:t xml:space="preserve">.- Remítase copia certificada del presente acuerdo al Catastro Municipal, a la Procuraduría de Desarrollo Urbano, para los efectos legales a que haya lugar, para firmar los oficios respectivos y finalmente a la oficina del Registro Público de la propiedad, copia del expediente debidamente certificado de la acción de regularización de propiedad urbana denominada </w:t>
      </w:r>
      <w:r w:rsidRPr="00B874A7">
        <w:rPr>
          <w:b/>
        </w:rPr>
        <w:t>“</w:t>
      </w:r>
      <w:r>
        <w:rPr>
          <w:b/>
        </w:rPr>
        <w:t>PORTAL INDEPENDENCIA</w:t>
      </w:r>
      <w:r w:rsidRPr="00B874A7">
        <w:rPr>
          <w:b/>
        </w:rPr>
        <w:t>”</w:t>
      </w:r>
      <w:r>
        <w:t xml:space="preserve">, ubicado en Pihuamo, Jalisco.  </w:t>
      </w:r>
    </w:p>
    <w:p w:rsidR="006B219D" w:rsidRDefault="006B219D" w:rsidP="006B219D">
      <w:pPr>
        <w:jc w:val="both"/>
        <w:rPr>
          <w:rFonts w:ascii="Arial" w:hAnsi="Arial" w:cs="Arial"/>
          <w:b/>
        </w:rPr>
      </w:pPr>
      <w:r w:rsidRPr="00B153E6">
        <w:rPr>
          <w:rFonts w:ascii="Arial" w:hAnsi="Arial" w:cs="Arial"/>
        </w:rPr>
        <w:t xml:space="preserve">Una vez discutido y analizado el presente Dictamen, es aprobado por la totalidad de los Regidores mediante acuerdo </w:t>
      </w:r>
      <w:r w:rsidRPr="00B153E6">
        <w:rPr>
          <w:rFonts w:ascii="Arial" w:hAnsi="Arial" w:cs="Arial"/>
          <w:b/>
        </w:rPr>
        <w:t>DE AYUNTAMIENTO No. (07</w:t>
      </w:r>
      <w:r>
        <w:rPr>
          <w:rFonts w:ascii="Arial" w:hAnsi="Arial" w:cs="Arial"/>
          <w:b/>
        </w:rPr>
        <w:t>4</w:t>
      </w:r>
      <w:r w:rsidRPr="00B153E6">
        <w:rPr>
          <w:rFonts w:ascii="Arial" w:hAnsi="Arial" w:cs="Arial"/>
          <w:b/>
        </w:rPr>
        <w:t>)- - - - - - - - - - - - - - - - - - - - - - - - - - - - - - - - - - - - - - - - - - - - - - - - - - - - - - - - - - - - - - - - -</w:t>
      </w:r>
      <w:r>
        <w:rPr>
          <w:rFonts w:ascii="Arial" w:hAnsi="Arial" w:cs="Arial"/>
          <w:b/>
        </w:rPr>
        <w:t xml:space="preserve"> - - - - - - - - - - - - - - - - - - - - - - - - - - - - - - - - - - - - - - - - - - - - </w:t>
      </w:r>
    </w:p>
    <w:p w:rsidR="006B219D" w:rsidRDefault="006B219D" w:rsidP="006B219D">
      <w:pPr>
        <w:jc w:val="both"/>
        <w:rPr>
          <w:b/>
        </w:rPr>
      </w:pPr>
      <w:r>
        <w:rPr>
          <w:b/>
        </w:rPr>
        <w:t>H. JUNTA DE AYUNTAMIENTO DE PIHUAMO, JALISCO.</w:t>
      </w:r>
    </w:p>
    <w:p w:rsidR="006B219D" w:rsidRDefault="006B219D" w:rsidP="006B219D">
      <w:pPr>
        <w:jc w:val="both"/>
        <w:rPr>
          <w:b/>
        </w:rPr>
      </w:pPr>
      <w:r>
        <w:rPr>
          <w:b/>
        </w:rPr>
        <w:t xml:space="preserve">P R E S E N T E. </w:t>
      </w:r>
    </w:p>
    <w:p w:rsidR="006B219D" w:rsidRDefault="006B219D" w:rsidP="006B219D">
      <w:pPr>
        <w:jc w:val="both"/>
        <w:rPr>
          <w:b/>
        </w:rPr>
      </w:pPr>
    </w:p>
    <w:p w:rsidR="006B219D" w:rsidRDefault="006B219D" w:rsidP="006B219D">
      <w:pPr>
        <w:ind w:firstLine="708"/>
        <w:jc w:val="both"/>
        <w:rPr>
          <w:b/>
        </w:rPr>
      </w:pPr>
      <w:r>
        <w:rPr>
          <w:b/>
        </w:rPr>
        <w:t xml:space="preserve">LIC. MA. ELIZABETH ALCARAZ VIRGEN, </w:t>
      </w:r>
      <w:r>
        <w:t>Presidenta Municipal de Pihuamo, Jalisco, y Presidenta de la Comisión Municipal de Regularización, en este Municipio solicita a esta H. Junta de Ayuntamiento la:</w:t>
      </w:r>
    </w:p>
    <w:p w:rsidR="006B219D" w:rsidRDefault="006B219D" w:rsidP="006B219D">
      <w:pPr>
        <w:jc w:val="both"/>
        <w:rPr>
          <w:b/>
        </w:rPr>
      </w:pPr>
      <w:r w:rsidRPr="000C7A30">
        <w:rPr>
          <w:b/>
        </w:rPr>
        <w:t xml:space="preserve">DECLARATORIA FORMAL DE REGULARIZACION </w:t>
      </w:r>
      <w:r>
        <w:rPr>
          <w:b/>
        </w:rPr>
        <w:t>DE LA ACCION DE REGULARIZACION DE LA PROPIEDAD URBANA DENOMINADA</w:t>
      </w:r>
      <w:r w:rsidRPr="000C7A30">
        <w:rPr>
          <w:b/>
        </w:rPr>
        <w:t xml:space="preserve"> </w:t>
      </w:r>
      <w:r>
        <w:rPr>
          <w:b/>
        </w:rPr>
        <w:t>“TANQUE IMSS”, UBICADO EN PIHUAMO, JALISCO,</w:t>
      </w:r>
      <w:r w:rsidRPr="000C7A30">
        <w:rPr>
          <w:b/>
        </w:rPr>
        <w:t xml:space="preserve"> POR EL PLENO DEL H. AYUNTAMIENTO CONSTITUCIONAL DE </w:t>
      </w:r>
      <w:r>
        <w:rPr>
          <w:b/>
        </w:rPr>
        <w:t>PIHUAMO</w:t>
      </w:r>
      <w:r w:rsidRPr="000C7A30">
        <w:rPr>
          <w:b/>
        </w:rPr>
        <w:t>, JALISCO,</w:t>
      </w:r>
      <w:r>
        <w:rPr>
          <w:b/>
        </w:rPr>
        <w:t xml:space="preserve"> EN LOS TERMINOS DE LA LEY </w:t>
      </w:r>
      <w:r w:rsidRPr="00A07692">
        <w:rPr>
          <w:b/>
        </w:rPr>
        <w:t>PARA LA REGULARIZACIÓN Y TITULACIÓN DE PREDIOS URBANOS EN EL ESTADO DE JALISCO</w:t>
      </w:r>
      <w:r>
        <w:rPr>
          <w:b/>
        </w:rPr>
        <w:t>,</w:t>
      </w:r>
      <w:r w:rsidRPr="000C7A30">
        <w:rPr>
          <w:b/>
        </w:rPr>
        <w:t xml:space="preserve"> ATENDIENDO A LOS SIGUIENTES:</w:t>
      </w:r>
    </w:p>
    <w:p w:rsidR="006B219D" w:rsidRPr="000C7A30" w:rsidRDefault="006B219D" w:rsidP="006B219D">
      <w:pPr>
        <w:jc w:val="center"/>
        <w:rPr>
          <w:b/>
        </w:rPr>
      </w:pPr>
      <w:r w:rsidRPr="000C7A30">
        <w:rPr>
          <w:b/>
        </w:rPr>
        <w:t>ANTECEDENTES</w:t>
      </w:r>
      <w:r>
        <w:rPr>
          <w:b/>
        </w:rPr>
        <w:t>:</w:t>
      </w:r>
    </w:p>
    <w:p w:rsidR="006B219D" w:rsidRPr="00A07692" w:rsidRDefault="006B219D" w:rsidP="006B219D">
      <w:pPr>
        <w:jc w:val="both"/>
        <w:rPr>
          <w:rFonts w:cs="Arial"/>
        </w:rPr>
      </w:pPr>
      <w:r w:rsidRPr="00A07692">
        <w:rPr>
          <w:rFonts w:cs="Arial"/>
          <w:b/>
        </w:rPr>
        <w:t xml:space="preserve">1.- </w:t>
      </w:r>
      <w:r w:rsidRPr="00A07692">
        <w:rPr>
          <w:rFonts w:cs="Arial"/>
        </w:rPr>
        <w:t xml:space="preserve">Que con </w:t>
      </w:r>
      <w:r w:rsidRPr="00A07692">
        <w:rPr>
          <w:rFonts w:cs="Arial"/>
          <w:b/>
        </w:rPr>
        <w:t xml:space="preserve">fecha </w:t>
      </w:r>
      <w:r>
        <w:rPr>
          <w:rFonts w:cs="Arial"/>
          <w:b/>
        </w:rPr>
        <w:t xml:space="preserve">20 de Enero de 2016, </w:t>
      </w:r>
      <w:r w:rsidRPr="00A07692">
        <w:rPr>
          <w:rFonts w:cs="Arial"/>
        </w:rPr>
        <w:t>fue presentada una solicitud firmada por</w:t>
      </w:r>
      <w:r>
        <w:rPr>
          <w:rFonts w:cs="Arial"/>
        </w:rPr>
        <w:t xml:space="preserve"> la </w:t>
      </w:r>
      <w:r w:rsidRPr="00E63D3F">
        <w:rPr>
          <w:rFonts w:cs="Arial"/>
          <w:b/>
        </w:rPr>
        <w:t>LIC. MA. ELIZABETH ALCARAZ VIRGEN</w:t>
      </w:r>
      <w:r w:rsidRPr="00A07692">
        <w:rPr>
          <w:rFonts w:cs="Arial"/>
        </w:rPr>
        <w:t>, en su carácter de Pre</w:t>
      </w:r>
      <w:r>
        <w:rPr>
          <w:rFonts w:cs="Arial"/>
        </w:rPr>
        <w:t>sidenta</w:t>
      </w:r>
      <w:r w:rsidRPr="00A07692">
        <w:rPr>
          <w:rFonts w:cs="Arial"/>
        </w:rPr>
        <w:t xml:space="preserve"> Municipal del H. Ayuntamiento de Pihuamo, Jalisco, donde se ubica la propiedad urbana irregular denominada </w:t>
      </w:r>
      <w:r w:rsidRPr="00A07692">
        <w:rPr>
          <w:rFonts w:cs="Arial"/>
          <w:b/>
        </w:rPr>
        <w:t>“</w:t>
      </w:r>
      <w:r>
        <w:rPr>
          <w:b/>
        </w:rPr>
        <w:t>TANQUE IMSS</w:t>
      </w:r>
      <w:r w:rsidRPr="00A07692">
        <w:rPr>
          <w:rFonts w:cs="Arial"/>
          <w:b/>
        </w:rPr>
        <w:t>”</w:t>
      </w:r>
      <w:r w:rsidRPr="00A07692">
        <w:rPr>
          <w:rFonts w:cs="Arial"/>
        </w:rPr>
        <w:t xml:space="preserve">, solicito mediante escrito a la Comisión Municipal de Regularización del Gobierno Municipal de Pihuamo, Jalisco, se le tomara en cuenta a efecto de Regularizar el predio urbano descrito en su solicitud, de conformidad con lo establecido en los artículos 15 y 16 de la Ley para la Regularización y titulación de predios Urbanos en el Estado de Jalisco. </w:t>
      </w:r>
      <w:r>
        <w:rPr>
          <w:rFonts w:cs="Arial"/>
        </w:rPr>
        <w:t xml:space="preserve"> </w:t>
      </w:r>
    </w:p>
    <w:p w:rsidR="006B219D" w:rsidRPr="00D54E2D" w:rsidRDefault="006B219D" w:rsidP="006B219D">
      <w:pPr>
        <w:jc w:val="both"/>
        <w:rPr>
          <w:rFonts w:cs="Arial"/>
        </w:rPr>
      </w:pPr>
      <w:r w:rsidRPr="00A07692">
        <w:rPr>
          <w:rFonts w:cs="Arial"/>
          <w:b/>
        </w:rPr>
        <w:t>2.-</w:t>
      </w:r>
      <w:r w:rsidRPr="00A07692">
        <w:rPr>
          <w:rFonts w:cs="Arial"/>
        </w:rPr>
        <w:t xml:space="preserve"> Que se acredita la propiedad mediante copia fotostática del certificado catastral, </w:t>
      </w:r>
      <w:r>
        <w:rPr>
          <w:rFonts w:cs="Arial"/>
        </w:rPr>
        <w:t>19 de Febrero de 2016</w:t>
      </w:r>
      <w:r w:rsidRPr="00A07692">
        <w:rPr>
          <w:rFonts w:cs="Arial"/>
        </w:rPr>
        <w:t>, el</w:t>
      </w:r>
      <w:r w:rsidRPr="00A07692">
        <w:rPr>
          <w:rFonts w:cs="Arial"/>
          <w:b/>
        </w:rPr>
        <w:t xml:space="preserve"> </w:t>
      </w:r>
      <w:r>
        <w:rPr>
          <w:rFonts w:cs="Arial"/>
          <w:b/>
        </w:rPr>
        <w:t>LAE. GERARDO SERRANO ALVAREZ</w:t>
      </w:r>
      <w:r w:rsidRPr="002C69EA">
        <w:rPr>
          <w:rFonts w:cs="Arial"/>
        </w:rPr>
        <w:t xml:space="preserve">, Director de Catastro Municipal, con número de oficio </w:t>
      </w:r>
      <w:r>
        <w:rPr>
          <w:rFonts w:cs="Arial"/>
          <w:b/>
        </w:rPr>
        <w:t>035/2016</w:t>
      </w:r>
      <w:r w:rsidRPr="002C69EA">
        <w:rPr>
          <w:rFonts w:cs="Arial"/>
        </w:rPr>
        <w:t xml:space="preserve">, del espacio público irregular denominado </w:t>
      </w:r>
      <w:r w:rsidRPr="002C69EA">
        <w:rPr>
          <w:rFonts w:cs="Arial"/>
          <w:b/>
        </w:rPr>
        <w:t>“</w:t>
      </w:r>
      <w:r>
        <w:rPr>
          <w:rFonts w:cs="Arial"/>
          <w:b/>
        </w:rPr>
        <w:t>TANQUE IMSS</w:t>
      </w:r>
      <w:r w:rsidRPr="002C69EA">
        <w:rPr>
          <w:rFonts w:cs="Arial"/>
          <w:b/>
        </w:rPr>
        <w:t>”</w:t>
      </w:r>
      <w:r w:rsidRPr="002C69EA">
        <w:rPr>
          <w:rFonts w:cs="Arial"/>
        </w:rPr>
        <w:t xml:space="preserve">, a nombre de: </w:t>
      </w:r>
      <w:r w:rsidRPr="002C69EA">
        <w:rPr>
          <w:rFonts w:cs="Arial"/>
          <w:b/>
        </w:rPr>
        <w:t>MUNICIPIO DE PIHUAMO</w:t>
      </w:r>
      <w:r w:rsidRPr="002C69EA">
        <w:rPr>
          <w:rFonts w:cs="Arial"/>
        </w:rPr>
        <w:t xml:space="preserve">, </w:t>
      </w:r>
      <w:r w:rsidRPr="00E63D3F">
        <w:rPr>
          <w:rFonts w:cs="Arial"/>
          <w:b/>
        </w:rPr>
        <w:t>JAL.</w:t>
      </w:r>
      <w:r>
        <w:rPr>
          <w:rFonts w:cs="Arial"/>
        </w:rPr>
        <w:t xml:space="preserve"> </w:t>
      </w:r>
      <w:r w:rsidRPr="002C69EA">
        <w:rPr>
          <w:rFonts w:cs="Arial"/>
        </w:rPr>
        <w:t xml:space="preserve">Ubicado </w:t>
      </w:r>
      <w:r>
        <w:rPr>
          <w:rFonts w:cs="Arial"/>
        </w:rPr>
        <w:t>en calle Los Pinos sin número</w:t>
      </w:r>
      <w:r w:rsidRPr="002C69EA">
        <w:rPr>
          <w:rFonts w:cs="Arial"/>
        </w:rPr>
        <w:t xml:space="preserve">, en esta cabecera municipal de Pihuamo, Jalisco, con una superficie de </w:t>
      </w:r>
      <w:r>
        <w:rPr>
          <w:rFonts w:cs="Arial"/>
          <w:b/>
        </w:rPr>
        <w:t>447.93</w:t>
      </w:r>
      <w:r w:rsidRPr="002C69EA">
        <w:rPr>
          <w:rFonts w:cs="Arial"/>
          <w:b/>
        </w:rPr>
        <w:t xml:space="preserve"> m2</w:t>
      </w:r>
      <w:r w:rsidRPr="002C69EA">
        <w:rPr>
          <w:rFonts w:cs="Arial"/>
        </w:rPr>
        <w:t>, con núm</w:t>
      </w:r>
      <w:r>
        <w:rPr>
          <w:rFonts w:cs="Arial"/>
        </w:rPr>
        <w:t xml:space="preserve">ero de cuenta catastral: U003909. </w:t>
      </w:r>
    </w:p>
    <w:p w:rsidR="006B219D" w:rsidRDefault="006B219D" w:rsidP="006B219D">
      <w:pPr>
        <w:jc w:val="both"/>
        <w:rPr>
          <w:rFonts w:cs="Arial"/>
        </w:rPr>
      </w:pPr>
      <w:r w:rsidRPr="0007475A">
        <w:rPr>
          <w:b/>
        </w:rPr>
        <w:t>3.-</w:t>
      </w:r>
      <w:r>
        <w:t xml:space="preserve"> Con fecha </w:t>
      </w:r>
      <w:r>
        <w:rPr>
          <w:b/>
        </w:rPr>
        <w:t>29 de Abril de 2016</w:t>
      </w:r>
      <w:r>
        <w:t xml:space="preserve">, la Procuraduría de Desarrollo Urbano emitió el Dictamen de Procedencia de la acción de regularización </w:t>
      </w:r>
      <w:r w:rsidRPr="00A07692">
        <w:t>de la propiedad urbana denominada “</w:t>
      </w:r>
      <w:r>
        <w:rPr>
          <w:b/>
        </w:rPr>
        <w:t>TANQUE IMSS</w:t>
      </w:r>
      <w:r w:rsidRPr="00A07692">
        <w:rPr>
          <w:b/>
        </w:rPr>
        <w:t>”,</w:t>
      </w:r>
      <w:r w:rsidRPr="00A07692">
        <w:t xml:space="preserve"> ubicado en Pihuamo, Jalisco</w:t>
      </w:r>
      <w:r>
        <w:t xml:space="preserve">, con el </w:t>
      </w:r>
      <w:r w:rsidRPr="00A07692">
        <w:rPr>
          <w:b/>
        </w:rPr>
        <w:t xml:space="preserve">No. De Folio: </w:t>
      </w:r>
      <w:r>
        <w:rPr>
          <w:b/>
        </w:rPr>
        <w:t>051/16</w:t>
      </w:r>
      <w:r w:rsidRPr="00A07692">
        <w:rPr>
          <w:b/>
        </w:rPr>
        <w:t>,</w:t>
      </w:r>
      <w:r>
        <w:t xml:space="preserve"> </w:t>
      </w:r>
      <w:r w:rsidRPr="00A07692">
        <w:rPr>
          <w:b/>
        </w:rPr>
        <w:t xml:space="preserve">N° de Control </w:t>
      </w:r>
      <w:r>
        <w:rPr>
          <w:b/>
        </w:rPr>
        <w:t>04-0876-16</w:t>
      </w:r>
      <w:r w:rsidRPr="00A07692">
        <w:rPr>
          <w:b/>
        </w:rPr>
        <w:t xml:space="preserve">, </w:t>
      </w:r>
      <w:r>
        <w:rPr>
          <w:b/>
        </w:rPr>
        <w:t xml:space="preserve"> </w:t>
      </w:r>
      <w:r w:rsidRPr="00A07692">
        <w:rPr>
          <w:b/>
        </w:rPr>
        <w:t xml:space="preserve">N° de Expediente </w:t>
      </w:r>
      <w:r>
        <w:rPr>
          <w:b/>
        </w:rPr>
        <w:t>PIH-05</w:t>
      </w:r>
      <w:r w:rsidRPr="00A07692">
        <w:rPr>
          <w:b/>
        </w:rPr>
        <w:t>/1</w:t>
      </w:r>
      <w:r>
        <w:rPr>
          <w:b/>
        </w:rPr>
        <w:t>6</w:t>
      </w:r>
      <w:r w:rsidRPr="00A07692">
        <w:t xml:space="preserve">, según las </w:t>
      </w:r>
      <w:r w:rsidRPr="00A07692">
        <w:lastRenderedPageBreak/>
        <w:t>facultades que le otorga</w:t>
      </w:r>
      <w:r>
        <w:t xml:space="preserve"> la</w:t>
      </w:r>
      <w:r w:rsidRPr="00A07692">
        <w:t xml:space="preserve"> </w:t>
      </w:r>
      <w:r w:rsidRPr="00A07692">
        <w:rPr>
          <w:rFonts w:cs="Arial"/>
        </w:rPr>
        <w:t xml:space="preserve">Ley para la Regularización y titulación de predios Urbanos en el Estado de Jalisco. </w:t>
      </w:r>
    </w:p>
    <w:p w:rsidR="006B219D" w:rsidRPr="00A07692" w:rsidRDefault="006B219D" w:rsidP="006B219D">
      <w:pPr>
        <w:jc w:val="both"/>
        <w:rPr>
          <w:rFonts w:cs="Arial"/>
        </w:rPr>
      </w:pPr>
    </w:p>
    <w:p w:rsidR="006B219D" w:rsidRDefault="006B219D" w:rsidP="006B219D">
      <w:pPr>
        <w:jc w:val="both"/>
      </w:pPr>
      <w:r>
        <w:t xml:space="preserve">4.- Con fecha de </w:t>
      </w:r>
      <w:r>
        <w:rPr>
          <w:b/>
        </w:rPr>
        <w:t>29 de Octubre de 2015</w:t>
      </w:r>
      <w:r>
        <w:t xml:space="preserve">, se constituyó la Comisión Municipal de Regulación de Pihuamo, Jalisco, la cual es competente para la aplicación del programa de regularización de fraccionamiento o asentamiento humano irregulares en predio de propiedad privada, contenido y contemplado, en el artículo 5, fracción I de la Ley para la Regularización y Titulación de Predios Urbanos en el Estado de Jalisco. </w:t>
      </w:r>
    </w:p>
    <w:p w:rsidR="006B219D" w:rsidRPr="000E559B" w:rsidRDefault="006B219D" w:rsidP="006B219D">
      <w:pPr>
        <w:jc w:val="both"/>
      </w:pPr>
      <w:r>
        <w:t xml:space="preserve">5.- Con fecha de </w:t>
      </w:r>
      <w:r>
        <w:rPr>
          <w:b/>
        </w:rPr>
        <w:t>16 de Mayo de 2016</w:t>
      </w:r>
      <w:r>
        <w:t xml:space="preserve">, la Comisión Municipal de Regularización de Pihuamo, Jalisco, aprobó el Dictamen de Procedencia de la </w:t>
      </w:r>
      <w:r w:rsidRPr="00A07692">
        <w:rPr>
          <w:b/>
        </w:rPr>
        <w:t>ACCION DE REGULARIZACION DE LA PROPIEDAD URBANA DENOMINADA “</w:t>
      </w:r>
      <w:r>
        <w:rPr>
          <w:rFonts w:cs="Arial"/>
          <w:b/>
        </w:rPr>
        <w:t>TANQUE IMSS</w:t>
      </w:r>
      <w:r w:rsidRPr="00A07692">
        <w:rPr>
          <w:b/>
        </w:rPr>
        <w:t>”, UBICADO EN PIHUAMO, JALISCO</w:t>
      </w:r>
      <w:r>
        <w:t>, en todas y cada una de sus partes, mismo se señala en el párrafo que antecede, en los términos que establece del artículo 21</w:t>
      </w:r>
      <w:r w:rsidRPr="000E559B">
        <w:t xml:space="preserve"> de la Ley para la Regularización y Titulación de Predios Urbanos en el Estado de Jalisco.</w:t>
      </w:r>
      <w:r>
        <w:t xml:space="preserve"> </w:t>
      </w:r>
    </w:p>
    <w:p w:rsidR="006B219D" w:rsidRDefault="006B219D" w:rsidP="006B219D">
      <w:pPr>
        <w:jc w:val="both"/>
      </w:pPr>
      <w:r>
        <w:t xml:space="preserve">6.- Con fecha del </w:t>
      </w:r>
      <w:r>
        <w:rPr>
          <w:b/>
        </w:rPr>
        <w:t>14</w:t>
      </w:r>
      <w:r w:rsidRPr="005818C5">
        <w:rPr>
          <w:b/>
        </w:rPr>
        <w:t xml:space="preserve"> de Marzo del 201</w:t>
      </w:r>
      <w:r>
        <w:rPr>
          <w:b/>
        </w:rPr>
        <w:t>6</w:t>
      </w:r>
      <w:r>
        <w:t xml:space="preserve">, la Dirección de Obras Públicas, emite estudio y opinión de los elementos técnicos, económicos y sociales para la acción </w:t>
      </w:r>
      <w:r w:rsidRPr="000E559B">
        <w:t xml:space="preserve">de conservación o mejoramiento urbano, realizando una inspección física del predio urbano denominado </w:t>
      </w:r>
      <w:r w:rsidRPr="005818C5">
        <w:rPr>
          <w:b/>
        </w:rPr>
        <w:t>“</w:t>
      </w:r>
      <w:r>
        <w:rPr>
          <w:rFonts w:cs="Arial"/>
          <w:b/>
        </w:rPr>
        <w:t>TANQUE IMSS</w:t>
      </w:r>
      <w:r w:rsidRPr="005818C5">
        <w:rPr>
          <w:b/>
        </w:rPr>
        <w:t xml:space="preserve">”, </w:t>
      </w:r>
      <w:r w:rsidRPr="000E559B">
        <w:t>ubicado en el municipio antes mencionado, verificando sus condiciones de seguridad y considerando factible la regularización de dicho espacio público</w:t>
      </w:r>
      <w:r>
        <w:t xml:space="preserve">.  </w:t>
      </w:r>
    </w:p>
    <w:p w:rsidR="006B219D" w:rsidRDefault="006B219D" w:rsidP="006B219D">
      <w:pPr>
        <w:jc w:val="both"/>
      </w:pPr>
      <w:r>
        <w:tab/>
        <w:t xml:space="preserve">El análisis del acuerdo a la luz de la mencionada Ley, nos lleva a concluir que tanto los razonamientos esgrimidos como los documentos que integran el expediente de la acción urbanística </w:t>
      </w:r>
      <w:r w:rsidRPr="000E559B">
        <w:rPr>
          <w:b/>
        </w:rPr>
        <w:t>“</w:t>
      </w:r>
      <w:r>
        <w:rPr>
          <w:rFonts w:cs="Arial"/>
          <w:b/>
        </w:rPr>
        <w:t>TANQUE IMSS</w:t>
      </w:r>
      <w:r w:rsidRPr="000E559B">
        <w:rPr>
          <w:b/>
        </w:rPr>
        <w:t>”,</w:t>
      </w:r>
      <w:r>
        <w:t xml:space="preserve"> sustentan y fundamentan debidamente la opinión técnica vertida, por lo que el Pleno del </w:t>
      </w:r>
      <w:r w:rsidRPr="005818C5">
        <w:rPr>
          <w:b/>
        </w:rPr>
        <w:t>H. Ayuntamiento Constitucional de PIHUAMO, Jalisco</w:t>
      </w:r>
      <w:r>
        <w:t xml:space="preserve">, resuelve emitir la siguiente: </w:t>
      </w:r>
    </w:p>
    <w:p w:rsidR="006B219D" w:rsidRPr="000C7A30" w:rsidRDefault="006B219D" w:rsidP="006B219D">
      <w:pPr>
        <w:jc w:val="center"/>
        <w:rPr>
          <w:b/>
        </w:rPr>
      </w:pPr>
      <w:r w:rsidRPr="000C7A30">
        <w:rPr>
          <w:b/>
        </w:rPr>
        <w:t>DECLARATORIA</w:t>
      </w:r>
    </w:p>
    <w:p w:rsidR="006B219D" w:rsidRDefault="006B219D" w:rsidP="006B219D">
      <w:pPr>
        <w:jc w:val="both"/>
      </w:pPr>
      <w:r>
        <w:tab/>
      </w:r>
      <w:r w:rsidRPr="000C7A30">
        <w:rPr>
          <w:b/>
        </w:rPr>
        <w:t>PRIMERO</w:t>
      </w:r>
      <w:r>
        <w:t>.- Se acuerda la aprobación de la DECLARATORIA FORMAL DE REGULARIZACIÓN DE LA</w:t>
      </w:r>
      <w:r w:rsidRPr="000E559B">
        <w:rPr>
          <w:b/>
        </w:rPr>
        <w:t xml:space="preserve"> </w:t>
      </w:r>
      <w:r w:rsidRPr="00A07692">
        <w:rPr>
          <w:b/>
        </w:rPr>
        <w:t xml:space="preserve">ACCION DE REGULARIZACION DE LA PROPIEDAD URBANA </w:t>
      </w:r>
      <w:r>
        <w:rPr>
          <w:b/>
        </w:rPr>
        <w:t xml:space="preserve">DE ESPACIOS PUBLICOS </w:t>
      </w:r>
      <w:r w:rsidRPr="00A07692">
        <w:rPr>
          <w:b/>
        </w:rPr>
        <w:t>DENOMINADA “</w:t>
      </w:r>
      <w:r>
        <w:rPr>
          <w:rFonts w:cs="Arial"/>
          <w:b/>
        </w:rPr>
        <w:t>TANQUE IMSS</w:t>
      </w:r>
      <w:r w:rsidRPr="00A07692">
        <w:rPr>
          <w:b/>
        </w:rPr>
        <w:t>”, UBICADO EN PIHUAMO, JALISCO</w:t>
      </w:r>
      <w:r>
        <w:rPr>
          <w:b/>
        </w:rPr>
        <w:t xml:space="preserve">. </w:t>
      </w:r>
    </w:p>
    <w:p w:rsidR="006B219D" w:rsidRPr="00D54E2D" w:rsidRDefault="006B219D" w:rsidP="006B219D">
      <w:pPr>
        <w:jc w:val="both"/>
      </w:pPr>
      <w:r>
        <w:tab/>
      </w:r>
      <w:r w:rsidRPr="000C7A30">
        <w:rPr>
          <w:b/>
        </w:rPr>
        <w:t>SEGUNDO.</w:t>
      </w:r>
      <w:r>
        <w:t xml:space="preserve">- Por lo anterior, el H. Ayuntamiento Constitucional de PIHUAMO, Jalisco instruirá a la Comisión Municipal de Regularización solicite la </w:t>
      </w:r>
      <w:proofErr w:type="gramStart"/>
      <w:r>
        <w:t>inscripción</w:t>
      </w:r>
      <w:proofErr w:type="gramEnd"/>
      <w:r>
        <w:t xml:space="preserve"> de la acción urbanística </w:t>
      </w:r>
      <w:r w:rsidRPr="000E559B">
        <w:rPr>
          <w:b/>
        </w:rPr>
        <w:t>“</w:t>
      </w:r>
      <w:r>
        <w:rPr>
          <w:rFonts w:cs="Arial"/>
          <w:b/>
        </w:rPr>
        <w:t>TANQUE IMSS</w:t>
      </w:r>
      <w:r w:rsidRPr="000E559B">
        <w:rPr>
          <w:b/>
        </w:rPr>
        <w:t>”</w:t>
      </w:r>
      <w:r>
        <w:rPr>
          <w:b/>
        </w:rPr>
        <w:t xml:space="preserve">, </w:t>
      </w:r>
      <w:r w:rsidRPr="005818C5">
        <w:t>A FAVOR DEL</w:t>
      </w:r>
      <w:r>
        <w:rPr>
          <w:b/>
        </w:rPr>
        <w:t xml:space="preserve"> </w:t>
      </w:r>
      <w:r w:rsidRPr="005818C5">
        <w:rPr>
          <w:b/>
        </w:rPr>
        <w:t>H. AYUNTAMIENTO CONSTITUCIONAL DE PIHUAMO, JALISCO</w:t>
      </w:r>
      <w:r>
        <w:rPr>
          <w:b/>
        </w:rPr>
        <w:t xml:space="preserve">, </w:t>
      </w:r>
      <w:r w:rsidRPr="000E559B">
        <w:t xml:space="preserve">a la </w:t>
      </w:r>
      <w:r>
        <w:t xml:space="preserve"> oficina del Registro Público de la Propiedad, según lo señala el Artículo 27 de la </w:t>
      </w:r>
      <w:r w:rsidRPr="001E76BC">
        <w:t xml:space="preserve"> </w:t>
      </w:r>
      <w:r w:rsidRPr="000E559B">
        <w:t>Ley para la Regularización y Titulación de Predios Urbanos en el Estado de Jalisco.</w:t>
      </w:r>
      <w:r>
        <w:t xml:space="preserve">  </w:t>
      </w:r>
    </w:p>
    <w:p w:rsidR="006B219D" w:rsidRDefault="006B219D" w:rsidP="006B219D">
      <w:pPr>
        <w:jc w:val="both"/>
      </w:pPr>
      <w:r>
        <w:tab/>
      </w:r>
      <w:r w:rsidRPr="000C7A30">
        <w:rPr>
          <w:b/>
        </w:rPr>
        <w:t>TERCERO</w:t>
      </w:r>
      <w:r>
        <w:t xml:space="preserve">.- Se da autorización a los trámites de titulación del 1 lote comprendidos dentro del polígono de la acción de regularización de propiedad urbana denominada </w:t>
      </w:r>
      <w:r w:rsidRPr="00B874A7">
        <w:rPr>
          <w:b/>
        </w:rPr>
        <w:t>“</w:t>
      </w:r>
      <w:r>
        <w:rPr>
          <w:rFonts w:cs="Arial"/>
          <w:b/>
        </w:rPr>
        <w:t>TANQUE IMSS</w:t>
      </w:r>
      <w:r w:rsidRPr="00B874A7">
        <w:rPr>
          <w:b/>
        </w:rPr>
        <w:t>”</w:t>
      </w:r>
      <w:r>
        <w:t xml:space="preserve">, ubicado en Pihuamo, Jalisco. </w:t>
      </w:r>
    </w:p>
    <w:p w:rsidR="006B219D" w:rsidRDefault="006B219D" w:rsidP="006B219D">
      <w:pPr>
        <w:jc w:val="both"/>
      </w:pPr>
      <w:r>
        <w:tab/>
      </w:r>
      <w:r w:rsidRPr="001E76BC">
        <w:rPr>
          <w:b/>
        </w:rPr>
        <w:t>CUARTO.-</w:t>
      </w:r>
      <w:r>
        <w:t xml:space="preserve"> Por acuerdo de H. Ayuntamiento de Pihuamo, Jalisco, y como lo señala el artículo 24 de la </w:t>
      </w:r>
      <w:r w:rsidRPr="000E559B">
        <w:t xml:space="preserve">Ley para la Regularización y Titulación de Predios </w:t>
      </w:r>
      <w:r>
        <w:t>Urbanos en el Estado de Jalisco, por tratarse de un ESPACIO PUBLICO, identificado deberá integrarse al patrimonio municipal mediante su titulación formal.</w:t>
      </w:r>
    </w:p>
    <w:p w:rsidR="006B219D" w:rsidRDefault="006B219D" w:rsidP="006B219D">
      <w:pPr>
        <w:jc w:val="both"/>
      </w:pPr>
      <w:r>
        <w:tab/>
      </w:r>
      <w:r>
        <w:rPr>
          <w:b/>
        </w:rPr>
        <w:t>QUINTO</w:t>
      </w:r>
      <w:r>
        <w:t xml:space="preserve">.- Remítase copia certificada del presente acuerdo al Catastro Municipal, a la Procuraduría de Desarrollo Urbano, para los efectos legales a que haya lugar, para firmar los oficios respectivos y finalmente a la oficina del Registro Público de la propiedad, copia del expediente debidamente certificado de la acción de regularización de propiedad urbana denominada </w:t>
      </w:r>
      <w:r w:rsidRPr="00B874A7">
        <w:rPr>
          <w:b/>
        </w:rPr>
        <w:t>“</w:t>
      </w:r>
      <w:r>
        <w:rPr>
          <w:rFonts w:cs="Arial"/>
          <w:b/>
        </w:rPr>
        <w:t>TANQUE IMSS</w:t>
      </w:r>
      <w:r w:rsidRPr="00B874A7">
        <w:rPr>
          <w:b/>
        </w:rPr>
        <w:t>”</w:t>
      </w:r>
      <w:r>
        <w:t xml:space="preserve">, ubicado en Pihuamo, Jalisco. </w:t>
      </w:r>
    </w:p>
    <w:p w:rsidR="006B219D" w:rsidRDefault="006B219D" w:rsidP="006B219D">
      <w:pPr>
        <w:jc w:val="both"/>
        <w:rPr>
          <w:rFonts w:ascii="Arial" w:hAnsi="Arial" w:cs="Arial"/>
          <w:b/>
        </w:rPr>
      </w:pPr>
      <w:r w:rsidRPr="00B153E6">
        <w:rPr>
          <w:rFonts w:ascii="Arial" w:hAnsi="Arial" w:cs="Arial"/>
        </w:rPr>
        <w:lastRenderedPageBreak/>
        <w:t xml:space="preserve">Una vez discutido y analizado el presente Dictamen, es aprobado por la totalidad de los Regidores mediante acuerdo </w:t>
      </w:r>
      <w:r w:rsidRPr="00B153E6">
        <w:rPr>
          <w:rFonts w:ascii="Arial" w:hAnsi="Arial" w:cs="Arial"/>
          <w:b/>
        </w:rPr>
        <w:t>DE AYUNTAMIENTO No. (07</w:t>
      </w:r>
      <w:r>
        <w:rPr>
          <w:rFonts w:ascii="Arial" w:hAnsi="Arial" w:cs="Arial"/>
          <w:b/>
        </w:rPr>
        <w:t>5</w:t>
      </w:r>
      <w:r w:rsidRPr="00B153E6">
        <w:rPr>
          <w:rFonts w:ascii="Arial" w:hAnsi="Arial" w:cs="Arial"/>
          <w:b/>
        </w:rPr>
        <w:t>)- - - - - - - - - - - - - - - - - - - - - - - - - - - - - - - - - - - - - - - - - - - - - - - - - - - - - - - - - - - - - - - - -</w:t>
      </w:r>
      <w:r>
        <w:rPr>
          <w:rFonts w:ascii="Arial" w:hAnsi="Arial" w:cs="Arial"/>
          <w:b/>
        </w:rPr>
        <w:t xml:space="preserve"> - - - - - - - - - - - - - - - - - - - - - - - - - - - - - - - - - - - - - - - - - - - - </w:t>
      </w:r>
    </w:p>
    <w:p w:rsidR="006B219D" w:rsidRDefault="006B219D" w:rsidP="006B219D">
      <w:pPr>
        <w:jc w:val="both"/>
        <w:rPr>
          <w:b/>
        </w:rPr>
      </w:pPr>
      <w:r>
        <w:rPr>
          <w:b/>
        </w:rPr>
        <w:t>H. JUNTA DE AYUNTAMIENTO DE PIHUAMO, JALISCO.</w:t>
      </w:r>
    </w:p>
    <w:p w:rsidR="006B219D" w:rsidRDefault="006B219D" w:rsidP="006B219D">
      <w:pPr>
        <w:jc w:val="both"/>
        <w:rPr>
          <w:b/>
        </w:rPr>
      </w:pPr>
      <w:r>
        <w:rPr>
          <w:b/>
        </w:rPr>
        <w:t xml:space="preserve">P R E S E N T E. </w:t>
      </w:r>
    </w:p>
    <w:p w:rsidR="006B219D" w:rsidRPr="000B7DF0" w:rsidRDefault="006B219D" w:rsidP="006B219D">
      <w:pPr>
        <w:ind w:firstLine="708"/>
        <w:jc w:val="both"/>
      </w:pPr>
      <w:r>
        <w:rPr>
          <w:b/>
        </w:rPr>
        <w:t xml:space="preserve">LIC. MA. ELIZABETH ALCARAZ VIRGEN, </w:t>
      </w:r>
      <w:r>
        <w:t>Presidenta Municipal de Pihuamo, Jalisco, y Presidenta de la Comisión Municipal de Regularización, en este Municipio solicita a esta H. Junta de Ayuntamiento la:</w:t>
      </w:r>
    </w:p>
    <w:p w:rsidR="006B219D" w:rsidRDefault="006B219D" w:rsidP="006B219D">
      <w:pPr>
        <w:jc w:val="both"/>
        <w:rPr>
          <w:b/>
        </w:rPr>
      </w:pPr>
      <w:r w:rsidRPr="000C7A30">
        <w:rPr>
          <w:b/>
        </w:rPr>
        <w:t xml:space="preserve">DECLARATORIA FORMAL DE REGULARIZACION </w:t>
      </w:r>
      <w:r>
        <w:rPr>
          <w:b/>
        </w:rPr>
        <w:t>DE LA ACCION DE REGULARIZACION DE LA PROPIEDAD URBANA DENOMINADA</w:t>
      </w:r>
      <w:r w:rsidRPr="000C7A30">
        <w:rPr>
          <w:b/>
        </w:rPr>
        <w:t xml:space="preserve"> </w:t>
      </w:r>
      <w:r>
        <w:rPr>
          <w:b/>
        </w:rPr>
        <w:t>“AUDITORIO DEPORTIVO EL CHAMIZAL”, UBICADO EN PIHUAMO, JALISCO,</w:t>
      </w:r>
      <w:r w:rsidRPr="000C7A30">
        <w:rPr>
          <w:b/>
        </w:rPr>
        <w:t xml:space="preserve"> POR EL PLENO DEL H. AYUNTAMIENTO CONSTITUCIONAL DE </w:t>
      </w:r>
      <w:r>
        <w:rPr>
          <w:b/>
        </w:rPr>
        <w:t>PIHUAMO</w:t>
      </w:r>
      <w:r w:rsidRPr="000C7A30">
        <w:rPr>
          <w:b/>
        </w:rPr>
        <w:t>, JALISCO,</w:t>
      </w:r>
      <w:r>
        <w:rPr>
          <w:b/>
        </w:rPr>
        <w:t xml:space="preserve"> EN LOS TERMINOS DE LA LEY </w:t>
      </w:r>
      <w:r w:rsidRPr="00A07692">
        <w:rPr>
          <w:b/>
        </w:rPr>
        <w:t>PARA LA REGULARIZACIÓN Y TITULACIÓN DE PREDIOS URBANOS EN EL ESTADO DE JALISCO</w:t>
      </w:r>
      <w:r>
        <w:rPr>
          <w:b/>
        </w:rPr>
        <w:t>,</w:t>
      </w:r>
      <w:r w:rsidRPr="000C7A30">
        <w:rPr>
          <w:b/>
        </w:rPr>
        <w:t xml:space="preserve"> ATENDIENDO A LOS SIGUIENTES:</w:t>
      </w:r>
    </w:p>
    <w:p w:rsidR="006B219D" w:rsidRPr="000C7A30" w:rsidRDefault="006B219D" w:rsidP="006B219D">
      <w:pPr>
        <w:jc w:val="center"/>
        <w:rPr>
          <w:b/>
        </w:rPr>
      </w:pPr>
      <w:r w:rsidRPr="000C7A30">
        <w:rPr>
          <w:b/>
        </w:rPr>
        <w:t>ANTECEDENTES</w:t>
      </w:r>
      <w:r>
        <w:rPr>
          <w:b/>
        </w:rPr>
        <w:t>:</w:t>
      </w:r>
    </w:p>
    <w:p w:rsidR="006B219D" w:rsidRDefault="006B219D" w:rsidP="006B219D">
      <w:pPr>
        <w:jc w:val="both"/>
        <w:rPr>
          <w:rFonts w:cs="Arial"/>
        </w:rPr>
      </w:pPr>
      <w:r w:rsidRPr="00A07692">
        <w:rPr>
          <w:rFonts w:cs="Arial"/>
          <w:b/>
        </w:rPr>
        <w:t xml:space="preserve">1.- </w:t>
      </w:r>
      <w:r w:rsidRPr="00A07692">
        <w:rPr>
          <w:rFonts w:cs="Arial"/>
        </w:rPr>
        <w:t xml:space="preserve">Que con </w:t>
      </w:r>
      <w:r w:rsidRPr="00A07692">
        <w:rPr>
          <w:rFonts w:cs="Arial"/>
          <w:b/>
        </w:rPr>
        <w:t xml:space="preserve">fecha </w:t>
      </w:r>
      <w:r>
        <w:rPr>
          <w:rFonts w:cs="Arial"/>
          <w:b/>
        </w:rPr>
        <w:t xml:space="preserve">20 de Enero de 2016, </w:t>
      </w:r>
      <w:r w:rsidRPr="00A07692">
        <w:rPr>
          <w:rFonts w:cs="Arial"/>
        </w:rPr>
        <w:t>fue presentada una solicitud firmada por</w:t>
      </w:r>
      <w:r>
        <w:rPr>
          <w:rFonts w:cs="Arial"/>
        </w:rPr>
        <w:t xml:space="preserve"> la </w:t>
      </w:r>
      <w:r w:rsidRPr="00E63D3F">
        <w:rPr>
          <w:rFonts w:cs="Arial"/>
          <w:b/>
        </w:rPr>
        <w:t>LIC. MA. ELIZABETH ALCARAZ VIRGEN</w:t>
      </w:r>
      <w:r w:rsidRPr="00A07692">
        <w:rPr>
          <w:rFonts w:cs="Arial"/>
        </w:rPr>
        <w:t>, en su carácter de Pre</w:t>
      </w:r>
      <w:r>
        <w:rPr>
          <w:rFonts w:cs="Arial"/>
        </w:rPr>
        <w:t>sidenta</w:t>
      </w:r>
      <w:r w:rsidRPr="00A07692">
        <w:rPr>
          <w:rFonts w:cs="Arial"/>
        </w:rPr>
        <w:t xml:space="preserve"> Municipal del H. Ayuntamiento de Pihuamo, Jalisco, donde se ubica la propiedad urbana irregular denominada </w:t>
      </w:r>
      <w:r>
        <w:rPr>
          <w:b/>
        </w:rPr>
        <w:t xml:space="preserve">“AUDITORIO DEPORTIVO EL CHAMIZAL”, </w:t>
      </w:r>
      <w:r w:rsidRPr="00A07692">
        <w:rPr>
          <w:rFonts w:cs="Arial"/>
        </w:rPr>
        <w:t xml:space="preserve"> solicito mediante escrito a la Comisión Municipal de Regularización del Gobierno Municipal de Pihuamo, Jalisco, se le tomara en cuenta a efecto de Regularizar el predio urbano descrito en su solicitud, de conformidad con lo establecido en los artículos 15 y 16 de la Ley para la Regularización y titulación de predios Urbanos en el Estado de Jalisco. </w:t>
      </w:r>
      <w:r>
        <w:rPr>
          <w:rFonts w:cs="Arial"/>
        </w:rPr>
        <w:t xml:space="preserve">   </w:t>
      </w:r>
    </w:p>
    <w:p w:rsidR="006B219D" w:rsidRPr="00D54E2D" w:rsidRDefault="006B219D" w:rsidP="006B219D">
      <w:pPr>
        <w:jc w:val="both"/>
        <w:rPr>
          <w:rFonts w:cs="Arial"/>
        </w:rPr>
      </w:pPr>
      <w:r w:rsidRPr="00A07692">
        <w:rPr>
          <w:rFonts w:cs="Arial"/>
          <w:b/>
        </w:rPr>
        <w:t>2.-</w:t>
      </w:r>
      <w:r w:rsidRPr="00A07692">
        <w:rPr>
          <w:rFonts w:cs="Arial"/>
        </w:rPr>
        <w:t xml:space="preserve"> Que se acredita la propiedad mediante copia fotostática del certificado catastral, </w:t>
      </w:r>
      <w:r>
        <w:rPr>
          <w:rFonts w:cs="Arial"/>
        </w:rPr>
        <w:t>4 de Agosto de 2014,</w:t>
      </w:r>
      <w:r w:rsidRPr="00A07692">
        <w:rPr>
          <w:rFonts w:cs="Arial"/>
        </w:rPr>
        <w:t xml:space="preserve"> el</w:t>
      </w:r>
      <w:r w:rsidRPr="00A07692">
        <w:rPr>
          <w:rFonts w:cs="Arial"/>
          <w:b/>
        </w:rPr>
        <w:t xml:space="preserve"> </w:t>
      </w:r>
      <w:r>
        <w:rPr>
          <w:rFonts w:cs="Arial"/>
          <w:b/>
        </w:rPr>
        <w:t>ING. RUBEN CARDENAS RANGEL</w:t>
      </w:r>
      <w:r w:rsidRPr="002C69EA">
        <w:rPr>
          <w:rFonts w:cs="Arial"/>
        </w:rPr>
        <w:t xml:space="preserve">, Director de Catastro Municipal, con número de oficio </w:t>
      </w:r>
      <w:r>
        <w:rPr>
          <w:rFonts w:cs="Arial"/>
          <w:b/>
        </w:rPr>
        <w:t>168/2014</w:t>
      </w:r>
      <w:r w:rsidRPr="002C69EA">
        <w:rPr>
          <w:rFonts w:cs="Arial"/>
        </w:rPr>
        <w:t xml:space="preserve">, del espacio público irregular denominado </w:t>
      </w:r>
      <w:r>
        <w:rPr>
          <w:b/>
        </w:rPr>
        <w:t>“AUDITORIO DEPORTIVO EL CHAMIZAL”,</w:t>
      </w:r>
      <w:r w:rsidRPr="00A07692">
        <w:rPr>
          <w:rFonts w:cs="Arial"/>
        </w:rPr>
        <w:t xml:space="preserve"> </w:t>
      </w:r>
      <w:r w:rsidRPr="002C69EA">
        <w:rPr>
          <w:rFonts w:cs="Arial"/>
        </w:rPr>
        <w:t xml:space="preserve">a nombre de: </w:t>
      </w:r>
      <w:r w:rsidRPr="002C69EA">
        <w:rPr>
          <w:rFonts w:cs="Arial"/>
          <w:b/>
        </w:rPr>
        <w:t>MUNICIPIO DE PIHUAMO</w:t>
      </w:r>
      <w:r w:rsidRPr="002C69EA">
        <w:rPr>
          <w:rFonts w:cs="Arial"/>
        </w:rPr>
        <w:t xml:space="preserve">, </w:t>
      </w:r>
      <w:r w:rsidRPr="00E63D3F">
        <w:rPr>
          <w:rFonts w:cs="Arial"/>
          <w:b/>
        </w:rPr>
        <w:t>JAL.</w:t>
      </w:r>
      <w:r>
        <w:rPr>
          <w:rFonts w:cs="Arial"/>
        </w:rPr>
        <w:t xml:space="preserve"> </w:t>
      </w:r>
      <w:r w:rsidRPr="002C69EA">
        <w:rPr>
          <w:rFonts w:cs="Arial"/>
        </w:rPr>
        <w:t xml:space="preserve">Ubicado </w:t>
      </w:r>
      <w:r>
        <w:rPr>
          <w:rFonts w:cs="Arial"/>
        </w:rPr>
        <w:t xml:space="preserve">en calle Escobedo </w:t>
      </w:r>
      <w:r w:rsidR="002849E8">
        <w:rPr>
          <w:rFonts w:cs="Arial"/>
        </w:rPr>
        <w:t>número</w:t>
      </w:r>
      <w:r>
        <w:rPr>
          <w:rFonts w:cs="Arial"/>
        </w:rPr>
        <w:t xml:space="preserve"> 112</w:t>
      </w:r>
      <w:r w:rsidRPr="002C69EA">
        <w:rPr>
          <w:rFonts w:cs="Arial"/>
        </w:rPr>
        <w:t xml:space="preserve">, en esta cabecera municipal de Pihuamo, Jalisco, con una superficie de </w:t>
      </w:r>
      <w:r>
        <w:rPr>
          <w:rFonts w:cs="Arial"/>
          <w:b/>
        </w:rPr>
        <w:t>3,120.064</w:t>
      </w:r>
      <w:r w:rsidRPr="002C69EA">
        <w:rPr>
          <w:rFonts w:cs="Arial"/>
          <w:b/>
        </w:rPr>
        <w:t xml:space="preserve"> m2</w:t>
      </w:r>
      <w:r w:rsidRPr="002C69EA">
        <w:rPr>
          <w:rFonts w:cs="Arial"/>
        </w:rPr>
        <w:t>, con núm</w:t>
      </w:r>
      <w:r>
        <w:rPr>
          <w:rFonts w:cs="Arial"/>
        </w:rPr>
        <w:t xml:space="preserve">ero de cuenta catastral: U000558.  </w:t>
      </w:r>
    </w:p>
    <w:p w:rsidR="006B219D" w:rsidRDefault="006B219D" w:rsidP="006B219D">
      <w:pPr>
        <w:jc w:val="both"/>
        <w:rPr>
          <w:rFonts w:cs="Arial"/>
        </w:rPr>
      </w:pPr>
      <w:r w:rsidRPr="0007475A">
        <w:rPr>
          <w:b/>
        </w:rPr>
        <w:t>3.-</w:t>
      </w:r>
      <w:r>
        <w:t xml:space="preserve"> Con fecha </w:t>
      </w:r>
      <w:r>
        <w:rPr>
          <w:b/>
        </w:rPr>
        <w:t>29 de Abril de 2016</w:t>
      </w:r>
      <w:r>
        <w:t xml:space="preserve">, la Procuraduría de Desarrollo Urbano emitió el Dictamen de Procedencia de la acción de regularización </w:t>
      </w:r>
      <w:r w:rsidRPr="00A07692">
        <w:t xml:space="preserve">de la propiedad urbana denominada </w:t>
      </w:r>
      <w:r>
        <w:rPr>
          <w:b/>
        </w:rPr>
        <w:t xml:space="preserve">“AUDITORIO DEPORTIVO EL CHAMIZAL”, </w:t>
      </w:r>
      <w:r w:rsidRPr="00A07692">
        <w:t xml:space="preserve"> ubicado en Pihuamo, Jalisco</w:t>
      </w:r>
      <w:r>
        <w:t xml:space="preserve">, con el </w:t>
      </w:r>
      <w:r w:rsidRPr="00A07692">
        <w:rPr>
          <w:b/>
        </w:rPr>
        <w:t xml:space="preserve">No. De Folio: </w:t>
      </w:r>
      <w:r>
        <w:rPr>
          <w:b/>
        </w:rPr>
        <w:t>049/16</w:t>
      </w:r>
      <w:r w:rsidRPr="00A07692">
        <w:rPr>
          <w:b/>
        </w:rPr>
        <w:t>,</w:t>
      </w:r>
      <w:r>
        <w:t xml:space="preserve"> </w:t>
      </w:r>
      <w:r w:rsidRPr="00A07692">
        <w:rPr>
          <w:b/>
        </w:rPr>
        <w:t xml:space="preserve">N° de Control </w:t>
      </w:r>
      <w:r>
        <w:rPr>
          <w:b/>
        </w:rPr>
        <w:t>04-0874-16</w:t>
      </w:r>
      <w:r w:rsidRPr="00A07692">
        <w:rPr>
          <w:b/>
        </w:rPr>
        <w:t xml:space="preserve">, </w:t>
      </w:r>
      <w:r>
        <w:rPr>
          <w:b/>
        </w:rPr>
        <w:t xml:space="preserve"> </w:t>
      </w:r>
      <w:r w:rsidRPr="00A07692">
        <w:rPr>
          <w:b/>
        </w:rPr>
        <w:t xml:space="preserve">N° de Expediente </w:t>
      </w:r>
      <w:r>
        <w:rPr>
          <w:b/>
        </w:rPr>
        <w:t>PIH-03</w:t>
      </w:r>
      <w:r w:rsidRPr="00A07692">
        <w:rPr>
          <w:b/>
        </w:rPr>
        <w:t>/1</w:t>
      </w:r>
      <w:r>
        <w:rPr>
          <w:b/>
        </w:rPr>
        <w:t>6</w:t>
      </w:r>
      <w:r w:rsidRPr="00A07692">
        <w:t>, según las facultades que le otorga</w:t>
      </w:r>
      <w:r>
        <w:t xml:space="preserve"> la</w:t>
      </w:r>
      <w:r w:rsidRPr="00A07692">
        <w:t xml:space="preserve"> </w:t>
      </w:r>
      <w:r w:rsidRPr="00A07692">
        <w:rPr>
          <w:rFonts w:cs="Arial"/>
        </w:rPr>
        <w:t xml:space="preserve">Ley para la Regularización y titulación de predios Urbanos en el Estado de Jalisco. </w:t>
      </w:r>
      <w:r>
        <w:rPr>
          <w:rFonts w:cs="Arial"/>
        </w:rPr>
        <w:t xml:space="preserve"> </w:t>
      </w:r>
    </w:p>
    <w:p w:rsidR="006B219D" w:rsidRDefault="006B219D" w:rsidP="006B219D">
      <w:pPr>
        <w:jc w:val="both"/>
        <w:rPr>
          <w:rFonts w:cs="Arial"/>
        </w:rPr>
      </w:pPr>
    </w:p>
    <w:p w:rsidR="006B219D" w:rsidRDefault="006B219D" w:rsidP="006B219D">
      <w:pPr>
        <w:jc w:val="both"/>
      </w:pPr>
      <w:r>
        <w:t xml:space="preserve">4.- Con fecha de </w:t>
      </w:r>
      <w:r>
        <w:rPr>
          <w:b/>
        </w:rPr>
        <w:t>29 de Octubre de 2015</w:t>
      </w:r>
      <w:r>
        <w:t xml:space="preserve">, se constituyó la Comisión Municipal de Regulación de Pihuamo, Jalisco, la cual es competente para la aplicación del programa de regularización de fraccionamiento o asentamiento humano irregulares en predio de propiedad privada, contenido y contemplado, en el artículo 5, fracción I de la Ley para la Regularización y Titulación de Predios Urbanos en el Estado de Jalisco. </w:t>
      </w:r>
    </w:p>
    <w:p w:rsidR="006B219D" w:rsidRPr="000E559B" w:rsidRDefault="006B219D" w:rsidP="006B219D">
      <w:pPr>
        <w:jc w:val="both"/>
      </w:pPr>
      <w:r>
        <w:t xml:space="preserve">5.- Con fecha de </w:t>
      </w:r>
      <w:r>
        <w:rPr>
          <w:b/>
        </w:rPr>
        <w:t>16 de Mayo de 2016</w:t>
      </w:r>
      <w:r>
        <w:t xml:space="preserve">, la Comisión Municipal de Regularización de Pihuamo, Jalisco, aprobó el Dictamen de Procedencia de la </w:t>
      </w:r>
      <w:r w:rsidRPr="00A07692">
        <w:rPr>
          <w:b/>
        </w:rPr>
        <w:t xml:space="preserve">ACCION DE REGULARIZACION DE LA PROPIEDAD URBANA DENOMINADA </w:t>
      </w:r>
      <w:r>
        <w:rPr>
          <w:b/>
        </w:rPr>
        <w:t xml:space="preserve">“AUDITORIO DEPORTIVO EL CHAMIZAL”, </w:t>
      </w:r>
      <w:r w:rsidRPr="00A07692">
        <w:rPr>
          <w:b/>
        </w:rPr>
        <w:t>UBICADO EN PIHUAMO, JALISCO</w:t>
      </w:r>
      <w:r>
        <w:t xml:space="preserve">, en todas y cada una de sus partes, mismo se señala en el párrafo que </w:t>
      </w:r>
      <w:r>
        <w:lastRenderedPageBreak/>
        <w:t>antecede, en los términos que establece del artículo 21</w:t>
      </w:r>
      <w:r w:rsidRPr="000E559B">
        <w:t xml:space="preserve"> de la Ley para la Regularización y Titulación de Predios Urbanos en el Estado de Jalisco.</w:t>
      </w:r>
      <w:r>
        <w:t xml:space="preserve">    </w:t>
      </w:r>
    </w:p>
    <w:p w:rsidR="006B219D" w:rsidRDefault="006B219D" w:rsidP="006B219D">
      <w:pPr>
        <w:jc w:val="both"/>
      </w:pPr>
      <w:r>
        <w:t xml:space="preserve">6.- Con fecha del </w:t>
      </w:r>
      <w:r>
        <w:rPr>
          <w:b/>
        </w:rPr>
        <w:t>14</w:t>
      </w:r>
      <w:r w:rsidRPr="005818C5">
        <w:rPr>
          <w:b/>
        </w:rPr>
        <w:t xml:space="preserve"> de Marzo del 201</w:t>
      </w:r>
      <w:r>
        <w:rPr>
          <w:b/>
        </w:rPr>
        <w:t>6</w:t>
      </w:r>
      <w:r>
        <w:t xml:space="preserve">, la Dirección de Obras Públicas, emite estudio y opinión de los elementos técnicos, económicos y sociales para la acción </w:t>
      </w:r>
      <w:r w:rsidRPr="000E559B">
        <w:t xml:space="preserve">de conservación o mejoramiento urbano, realizando una inspección física del predio urbano denominado </w:t>
      </w:r>
      <w:r w:rsidRPr="005818C5">
        <w:rPr>
          <w:b/>
        </w:rPr>
        <w:t>“</w:t>
      </w:r>
      <w:r>
        <w:rPr>
          <w:b/>
        </w:rPr>
        <w:t xml:space="preserve">AUDITORIO DEPORTIVO EL CHAMIZAL”, </w:t>
      </w:r>
      <w:r w:rsidRPr="000E559B">
        <w:t>ubicado en el municipio antes mencionado, verificando sus condiciones de seguridad y considerando factible la regularización de dicho espacio público</w:t>
      </w:r>
      <w:r>
        <w:t xml:space="preserve">.  </w:t>
      </w:r>
    </w:p>
    <w:p w:rsidR="006B219D" w:rsidRDefault="006B219D" w:rsidP="006B219D">
      <w:pPr>
        <w:jc w:val="both"/>
      </w:pPr>
      <w:r>
        <w:tab/>
        <w:t xml:space="preserve">El análisis del acuerdo a la luz de la mencionada Ley, nos lleva a concluir que tanto los razonamientos esgrimidos como los documentos que integran el expediente de la acción urbanística </w:t>
      </w:r>
      <w:r>
        <w:rPr>
          <w:b/>
        </w:rPr>
        <w:t xml:space="preserve">“AUDITORIO DEPORTIVO EL CHAMIZAL”, </w:t>
      </w:r>
      <w:r>
        <w:t xml:space="preserve">sustentan y fundamentan debidamente la opinión técnica vertida, por lo que el Pleno del </w:t>
      </w:r>
      <w:r w:rsidRPr="005818C5">
        <w:rPr>
          <w:b/>
        </w:rPr>
        <w:t>H. Ayuntamiento Constitucional de PIHUAMO, Jalisco</w:t>
      </w:r>
      <w:r>
        <w:t xml:space="preserve">, resuelve emitir la siguiente:                              </w:t>
      </w:r>
    </w:p>
    <w:p w:rsidR="006B219D" w:rsidRPr="000C7A30" w:rsidRDefault="006B219D" w:rsidP="006B219D">
      <w:pPr>
        <w:jc w:val="center"/>
        <w:rPr>
          <w:b/>
        </w:rPr>
      </w:pPr>
      <w:r w:rsidRPr="000C7A30">
        <w:rPr>
          <w:b/>
        </w:rPr>
        <w:t>DECLARATORIA</w:t>
      </w:r>
    </w:p>
    <w:p w:rsidR="006B219D" w:rsidRDefault="006B219D" w:rsidP="006B219D">
      <w:pPr>
        <w:jc w:val="both"/>
      </w:pPr>
      <w:r>
        <w:tab/>
      </w:r>
      <w:r w:rsidRPr="000C7A30">
        <w:rPr>
          <w:b/>
        </w:rPr>
        <w:t>PRIMERO</w:t>
      </w:r>
      <w:r>
        <w:t>.- Se acuerda la aprobación de la DECLARATORIA FORMAL DE REGULARIZACIÓN DE LA</w:t>
      </w:r>
      <w:r w:rsidRPr="000E559B">
        <w:rPr>
          <w:b/>
        </w:rPr>
        <w:t xml:space="preserve"> </w:t>
      </w:r>
      <w:r w:rsidRPr="00A07692">
        <w:rPr>
          <w:b/>
        </w:rPr>
        <w:t xml:space="preserve">ACCION DE REGULARIZACION DE LA PROPIEDAD URBANA </w:t>
      </w:r>
      <w:r>
        <w:rPr>
          <w:b/>
        </w:rPr>
        <w:t xml:space="preserve">DE ESPACIOS PUBLICOS </w:t>
      </w:r>
      <w:r w:rsidRPr="00A07692">
        <w:rPr>
          <w:b/>
        </w:rPr>
        <w:t xml:space="preserve">DENOMINADA </w:t>
      </w:r>
      <w:r>
        <w:rPr>
          <w:b/>
        </w:rPr>
        <w:t xml:space="preserve">“AUDITORIO DEPORTIVO EL CHAMIZAL”, </w:t>
      </w:r>
      <w:r w:rsidRPr="00A07692">
        <w:rPr>
          <w:b/>
        </w:rPr>
        <w:t>UBICADO EN PIHUAMO, JALISCO</w:t>
      </w:r>
      <w:r>
        <w:rPr>
          <w:b/>
        </w:rPr>
        <w:t xml:space="preserve">.  </w:t>
      </w:r>
    </w:p>
    <w:p w:rsidR="006B219D" w:rsidRPr="00D54E2D" w:rsidRDefault="006B219D" w:rsidP="006B219D">
      <w:pPr>
        <w:jc w:val="both"/>
      </w:pPr>
      <w:r>
        <w:tab/>
      </w:r>
      <w:r w:rsidRPr="000C7A30">
        <w:rPr>
          <w:b/>
        </w:rPr>
        <w:t>SEGUNDO.</w:t>
      </w:r>
      <w:r>
        <w:t xml:space="preserve">- Por lo anterior, el H. Ayuntamiento Constitucional de PIHUAMO, Jalisco instruirá a la Comisión Municipal de Regularización solicite la inscripción de la acción urbanística </w:t>
      </w:r>
      <w:r>
        <w:rPr>
          <w:b/>
        </w:rPr>
        <w:t xml:space="preserve">“AUDITORIO DEPORTIVO EL CHAMIZAL”, </w:t>
      </w:r>
      <w:r w:rsidRPr="00A07692">
        <w:rPr>
          <w:rFonts w:cs="Arial"/>
        </w:rPr>
        <w:t xml:space="preserve"> </w:t>
      </w:r>
      <w:r w:rsidRPr="005818C5">
        <w:t>A FAVOR DEL</w:t>
      </w:r>
      <w:r>
        <w:rPr>
          <w:b/>
        </w:rPr>
        <w:t xml:space="preserve"> </w:t>
      </w:r>
      <w:r w:rsidRPr="005818C5">
        <w:rPr>
          <w:b/>
        </w:rPr>
        <w:t>H. AYUNTAMIENTO CONSTITUCIONAL DE PIHUAMO, JALISCO</w:t>
      </w:r>
      <w:r>
        <w:rPr>
          <w:b/>
        </w:rPr>
        <w:t xml:space="preserve">, </w:t>
      </w:r>
      <w:r w:rsidRPr="000E559B">
        <w:t xml:space="preserve">a la </w:t>
      </w:r>
      <w:r>
        <w:t xml:space="preserve"> oficina del Registro Público de la Propiedad, según lo señala el Artículo 27 de la </w:t>
      </w:r>
      <w:r w:rsidRPr="001E76BC">
        <w:t xml:space="preserve"> </w:t>
      </w:r>
      <w:r w:rsidRPr="000E559B">
        <w:t>Ley para la Regularización y Titulación de Predios Urbanos en el Estado de Jalisco.</w:t>
      </w:r>
      <w:r>
        <w:t xml:space="preserve">     </w:t>
      </w:r>
    </w:p>
    <w:p w:rsidR="006B219D" w:rsidRDefault="006B219D" w:rsidP="006B219D">
      <w:pPr>
        <w:jc w:val="both"/>
      </w:pPr>
      <w:r>
        <w:tab/>
      </w:r>
      <w:r w:rsidRPr="000C7A30">
        <w:rPr>
          <w:b/>
        </w:rPr>
        <w:t>TERCERO</w:t>
      </w:r>
      <w:r>
        <w:t xml:space="preserve">.- Se da autorización a los trámites de titulación del 1 lote comprendidos dentro del polígono de la acción de regularización de propiedad urbana denominada </w:t>
      </w:r>
      <w:r>
        <w:rPr>
          <w:b/>
        </w:rPr>
        <w:t xml:space="preserve">“AUDITORIO DEPORTIVO EL CHAMIZAL”, </w:t>
      </w:r>
      <w:r>
        <w:t xml:space="preserve">ubicado en Pihuamo, Jalisco.   </w:t>
      </w:r>
    </w:p>
    <w:p w:rsidR="006B219D" w:rsidRDefault="006B219D" w:rsidP="006B219D">
      <w:pPr>
        <w:jc w:val="both"/>
      </w:pPr>
      <w:r>
        <w:tab/>
      </w:r>
      <w:r w:rsidRPr="001E76BC">
        <w:rPr>
          <w:b/>
        </w:rPr>
        <w:t>CUARTO.-</w:t>
      </w:r>
      <w:r>
        <w:t xml:space="preserve"> Por acuerdo de H. Ayuntamiento de Pihuamo, Jalisco, y como lo señala el artículo 24 de la </w:t>
      </w:r>
      <w:r w:rsidRPr="000E559B">
        <w:t xml:space="preserve">Ley para la Regularización y Titulación de Predios </w:t>
      </w:r>
      <w:r>
        <w:t>Urbanos en el Estado de Jalisco, por tratarse de un ESPACIO PUBLICO, identificado deberá integrarse al patrimonio municipal mediante su titulación formal.</w:t>
      </w:r>
    </w:p>
    <w:p w:rsidR="006B219D" w:rsidRDefault="006B219D" w:rsidP="006B219D">
      <w:pPr>
        <w:jc w:val="both"/>
      </w:pPr>
      <w:r>
        <w:tab/>
      </w:r>
      <w:r>
        <w:rPr>
          <w:b/>
        </w:rPr>
        <w:t>QUINTO</w:t>
      </w:r>
      <w:r>
        <w:t xml:space="preserve">.- Remítase copia certificada del presente acuerdo al Catastro Municipal, a la Procuraduría de Desarrollo Urbano, para los efectos legales a que haya lugar, para firmar los oficios respectivos y finalmente a la oficina del Registro Público de la propiedad, copia del expediente debidamente certificado de la acción de regularización de propiedad urbana denominada </w:t>
      </w:r>
      <w:r>
        <w:rPr>
          <w:b/>
        </w:rPr>
        <w:t xml:space="preserve">“AUDITORIO DEPORTIVO EL CHAMIZAL”, </w:t>
      </w:r>
      <w:r>
        <w:t xml:space="preserve">ubicado en Pihuamo, Jalisco.   </w:t>
      </w:r>
    </w:p>
    <w:p w:rsidR="006B219D" w:rsidRDefault="006B219D" w:rsidP="006B219D">
      <w:pPr>
        <w:jc w:val="both"/>
        <w:rPr>
          <w:rFonts w:ascii="Arial" w:hAnsi="Arial" w:cs="Arial"/>
          <w:b/>
        </w:rPr>
      </w:pPr>
      <w:r w:rsidRPr="00B153E6">
        <w:rPr>
          <w:rFonts w:ascii="Arial" w:hAnsi="Arial" w:cs="Arial"/>
        </w:rPr>
        <w:t xml:space="preserve">Una vez discutido y analizado el presente Dictamen, es aprobado por la totalidad de los Regidores mediante acuerdo </w:t>
      </w:r>
      <w:r w:rsidRPr="00B153E6">
        <w:rPr>
          <w:rFonts w:ascii="Arial" w:hAnsi="Arial" w:cs="Arial"/>
          <w:b/>
        </w:rPr>
        <w:t>DE AYUNTAMIENTO No. (07</w:t>
      </w:r>
      <w:r>
        <w:rPr>
          <w:rFonts w:ascii="Arial" w:hAnsi="Arial" w:cs="Arial"/>
          <w:b/>
        </w:rPr>
        <w:t>6</w:t>
      </w:r>
      <w:r w:rsidRPr="00B153E6">
        <w:rPr>
          <w:rFonts w:ascii="Arial" w:hAnsi="Arial" w:cs="Arial"/>
          <w:b/>
        </w:rPr>
        <w:t>)- - - - - - - - - - - - - - - - - - - - - - - - - - - - - - - - - - - - - - - - - - - - - - - - - - - - - - - - - - - - - - - - -</w:t>
      </w:r>
      <w:r>
        <w:rPr>
          <w:rFonts w:ascii="Arial" w:hAnsi="Arial" w:cs="Arial"/>
          <w:b/>
        </w:rPr>
        <w:t xml:space="preserve"> - - - - - - - - - - - -</w:t>
      </w:r>
      <w:r w:rsidR="002849E8">
        <w:rPr>
          <w:rFonts w:ascii="Arial" w:hAnsi="Arial" w:cs="Arial"/>
          <w:b/>
        </w:rPr>
        <w:t xml:space="preserve"> - - - - - - - - - - - - - - - - - - - - - - - - - - - - - - - -  </w:t>
      </w:r>
      <w:r>
        <w:rPr>
          <w:rFonts w:ascii="Arial" w:hAnsi="Arial" w:cs="Arial"/>
          <w:b/>
        </w:rPr>
        <w:t xml:space="preserve"> </w:t>
      </w:r>
    </w:p>
    <w:p w:rsidR="00D9432C" w:rsidRDefault="00D152E0" w:rsidP="00D9432C">
      <w:pPr>
        <w:jc w:val="both"/>
        <w:rPr>
          <w:rFonts w:ascii="Arial" w:hAnsi="Arial" w:cs="Arial"/>
          <w:b/>
        </w:rPr>
      </w:pPr>
      <w:r w:rsidRPr="00D9432C">
        <w:rPr>
          <w:rFonts w:ascii="Arial" w:eastAsia="Calibri" w:hAnsi="Arial" w:cs="Arial"/>
          <w:lang w:val="es-MX" w:eastAsia="en-US"/>
        </w:rPr>
        <w:t>A</w:t>
      </w:r>
      <w:r>
        <w:rPr>
          <w:rFonts w:ascii="Arial" w:eastAsia="Calibri" w:hAnsi="Arial" w:cs="Arial"/>
          <w:lang w:val="es-MX" w:eastAsia="en-US"/>
        </w:rPr>
        <w:t xml:space="preserve"> continuación, </w:t>
      </w:r>
      <w:r w:rsidRPr="00D9432C">
        <w:rPr>
          <w:rFonts w:ascii="Arial" w:eastAsia="Calibri" w:hAnsi="Arial" w:cs="Arial"/>
          <w:b/>
          <w:lang w:val="es-MX" w:eastAsia="en-US"/>
        </w:rPr>
        <w:t>LA PRESIDENTA MUNICIPAL MA. ELIZABETH ALCARAZ VIRGEN</w:t>
      </w:r>
      <w:r>
        <w:rPr>
          <w:rFonts w:ascii="Arial" w:eastAsia="Calibri" w:hAnsi="Arial" w:cs="Arial"/>
          <w:lang w:val="es-MX" w:eastAsia="en-US"/>
        </w:rPr>
        <w:t xml:space="preserve"> solicita autorización a esta Honorable Junta de Ayuntamiento, para la adquisición en contrato de COMPRA VENTA, a favor del MUNICIPIO DE PIHUAMO, JALISCO de dos fracciones de la finca urbana ubicada en calle Los Pinos número 50 en este lugar, propiedad de los señores CARLOS, ELVA Y DULCE AVILA SALAZAR</w:t>
      </w:r>
      <w:r w:rsidR="00FF0F5E">
        <w:rPr>
          <w:rFonts w:ascii="Arial" w:eastAsia="Calibri" w:hAnsi="Arial" w:cs="Arial"/>
          <w:lang w:val="es-MX" w:eastAsia="en-US"/>
        </w:rPr>
        <w:t xml:space="preserve">, dichas fracciones cuentan con las siguientes características: </w:t>
      </w:r>
      <w:r w:rsidR="00FF0F5E" w:rsidRPr="00FF0F5E">
        <w:rPr>
          <w:rFonts w:ascii="Arial" w:eastAsia="Calibri" w:hAnsi="Arial" w:cs="Arial"/>
          <w:b/>
          <w:lang w:val="es-MX" w:eastAsia="en-US"/>
        </w:rPr>
        <w:t>FRACCION II</w:t>
      </w:r>
      <w:r w:rsidR="00FF0F5E">
        <w:rPr>
          <w:rFonts w:ascii="Arial" w:eastAsia="Calibri" w:hAnsi="Arial" w:cs="Arial"/>
          <w:lang w:val="es-MX" w:eastAsia="en-US"/>
        </w:rPr>
        <w:t xml:space="preserve">.- Que corresponde a una parte de la </w:t>
      </w:r>
      <w:r w:rsidR="00FF0F5E">
        <w:rPr>
          <w:rFonts w:ascii="Arial" w:eastAsia="Calibri" w:hAnsi="Arial" w:cs="Arial"/>
          <w:lang w:val="es-MX" w:eastAsia="en-US"/>
        </w:rPr>
        <w:lastRenderedPageBreak/>
        <w:t>calle Los Pinos, con una extensión superficial de 258.65 DOSCIENTOS CINCUENTA Y OCHO METROS Y SESENTA Y CINCO CENTÍMETROS CUADRADOS, ubicada a un costado del andador del IMSS, frente a la carretera Jiquilpan-Manzanillo, con un valor de $41,384.00 (cuarenta y un mil trescientos ochenta y cuatro pesos 00/100 M.N</w:t>
      </w:r>
      <w:r w:rsidR="00FF0F5E" w:rsidRPr="00FF0F5E">
        <w:rPr>
          <w:rFonts w:ascii="Arial" w:eastAsia="Calibri" w:hAnsi="Arial" w:cs="Arial"/>
          <w:b/>
          <w:lang w:val="es-MX" w:eastAsia="en-US"/>
        </w:rPr>
        <w:t>.).- FRACCION III</w:t>
      </w:r>
      <w:r w:rsidR="00FF0F5E">
        <w:rPr>
          <w:rFonts w:ascii="Arial" w:eastAsia="Calibri" w:hAnsi="Arial" w:cs="Arial"/>
          <w:b/>
          <w:lang w:val="es-MX" w:eastAsia="en-US"/>
        </w:rPr>
        <w:t xml:space="preserve">.- </w:t>
      </w:r>
      <w:r w:rsidR="00FF0F5E" w:rsidRPr="00FF0F5E">
        <w:rPr>
          <w:rFonts w:ascii="Arial" w:eastAsia="Calibri" w:hAnsi="Arial" w:cs="Arial"/>
          <w:lang w:val="es-MX" w:eastAsia="en-US"/>
        </w:rPr>
        <w:t>Fracción de la finca urbana ubicada en calle Los Pinos número 50, actualmente cuarto de bombas y acceso al tanque de agua, conocido como TANQUE IMSS</w:t>
      </w:r>
      <w:r w:rsidR="00FF0F5E">
        <w:rPr>
          <w:rFonts w:ascii="Arial" w:eastAsia="Calibri" w:hAnsi="Arial" w:cs="Arial"/>
          <w:lang w:val="es-MX" w:eastAsia="en-US"/>
        </w:rPr>
        <w:t>, CON UNA EXTENSIÓN SUPERFICIAL DE 106.80 ciento seis metros ochenta centímetros cuadrados, con un valor de $17,088.00 (Diecisiete mil ochenta y ocho</w:t>
      </w:r>
      <w:r w:rsidR="00D9432C">
        <w:rPr>
          <w:rFonts w:ascii="Arial" w:eastAsia="Calibri" w:hAnsi="Arial" w:cs="Arial"/>
          <w:lang w:val="es-MX" w:eastAsia="en-US"/>
        </w:rPr>
        <w:t xml:space="preserve"> pesos 00/100 M.N.). De ser aprobada dicha petición, solicito también autorización para la firma de la escritura pública por parte de la suscrita </w:t>
      </w:r>
      <w:r w:rsidR="00D9432C" w:rsidRPr="00D9432C">
        <w:rPr>
          <w:rFonts w:ascii="Arial" w:eastAsia="Calibri" w:hAnsi="Arial" w:cs="Arial"/>
          <w:b/>
          <w:lang w:val="es-MX" w:eastAsia="en-US"/>
        </w:rPr>
        <w:t>Presidenta Municipal MA. ELIZABETH ALCARAZ VIRGEN</w:t>
      </w:r>
      <w:r w:rsidR="00D9432C">
        <w:rPr>
          <w:rFonts w:ascii="Arial" w:eastAsia="Calibri" w:hAnsi="Arial" w:cs="Arial"/>
          <w:lang w:val="es-MX" w:eastAsia="en-US"/>
        </w:rPr>
        <w:t xml:space="preserve"> y por el Síndico Municipal, </w:t>
      </w:r>
      <w:r w:rsidR="00D9432C" w:rsidRPr="00D9432C">
        <w:rPr>
          <w:rFonts w:ascii="Arial" w:eastAsia="Calibri" w:hAnsi="Arial" w:cs="Arial"/>
          <w:b/>
          <w:lang w:val="es-MX" w:eastAsia="en-US"/>
        </w:rPr>
        <w:t>ING. JOSÉ DE JESÚS CUEVAS LARIOS</w:t>
      </w:r>
      <w:r w:rsidR="00D9432C">
        <w:rPr>
          <w:rFonts w:ascii="Arial" w:eastAsia="Calibri" w:hAnsi="Arial" w:cs="Arial"/>
          <w:b/>
          <w:lang w:val="es-MX" w:eastAsia="en-US"/>
        </w:rPr>
        <w:t xml:space="preserve">. </w:t>
      </w:r>
      <w:r w:rsidR="00D9432C" w:rsidRPr="00B153E6">
        <w:rPr>
          <w:rFonts w:ascii="Arial" w:hAnsi="Arial" w:cs="Arial"/>
        </w:rPr>
        <w:t>Una vez discutido y analizad</w:t>
      </w:r>
      <w:r w:rsidR="00D9432C">
        <w:rPr>
          <w:rFonts w:ascii="Arial" w:hAnsi="Arial" w:cs="Arial"/>
        </w:rPr>
        <w:t>a</w:t>
      </w:r>
      <w:r w:rsidR="00D9432C" w:rsidRPr="00B153E6">
        <w:rPr>
          <w:rFonts w:ascii="Arial" w:hAnsi="Arial" w:cs="Arial"/>
        </w:rPr>
        <w:t xml:space="preserve"> </w:t>
      </w:r>
      <w:r w:rsidR="00D9432C">
        <w:rPr>
          <w:rFonts w:ascii="Arial" w:hAnsi="Arial" w:cs="Arial"/>
        </w:rPr>
        <w:t>la</w:t>
      </w:r>
      <w:r w:rsidR="00D9432C" w:rsidRPr="00B153E6">
        <w:rPr>
          <w:rFonts w:ascii="Arial" w:hAnsi="Arial" w:cs="Arial"/>
        </w:rPr>
        <w:t xml:space="preserve"> presente </w:t>
      </w:r>
      <w:r w:rsidR="00D9432C">
        <w:rPr>
          <w:rFonts w:ascii="Arial" w:hAnsi="Arial" w:cs="Arial"/>
        </w:rPr>
        <w:t>solicitud, es aprobada</w:t>
      </w:r>
      <w:r w:rsidR="00D9432C" w:rsidRPr="00B153E6">
        <w:rPr>
          <w:rFonts w:ascii="Arial" w:hAnsi="Arial" w:cs="Arial"/>
        </w:rPr>
        <w:t xml:space="preserve"> por la totalidad de los Regidores mediante acuerdo </w:t>
      </w:r>
      <w:r w:rsidR="00D9432C" w:rsidRPr="00B153E6">
        <w:rPr>
          <w:rFonts w:ascii="Arial" w:hAnsi="Arial" w:cs="Arial"/>
          <w:b/>
        </w:rPr>
        <w:t>DE AYUNTAMIENTO No. (07</w:t>
      </w:r>
      <w:r w:rsidR="00D9432C">
        <w:rPr>
          <w:rFonts w:ascii="Arial" w:hAnsi="Arial" w:cs="Arial"/>
          <w:b/>
        </w:rPr>
        <w:t>7</w:t>
      </w:r>
      <w:r w:rsidR="00D9432C" w:rsidRPr="00B153E6">
        <w:rPr>
          <w:rFonts w:ascii="Arial" w:hAnsi="Arial" w:cs="Arial"/>
          <w:b/>
        </w:rPr>
        <w:t>)- - - - - - - - - - - - - - - - - - - - - - - - - - - - - - - - - - - - - - - - - - - - - - - - - - - - - - - - - - - - - - - - -</w:t>
      </w:r>
      <w:r w:rsidR="00D9432C">
        <w:rPr>
          <w:rFonts w:ascii="Arial" w:hAnsi="Arial" w:cs="Arial"/>
          <w:b/>
        </w:rPr>
        <w:t xml:space="preserve"> - - -    </w:t>
      </w:r>
    </w:p>
    <w:p w:rsidR="00F70753" w:rsidRPr="00372928" w:rsidRDefault="00EF21C0" w:rsidP="00FE0996">
      <w:pPr>
        <w:tabs>
          <w:tab w:val="left" w:pos="3402"/>
        </w:tabs>
        <w:ind w:right="51"/>
        <w:jc w:val="both"/>
        <w:rPr>
          <w:rFonts w:ascii="Arial" w:hAnsi="Arial" w:cs="Arial"/>
          <w:b/>
          <w:bCs/>
        </w:rPr>
      </w:pPr>
      <w:r>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020129">
        <w:rPr>
          <w:rFonts w:ascii="Arial" w:hAnsi="Arial" w:cs="Arial"/>
        </w:rPr>
        <w:t>la</w:t>
      </w:r>
      <w:r w:rsidR="00971755">
        <w:rPr>
          <w:rFonts w:ascii="Arial" w:hAnsi="Arial" w:cs="Arial"/>
        </w:rPr>
        <w:t xml:space="preserve"> </w:t>
      </w:r>
      <w:r w:rsidR="00813D8D" w:rsidRPr="00813D8D">
        <w:rPr>
          <w:rFonts w:ascii="Arial" w:hAnsi="Arial" w:cs="Arial"/>
          <w:b/>
        </w:rPr>
        <w:t xml:space="preserve">C. </w:t>
      </w:r>
      <w:r w:rsidR="00020129">
        <w:rPr>
          <w:rFonts w:ascii="Arial" w:hAnsi="Arial" w:cs="Arial"/>
          <w:b/>
        </w:rPr>
        <w:t>MA. DOLORES MARTINEZ MORA</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675272">
        <w:rPr>
          <w:rFonts w:ascii="Arial" w:hAnsi="Arial" w:cs="Arial"/>
          <w:b/>
        </w:rPr>
        <w:t xml:space="preserve"> </w:t>
      </w:r>
      <w:r w:rsidR="00020129">
        <w:rPr>
          <w:rFonts w:ascii="Arial" w:hAnsi="Arial" w:cs="Arial"/>
          <w:b/>
        </w:rPr>
        <w:t>QUINTA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0951FC">
        <w:rPr>
          <w:rFonts w:ascii="Arial" w:hAnsi="Arial" w:cs="Arial"/>
        </w:rPr>
        <w:t xml:space="preserve"> siendo las </w:t>
      </w:r>
      <w:r w:rsidR="00020129">
        <w:rPr>
          <w:rFonts w:ascii="Arial" w:hAnsi="Arial" w:cs="Arial"/>
        </w:rPr>
        <w:t>14</w:t>
      </w:r>
      <w:r w:rsidR="00813D8D">
        <w:rPr>
          <w:rFonts w:ascii="Arial" w:hAnsi="Arial" w:cs="Arial"/>
        </w:rPr>
        <w:t>:</w:t>
      </w:r>
      <w:r w:rsidR="00020129">
        <w:rPr>
          <w:rFonts w:ascii="Arial" w:hAnsi="Arial" w:cs="Arial"/>
        </w:rPr>
        <w:t>22</w:t>
      </w:r>
      <w:r w:rsidR="000951FC">
        <w:rPr>
          <w:rFonts w:ascii="Arial" w:hAnsi="Arial" w:cs="Arial"/>
        </w:rPr>
        <w:t xml:space="preserve"> </w:t>
      </w:r>
      <w:r w:rsidR="00020129">
        <w:rPr>
          <w:rFonts w:ascii="Arial" w:hAnsi="Arial" w:cs="Arial"/>
        </w:rPr>
        <w:t>catorce</w:t>
      </w:r>
      <w:r w:rsidR="00591EE1">
        <w:rPr>
          <w:rFonts w:ascii="Arial" w:hAnsi="Arial" w:cs="Arial"/>
        </w:rPr>
        <w:t xml:space="preserve"> horas con </w:t>
      </w:r>
      <w:r w:rsidR="00020129">
        <w:rPr>
          <w:rFonts w:ascii="Arial" w:hAnsi="Arial" w:cs="Arial"/>
        </w:rPr>
        <w:t>veintidós</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w:t>
      </w:r>
      <w:r w:rsidR="00675272">
        <w:rPr>
          <w:rFonts w:ascii="Arial" w:hAnsi="Arial" w:cs="Arial"/>
          <w:b/>
        </w:rPr>
        <w:t xml:space="preserve"> - - - -</w:t>
      </w:r>
      <w:r w:rsidR="00020129">
        <w:rPr>
          <w:rFonts w:ascii="Arial" w:hAnsi="Arial" w:cs="Arial"/>
          <w:b/>
        </w:rPr>
        <w:t xml:space="preserve"> - - - - - </w:t>
      </w:r>
      <w:r w:rsidR="00F70753">
        <w:rPr>
          <w:rFonts w:ascii="Arial" w:hAnsi="Arial" w:cs="Arial"/>
          <w:b/>
        </w:rPr>
        <w:t xml:space="preserve"> </w:t>
      </w:r>
    </w:p>
    <w:p w:rsidR="008748C9" w:rsidRPr="00F70753" w:rsidRDefault="000B2A61" w:rsidP="0088435F">
      <w:pPr>
        <w:spacing w:after="160" w:line="259" w:lineRule="auto"/>
        <w:jc w:val="both"/>
        <w:rPr>
          <w:rFonts w:ascii="Arial" w:eastAsia="Calibri" w:hAnsi="Arial" w:cs="Arial"/>
          <w:lang w:val="es-MX" w:eastAsia="en-US"/>
        </w:rPr>
      </w:pPr>
      <w:r>
        <w:rPr>
          <w:rFonts w:ascii="Arial" w:eastAsia="Calibri" w:hAnsi="Arial" w:cs="Arial"/>
          <w:b/>
          <w:noProof/>
          <w:lang w:val="es-MX" w:eastAsia="es-MX"/>
        </w:rPr>
        <w:pict>
          <v:group id="_x0000_s1106" style="position:absolute;left:0;text-align:left;margin-left:-114.55pt;margin-top:-818.45pt;width:78.8pt;height:57.6pt;z-index:251846656"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 id="Text Box 97" o:spid="_x0000_s1107"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372928" w:rsidRPr="007F5C90" w:rsidRDefault="00372928" w:rsidP="00372928">
                    <w:pPr>
                      <w:jc w:val="center"/>
                      <w:rPr>
                        <w:rFonts w:ascii="Arial" w:hAnsi="Arial" w:cs="Arial"/>
                        <w:sz w:val="18"/>
                        <w:szCs w:val="18"/>
                        <w:lang w:val="es-MX"/>
                      </w:rPr>
                    </w:pPr>
                    <w:r w:rsidRPr="007F5C90">
                      <w:rPr>
                        <w:rFonts w:ascii="Arial" w:hAnsi="Arial" w:cs="Arial"/>
                        <w:sz w:val="18"/>
                        <w:szCs w:val="18"/>
                        <w:lang w:val="es-MX"/>
                      </w:rPr>
                      <w:t>NO. DE FOLIO</w:t>
                    </w:r>
                  </w:p>
                  <w:p w:rsidR="00372928" w:rsidRPr="007F5C90" w:rsidRDefault="008C34F6" w:rsidP="00372928">
                    <w:pPr>
                      <w:jc w:val="center"/>
                      <w:rPr>
                        <w:rFonts w:ascii="Arial" w:hAnsi="Arial" w:cs="Arial"/>
                        <w:sz w:val="18"/>
                        <w:szCs w:val="18"/>
                        <w:lang w:val="es-MX"/>
                      </w:rPr>
                    </w:pPr>
                    <w:r>
                      <w:rPr>
                        <w:rFonts w:ascii="Arial" w:hAnsi="Arial" w:cs="Arial"/>
                        <w:sz w:val="18"/>
                        <w:szCs w:val="18"/>
                        <w:lang w:val="es-MX"/>
                      </w:rPr>
                      <w:t>064</w:t>
                    </w:r>
                  </w:p>
                  <w:p w:rsidR="00372928" w:rsidRPr="007F5C90" w:rsidRDefault="00372928" w:rsidP="00372928">
                    <w:pPr>
                      <w:jc w:val="center"/>
                      <w:rPr>
                        <w:rFonts w:ascii="Arial" w:hAnsi="Arial" w:cs="Arial"/>
                        <w:sz w:val="18"/>
                        <w:szCs w:val="18"/>
                        <w:lang w:val="es-MX"/>
                      </w:rPr>
                    </w:pPr>
                  </w:p>
                  <w:p w:rsidR="00372928" w:rsidRPr="00F9549F" w:rsidRDefault="00372928" w:rsidP="00372928">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108"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372928" w:rsidRPr="00F9549F" w:rsidRDefault="00372928" w:rsidP="00372928">
                    <w:pPr>
                      <w:jc w:val="center"/>
                      <w:rPr>
                        <w:rFonts w:ascii="Arial" w:hAnsi="Arial" w:cs="Arial"/>
                        <w:b/>
                        <w:sz w:val="16"/>
                        <w:szCs w:val="16"/>
                        <w:lang w:val="es-MX"/>
                      </w:rPr>
                    </w:pPr>
                    <w:r>
                      <w:rPr>
                        <w:rFonts w:ascii="Arial" w:hAnsi="Arial" w:cs="Arial"/>
                        <w:b/>
                        <w:sz w:val="16"/>
                        <w:szCs w:val="16"/>
                        <w:lang w:val="es-MX"/>
                      </w:rPr>
                      <w:t>RE</w:t>
                    </w:r>
                    <w:r w:rsidRPr="00F34FAC">
                      <w:rPr>
                        <w:rFonts w:ascii="Arial" w:hAnsi="Arial" w:cs="Arial"/>
                        <w:b/>
                        <w:sz w:val="16"/>
                        <w:szCs w:val="16"/>
                        <w:lang w:val="es-MX"/>
                      </w:rPr>
                      <w:t>VERSO</w:t>
                    </w:r>
                  </w:p>
                </w:txbxContent>
              </v:textbox>
            </v:shape>
          </v:group>
        </w:pict>
      </w:r>
      <w:r w:rsidR="001B155B">
        <w:rPr>
          <w:rFonts w:ascii="Arial" w:hAnsi="Arial" w:cs="Arial"/>
          <w:b/>
        </w:rPr>
        <w:t xml:space="preserve"> </w:t>
      </w:r>
      <w:r w:rsidR="00675272">
        <w:rPr>
          <w:rFonts w:ascii="Arial" w:hAnsi="Arial" w:cs="Arial"/>
          <w:b/>
        </w:rPr>
        <w:t xml:space="preserve"> </w:t>
      </w:r>
      <w:r w:rsidR="009867FA">
        <w:rPr>
          <w:rFonts w:ascii="Arial" w:hAnsi="Arial" w:cs="Arial"/>
          <w:b/>
        </w:rPr>
        <w:t xml:space="preserve"> </w:t>
      </w:r>
      <w:r w:rsidR="008748C9">
        <w:rPr>
          <w:rFonts w:ascii="Arial" w:hAnsi="Arial" w:cs="Arial"/>
          <w:b/>
        </w:rPr>
        <w:t xml:space="preserve"> </w:t>
      </w: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3C7797" w:rsidRDefault="00675272" w:rsidP="004A2FA7">
      <w:pPr>
        <w:jc w:val="center"/>
        <w:rPr>
          <w:rFonts w:ascii="Arial" w:hAnsi="Arial" w:cs="Arial"/>
          <w:b/>
        </w:rPr>
      </w:pPr>
      <w:bookmarkStart w:id="0" w:name="_GoBack"/>
      <w:bookmarkEnd w:id="0"/>
      <w:r>
        <w:rPr>
          <w:rFonts w:ascii="Arial" w:hAnsi="Arial" w:cs="Arial"/>
          <w:b/>
        </w:rPr>
        <w:lastRenderedPageBreak/>
        <w:t>C. ABEL LARIOS JIMÉNEZ</w:t>
      </w:r>
    </w:p>
    <w:p w:rsidR="00675272" w:rsidRPr="00A453BD" w:rsidRDefault="00675272"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Default="004A2FA7"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Default="00675272" w:rsidP="004A2FA7">
      <w:pPr>
        <w:jc w:val="center"/>
        <w:rPr>
          <w:rFonts w:ascii="Arial" w:hAnsi="Arial" w:cs="Arial"/>
          <w:b/>
        </w:rPr>
      </w:pPr>
      <w:r>
        <w:rPr>
          <w:rFonts w:ascii="Arial" w:hAnsi="Arial" w:cs="Arial"/>
          <w:b/>
        </w:rPr>
        <w:t>C. J. GUADALUPE CÁRDENAS MARTÍNEZ</w:t>
      </w:r>
    </w:p>
    <w:p w:rsidR="00675272" w:rsidRPr="00A453BD" w:rsidRDefault="00675272" w:rsidP="004A2FA7">
      <w:pPr>
        <w:jc w:val="center"/>
        <w:rPr>
          <w:rFonts w:ascii="Arial" w:hAnsi="Arial" w:cs="Arial"/>
          <w:b/>
        </w:rPr>
      </w:pPr>
      <w:r>
        <w:rPr>
          <w:rFonts w:ascii="Arial" w:hAnsi="Arial" w:cs="Arial"/>
          <w:b/>
        </w:rPr>
        <w:t>REGIDOR</w:t>
      </w:r>
    </w:p>
    <w:p w:rsidR="00F74A8B" w:rsidRPr="00A453BD" w:rsidRDefault="00F74A8B" w:rsidP="004A2FA7">
      <w:pPr>
        <w:jc w:val="center"/>
        <w:rPr>
          <w:rFonts w:ascii="Arial" w:hAnsi="Arial" w:cs="Arial"/>
          <w:b/>
        </w:rPr>
      </w:pPr>
    </w:p>
    <w:p w:rsidR="004602BD" w:rsidRDefault="004602BD" w:rsidP="009867FA">
      <w:pPr>
        <w:rPr>
          <w:rFonts w:ascii="Arial" w:hAnsi="Arial" w:cs="Arial"/>
          <w:b/>
        </w:rPr>
      </w:pPr>
    </w:p>
    <w:p w:rsidR="00675272" w:rsidRDefault="00675272" w:rsidP="009867FA">
      <w:pPr>
        <w:rPr>
          <w:rFonts w:ascii="Arial" w:hAnsi="Arial" w:cs="Arial"/>
          <w:b/>
        </w:rPr>
      </w:pPr>
    </w:p>
    <w:p w:rsidR="00675272" w:rsidRDefault="00675272" w:rsidP="009867FA">
      <w:pPr>
        <w:rPr>
          <w:rFonts w:ascii="Arial" w:hAnsi="Arial" w:cs="Arial"/>
          <w:b/>
        </w:rPr>
      </w:pPr>
    </w:p>
    <w:p w:rsidR="008C6872" w:rsidRPr="00A453BD" w:rsidRDefault="008C6872"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020129" w:rsidRDefault="00020129" w:rsidP="004A2FA7">
      <w:pPr>
        <w:jc w:val="center"/>
        <w:rPr>
          <w:rFonts w:ascii="Arial" w:hAnsi="Arial" w:cs="Arial"/>
          <w:b/>
        </w:rPr>
      </w:pPr>
    </w:p>
    <w:p w:rsidR="00020129" w:rsidRDefault="00020129" w:rsidP="004A2FA7">
      <w:pPr>
        <w:jc w:val="center"/>
        <w:rPr>
          <w:rFonts w:ascii="Arial" w:hAnsi="Arial" w:cs="Arial"/>
          <w:b/>
        </w:rPr>
      </w:pPr>
    </w:p>
    <w:p w:rsidR="00AB39F9" w:rsidRPr="00A453BD" w:rsidRDefault="00AB39F9" w:rsidP="004A2FA7">
      <w:pPr>
        <w:jc w:val="center"/>
        <w:rPr>
          <w:rFonts w:ascii="Arial" w:hAnsi="Arial" w:cs="Arial"/>
          <w:b/>
        </w:rPr>
      </w:pPr>
    </w:p>
    <w:p w:rsidR="00020129" w:rsidRDefault="00020129" w:rsidP="004A2FA7">
      <w:pPr>
        <w:jc w:val="center"/>
        <w:rPr>
          <w:rFonts w:ascii="Arial" w:hAnsi="Arial" w:cs="Arial"/>
          <w:b/>
        </w:rPr>
      </w:pPr>
      <w:r>
        <w:rPr>
          <w:rFonts w:ascii="Arial" w:hAnsi="Arial" w:cs="Arial"/>
          <w:b/>
        </w:rPr>
        <w:t>C. NOE TOSCANO RODRIGUEZ</w:t>
      </w:r>
    </w:p>
    <w:p w:rsidR="00984105" w:rsidRDefault="00020129" w:rsidP="004A2FA7">
      <w:pPr>
        <w:jc w:val="center"/>
        <w:rPr>
          <w:rFonts w:ascii="Arial" w:hAnsi="Arial" w:cs="Arial"/>
          <w:b/>
        </w:rPr>
      </w:pPr>
      <w:r>
        <w:rPr>
          <w:rFonts w:ascii="Arial" w:hAnsi="Arial" w:cs="Arial"/>
          <w:b/>
        </w:rPr>
        <w:t xml:space="preserve"> REGIDOR</w:t>
      </w:r>
    </w:p>
    <w:p w:rsidR="008C6872" w:rsidRDefault="008C6872" w:rsidP="004A2FA7">
      <w:pPr>
        <w:jc w:val="center"/>
        <w:rPr>
          <w:rFonts w:ascii="Arial" w:hAnsi="Arial" w:cs="Arial"/>
          <w:b/>
        </w:rPr>
      </w:pPr>
    </w:p>
    <w:p w:rsidR="00020129" w:rsidRDefault="00020129" w:rsidP="004A2FA7">
      <w:pPr>
        <w:jc w:val="center"/>
        <w:rPr>
          <w:rFonts w:ascii="Arial" w:hAnsi="Arial" w:cs="Arial"/>
          <w:b/>
        </w:rPr>
      </w:pPr>
    </w:p>
    <w:p w:rsidR="00020129" w:rsidRDefault="00020129"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Pr="00A453BD" w:rsidRDefault="000951FC" w:rsidP="009C20F1">
      <w:pPr>
        <w:jc w:val="center"/>
        <w:rPr>
          <w:rFonts w:ascii="Arial" w:hAnsi="Arial" w:cs="Arial"/>
          <w:b/>
        </w:rPr>
      </w:pPr>
    </w:p>
    <w:p w:rsidR="004A2FA7" w:rsidRDefault="000951FC" w:rsidP="004A2FA7">
      <w:pPr>
        <w:jc w:val="center"/>
        <w:rPr>
          <w:rFonts w:ascii="Arial" w:hAnsi="Arial" w:cs="Arial"/>
          <w:b/>
        </w:rPr>
      </w:pPr>
      <w:r>
        <w:rPr>
          <w:rFonts w:ascii="Arial" w:hAnsi="Arial" w:cs="Arial"/>
          <w:b/>
        </w:rPr>
        <w:t>C. RODRIGO AGUILAR PEREZ</w:t>
      </w:r>
    </w:p>
    <w:p w:rsidR="000951FC" w:rsidRDefault="000951FC" w:rsidP="004A2FA7">
      <w:pPr>
        <w:jc w:val="center"/>
        <w:rPr>
          <w:rFonts w:ascii="Arial" w:hAnsi="Arial" w:cs="Arial"/>
          <w:b/>
        </w:rPr>
      </w:pPr>
      <w:r>
        <w:rPr>
          <w:rFonts w:ascii="Arial" w:hAnsi="Arial" w:cs="Arial"/>
          <w:b/>
        </w:rPr>
        <w:t>REGIDOR</w:t>
      </w: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F70753" w:rsidRDefault="00F70753" w:rsidP="004A2FA7">
      <w:pPr>
        <w:jc w:val="center"/>
        <w:rPr>
          <w:rFonts w:ascii="Arial" w:hAnsi="Arial" w:cs="Arial"/>
          <w:b/>
        </w:rPr>
      </w:pPr>
      <w:r>
        <w:rPr>
          <w:rFonts w:ascii="Arial" w:hAnsi="Arial" w:cs="Arial"/>
          <w:b/>
        </w:rPr>
        <w:t xml:space="preserve">C. PEDRO RAMÍREZ VELASCO </w:t>
      </w:r>
    </w:p>
    <w:p w:rsidR="00F70753" w:rsidRPr="00A453BD" w:rsidRDefault="00F70753" w:rsidP="004A2FA7">
      <w:pPr>
        <w:jc w:val="center"/>
        <w:rPr>
          <w:rFonts w:ascii="Arial" w:hAnsi="Arial" w:cs="Arial"/>
          <w:b/>
        </w:rPr>
      </w:pPr>
      <w:r>
        <w:rPr>
          <w:rFonts w:ascii="Arial" w:hAnsi="Arial" w:cs="Arial"/>
          <w:b/>
        </w:rPr>
        <w:t>REGIDOR</w:t>
      </w:r>
    </w:p>
    <w:p w:rsidR="004A2FA7" w:rsidRPr="00A453BD" w:rsidRDefault="004A2FA7" w:rsidP="004A2FA7">
      <w:pPr>
        <w:jc w:val="center"/>
        <w:rPr>
          <w:rFonts w:ascii="Arial" w:hAnsi="Arial" w:cs="Arial"/>
          <w:b/>
        </w:rPr>
      </w:pPr>
    </w:p>
    <w:p w:rsidR="00AB39F9" w:rsidRDefault="00AB39F9" w:rsidP="00247829">
      <w:pPr>
        <w:rPr>
          <w:rFonts w:ascii="Arial" w:hAnsi="Arial" w:cs="Arial"/>
          <w:b/>
        </w:rPr>
      </w:pPr>
    </w:p>
    <w:p w:rsidR="008C6872" w:rsidRPr="00A453BD" w:rsidRDefault="008C6872" w:rsidP="00247829">
      <w:pPr>
        <w:rPr>
          <w:rFonts w:ascii="Arial" w:hAnsi="Arial" w:cs="Arial"/>
          <w:b/>
        </w:rPr>
      </w:pPr>
    </w:p>
    <w:p w:rsidR="00984105" w:rsidRPr="00A453BD" w:rsidRDefault="00984105" w:rsidP="004A2FA7">
      <w:pPr>
        <w:rPr>
          <w:rFonts w:ascii="Arial" w:hAnsi="Arial" w:cs="Arial"/>
          <w:b/>
        </w:rPr>
      </w:pPr>
    </w:p>
    <w:p w:rsidR="00522EAD" w:rsidRDefault="00522EAD" w:rsidP="003C7797">
      <w:pPr>
        <w:jc w:val="center"/>
        <w:rPr>
          <w:rFonts w:ascii="Arial" w:hAnsi="Arial" w:cs="Arial"/>
          <w:b/>
        </w:rPr>
      </w:pPr>
    </w:p>
    <w:p w:rsidR="007A7373" w:rsidRDefault="00020129"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headerReference w:type="default" r:id="rId9"/>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A61" w:rsidRDefault="000B2A61" w:rsidP="00FD2CEF">
      <w:r>
        <w:separator/>
      </w:r>
    </w:p>
  </w:endnote>
  <w:endnote w:type="continuationSeparator" w:id="0">
    <w:p w:rsidR="000B2A61" w:rsidRDefault="000B2A61"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A61" w:rsidRDefault="000B2A61" w:rsidP="00FD2CEF">
      <w:r>
        <w:separator/>
      </w:r>
    </w:p>
  </w:footnote>
  <w:footnote w:type="continuationSeparator" w:id="0">
    <w:p w:rsidR="000B2A61" w:rsidRDefault="000B2A61"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F9" w:rsidRPr="00FD115E" w:rsidRDefault="007052F9"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542F"/>
    <w:rsid w:val="00017034"/>
    <w:rsid w:val="00020129"/>
    <w:rsid w:val="00021314"/>
    <w:rsid w:val="00022514"/>
    <w:rsid w:val="00022A93"/>
    <w:rsid w:val="00025F7C"/>
    <w:rsid w:val="000269F7"/>
    <w:rsid w:val="0002703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8154C"/>
    <w:rsid w:val="00081993"/>
    <w:rsid w:val="00081AEC"/>
    <w:rsid w:val="000828FD"/>
    <w:rsid w:val="00083741"/>
    <w:rsid w:val="00084C0B"/>
    <w:rsid w:val="0008569E"/>
    <w:rsid w:val="0008692B"/>
    <w:rsid w:val="0008794D"/>
    <w:rsid w:val="00090AC3"/>
    <w:rsid w:val="00091E79"/>
    <w:rsid w:val="000951FC"/>
    <w:rsid w:val="000974E3"/>
    <w:rsid w:val="000A06CD"/>
    <w:rsid w:val="000A164E"/>
    <w:rsid w:val="000A1EEE"/>
    <w:rsid w:val="000A3D33"/>
    <w:rsid w:val="000A45C1"/>
    <w:rsid w:val="000A4892"/>
    <w:rsid w:val="000B15E6"/>
    <w:rsid w:val="000B2732"/>
    <w:rsid w:val="000B2936"/>
    <w:rsid w:val="000B2A61"/>
    <w:rsid w:val="000B3262"/>
    <w:rsid w:val="000B7AD1"/>
    <w:rsid w:val="000C07B3"/>
    <w:rsid w:val="000C16A3"/>
    <w:rsid w:val="000C2885"/>
    <w:rsid w:val="000C4673"/>
    <w:rsid w:val="000C491D"/>
    <w:rsid w:val="000C6AA3"/>
    <w:rsid w:val="000D00C2"/>
    <w:rsid w:val="000D06D0"/>
    <w:rsid w:val="000D1398"/>
    <w:rsid w:val="000D1D5F"/>
    <w:rsid w:val="000D37CE"/>
    <w:rsid w:val="000D5E57"/>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29EC"/>
    <w:rsid w:val="000F5B88"/>
    <w:rsid w:val="000F769A"/>
    <w:rsid w:val="001012EC"/>
    <w:rsid w:val="001025D3"/>
    <w:rsid w:val="00102961"/>
    <w:rsid w:val="001030FD"/>
    <w:rsid w:val="00107C41"/>
    <w:rsid w:val="0011039B"/>
    <w:rsid w:val="0011105F"/>
    <w:rsid w:val="0011109D"/>
    <w:rsid w:val="0011179C"/>
    <w:rsid w:val="00111A99"/>
    <w:rsid w:val="00111F7C"/>
    <w:rsid w:val="00114277"/>
    <w:rsid w:val="00114B70"/>
    <w:rsid w:val="00116FFA"/>
    <w:rsid w:val="00120FD8"/>
    <w:rsid w:val="00123833"/>
    <w:rsid w:val="001241CC"/>
    <w:rsid w:val="00124705"/>
    <w:rsid w:val="00124A37"/>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58D0"/>
    <w:rsid w:val="00146EDD"/>
    <w:rsid w:val="00151F26"/>
    <w:rsid w:val="00152E3E"/>
    <w:rsid w:val="00153E2D"/>
    <w:rsid w:val="001616B8"/>
    <w:rsid w:val="001634EB"/>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BFB"/>
    <w:rsid w:val="00192E17"/>
    <w:rsid w:val="00192F2D"/>
    <w:rsid w:val="001954EC"/>
    <w:rsid w:val="00195C7E"/>
    <w:rsid w:val="00197644"/>
    <w:rsid w:val="001A44F8"/>
    <w:rsid w:val="001A5F83"/>
    <w:rsid w:val="001A655B"/>
    <w:rsid w:val="001A679F"/>
    <w:rsid w:val="001A693E"/>
    <w:rsid w:val="001A77E3"/>
    <w:rsid w:val="001B0B4A"/>
    <w:rsid w:val="001B10B4"/>
    <w:rsid w:val="001B155B"/>
    <w:rsid w:val="001B20B4"/>
    <w:rsid w:val="001B27CD"/>
    <w:rsid w:val="001B52AC"/>
    <w:rsid w:val="001B7FEA"/>
    <w:rsid w:val="001C0692"/>
    <w:rsid w:val="001C2B52"/>
    <w:rsid w:val="001C3E07"/>
    <w:rsid w:val="001D1A0A"/>
    <w:rsid w:val="001D1D5A"/>
    <w:rsid w:val="001D26F5"/>
    <w:rsid w:val="001D38B8"/>
    <w:rsid w:val="001D44AB"/>
    <w:rsid w:val="001D6BAC"/>
    <w:rsid w:val="001E0855"/>
    <w:rsid w:val="001E277A"/>
    <w:rsid w:val="001E4E59"/>
    <w:rsid w:val="001E6CE2"/>
    <w:rsid w:val="001E7EFB"/>
    <w:rsid w:val="001F05B1"/>
    <w:rsid w:val="001F0C71"/>
    <w:rsid w:val="001F5686"/>
    <w:rsid w:val="001F6A42"/>
    <w:rsid w:val="001F7024"/>
    <w:rsid w:val="002032FD"/>
    <w:rsid w:val="00203737"/>
    <w:rsid w:val="00203DBF"/>
    <w:rsid w:val="00204F1A"/>
    <w:rsid w:val="00207574"/>
    <w:rsid w:val="002077BF"/>
    <w:rsid w:val="00210F5F"/>
    <w:rsid w:val="00211B6B"/>
    <w:rsid w:val="00213350"/>
    <w:rsid w:val="002134B5"/>
    <w:rsid w:val="00214FA8"/>
    <w:rsid w:val="002203DF"/>
    <w:rsid w:val="00220737"/>
    <w:rsid w:val="00220739"/>
    <w:rsid w:val="00223733"/>
    <w:rsid w:val="00224C93"/>
    <w:rsid w:val="00224CCF"/>
    <w:rsid w:val="002253D6"/>
    <w:rsid w:val="00226ECC"/>
    <w:rsid w:val="00231423"/>
    <w:rsid w:val="0023161C"/>
    <w:rsid w:val="00232E15"/>
    <w:rsid w:val="00234492"/>
    <w:rsid w:val="00235583"/>
    <w:rsid w:val="002359CB"/>
    <w:rsid w:val="002367F7"/>
    <w:rsid w:val="00236E7E"/>
    <w:rsid w:val="00237F3E"/>
    <w:rsid w:val="002414D1"/>
    <w:rsid w:val="00243288"/>
    <w:rsid w:val="00244016"/>
    <w:rsid w:val="00245EA3"/>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49E8"/>
    <w:rsid w:val="00285B88"/>
    <w:rsid w:val="00290152"/>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26A4"/>
    <w:rsid w:val="002D3394"/>
    <w:rsid w:val="002D5659"/>
    <w:rsid w:val="002D659F"/>
    <w:rsid w:val="002D65D2"/>
    <w:rsid w:val="002D6E39"/>
    <w:rsid w:val="002D769B"/>
    <w:rsid w:val="002E03D6"/>
    <w:rsid w:val="002E042F"/>
    <w:rsid w:val="002E29BA"/>
    <w:rsid w:val="002E344F"/>
    <w:rsid w:val="002E502B"/>
    <w:rsid w:val="002E565B"/>
    <w:rsid w:val="002F22EA"/>
    <w:rsid w:val="002F61DF"/>
    <w:rsid w:val="002F6260"/>
    <w:rsid w:val="00300238"/>
    <w:rsid w:val="0030033F"/>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2928"/>
    <w:rsid w:val="00376501"/>
    <w:rsid w:val="00376594"/>
    <w:rsid w:val="00381D36"/>
    <w:rsid w:val="0038348F"/>
    <w:rsid w:val="00384F5A"/>
    <w:rsid w:val="00385CA2"/>
    <w:rsid w:val="0038618B"/>
    <w:rsid w:val="003902FF"/>
    <w:rsid w:val="003A0CEB"/>
    <w:rsid w:val="003A2FC8"/>
    <w:rsid w:val="003B0B0B"/>
    <w:rsid w:val="003B0E3E"/>
    <w:rsid w:val="003B1537"/>
    <w:rsid w:val="003B26DF"/>
    <w:rsid w:val="003B2B17"/>
    <w:rsid w:val="003B303B"/>
    <w:rsid w:val="003B3ADE"/>
    <w:rsid w:val="003B3C58"/>
    <w:rsid w:val="003B45AF"/>
    <w:rsid w:val="003B5178"/>
    <w:rsid w:val="003B545C"/>
    <w:rsid w:val="003B6986"/>
    <w:rsid w:val="003C0DF0"/>
    <w:rsid w:val="003C292E"/>
    <w:rsid w:val="003C2B8C"/>
    <w:rsid w:val="003C2F59"/>
    <w:rsid w:val="003C4510"/>
    <w:rsid w:val="003C6558"/>
    <w:rsid w:val="003C7797"/>
    <w:rsid w:val="003D1D91"/>
    <w:rsid w:val="003D2668"/>
    <w:rsid w:val="003D3732"/>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25D69"/>
    <w:rsid w:val="00432E2C"/>
    <w:rsid w:val="00434465"/>
    <w:rsid w:val="00435A4E"/>
    <w:rsid w:val="0044008B"/>
    <w:rsid w:val="00441154"/>
    <w:rsid w:val="00441DCC"/>
    <w:rsid w:val="00442274"/>
    <w:rsid w:val="00442FDE"/>
    <w:rsid w:val="00443D41"/>
    <w:rsid w:val="00444A18"/>
    <w:rsid w:val="00446589"/>
    <w:rsid w:val="00450039"/>
    <w:rsid w:val="00450560"/>
    <w:rsid w:val="0045192B"/>
    <w:rsid w:val="004544D7"/>
    <w:rsid w:val="004558D6"/>
    <w:rsid w:val="004602BD"/>
    <w:rsid w:val="004628AC"/>
    <w:rsid w:val="00470349"/>
    <w:rsid w:val="00473455"/>
    <w:rsid w:val="00474008"/>
    <w:rsid w:val="004764A1"/>
    <w:rsid w:val="0047650A"/>
    <w:rsid w:val="00476AE3"/>
    <w:rsid w:val="00480027"/>
    <w:rsid w:val="00480587"/>
    <w:rsid w:val="004806A7"/>
    <w:rsid w:val="00483231"/>
    <w:rsid w:val="00484B05"/>
    <w:rsid w:val="00485B41"/>
    <w:rsid w:val="004876B1"/>
    <w:rsid w:val="0049003A"/>
    <w:rsid w:val="00490CD0"/>
    <w:rsid w:val="00491709"/>
    <w:rsid w:val="004922EC"/>
    <w:rsid w:val="00492ED4"/>
    <w:rsid w:val="0049687C"/>
    <w:rsid w:val="00496B72"/>
    <w:rsid w:val="004972FD"/>
    <w:rsid w:val="004A2FA7"/>
    <w:rsid w:val="004A3476"/>
    <w:rsid w:val="004A5A95"/>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18"/>
    <w:rsid w:val="005011D2"/>
    <w:rsid w:val="00502031"/>
    <w:rsid w:val="00502453"/>
    <w:rsid w:val="00503109"/>
    <w:rsid w:val="00503129"/>
    <w:rsid w:val="00503378"/>
    <w:rsid w:val="005034DE"/>
    <w:rsid w:val="00507748"/>
    <w:rsid w:val="00510B93"/>
    <w:rsid w:val="005113AD"/>
    <w:rsid w:val="005117A6"/>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D46"/>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6570"/>
    <w:rsid w:val="005C3C42"/>
    <w:rsid w:val="005C4F98"/>
    <w:rsid w:val="005C5CDC"/>
    <w:rsid w:val="005C60B5"/>
    <w:rsid w:val="005D2851"/>
    <w:rsid w:val="005D513B"/>
    <w:rsid w:val="005D558D"/>
    <w:rsid w:val="005D651C"/>
    <w:rsid w:val="005D7EF4"/>
    <w:rsid w:val="005E05D0"/>
    <w:rsid w:val="005E4493"/>
    <w:rsid w:val="005E467B"/>
    <w:rsid w:val="005E56F0"/>
    <w:rsid w:val="005E5F3C"/>
    <w:rsid w:val="005F2711"/>
    <w:rsid w:val="005F6D9F"/>
    <w:rsid w:val="00600721"/>
    <w:rsid w:val="0060081D"/>
    <w:rsid w:val="00601715"/>
    <w:rsid w:val="006026F7"/>
    <w:rsid w:val="006051F0"/>
    <w:rsid w:val="00605843"/>
    <w:rsid w:val="00611337"/>
    <w:rsid w:val="006134DF"/>
    <w:rsid w:val="00613FC9"/>
    <w:rsid w:val="00615DEE"/>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30"/>
    <w:rsid w:val="00637F84"/>
    <w:rsid w:val="00641679"/>
    <w:rsid w:val="00642540"/>
    <w:rsid w:val="00643309"/>
    <w:rsid w:val="00644C85"/>
    <w:rsid w:val="00646EF5"/>
    <w:rsid w:val="00647520"/>
    <w:rsid w:val="00652651"/>
    <w:rsid w:val="00655665"/>
    <w:rsid w:val="006607DC"/>
    <w:rsid w:val="00661264"/>
    <w:rsid w:val="00662352"/>
    <w:rsid w:val="00663772"/>
    <w:rsid w:val="00663E6A"/>
    <w:rsid w:val="00664D81"/>
    <w:rsid w:val="0066715F"/>
    <w:rsid w:val="00667D70"/>
    <w:rsid w:val="00670388"/>
    <w:rsid w:val="00671454"/>
    <w:rsid w:val="00671BA0"/>
    <w:rsid w:val="00671C25"/>
    <w:rsid w:val="00673FAF"/>
    <w:rsid w:val="00674411"/>
    <w:rsid w:val="00675272"/>
    <w:rsid w:val="00680C1E"/>
    <w:rsid w:val="00681F72"/>
    <w:rsid w:val="00683219"/>
    <w:rsid w:val="006835AC"/>
    <w:rsid w:val="006846ED"/>
    <w:rsid w:val="00684C60"/>
    <w:rsid w:val="00684ED7"/>
    <w:rsid w:val="00685386"/>
    <w:rsid w:val="006869C3"/>
    <w:rsid w:val="006931EF"/>
    <w:rsid w:val="00693536"/>
    <w:rsid w:val="006949B7"/>
    <w:rsid w:val="0069745D"/>
    <w:rsid w:val="006979E9"/>
    <w:rsid w:val="006A1250"/>
    <w:rsid w:val="006A2ADD"/>
    <w:rsid w:val="006A5B24"/>
    <w:rsid w:val="006A77A3"/>
    <w:rsid w:val="006B0C4B"/>
    <w:rsid w:val="006B0C80"/>
    <w:rsid w:val="006B219D"/>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1828"/>
    <w:rsid w:val="0075315D"/>
    <w:rsid w:val="00755423"/>
    <w:rsid w:val="00755DED"/>
    <w:rsid w:val="007601AF"/>
    <w:rsid w:val="0076432F"/>
    <w:rsid w:val="00764E02"/>
    <w:rsid w:val="0076537F"/>
    <w:rsid w:val="00765434"/>
    <w:rsid w:val="0076735F"/>
    <w:rsid w:val="007677CF"/>
    <w:rsid w:val="00771683"/>
    <w:rsid w:val="00772802"/>
    <w:rsid w:val="00772F73"/>
    <w:rsid w:val="00773F8E"/>
    <w:rsid w:val="00774497"/>
    <w:rsid w:val="0077496E"/>
    <w:rsid w:val="00776A00"/>
    <w:rsid w:val="00781C39"/>
    <w:rsid w:val="007827C3"/>
    <w:rsid w:val="00783447"/>
    <w:rsid w:val="007836EE"/>
    <w:rsid w:val="00784218"/>
    <w:rsid w:val="00784386"/>
    <w:rsid w:val="00784CC1"/>
    <w:rsid w:val="00787C8E"/>
    <w:rsid w:val="00793482"/>
    <w:rsid w:val="00794AF0"/>
    <w:rsid w:val="00795851"/>
    <w:rsid w:val="0079596B"/>
    <w:rsid w:val="007A0AD9"/>
    <w:rsid w:val="007A0BB5"/>
    <w:rsid w:val="007A15BF"/>
    <w:rsid w:val="007A3956"/>
    <w:rsid w:val="007A41B4"/>
    <w:rsid w:val="007A54B8"/>
    <w:rsid w:val="007A6402"/>
    <w:rsid w:val="007A692B"/>
    <w:rsid w:val="007A6C9F"/>
    <w:rsid w:val="007A7373"/>
    <w:rsid w:val="007B18B1"/>
    <w:rsid w:val="007B1B88"/>
    <w:rsid w:val="007B38D1"/>
    <w:rsid w:val="007B3E8F"/>
    <w:rsid w:val="007B51C7"/>
    <w:rsid w:val="007B58D3"/>
    <w:rsid w:val="007B59E8"/>
    <w:rsid w:val="007B76BE"/>
    <w:rsid w:val="007C1A97"/>
    <w:rsid w:val="007C206C"/>
    <w:rsid w:val="007C23EC"/>
    <w:rsid w:val="007C3175"/>
    <w:rsid w:val="007C377F"/>
    <w:rsid w:val="007C4705"/>
    <w:rsid w:val="007C4AC7"/>
    <w:rsid w:val="007C5C3F"/>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6BD3"/>
    <w:rsid w:val="00807060"/>
    <w:rsid w:val="00807261"/>
    <w:rsid w:val="0081034B"/>
    <w:rsid w:val="00812118"/>
    <w:rsid w:val="00812D3F"/>
    <w:rsid w:val="00813D8D"/>
    <w:rsid w:val="00815957"/>
    <w:rsid w:val="00815B30"/>
    <w:rsid w:val="008207BA"/>
    <w:rsid w:val="00820927"/>
    <w:rsid w:val="00822968"/>
    <w:rsid w:val="00823AC3"/>
    <w:rsid w:val="008248DD"/>
    <w:rsid w:val="00825A84"/>
    <w:rsid w:val="00825B6F"/>
    <w:rsid w:val="00830E6A"/>
    <w:rsid w:val="00833EBF"/>
    <w:rsid w:val="00834977"/>
    <w:rsid w:val="008359AD"/>
    <w:rsid w:val="0083666F"/>
    <w:rsid w:val="00837801"/>
    <w:rsid w:val="00840972"/>
    <w:rsid w:val="00846269"/>
    <w:rsid w:val="00850AEA"/>
    <w:rsid w:val="0085141F"/>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76B67"/>
    <w:rsid w:val="0088435F"/>
    <w:rsid w:val="00884577"/>
    <w:rsid w:val="0088575E"/>
    <w:rsid w:val="00890DAB"/>
    <w:rsid w:val="00890F6D"/>
    <w:rsid w:val="00893375"/>
    <w:rsid w:val="00894D8D"/>
    <w:rsid w:val="008974E3"/>
    <w:rsid w:val="00897697"/>
    <w:rsid w:val="008A19E7"/>
    <w:rsid w:val="008A3CCE"/>
    <w:rsid w:val="008A3FBF"/>
    <w:rsid w:val="008A7CF8"/>
    <w:rsid w:val="008A7D23"/>
    <w:rsid w:val="008B0E92"/>
    <w:rsid w:val="008B12A4"/>
    <w:rsid w:val="008B3698"/>
    <w:rsid w:val="008B46C4"/>
    <w:rsid w:val="008C0D03"/>
    <w:rsid w:val="008C16E5"/>
    <w:rsid w:val="008C321B"/>
    <w:rsid w:val="008C34F6"/>
    <w:rsid w:val="008C388B"/>
    <w:rsid w:val="008C3947"/>
    <w:rsid w:val="008C3E17"/>
    <w:rsid w:val="008C5408"/>
    <w:rsid w:val="008C6530"/>
    <w:rsid w:val="008C6872"/>
    <w:rsid w:val="008C7826"/>
    <w:rsid w:val="008D06E1"/>
    <w:rsid w:val="008D0D7B"/>
    <w:rsid w:val="008D315B"/>
    <w:rsid w:val="008D3775"/>
    <w:rsid w:val="008D4884"/>
    <w:rsid w:val="008E08C2"/>
    <w:rsid w:val="008E0F33"/>
    <w:rsid w:val="008E187B"/>
    <w:rsid w:val="008E2142"/>
    <w:rsid w:val="008E273C"/>
    <w:rsid w:val="008E327B"/>
    <w:rsid w:val="008E53B8"/>
    <w:rsid w:val="008E6E23"/>
    <w:rsid w:val="008E7671"/>
    <w:rsid w:val="008E783F"/>
    <w:rsid w:val="008F089E"/>
    <w:rsid w:val="008F5890"/>
    <w:rsid w:val="008F7284"/>
    <w:rsid w:val="008F752B"/>
    <w:rsid w:val="008F7D61"/>
    <w:rsid w:val="008F7D7F"/>
    <w:rsid w:val="0090021F"/>
    <w:rsid w:val="00901275"/>
    <w:rsid w:val="0090148D"/>
    <w:rsid w:val="009020C8"/>
    <w:rsid w:val="009032A2"/>
    <w:rsid w:val="0090436E"/>
    <w:rsid w:val="00905231"/>
    <w:rsid w:val="00905513"/>
    <w:rsid w:val="00905AFF"/>
    <w:rsid w:val="00907D30"/>
    <w:rsid w:val="00913A48"/>
    <w:rsid w:val="00915E48"/>
    <w:rsid w:val="0091659E"/>
    <w:rsid w:val="00916965"/>
    <w:rsid w:val="009169A7"/>
    <w:rsid w:val="009209F2"/>
    <w:rsid w:val="00921557"/>
    <w:rsid w:val="00921734"/>
    <w:rsid w:val="0092405D"/>
    <w:rsid w:val="00927199"/>
    <w:rsid w:val="00930EFD"/>
    <w:rsid w:val="00933872"/>
    <w:rsid w:val="009371C5"/>
    <w:rsid w:val="00937C10"/>
    <w:rsid w:val="00941CFA"/>
    <w:rsid w:val="0094220B"/>
    <w:rsid w:val="00942E81"/>
    <w:rsid w:val="00946A64"/>
    <w:rsid w:val="00947742"/>
    <w:rsid w:val="00951D5C"/>
    <w:rsid w:val="00953272"/>
    <w:rsid w:val="00956B45"/>
    <w:rsid w:val="00956EB9"/>
    <w:rsid w:val="00957D37"/>
    <w:rsid w:val="00960725"/>
    <w:rsid w:val="009618AC"/>
    <w:rsid w:val="00962656"/>
    <w:rsid w:val="009634FE"/>
    <w:rsid w:val="0096453C"/>
    <w:rsid w:val="00966021"/>
    <w:rsid w:val="009669BB"/>
    <w:rsid w:val="009710A5"/>
    <w:rsid w:val="00971755"/>
    <w:rsid w:val="00971C4B"/>
    <w:rsid w:val="00971DA2"/>
    <w:rsid w:val="00974491"/>
    <w:rsid w:val="00980700"/>
    <w:rsid w:val="009811C5"/>
    <w:rsid w:val="009812DC"/>
    <w:rsid w:val="009838A1"/>
    <w:rsid w:val="00983F48"/>
    <w:rsid w:val="00984105"/>
    <w:rsid w:val="009841B6"/>
    <w:rsid w:val="00985448"/>
    <w:rsid w:val="00986693"/>
    <w:rsid w:val="009867FA"/>
    <w:rsid w:val="009879D7"/>
    <w:rsid w:val="00987DAD"/>
    <w:rsid w:val="00990761"/>
    <w:rsid w:val="00991B1D"/>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36E6"/>
    <w:rsid w:val="009B5015"/>
    <w:rsid w:val="009B54AB"/>
    <w:rsid w:val="009B5AF0"/>
    <w:rsid w:val="009B6591"/>
    <w:rsid w:val="009B6A82"/>
    <w:rsid w:val="009B6EC5"/>
    <w:rsid w:val="009B6ED7"/>
    <w:rsid w:val="009B779B"/>
    <w:rsid w:val="009C03C9"/>
    <w:rsid w:val="009C20F1"/>
    <w:rsid w:val="009C2E21"/>
    <w:rsid w:val="009C6759"/>
    <w:rsid w:val="009C6822"/>
    <w:rsid w:val="009D0997"/>
    <w:rsid w:val="009D0BDD"/>
    <w:rsid w:val="009D3510"/>
    <w:rsid w:val="009D5C46"/>
    <w:rsid w:val="009D7788"/>
    <w:rsid w:val="009D7B32"/>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00C67"/>
    <w:rsid w:val="00A0280A"/>
    <w:rsid w:val="00A10AA8"/>
    <w:rsid w:val="00A10ABA"/>
    <w:rsid w:val="00A11B46"/>
    <w:rsid w:val="00A12AE3"/>
    <w:rsid w:val="00A1411F"/>
    <w:rsid w:val="00A15410"/>
    <w:rsid w:val="00A15459"/>
    <w:rsid w:val="00A1756A"/>
    <w:rsid w:val="00A21861"/>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74E7"/>
    <w:rsid w:val="00A5757E"/>
    <w:rsid w:val="00A619E7"/>
    <w:rsid w:val="00A61BC4"/>
    <w:rsid w:val="00A628D6"/>
    <w:rsid w:val="00A63D69"/>
    <w:rsid w:val="00A64E1E"/>
    <w:rsid w:val="00A65836"/>
    <w:rsid w:val="00A66DFD"/>
    <w:rsid w:val="00A66EC3"/>
    <w:rsid w:val="00A677FE"/>
    <w:rsid w:val="00A7096A"/>
    <w:rsid w:val="00A73626"/>
    <w:rsid w:val="00A73C11"/>
    <w:rsid w:val="00A7569D"/>
    <w:rsid w:val="00A76793"/>
    <w:rsid w:val="00A82A52"/>
    <w:rsid w:val="00A848C0"/>
    <w:rsid w:val="00A900AC"/>
    <w:rsid w:val="00A901BF"/>
    <w:rsid w:val="00A90AB4"/>
    <w:rsid w:val="00A90D78"/>
    <w:rsid w:val="00A921B3"/>
    <w:rsid w:val="00A92746"/>
    <w:rsid w:val="00A9387F"/>
    <w:rsid w:val="00AA2750"/>
    <w:rsid w:val="00AA30DE"/>
    <w:rsid w:val="00AA3737"/>
    <w:rsid w:val="00AA6D0A"/>
    <w:rsid w:val="00AA777E"/>
    <w:rsid w:val="00AB1BAC"/>
    <w:rsid w:val="00AB1E06"/>
    <w:rsid w:val="00AB2937"/>
    <w:rsid w:val="00AB39F9"/>
    <w:rsid w:val="00AB3BDA"/>
    <w:rsid w:val="00AB3DA5"/>
    <w:rsid w:val="00AB5BCC"/>
    <w:rsid w:val="00AB6EB9"/>
    <w:rsid w:val="00AB7B9D"/>
    <w:rsid w:val="00AC222F"/>
    <w:rsid w:val="00AC2B22"/>
    <w:rsid w:val="00AC2E94"/>
    <w:rsid w:val="00AC6F91"/>
    <w:rsid w:val="00AC72CA"/>
    <w:rsid w:val="00AD0548"/>
    <w:rsid w:val="00AD0871"/>
    <w:rsid w:val="00AD090B"/>
    <w:rsid w:val="00AD2E41"/>
    <w:rsid w:val="00AD3172"/>
    <w:rsid w:val="00AE1C98"/>
    <w:rsid w:val="00AE458D"/>
    <w:rsid w:val="00AE4907"/>
    <w:rsid w:val="00AE7A59"/>
    <w:rsid w:val="00AF32E6"/>
    <w:rsid w:val="00AF38E0"/>
    <w:rsid w:val="00B03E83"/>
    <w:rsid w:val="00B04AB6"/>
    <w:rsid w:val="00B055CD"/>
    <w:rsid w:val="00B059DD"/>
    <w:rsid w:val="00B07D0F"/>
    <w:rsid w:val="00B1023E"/>
    <w:rsid w:val="00B11015"/>
    <w:rsid w:val="00B1148B"/>
    <w:rsid w:val="00B13D7C"/>
    <w:rsid w:val="00B153E6"/>
    <w:rsid w:val="00B15E18"/>
    <w:rsid w:val="00B16460"/>
    <w:rsid w:val="00B16481"/>
    <w:rsid w:val="00B21576"/>
    <w:rsid w:val="00B24515"/>
    <w:rsid w:val="00B24B17"/>
    <w:rsid w:val="00B24B96"/>
    <w:rsid w:val="00B253C3"/>
    <w:rsid w:val="00B25CF3"/>
    <w:rsid w:val="00B25E29"/>
    <w:rsid w:val="00B26120"/>
    <w:rsid w:val="00B30449"/>
    <w:rsid w:val="00B31168"/>
    <w:rsid w:val="00B34E76"/>
    <w:rsid w:val="00B3791C"/>
    <w:rsid w:val="00B46E63"/>
    <w:rsid w:val="00B510DB"/>
    <w:rsid w:val="00B51966"/>
    <w:rsid w:val="00B538E9"/>
    <w:rsid w:val="00B548EB"/>
    <w:rsid w:val="00B56967"/>
    <w:rsid w:val="00B6233B"/>
    <w:rsid w:val="00B62BED"/>
    <w:rsid w:val="00B6392E"/>
    <w:rsid w:val="00B64691"/>
    <w:rsid w:val="00B646BB"/>
    <w:rsid w:val="00B656BB"/>
    <w:rsid w:val="00B659E3"/>
    <w:rsid w:val="00B66A67"/>
    <w:rsid w:val="00B66EB6"/>
    <w:rsid w:val="00B67028"/>
    <w:rsid w:val="00B700D6"/>
    <w:rsid w:val="00B7426E"/>
    <w:rsid w:val="00B75A25"/>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AA5"/>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F0DD3"/>
    <w:rsid w:val="00BF0F5D"/>
    <w:rsid w:val="00BF2482"/>
    <w:rsid w:val="00BF2999"/>
    <w:rsid w:val="00BF5DBE"/>
    <w:rsid w:val="00BF64B9"/>
    <w:rsid w:val="00BF6DE5"/>
    <w:rsid w:val="00BF7AE8"/>
    <w:rsid w:val="00C00B6F"/>
    <w:rsid w:val="00C02CB9"/>
    <w:rsid w:val="00C05108"/>
    <w:rsid w:val="00C0540F"/>
    <w:rsid w:val="00C07F4D"/>
    <w:rsid w:val="00C11088"/>
    <w:rsid w:val="00C11D88"/>
    <w:rsid w:val="00C120A4"/>
    <w:rsid w:val="00C2082A"/>
    <w:rsid w:val="00C20F9E"/>
    <w:rsid w:val="00C213EF"/>
    <w:rsid w:val="00C2299B"/>
    <w:rsid w:val="00C23924"/>
    <w:rsid w:val="00C23F72"/>
    <w:rsid w:val="00C25F36"/>
    <w:rsid w:val="00C275E1"/>
    <w:rsid w:val="00C27977"/>
    <w:rsid w:val="00C27A5A"/>
    <w:rsid w:val="00C27A73"/>
    <w:rsid w:val="00C31FA6"/>
    <w:rsid w:val="00C32D18"/>
    <w:rsid w:val="00C332C0"/>
    <w:rsid w:val="00C3380B"/>
    <w:rsid w:val="00C376D3"/>
    <w:rsid w:val="00C40EA6"/>
    <w:rsid w:val="00C40FF0"/>
    <w:rsid w:val="00C42E27"/>
    <w:rsid w:val="00C43906"/>
    <w:rsid w:val="00C43A37"/>
    <w:rsid w:val="00C44E43"/>
    <w:rsid w:val="00C45510"/>
    <w:rsid w:val="00C47ABC"/>
    <w:rsid w:val="00C51155"/>
    <w:rsid w:val="00C513CD"/>
    <w:rsid w:val="00C528E2"/>
    <w:rsid w:val="00C537D8"/>
    <w:rsid w:val="00C54307"/>
    <w:rsid w:val="00C551AD"/>
    <w:rsid w:val="00C5747E"/>
    <w:rsid w:val="00C606BE"/>
    <w:rsid w:val="00C61C4B"/>
    <w:rsid w:val="00C626E2"/>
    <w:rsid w:val="00C62E34"/>
    <w:rsid w:val="00C6401A"/>
    <w:rsid w:val="00C66298"/>
    <w:rsid w:val="00C66722"/>
    <w:rsid w:val="00C70185"/>
    <w:rsid w:val="00C71D7C"/>
    <w:rsid w:val="00C72397"/>
    <w:rsid w:val="00C73569"/>
    <w:rsid w:val="00C75366"/>
    <w:rsid w:val="00C7540E"/>
    <w:rsid w:val="00C76C16"/>
    <w:rsid w:val="00C77375"/>
    <w:rsid w:val="00C779B2"/>
    <w:rsid w:val="00C8056C"/>
    <w:rsid w:val="00C816A3"/>
    <w:rsid w:val="00C819EB"/>
    <w:rsid w:val="00C848D7"/>
    <w:rsid w:val="00C87C64"/>
    <w:rsid w:val="00C92761"/>
    <w:rsid w:val="00C93108"/>
    <w:rsid w:val="00C948B4"/>
    <w:rsid w:val="00C95101"/>
    <w:rsid w:val="00C95884"/>
    <w:rsid w:val="00C96E0B"/>
    <w:rsid w:val="00CA1E51"/>
    <w:rsid w:val="00CA1FEF"/>
    <w:rsid w:val="00CA201B"/>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72B"/>
    <w:rsid w:val="00CE3EC4"/>
    <w:rsid w:val="00CE5286"/>
    <w:rsid w:val="00CE607C"/>
    <w:rsid w:val="00CF2E82"/>
    <w:rsid w:val="00CF3875"/>
    <w:rsid w:val="00CF38D6"/>
    <w:rsid w:val="00CF45AC"/>
    <w:rsid w:val="00CF4723"/>
    <w:rsid w:val="00CF682F"/>
    <w:rsid w:val="00CF7E00"/>
    <w:rsid w:val="00D00FCE"/>
    <w:rsid w:val="00D030B9"/>
    <w:rsid w:val="00D04387"/>
    <w:rsid w:val="00D06674"/>
    <w:rsid w:val="00D078D1"/>
    <w:rsid w:val="00D10B50"/>
    <w:rsid w:val="00D10D4C"/>
    <w:rsid w:val="00D114F2"/>
    <w:rsid w:val="00D12F0C"/>
    <w:rsid w:val="00D152E0"/>
    <w:rsid w:val="00D15B2E"/>
    <w:rsid w:val="00D17452"/>
    <w:rsid w:val="00D20A5B"/>
    <w:rsid w:val="00D22635"/>
    <w:rsid w:val="00D24DE0"/>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2850"/>
    <w:rsid w:val="00D63960"/>
    <w:rsid w:val="00D63B8D"/>
    <w:rsid w:val="00D657CA"/>
    <w:rsid w:val="00D67324"/>
    <w:rsid w:val="00D67601"/>
    <w:rsid w:val="00D67995"/>
    <w:rsid w:val="00D706DC"/>
    <w:rsid w:val="00D75032"/>
    <w:rsid w:val="00D75DF5"/>
    <w:rsid w:val="00D77588"/>
    <w:rsid w:val="00D8081E"/>
    <w:rsid w:val="00D812E9"/>
    <w:rsid w:val="00D8275D"/>
    <w:rsid w:val="00D8378F"/>
    <w:rsid w:val="00D84639"/>
    <w:rsid w:val="00D8538C"/>
    <w:rsid w:val="00D86B59"/>
    <w:rsid w:val="00D913EE"/>
    <w:rsid w:val="00D9432C"/>
    <w:rsid w:val="00D943DE"/>
    <w:rsid w:val="00DA0755"/>
    <w:rsid w:val="00DA1F32"/>
    <w:rsid w:val="00DA237F"/>
    <w:rsid w:val="00DA4E15"/>
    <w:rsid w:val="00DA6255"/>
    <w:rsid w:val="00DA6733"/>
    <w:rsid w:val="00DB0563"/>
    <w:rsid w:val="00DB07B2"/>
    <w:rsid w:val="00DB0EAD"/>
    <w:rsid w:val="00DB3368"/>
    <w:rsid w:val="00DB44EE"/>
    <w:rsid w:val="00DB5723"/>
    <w:rsid w:val="00DB6EF5"/>
    <w:rsid w:val="00DB6FB7"/>
    <w:rsid w:val="00DC05ED"/>
    <w:rsid w:val="00DC0DED"/>
    <w:rsid w:val="00DC2BFC"/>
    <w:rsid w:val="00DC375F"/>
    <w:rsid w:val="00DC48FA"/>
    <w:rsid w:val="00DC5BB3"/>
    <w:rsid w:val="00DC6273"/>
    <w:rsid w:val="00DC6B16"/>
    <w:rsid w:val="00DC7640"/>
    <w:rsid w:val="00DD0E84"/>
    <w:rsid w:val="00DD1034"/>
    <w:rsid w:val="00DD23EB"/>
    <w:rsid w:val="00DD2761"/>
    <w:rsid w:val="00DD3E6B"/>
    <w:rsid w:val="00DD41F0"/>
    <w:rsid w:val="00DD4A1A"/>
    <w:rsid w:val="00DD4B2D"/>
    <w:rsid w:val="00DD66A4"/>
    <w:rsid w:val="00DD764A"/>
    <w:rsid w:val="00DD7E3C"/>
    <w:rsid w:val="00DD7F09"/>
    <w:rsid w:val="00DE3363"/>
    <w:rsid w:val="00DE480B"/>
    <w:rsid w:val="00DF182F"/>
    <w:rsid w:val="00DF2A79"/>
    <w:rsid w:val="00DF2C3E"/>
    <w:rsid w:val="00DF36D5"/>
    <w:rsid w:val="00DF4A9F"/>
    <w:rsid w:val="00DF4B73"/>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2900"/>
    <w:rsid w:val="00E23563"/>
    <w:rsid w:val="00E23D76"/>
    <w:rsid w:val="00E24D1B"/>
    <w:rsid w:val="00E25FF1"/>
    <w:rsid w:val="00E324EB"/>
    <w:rsid w:val="00E3282E"/>
    <w:rsid w:val="00E337B6"/>
    <w:rsid w:val="00E36900"/>
    <w:rsid w:val="00E3718E"/>
    <w:rsid w:val="00E420D5"/>
    <w:rsid w:val="00E422BF"/>
    <w:rsid w:val="00E42458"/>
    <w:rsid w:val="00E4347D"/>
    <w:rsid w:val="00E4658E"/>
    <w:rsid w:val="00E4749F"/>
    <w:rsid w:val="00E513F6"/>
    <w:rsid w:val="00E53B55"/>
    <w:rsid w:val="00E55AFC"/>
    <w:rsid w:val="00E615BE"/>
    <w:rsid w:val="00E61913"/>
    <w:rsid w:val="00E634B7"/>
    <w:rsid w:val="00E63632"/>
    <w:rsid w:val="00E636AA"/>
    <w:rsid w:val="00E63EB7"/>
    <w:rsid w:val="00E651E8"/>
    <w:rsid w:val="00E65963"/>
    <w:rsid w:val="00E66E54"/>
    <w:rsid w:val="00E70260"/>
    <w:rsid w:val="00E73202"/>
    <w:rsid w:val="00E75490"/>
    <w:rsid w:val="00E75532"/>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B5078"/>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265C"/>
    <w:rsid w:val="00F1300E"/>
    <w:rsid w:val="00F14729"/>
    <w:rsid w:val="00F14994"/>
    <w:rsid w:val="00F150FD"/>
    <w:rsid w:val="00F20E0C"/>
    <w:rsid w:val="00F20E79"/>
    <w:rsid w:val="00F21421"/>
    <w:rsid w:val="00F24D67"/>
    <w:rsid w:val="00F267D4"/>
    <w:rsid w:val="00F26CDB"/>
    <w:rsid w:val="00F27278"/>
    <w:rsid w:val="00F30D41"/>
    <w:rsid w:val="00F31333"/>
    <w:rsid w:val="00F32C96"/>
    <w:rsid w:val="00F343A4"/>
    <w:rsid w:val="00F34FAC"/>
    <w:rsid w:val="00F363CD"/>
    <w:rsid w:val="00F40476"/>
    <w:rsid w:val="00F4055B"/>
    <w:rsid w:val="00F40EDD"/>
    <w:rsid w:val="00F41712"/>
    <w:rsid w:val="00F4254F"/>
    <w:rsid w:val="00F445FA"/>
    <w:rsid w:val="00F4688B"/>
    <w:rsid w:val="00F473B0"/>
    <w:rsid w:val="00F51D31"/>
    <w:rsid w:val="00F535ED"/>
    <w:rsid w:val="00F569AC"/>
    <w:rsid w:val="00F56DC3"/>
    <w:rsid w:val="00F615A8"/>
    <w:rsid w:val="00F63730"/>
    <w:rsid w:val="00F6373A"/>
    <w:rsid w:val="00F65F18"/>
    <w:rsid w:val="00F67CF4"/>
    <w:rsid w:val="00F70753"/>
    <w:rsid w:val="00F72A14"/>
    <w:rsid w:val="00F7356B"/>
    <w:rsid w:val="00F74A8B"/>
    <w:rsid w:val="00F765F5"/>
    <w:rsid w:val="00F76875"/>
    <w:rsid w:val="00F811B3"/>
    <w:rsid w:val="00F82CB0"/>
    <w:rsid w:val="00F84EB8"/>
    <w:rsid w:val="00F859B3"/>
    <w:rsid w:val="00F85CC5"/>
    <w:rsid w:val="00F87BAF"/>
    <w:rsid w:val="00F91291"/>
    <w:rsid w:val="00F928CC"/>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2351"/>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0996"/>
    <w:rsid w:val="00FE19A7"/>
    <w:rsid w:val="00FE5C4A"/>
    <w:rsid w:val="00FF0F5E"/>
    <w:rsid w:val="00FF290E"/>
    <w:rsid w:val="00FF49CC"/>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A754-EF98-49A7-BA03-2FFE98B7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6682</Words>
  <Characters>36756</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43352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2016-05-20T14:23:00Z</cp:lastPrinted>
  <dcterms:created xsi:type="dcterms:W3CDTF">2016-10-21T17:32:00Z</dcterms:created>
  <dcterms:modified xsi:type="dcterms:W3CDTF">2017-04-22T16:16:00Z</dcterms:modified>
</cp:coreProperties>
</file>