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EB" w:rsidRDefault="002058F0" w:rsidP="002058F0">
      <w:pPr>
        <w:jc w:val="center"/>
      </w:pPr>
      <w:r w:rsidRPr="002058F0">
        <w:rPr>
          <w:rFonts w:ascii="Arial" w:hAnsi="Arial" w:cs="Arial"/>
          <w:b/>
          <w:sz w:val="32"/>
        </w:rPr>
        <w:t>SISTEMA PARA EL DESARROLLO INTEGRAL DE LA FAMILIA DE SAN JUANITO DE ESCOBEDO, JALISCO</w:t>
      </w:r>
      <w:r w:rsidRPr="002058F0">
        <w:rPr>
          <w:noProof/>
          <w:sz w:val="20"/>
        </w:rPr>
        <w:t xml:space="preserve"> </w:t>
      </w:r>
      <w:r w:rsidR="000B51B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-108585</wp:posOffset>
            </wp:positionH>
            <wp:positionV relativeFrom="margin">
              <wp:posOffset>-423545</wp:posOffset>
            </wp:positionV>
            <wp:extent cx="1143000" cy="1104900"/>
            <wp:effectExtent l="19050" t="0" r="0" b="0"/>
            <wp:wrapSquare wrapText="bothSides"/>
            <wp:docPr id="1" name="0 Imagen" descr="logo d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5581" w:rsidRPr="00BF5581" w:rsidRDefault="000B51B9" w:rsidP="000B51B9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TARJETAS INAPAM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3657EB" w:rsidRPr="00BF5581" w:rsidTr="000B51B9">
        <w:tc>
          <w:tcPr>
            <w:tcW w:w="8536" w:type="dxa"/>
          </w:tcPr>
          <w:p w:rsidR="003657EB" w:rsidRDefault="000B51B9" w:rsidP="000C49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es el INAPAM?</w:t>
            </w:r>
          </w:p>
          <w:p w:rsidR="000B51B9" w:rsidRPr="000B51B9" w:rsidRDefault="000B51B9" w:rsidP="000C49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51B9">
              <w:rPr>
                <w:rFonts w:ascii="Arial" w:hAnsi="Arial" w:cs="Arial"/>
                <w:sz w:val="24"/>
                <w:shd w:val="clear" w:color="auto" w:fill="FAFAFA"/>
              </w:rPr>
              <w:t>Es un organismo público descentralizado de la Administración Pública Federal, con personalidad jurídica, patrimonio propio y autonomía técnica y de gestión para el cumplimiento de sus atribuciones, objetivos y fines.</w:t>
            </w:r>
            <w:r w:rsidRPr="000B51B9">
              <w:rPr>
                <w:rFonts w:ascii="Arial" w:hAnsi="Arial" w:cs="Arial"/>
                <w:sz w:val="24"/>
              </w:rPr>
              <w:br/>
            </w:r>
            <w:r w:rsidRPr="000B51B9">
              <w:rPr>
                <w:rFonts w:ascii="Arial" w:hAnsi="Arial" w:cs="Arial"/>
                <w:sz w:val="24"/>
              </w:rPr>
              <w:br/>
            </w:r>
            <w:r w:rsidRPr="000B51B9">
              <w:rPr>
                <w:rFonts w:ascii="Arial" w:hAnsi="Arial" w:cs="Arial"/>
                <w:sz w:val="24"/>
                <w:shd w:val="clear" w:color="auto" w:fill="FAFAFA"/>
              </w:rPr>
              <w:t>Este organismo público es rector de la política nacional a favor de las personas adultas mayores, teniendo por objeto general coordinar, promover, apoyar, fomentar, vigilar y evaluar las acciones públicas, estrategias y programas que se deriven de ella, de conformidad con los principios, objetivos y disposiciones contenidas en la Ley de los Derechos de las Personas Adultas Mayores.</w:t>
            </w:r>
            <w:r w:rsidRPr="000B51B9">
              <w:rPr>
                <w:rFonts w:ascii="Arial" w:hAnsi="Arial" w:cs="Arial"/>
                <w:sz w:val="24"/>
              </w:rPr>
              <w:br/>
            </w:r>
            <w:r w:rsidRPr="000B51B9">
              <w:rPr>
                <w:rFonts w:ascii="Arial" w:hAnsi="Arial" w:cs="Arial"/>
                <w:sz w:val="24"/>
              </w:rPr>
              <w:br/>
            </w:r>
            <w:r w:rsidRPr="000B51B9">
              <w:rPr>
                <w:rFonts w:ascii="Arial" w:hAnsi="Arial" w:cs="Arial"/>
                <w:sz w:val="24"/>
                <w:shd w:val="clear" w:color="auto" w:fill="FAFAFA"/>
              </w:rPr>
              <w:t>El instituto procurará el desarrollo humano integral de las personas adultas mayores, entendiéndose por éste, el proceso tendiente a brindar a este sector de la población, empleo u ocupación, retribuciones justas, asistencia y las oportunidades necesarias para alcanzar niveles de bienestar y alta calidad de vida orientado a reducir las desigualdades extremas y las inequidades de género que aseguren sus necesidades básicas y desarrollen su capacidad e iniciativas en un entorno social incluyente.</w:t>
            </w:r>
          </w:p>
        </w:tc>
      </w:tr>
      <w:tr w:rsidR="003657EB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8536" w:type="dxa"/>
            <w:shd w:val="clear" w:color="auto" w:fill="E5B8B7" w:themeFill="accent2" w:themeFillTint="66"/>
          </w:tcPr>
          <w:p w:rsidR="003657EB" w:rsidRPr="00BF5581" w:rsidRDefault="003657EB" w:rsidP="008F6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DIRIGIDO A:</w:t>
            </w:r>
          </w:p>
        </w:tc>
      </w:tr>
      <w:tr w:rsidR="003657EB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8536" w:type="dxa"/>
          </w:tcPr>
          <w:p w:rsidR="003657EB" w:rsidRPr="00BF5581" w:rsidRDefault="003657EB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57EB" w:rsidRPr="00BF5581" w:rsidRDefault="000B51B9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Personas de 60 años en adelante</w:t>
            </w:r>
          </w:p>
        </w:tc>
      </w:tr>
      <w:tr w:rsidR="008F68C5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8536" w:type="dxa"/>
            <w:shd w:val="clear" w:color="auto" w:fill="E5B8B7" w:themeFill="accent2" w:themeFillTint="66"/>
          </w:tcPr>
          <w:p w:rsidR="008F68C5" w:rsidRPr="00BF5581" w:rsidRDefault="008F68C5" w:rsidP="00BF558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8C5" w:rsidRPr="00BF5581" w:rsidRDefault="008F68C5" w:rsidP="00BF55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SERVICIOS QUE OFRECE:</w:t>
            </w:r>
          </w:p>
        </w:tc>
      </w:tr>
      <w:tr w:rsidR="008F68C5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67"/>
        </w:trPr>
        <w:tc>
          <w:tcPr>
            <w:tcW w:w="8536" w:type="dxa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0392" w:rsidRDefault="000B51B9" w:rsidP="0057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Tarjeta INAPAM</w:t>
            </w:r>
          </w:p>
          <w:p w:rsidR="00570392" w:rsidRDefault="00570392" w:rsidP="00570392">
            <w:pPr>
              <w:jc w:val="center"/>
              <w:rPr>
                <w:rFonts w:ascii="Arial" w:hAnsi="Arial" w:cs="Arial"/>
                <w:sz w:val="24"/>
                <w:szCs w:val="27"/>
                <w:shd w:val="clear" w:color="auto" w:fill="FAFAFA"/>
              </w:rPr>
            </w:pPr>
            <w:r w:rsidRPr="00570392">
              <w:rPr>
                <w:rFonts w:ascii="Arial" w:hAnsi="Arial" w:cs="Arial"/>
                <w:sz w:val="24"/>
                <w:szCs w:val="27"/>
                <w:shd w:val="clear" w:color="auto" w:fill="FAFAFA"/>
              </w:rPr>
              <w:t>El Instituto Nacional de Las Personas Adultas Mayores ofrece diversos beneficios y descuentos a quienes ya tienen su tarjeta I</w:t>
            </w:r>
            <w:r w:rsidR="000C4934" w:rsidRPr="00570392">
              <w:rPr>
                <w:rFonts w:ascii="Arial" w:hAnsi="Arial" w:cs="Arial"/>
                <w:sz w:val="24"/>
                <w:szCs w:val="27"/>
                <w:shd w:val="clear" w:color="auto" w:fill="FAFAFA"/>
              </w:rPr>
              <w:t>NAPAM</w:t>
            </w:r>
            <w:r w:rsidRPr="00570392">
              <w:rPr>
                <w:rFonts w:ascii="Arial" w:hAnsi="Arial" w:cs="Arial"/>
                <w:sz w:val="24"/>
                <w:szCs w:val="27"/>
                <w:shd w:val="clear" w:color="auto" w:fill="FAFAFA"/>
              </w:rPr>
              <w:t xml:space="preserve"> con prestadores de servicios a nivel nacional, consulta la base de datos para localizar el más cercano a tu localidad o el rubro de tu preferencia. </w:t>
            </w:r>
          </w:p>
          <w:p w:rsidR="000C4934" w:rsidRPr="00570392" w:rsidRDefault="000C4934" w:rsidP="005703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8C5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8536" w:type="dxa"/>
            <w:shd w:val="clear" w:color="auto" w:fill="E5B8B7" w:themeFill="accent2" w:themeFillTint="66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REQUISITOS:</w:t>
            </w:r>
          </w:p>
        </w:tc>
      </w:tr>
      <w:tr w:rsidR="008F68C5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8536" w:type="dxa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8C5" w:rsidRDefault="000B51B9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Asistir al DIF Municipal entregado original y copia de:</w:t>
            </w:r>
          </w:p>
          <w:p w:rsidR="000B51B9" w:rsidRDefault="000B51B9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Credencial de elector INE, CURP, Comprobante de domicilio, Acta de nacimientos, 2 fotografías y llenado de formato de afiliación. </w:t>
            </w:r>
          </w:p>
          <w:p w:rsidR="000B51B9" w:rsidRPr="00BF5581" w:rsidRDefault="000B51B9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8C5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536" w:type="dxa"/>
            <w:shd w:val="clear" w:color="auto" w:fill="E5B8B7" w:themeFill="accent2" w:themeFillTint="66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TIEMPO DE RESPUESTA:</w:t>
            </w:r>
          </w:p>
        </w:tc>
      </w:tr>
      <w:tr w:rsidR="008F68C5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9"/>
        </w:trPr>
        <w:tc>
          <w:tcPr>
            <w:tcW w:w="8536" w:type="dxa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8C5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Inmediato</w:t>
            </w:r>
          </w:p>
          <w:p w:rsidR="000B51B9" w:rsidRPr="00BF5581" w:rsidRDefault="000B51B9" w:rsidP="000C49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8C5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536" w:type="dxa"/>
            <w:shd w:val="clear" w:color="auto" w:fill="E5B8B7" w:themeFill="accent2" w:themeFillTint="66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COSTO:</w:t>
            </w:r>
          </w:p>
        </w:tc>
      </w:tr>
      <w:tr w:rsidR="008F68C5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8536" w:type="dxa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8C5" w:rsidRPr="00BF5581" w:rsidRDefault="000B51B9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Totalmente GRATUITO </w:t>
            </w:r>
          </w:p>
        </w:tc>
      </w:tr>
      <w:tr w:rsidR="008F68C5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8536" w:type="dxa"/>
            <w:shd w:val="clear" w:color="auto" w:fill="E5B8B7" w:themeFill="accent2" w:themeFillTint="66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ÁREA RESPONSABLE:</w:t>
            </w:r>
          </w:p>
        </w:tc>
      </w:tr>
      <w:tr w:rsidR="008F68C5" w:rsidRPr="00BF5581" w:rsidTr="000B51B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8536" w:type="dxa"/>
          </w:tcPr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F68C5" w:rsidRPr="00BF5581" w:rsidRDefault="008F68C5" w:rsidP="008F68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</w:tr>
      <w:tr w:rsidR="000B51B9" w:rsidRPr="00BF5581" w:rsidTr="000B51B9">
        <w:trPr>
          <w:trHeight w:val="340"/>
        </w:trPr>
        <w:tc>
          <w:tcPr>
            <w:tcW w:w="8536" w:type="dxa"/>
            <w:shd w:val="clear" w:color="auto" w:fill="E5B8B7" w:themeFill="accent2" w:themeFillTint="66"/>
          </w:tcPr>
          <w:p w:rsidR="000B51B9" w:rsidRPr="00BF5581" w:rsidRDefault="000B51B9" w:rsidP="00C70E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DOMICILIO:</w:t>
            </w:r>
          </w:p>
        </w:tc>
      </w:tr>
      <w:tr w:rsidR="000B51B9" w:rsidRPr="00BF5581" w:rsidTr="000B51B9">
        <w:trPr>
          <w:trHeight w:val="504"/>
        </w:trPr>
        <w:tc>
          <w:tcPr>
            <w:tcW w:w="8536" w:type="dxa"/>
          </w:tcPr>
          <w:p w:rsidR="000B51B9" w:rsidRPr="00BF5581" w:rsidRDefault="000B51B9" w:rsidP="00C70E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5 de Mayo #1 col. Centro, San Juanito de Escobedo, Jal.</w:t>
            </w:r>
          </w:p>
        </w:tc>
      </w:tr>
      <w:tr w:rsidR="000B51B9" w:rsidRPr="00BF5581" w:rsidTr="000B51B9">
        <w:trPr>
          <w:trHeight w:val="20"/>
        </w:trPr>
        <w:tc>
          <w:tcPr>
            <w:tcW w:w="8536" w:type="dxa"/>
            <w:shd w:val="clear" w:color="auto" w:fill="E5B8B7" w:themeFill="accent2" w:themeFillTint="66"/>
          </w:tcPr>
          <w:p w:rsidR="000B51B9" w:rsidRPr="00BF5581" w:rsidRDefault="000B51B9" w:rsidP="00C70E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TELÉFONO Y CORREO ELECTRONICO:</w:t>
            </w:r>
          </w:p>
        </w:tc>
      </w:tr>
      <w:tr w:rsidR="000B51B9" w:rsidRPr="00BF5581" w:rsidTr="000B51B9">
        <w:trPr>
          <w:trHeight w:val="1014"/>
        </w:trPr>
        <w:tc>
          <w:tcPr>
            <w:tcW w:w="8536" w:type="dxa"/>
          </w:tcPr>
          <w:p w:rsidR="002058F0" w:rsidRDefault="002058F0" w:rsidP="00C70E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B51B9" w:rsidRPr="00BF5581" w:rsidRDefault="000B51B9" w:rsidP="00C70E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BF5581">
              <w:rPr>
                <w:rFonts w:ascii="Arial" w:hAnsi="Arial" w:cs="Arial"/>
                <w:sz w:val="24"/>
                <w:szCs w:val="24"/>
              </w:rPr>
              <w:t>01 386 7540394</w:t>
            </w:r>
          </w:p>
          <w:p w:rsidR="000B51B9" w:rsidRPr="00BF5581" w:rsidRDefault="000B51B9" w:rsidP="00C70E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sz w:val="24"/>
                <w:szCs w:val="24"/>
              </w:rPr>
              <w:t>difsanjuanitoescobedo@hotmail.com</w:t>
            </w:r>
          </w:p>
        </w:tc>
      </w:tr>
      <w:tr w:rsidR="000B51B9" w:rsidRPr="00BF5581" w:rsidTr="000B51B9">
        <w:trPr>
          <w:trHeight w:val="392"/>
        </w:trPr>
        <w:tc>
          <w:tcPr>
            <w:tcW w:w="8536" w:type="dxa"/>
            <w:shd w:val="clear" w:color="auto" w:fill="E5B8B7" w:themeFill="accent2" w:themeFillTint="66"/>
          </w:tcPr>
          <w:p w:rsidR="000B51B9" w:rsidRPr="00BF5581" w:rsidRDefault="000B51B9" w:rsidP="00C70E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581">
              <w:rPr>
                <w:rFonts w:ascii="Arial" w:hAnsi="Arial" w:cs="Arial"/>
                <w:b/>
                <w:sz w:val="24"/>
                <w:szCs w:val="24"/>
              </w:rPr>
              <w:t>HORARIO DE ATENCIÓN</w:t>
            </w:r>
            <w:r w:rsidRPr="00BF5581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0B51B9" w:rsidRPr="00BF5581" w:rsidTr="000B51B9">
        <w:trPr>
          <w:trHeight w:val="2128"/>
        </w:trPr>
        <w:tc>
          <w:tcPr>
            <w:tcW w:w="8536" w:type="dxa"/>
          </w:tcPr>
          <w:p w:rsidR="000B51B9" w:rsidRPr="00BF5581" w:rsidRDefault="000B51B9" w:rsidP="000B51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B51B9" w:rsidRPr="000B51B9" w:rsidRDefault="000B51B9" w:rsidP="000B51B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Lunes a viernes de 09:00 a 15:00 hrs.</w:t>
            </w:r>
          </w:p>
        </w:tc>
      </w:tr>
    </w:tbl>
    <w:p w:rsidR="003657EB" w:rsidRPr="00BF5581" w:rsidRDefault="003657EB" w:rsidP="003657EB">
      <w:pPr>
        <w:jc w:val="center"/>
        <w:rPr>
          <w:rFonts w:ascii="Arial" w:hAnsi="Arial" w:cs="Arial"/>
          <w:sz w:val="24"/>
          <w:szCs w:val="24"/>
        </w:rPr>
      </w:pPr>
    </w:p>
    <w:p w:rsidR="008F68C5" w:rsidRPr="00BF5581" w:rsidRDefault="008F68C5" w:rsidP="003657EB">
      <w:pPr>
        <w:jc w:val="center"/>
        <w:rPr>
          <w:rFonts w:ascii="Arial" w:hAnsi="Arial" w:cs="Arial"/>
          <w:sz w:val="24"/>
          <w:szCs w:val="24"/>
        </w:rPr>
      </w:pPr>
    </w:p>
    <w:p w:rsidR="008F68C5" w:rsidRPr="00BF5581" w:rsidRDefault="008F68C5" w:rsidP="003657EB">
      <w:pPr>
        <w:jc w:val="center"/>
        <w:rPr>
          <w:rFonts w:ascii="Arial" w:hAnsi="Arial" w:cs="Arial"/>
          <w:sz w:val="24"/>
          <w:szCs w:val="24"/>
        </w:rPr>
      </w:pPr>
    </w:p>
    <w:p w:rsidR="008F68C5" w:rsidRPr="00BF5581" w:rsidRDefault="00E92452" w:rsidP="003657EB">
      <w:pPr>
        <w:jc w:val="center"/>
        <w:rPr>
          <w:rFonts w:ascii="Arial" w:hAnsi="Arial" w:cs="Arial"/>
          <w:sz w:val="24"/>
          <w:szCs w:val="24"/>
        </w:rPr>
      </w:pPr>
      <w:r w:rsidRPr="00E9245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-461010</wp:posOffset>
            </wp:positionH>
            <wp:positionV relativeFrom="margin">
              <wp:posOffset>-271145</wp:posOffset>
            </wp:positionV>
            <wp:extent cx="1143000" cy="1104900"/>
            <wp:effectExtent l="19050" t="0" r="0" b="0"/>
            <wp:wrapSquare wrapText="bothSides"/>
            <wp:docPr id="6" name="0 Imagen" descr="logo d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f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8C5" w:rsidRDefault="008F68C5" w:rsidP="003657EB">
      <w:pPr>
        <w:jc w:val="center"/>
        <w:rPr>
          <w:rFonts w:ascii="Arial" w:hAnsi="Arial" w:cs="Arial"/>
          <w:sz w:val="24"/>
          <w:szCs w:val="24"/>
        </w:rPr>
      </w:pPr>
    </w:p>
    <w:p w:rsidR="00E92452" w:rsidRPr="00BF5581" w:rsidRDefault="00E92452" w:rsidP="003657EB">
      <w:pPr>
        <w:jc w:val="center"/>
        <w:rPr>
          <w:rFonts w:ascii="Arial" w:hAnsi="Arial" w:cs="Arial"/>
          <w:sz w:val="24"/>
          <w:szCs w:val="24"/>
        </w:rPr>
      </w:pPr>
    </w:p>
    <w:p w:rsidR="008F68C5" w:rsidRPr="00BF5581" w:rsidRDefault="008F68C5" w:rsidP="008F68C5">
      <w:pPr>
        <w:rPr>
          <w:rFonts w:ascii="Arial" w:hAnsi="Arial" w:cs="Arial"/>
          <w:sz w:val="24"/>
          <w:szCs w:val="24"/>
        </w:rPr>
      </w:pPr>
    </w:p>
    <w:sectPr w:rsidR="008F68C5" w:rsidRPr="00BF5581" w:rsidSect="003F5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31"/>
    <w:rsid w:val="000B51B9"/>
    <w:rsid w:val="000C4934"/>
    <w:rsid w:val="002058F0"/>
    <w:rsid w:val="003657EB"/>
    <w:rsid w:val="003F5575"/>
    <w:rsid w:val="00570392"/>
    <w:rsid w:val="005F5F0A"/>
    <w:rsid w:val="008A09E2"/>
    <w:rsid w:val="008F68C5"/>
    <w:rsid w:val="009E1488"/>
    <w:rsid w:val="00BF5581"/>
    <w:rsid w:val="00C82C31"/>
    <w:rsid w:val="00E76466"/>
    <w:rsid w:val="00E9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7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6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6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7E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6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Luffi</cp:lastModifiedBy>
  <cp:revision>2</cp:revision>
  <dcterms:created xsi:type="dcterms:W3CDTF">2016-07-21T14:54:00Z</dcterms:created>
  <dcterms:modified xsi:type="dcterms:W3CDTF">2016-07-21T14:54:00Z</dcterms:modified>
</cp:coreProperties>
</file>