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2C" w:rsidRPr="0005112C" w:rsidRDefault="0005112C" w:rsidP="0005112C">
      <w:pPr>
        <w:jc w:val="center"/>
        <w:rPr>
          <w:rFonts w:ascii="Arial" w:hAnsi="Arial" w:cs="Arial"/>
          <w:b/>
          <w:sz w:val="24"/>
          <w:szCs w:val="24"/>
        </w:rPr>
      </w:pPr>
      <w:r w:rsidRPr="0005112C">
        <w:rPr>
          <w:rFonts w:ascii="Arial" w:hAnsi="Arial" w:cs="Arial"/>
          <w:b/>
          <w:sz w:val="24"/>
          <w:szCs w:val="24"/>
        </w:rPr>
        <w:t>Reporte trimestral</w:t>
      </w:r>
    </w:p>
    <w:p w:rsidR="0005112C" w:rsidRPr="0005112C" w:rsidRDefault="0005112C" w:rsidP="0005112C">
      <w:pPr>
        <w:jc w:val="center"/>
        <w:rPr>
          <w:rFonts w:ascii="Arial" w:hAnsi="Arial" w:cs="Arial"/>
          <w:b/>
          <w:sz w:val="24"/>
          <w:szCs w:val="24"/>
        </w:rPr>
      </w:pPr>
      <w:r w:rsidRPr="0005112C">
        <w:rPr>
          <w:rFonts w:ascii="Arial" w:hAnsi="Arial" w:cs="Arial"/>
          <w:b/>
          <w:sz w:val="24"/>
          <w:szCs w:val="24"/>
        </w:rPr>
        <w:t>Estimulación Temprana</w:t>
      </w:r>
    </w:p>
    <w:p w:rsidR="00650995" w:rsidRDefault="0005112C" w:rsidP="0005112C">
      <w:pPr>
        <w:jc w:val="center"/>
        <w:rPr>
          <w:rFonts w:ascii="Arial" w:hAnsi="Arial" w:cs="Arial"/>
          <w:b/>
          <w:sz w:val="24"/>
          <w:szCs w:val="24"/>
        </w:rPr>
      </w:pPr>
      <w:r w:rsidRPr="0005112C">
        <w:rPr>
          <w:rFonts w:ascii="Arial" w:hAnsi="Arial" w:cs="Arial"/>
          <w:b/>
          <w:sz w:val="24"/>
          <w:szCs w:val="24"/>
        </w:rPr>
        <w:t>Encargada del área: Marcela Lomelí Cornejo</w:t>
      </w:r>
      <w:r w:rsidRPr="0005112C">
        <w:rPr>
          <w:rFonts w:ascii="Arial" w:hAnsi="Arial" w:cs="Arial"/>
          <w:b/>
          <w:sz w:val="24"/>
          <w:szCs w:val="24"/>
        </w:rPr>
        <w:t>.</w:t>
      </w:r>
    </w:p>
    <w:p w:rsidR="0005112C" w:rsidRDefault="0005112C" w:rsidP="0005112C">
      <w:pPr>
        <w:jc w:val="center"/>
        <w:rPr>
          <w:rFonts w:ascii="Arial" w:hAnsi="Arial" w:cs="Arial"/>
          <w:b/>
          <w:sz w:val="24"/>
          <w:szCs w:val="24"/>
        </w:rPr>
      </w:pPr>
    </w:p>
    <w:p w:rsidR="0005112C" w:rsidRDefault="0005112C" w:rsidP="00982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atravesando por un periodo de cuidados </w:t>
      </w:r>
      <w:r w:rsidR="00982EBE">
        <w:rPr>
          <w:rFonts w:ascii="Arial" w:hAnsi="Arial" w:cs="Arial"/>
          <w:sz w:val="24"/>
          <w:szCs w:val="24"/>
        </w:rPr>
        <w:t xml:space="preserve">y prevención </w:t>
      </w:r>
      <w:r>
        <w:rPr>
          <w:rFonts w:ascii="Arial" w:hAnsi="Arial" w:cs="Arial"/>
          <w:sz w:val="24"/>
          <w:szCs w:val="24"/>
        </w:rPr>
        <w:t xml:space="preserve">por la pandemia mundial por el virus COVID-19, el cual nos ha mostrado que la población más vulnerable son niños, adultos mayores y personas con comorbilidades. </w:t>
      </w:r>
    </w:p>
    <w:p w:rsidR="00982EBE" w:rsidRDefault="00982EBE" w:rsidP="00982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esto, en</w:t>
      </w:r>
      <w:r w:rsidR="0005112C" w:rsidRPr="0005112C">
        <w:rPr>
          <w:rFonts w:ascii="Arial" w:hAnsi="Arial" w:cs="Arial"/>
          <w:sz w:val="24"/>
          <w:szCs w:val="24"/>
        </w:rPr>
        <w:t xml:space="preserve"> </w:t>
      </w:r>
      <w:r w:rsidR="0005112C">
        <w:rPr>
          <w:rFonts w:ascii="Arial" w:hAnsi="Arial" w:cs="Arial"/>
          <w:sz w:val="24"/>
          <w:szCs w:val="24"/>
        </w:rPr>
        <w:t>Jalisco y también en nuestro municipio</w:t>
      </w:r>
      <w:r w:rsidR="0005112C" w:rsidRPr="0005112C">
        <w:rPr>
          <w:rFonts w:ascii="Arial" w:hAnsi="Arial" w:cs="Arial"/>
          <w:sz w:val="24"/>
          <w:szCs w:val="24"/>
        </w:rPr>
        <w:t xml:space="preserve"> se </w:t>
      </w:r>
      <w:r w:rsidR="0005112C">
        <w:rPr>
          <w:rFonts w:ascii="Arial" w:hAnsi="Arial" w:cs="Arial"/>
          <w:sz w:val="24"/>
          <w:szCs w:val="24"/>
        </w:rPr>
        <w:t xml:space="preserve">siguen tomando medidas preventivas para combatir la pandemia principalmente evitando </w:t>
      </w:r>
      <w:r>
        <w:rPr>
          <w:rFonts w:ascii="Arial" w:hAnsi="Arial" w:cs="Arial"/>
          <w:sz w:val="24"/>
          <w:szCs w:val="24"/>
        </w:rPr>
        <w:t>aglomeraciones y</w:t>
      </w:r>
      <w:r w:rsidR="0005112C" w:rsidRPr="0005112C">
        <w:rPr>
          <w:rFonts w:ascii="Arial" w:hAnsi="Arial" w:cs="Arial"/>
          <w:sz w:val="24"/>
          <w:szCs w:val="24"/>
        </w:rPr>
        <w:t xml:space="preserve"> con</w:t>
      </w:r>
      <w:r>
        <w:rPr>
          <w:rFonts w:ascii="Arial" w:hAnsi="Arial" w:cs="Arial"/>
          <w:sz w:val="24"/>
          <w:szCs w:val="24"/>
        </w:rPr>
        <w:t>tacto directo entre personas</w:t>
      </w:r>
      <w:r w:rsidR="0005112C" w:rsidRPr="0005112C">
        <w:rPr>
          <w:rFonts w:ascii="Arial" w:hAnsi="Arial" w:cs="Arial"/>
          <w:sz w:val="24"/>
          <w:szCs w:val="24"/>
        </w:rPr>
        <w:t xml:space="preserve">. </w:t>
      </w:r>
    </w:p>
    <w:p w:rsidR="0005112C" w:rsidRDefault="0005112C" w:rsidP="00982EBE">
      <w:pPr>
        <w:jc w:val="both"/>
        <w:rPr>
          <w:rFonts w:ascii="Arial" w:hAnsi="Arial" w:cs="Arial"/>
          <w:sz w:val="24"/>
          <w:szCs w:val="24"/>
        </w:rPr>
      </w:pPr>
      <w:r w:rsidRPr="0005112C">
        <w:rPr>
          <w:rFonts w:ascii="Arial" w:hAnsi="Arial" w:cs="Arial"/>
          <w:sz w:val="24"/>
          <w:szCs w:val="24"/>
        </w:rPr>
        <w:t>Por esto, nuestro departam</w:t>
      </w:r>
      <w:r w:rsidR="00982EBE">
        <w:rPr>
          <w:rFonts w:ascii="Arial" w:hAnsi="Arial" w:cs="Arial"/>
          <w:sz w:val="24"/>
          <w:szCs w:val="24"/>
        </w:rPr>
        <w:t>ento de estimulación temprana continúa suspendido</w:t>
      </w:r>
      <w:r w:rsidRPr="0005112C">
        <w:rPr>
          <w:rFonts w:ascii="Arial" w:hAnsi="Arial" w:cs="Arial"/>
          <w:sz w:val="24"/>
          <w:szCs w:val="24"/>
        </w:rPr>
        <w:t xml:space="preserve"> temporalmente.</w:t>
      </w:r>
      <w:r w:rsidR="00982EBE">
        <w:rPr>
          <w:rFonts w:ascii="Arial" w:hAnsi="Arial" w:cs="Arial"/>
          <w:sz w:val="24"/>
          <w:szCs w:val="24"/>
        </w:rPr>
        <w:t xml:space="preserve"> Solo se atienden casos especiales de niños que cuentan con un diagnostico medico grave, por ejemplo:</w:t>
      </w:r>
    </w:p>
    <w:p w:rsidR="00982EBE" w:rsidRPr="00982EBE" w:rsidRDefault="00982EBE" w:rsidP="00982EB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EBE">
        <w:rPr>
          <w:rFonts w:ascii="Arial" w:hAnsi="Arial" w:cs="Arial"/>
          <w:sz w:val="24"/>
          <w:szCs w:val="24"/>
        </w:rPr>
        <w:t>Parálisis cerebral</w:t>
      </w:r>
    </w:p>
    <w:p w:rsidR="00982EBE" w:rsidRDefault="00982EBE" w:rsidP="00982EB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EBE">
        <w:rPr>
          <w:rFonts w:ascii="Arial" w:hAnsi="Arial" w:cs="Arial"/>
          <w:sz w:val="24"/>
          <w:szCs w:val="24"/>
        </w:rPr>
        <w:t>Hipotonía</w:t>
      </w:r>
    </w:p>
    <w:p w:rsidR="00982EBE" w:rsidRDefault="00982EBE" w:rsidP="00982EB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Nacimiento prematuro</w:t>
      </w:r>
    </w:p>
    <w:p w:rsidR="00982EBE" w:rsidRDefault="00982EBE" w:rsidP="00982EB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Etc.</w:t>
      </w:r>
    </w:p>
    <w:p w:rsidR="00982EBE" w:rsidRDefault="00982EBE" w:rsidP="00982EB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82EBE" w:rsidRDefault="00982EBE" w:rsidP="00982EB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estos niños se les brinda una terapia semanal con duración de 45 minutos</w:t>
      </w:r>
      <w:r w:rsidR="00100A62">
        <w:rPr>
          <w:rFonts w:ascii="Arial" w:hAnsi="Arial" w:cs="Arial"/>
          <w:sz w:val="24"/>
          <w:szCs w:val="24"/>
        </w:rPr>
        <w:t xml:space="preserve"> cada una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82EBE" w:rsidRDefault="00982EBE" w:rsidP="00982EB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atiende un niño o niña al día</w:t>
      </w:r>
      <w:r w:rsidR="00100A62">
        <w:rPr>
          <w:rFonts w:ascii="Arial" w:hAnsi="Arial" w:cs="Arial"/>
          <w:sz w:val="24"/>
          <w:szCs w:val="24"/>
        </w:rPr>
        <w:t>, máximo 2</w:t>
      </w:r>
      <w:r>
        <w:rPr>
          <w:rFonts w:ascii="Arial" w:hAnsi="Arial" w:cs="Arial"/>
          <w:sz w:val="24"/>
          <w:szCs w:val="24"/>
        </w:rPr>
        <w:t>.</w:t>
      </w:r>
    </w:p>
    <w:p w:rsidR="00100A62" w:rsidRDefault="00100A62" w:rsidP="00982EB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82EBE" w:rsidRDefault="00982EBE" w:rsidP="00982EB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los demás usuarios que asistían a sus sesiones, se ha tenido un contacto directo vía telefónica y WhatsApp para verificar avances o problemáticas.</w:t>
      </w:r>
    </w:p>
    <w:p w:rsidR="00982EBE" w:rsidRDefault="00982EBE" w:rsidP="00982EB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han asistido algunos usuarios para que se les brinde asesoría acerca de su proceso. Estas asesorías han tenido una duración de 15 o 20 minutos como máximo </w:t>
      </w:r>
      <w:r w:rsidR="00100A62">
        <w:rPr>
          <w:rFonts w:ascii="Arial" w:hAnsi="Arial" w:cs="Arial"/>
          <w:sz w:val="24"/>
          <w:szCs w:val="24"/>
        </w:rPr>
        <w:t>y se les brinda apoyo</w:t>
      </w:r>
      <w:r>
        <w:rPr>
          <w:rFonts w:ascii="Arial" w:hAnsi="Arial" w:cs="Arial"/>
          <w:sz w:val="24"/>
          <w:szCs w:val="24"/>
        </w:rPr>
        <w:t xml:space="preserve"> con técnicas de </w:t>
      </w:r>
      <w:r w:rsidR="00100A62">
        <w:rPr>
          <w:rFonts w:ascii="Arial" w:hAnsi="Arial" w:cs="Arial"/>
          <w:sz w:val="24"/>
          <w:szCs w:val="24"/>
        </w:rPr>
        <w:t>gateo, marcha, apego, conducta,</w:t>
      </w:r>
      <w:r>
        <w:rPr>
          <w:rFonts w:ascii="Arial" w:hAnsi="Arial" w:cs="Arial"/>
          <w:sz w:val="24"/>
          <w:szCs w:val="24"/>
        </w:rPr>
        <w:t xml:space="preserve"> lenguaje</w:t>
      </w:r>
      <w:r w:rsidR="00100A62">
        <w:rPr>
          <w:rFonts w:ascii="Arial" w:hAnsi="Arial" w:cs="Arial"/>
          <w:sz w:val="24"/>
          <w:szCs w:val="24"/>
        </w:rPr>
        <w:t>, etc</w:t>
      </w:r>
      <w:r>
        <w:rPr>
          <w:rFonts w:ascii="Arial" w:hAnsi="Arial" w:cs="Arial"/>
          <w:sz w:val="24"/>
          <w:szCs w:val="24"/>
        </w:rPr>
        <w:t>.</w:t>
      </w:r>
    </w:p>
    <w:p w:rsidR="00982EBE" w:rsidRDefault="00982EBE" w:rsidP="00982EB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82EBE" w:rsidRPr="00982EBE" w:rsidRDefault="00982EBE" w:rsidP="00982EB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Mientras la situación se normaliza, me he dedicado a apoyar a las distintas áreas del DIF</w:t>
      </w:r>
      <w:r w:rsidR="00100A62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como el departamento de psicología, alimentaria, adulto mayor, o lo que se vaya requiriendo dentro de las instalaciones.</w:t>
      </w:r>
    </w:p>
    <w:p w:rsidR="00982EBE" w:rsidRDefault="00982EBE" w:rsidP="00982EBE">
      <w:pPr>
        <w:jc w:val="both"/>
        <w:rPr>
          <w:rFonts w:ascii="Arial" w:hAnsi="Arial" w:cs="Arial"/>
          <w:sz w:val="24"/>
          <w:szCs w:val="24"/>
        </w:rPr>
      </w:pPr>
    </w:p>
    <w:p w:rsidR="00982EBE" w:rsidRPr="0005112C" w:rsidRDefault="00982EBE" w:rsidP="0005112C">
      <w:pPr>
        <w:jc w:val="center"/>
        <w:rPr>
          <w:rFonts w:ascii="Arial" w:hAnsi="Arial" w:cs="Arial"/>
          <w:sz w:val="24"/>
          <w:szCs w:val="24"/>
        </w:rPr>
      </w:pPr>
    </w:p>
    <w:sectPr w:rsidR="00982EBE" w:rsidRPr="000511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76FA7"/>
    <w:multiLevelType w:val="hybridMultilevel"/>
    <w:tmpl w:val="41A27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2C"/>
    <w:rsid w:val="0005112C"/>
    <w:rsid w:val="00100A62"/>
    <w:rsid w:val="00650995"/>
    <w:rsid w:val="009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2BBD"/>
  <w15:chartTrackingRefBased/>
  <w15:docId w15:val="{5B0F8F18-EE45-417C-9DF8-887E3384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lomeli</dc:creator>
  <cp:keywords/>
  <dc:description/>
  <cp:lastModifiedBy>marcela lomeli</cp:lastModifiedBy>
  <cp:revision>1</cp:revision>
  <dcterms:created xsi:type="dcterms:W3CDTF">2020-10-28T18:13:00Z</dcterms:created>
  <dcterms:modified xsi:type="dcterms:W3CDTF">2020-10-28T18:37:00Z</dcterms:modified>
</cp:coreProperties>
</file>