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1297"/>
        <w:gridCol w:w="1812"/>
        <w:gridCol w:w="1726"/>
        <w:gridCol w:w="2155"/>
      </w:tblGrid>
      <w:tr w:rsidR="00E9642D" w:rsidRPr="00E9642D" w:rsidTr="00E9642D">
        <w:trPr>
          <w:trHeight w:val="390"/>
        </w:trPr>
        <w:tc>
          <w:tcPr>
            <w:tcW w:w="8828" w:type="dxa"/>
            <w:gridSpan w:val="5"/>
            <w:vMerge w:val="restart"/>
            <w:noWrap/>
            <w:hideMark/>
          </w:tcPr>
          <w:p w:rsidR="00E9642D" w:rsidRPr="00E9642D" w:rsidRDefault="00E9642D" w:rsidP="00E9642D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E9642D">
              <w:rPr>
                <w:b/>
                <w:bCs/>
              </w:rPr>
              <w:t>REUNIONES  DEL COMÍTE DE TUTORÍAS  2015</w:t>
            </w:r>
          </w:p>
        </w:tc>
      </w:tr>
      <w:tr w:rsidR="00E9642D" w:rsidRPr="00E9642D" w:rsidTr="00E9642D">
        <w:trPr>
          <w:trHeight w:val="342"/>
        </w:trPr>
        <w:tc>
          <w:tcPr>
            <w:tcW w:w="8828" w:type="dxa"/>
            <w:gridSpan w:val="5"/>
            <w:vMerge/>
            <w:hideMark/>
          </w:tcPr>
          <w:p w:rsidR="00E9642D" w:rsidRPr="00E9642D" w:rsidRDefault="00E9642D">
            <w:pPr>
              <w:rPr>
                <w:b/>
                <w:bCs/>
              </w:rPr>
            </w:pPr>
          </w:p>
        </w:tc>
      </w:tr>
      <w:tr w:rsidR="00E9642D" w:rsidRPr="00E9642D" w:rsidTr="00E9642D">
        <w:trPr>
          <w:trHeight w:val="300"/>
        </w:trPr>
        <w:tc>
          <w:tcPr>
            <w:tcW w:w="1838" w:type="dxa"/>
            <w:vMerge w:val="restart"/>
            <w:noWrap/>
            <w:hideMark/>
          </w:tcPr>
          <w:p w:rsidR="00E9642D" w:rsidRPr="00E9642D" w:rsidRDefault="00E9642D" w:rsidP="00E9642D">
            <w:pPr>
              <w:rPr>
                <w:b/>
                <w:bCs/>
              </w:rPr>
            </w:pPr>
            <w:r w:rsidRPr="00E9642D">
              <w:rPr>
                <w:b/>
                <w:bCs/>
              </w:rPr>
              <w:t>LUGAR</w:t>
            </w:r>
          </w:p>
        </w:tc>
        <w:tc>
          <w:tcPr>
            <w:tcW w:w="1297" w:type="dxa"/>
            <w:vMerge w:val="restart"/>
            <w:noWrap/>
            <w:hideMark/>
          </w:tcPr>
          <w:p w:rsidR="00E9642D" w:rsidRPr="00E9642D" w:rsidRDefault="00E9642D" w:rsidP="00E9642D">
            <w:pPr>
              <w:rPr>
                <w:b/>
                <w:bCs/>
              </w:rPr>
            </w:pPr>
            <w:r w:rsidRPr="00E9642D">
              <w:rPr>
                <w:b/>
                <w:bCs/>
              </w:rPr>
              <w:t>DIA Y  HORA</w:t>
            </w:r>
          </w:p>
        </w:tc>
        <w:tc>
          <w:tcPr>
            <w:tcW w:w="1812" w:type="dxa"/>
            <w:vMerge w:val="restart"/>
            <w:noWrap/>
            <w:hideMark/>
          </w:tcPr>
          <w:p w:rsidR="00E9642D" w:rsidRPr="00E9642D" w:rsidRDefault="00E9642D" w:rsidP="00E9642D">
            <w:pPr>
              <w:rPr>
                <w:b/>
                <w:bCs/>
              </w:rPr>
            </w:pPr>
            <w:r w:rsidRPr="00E9642D">
              <w:rPr>
                <w:b/>
                <w:bCs/>
              </w:rPr>
              <w:t>ORDEN DEL DIA</w:t>
            </w:r>
          </w:p>
        </w:tc>
        <w:tc>
          <w:tcPr>
            <w:tcW w:w="1726" w:type="dxa"/>
            <w:vMerge w:val="restart"/>
            <w:noWrap/>
            <w:hideMark/>
          </w:tcPr>
          <w:p w:rsidR="00E9642D" w:rsidRPr="00E9642D" w:rsidRDefault="00E9642D" w:rsidP="00E9642D">
            <w:pPr>
              <w:rPr>
                <w:b/>
                <w:bCs/>
              </w:rPr>
            </w:pPr>
            <w:r w:rsidRPr="00E9642D">
              <w:rPr>
                <w:b/>
                <w:bCs/>
              </w:rPr>
              <w:t>ASUNTO A TRATAR</w:t>
            </w:r>
          </w:p>
        </w:tc>
        <w:tc>
          <w:tcPr>
            <w:tcW w:w="2155" w:type="dxa"/>
            <w:vMerge w:val="restart"/>
            <w:hideMark/>
          </w:tcPr>
          <w:p w:rsidR="00E9642D" w:rsidRPr="00E9642D" w:rsidRDefault="00E9642D" w:rsidP="00E9642D">
            <w:pPr>
              <w:rPr>
                <w:b/>
                <w:bCs/>
              </w:rPr>
            </w:pPr>
            <w:r w:rsidRPr="00E9642D">
              <w:rPr>
                <w:b/>
                <w:bCs/>
              </w:rPr>
              <w:t xml:space="preserve">FORMA DE CONSULTAR LAS ACTAS DE LAS SESIONES </w:t>
            </w:r>
          </w:p>
        </w:tc>
      </w:tr>
      <w:tr w:rsidR="00E9642D" w:rsidRPr="00E9642D" w:rsidTr="00E9642D">
        <w:trPr>
          <w:trHeight w:val="315"/>
        </w:trPr>
        <w:tc>
          <w:tcPr>
            <w:tcW w:w="1838" w:type="dxa"/>
            <w:vMerge/>
            <w:hideMark/>
          </w:tcPr>
          <w:p w:rsidR="00E9642D" w:rsidRPr="00E9642D" w:rsidRDefault="00E9642D">
            <w:pPr>
              <w:rPr>
                <w:b/>
                <w:bCs/>
              </w:rPr>
            </w:pPr>
          </w:p>
        </w:tc>
        <w:tc>
          <w:tcPr>
            <w:tcW w:w="1297" w:type="dxa"/>
            <w:vMerge/>
            <w:hideMark/>
          </w:tcPr>
          <w:p w:rsidR="00E9642D" w:rsidRPr="00E9642D" w:rsidRDefault="00E9642D">
            <w:pPr>
              <w:rPr>
                <w:b/>
                <w:bCs/>
              </w:rPr>
            </w:pPr>
          </w:p>
        </w:tc>
        <w:tc>
          <w:tcPr>
            <w:tcW w:w="1812" w:type="dxa"/>
            <w:vMerge/>
            <w:hideMark/>
          </w:tcPr>
          <w:p w:rsidR="00E9642D" w:rsidRPr="00E9642D" w:rsidRDefault="00E9642D">
            <w:pPr>
              <w:rPr>
                <w:b/>
                <w:bCs/>
              </w:rPr>
            </w:pPr>
          </w:p>
        </w:tc>
        <w:tc>
          <w:tcPr>
            <w:tcW w:w="1726" w:type="dxa"/>
            <w:vMerge/>
            <w:hideMark/>
          </w:tcPr>
          <w:p w:rsidR="00E9642D" w:rsidRPr="00E9642D" w:rsidRDefault="00E9642D">
            <w:pPr>
              <w:rPr>
                <w:b/>
                <w:bCs/>
              </w:rPr>
            </w:pPr>
          </w:p>
        </w:tc>
        <w:tc>
          <w:tcPr>
            <w:tcW w:w="2155" w:type="dxa"/>
            <w:vMerge/>
            <w:hideMark/>
          </w:tcPr>
          <w:p w:rsidR="00E9642D" w:rsidRPr="00E9642D" w:rsidRDefault="00E9642D">
            <w:pPr>
              <w:rPr>
                <w:b/>
                <w:bCs/>
              </w:rPr>
            </w:pPr>
          </w:p>
        </w:tc>
      </w:tr>
      <w:tr w:rsidR="00E9642D" w:rsidRPr="00E9642D" w:rsidTr="00E9642D">
        <w:trPr>
          <w:trHeight w:val="315"/>
        </w:trPr>
        <w:tc>
          <w:tcPr>
            <w:tcW w:w="1838" w:type="dxa"/>
            <w:vMerge w:val="restart"/>
            <w:hideMark/>
          </w:tcPr>
          <w:p w:rsidR="00E9642D" w:rsidRPr="00E9642D" w:rsidRDefault="00E9642D" w:rsidP="00E9642D">
            <w:r w:rsidRPr="00E9642D">
              <w:t>Sala de juntas de edificio "B" Del Instituto Tecnológico  Superior de Lagos de Moreno</w:t>
            </w:r>
          </w:p>
        </w:tc>
        <w:tc>
          <w:tcPr>
            <w:tcW w:w="1297" w:type="dxa"/>
            <w:vMerge w:val="restart"/>
            <w:hideMark/>
          </w:tcPr>
          <w:p w:rsidR="00E9642D" w:rsidRPr="00E9642D" w:rsidRDefault="00E9642D" w:rsidP="00E9642D">
            <w:r w:rsidRPr="00E9642D">
              <w:t xml:space="preserve">04 de junio del 2015  a las 11.00 horas. </w:t>
            </w:r>
          </w:p>
        </w:tc>
        <w:tc>
          <w:tcPr>
            <w:tcW w:w="1812" w:type="dxa"/>
            <w:vMerge w:val="restart"/>
            <w:hideMark/>
          </w:tcPr>
          <w:p w:rsidR="00E9642D" w:rsidRPr="00E9642D" w:rsidRDefault="00E9642D">
            <w:r w:rsidRPr="00E9642D">
              <w:t>1. Bienvenida.                               2. Presentación del Programa Institucional de  Tutorías febrero-julio 2015.         3. Estrategias para la  elaboración del plan de trabajo Agosto 2015- Enero 2016.</w:t>
            </w:r>
          </w:p>
        </w:tc>
        <w:tc>
          <w:tcPr>
            <w:tcW w:w="1726" w:type="dxa"/>
            <w:vMerge w:val="restart"/>
            <w:hideMark/>
          </w:tcPr>
          <w:p w:rsidR="00E9642D" w:rsidRPr="00E9642D" w:rsidRDefault="00E9642D" w:rsidP="00E9642D">
            <w:r w:rsidRPr="00E9642D">
              <w:t>Estrategias para la elaboración del plan de trabajo del Programa Institucional de Tutorías Agosto 2015- Enero 2016</w:t>
            </w:r>
          </w:p>
        </w:tc>
        <w:tc>
          <w:tcPr>
            <w:tcW w:w="2155" w:type="dxa"/>
            <w:vMerge w:val="restart"/>
            <w:hideMark/>
          </w:tcPr>
          <w:p w:rsidR="00E9642D" w:rsidRPr="00E9642D" w:rsidRDefault="00E9642D" w:rsidP="00E9642D">
            <w:r w:rsidRPr="00E9642D">
              <w:t>Las actas de sesiones  del comité de Tutorías, se publicaran en la sección del artículo 8, fracción VI, inciso J, dentro de los 10 días hábiles posterior a la celebración de la sesión.</w:t>
            </w:r>
          </w:p>
        </w:tc>
      </w:tr>
      <w:tr w:rsidR="00E9642D" w:rsidRPr="00E9642D" w:rsidTr="00E9642D">
        <w:trPr>
          <w:trHeight w:val="300"/>
        </w:trPr>
        <w:tc>
          <w:tcPr>
            <w:tcW w:w="1838" w:type="dxa"/>
            <w:vMerge/>
            <w:hideMark/>
          </w:tcPr>
          <w:p w:rsidR="00E9642D" w:rsidRPr="00E9642D" w:rsidRDefault="00E9642D"/>
        </w:tc>
        <w:tc>
          <w:tcPr>
            <w:tcW w:w="1297" w:type="dxa"/>
            <w:vMerge/>
            <w:hideMark/>
          </w:tcPr>
          <w:p w:rsidR="00E9642D" w:rsidRPr="00E9642D" w:rsidRDefault="00E9642D"/>
        </w:tc>
        <w:tc>
          <w:tcPr>
            <w:tcW w:w="1812" w:type="dxa"/>
            <w:vMerge/>
            <w:hideMark/>
          </w:tcPr>
          <w:p w:rsidR="00E9642D" w:rsidRPr="00E9642D" w:rsidRDefault="00E9642D"/>
        </w:tc>
        <w:tc>
          <w:tcPr>
            <w:tcW w:w="1726" w:type="dxa"/>
            <w:vMerge/>
            <w:hideMark/>
          </w:tcPr>
          <w:p w:rsidR="00E9642D" w:rsidRPr="00E9642D" w:rsidRDefault="00E9642D"/>
        </w:tc>
        <w:tc>
          <w:tcPr>
            <w:tcW w:w="2155" w:type="dxa"/>
            <w:vMerge/>
            <w:hideMark/>
          </w:tcPr>
          <w:p w:rsidR="00E9642D" w:rsidRPr="00E9642D" w:rsidRDefault="00E9642D"/>
        </w:tc>
      </w:tr>
      <w:tr w:rsidR="00E9642D" w:rsidRPr="00E9642D" w:rsidTr="00E9642D">
        <w:trPr>
          <w:trHeight w:val="1770"/>
        </w:trPr>
        <w:tc>
          <w:tcPr>
            <w:tcW w:w="1838" w:type="dxa"/>
            <w:vMerge/>
            <w:hideMark/>
          </w:tcPr>
          <w:p w:rsidR="00E9642D" w:rsidRPr="00E9642D" w:rsidRDefault="00E9642D"/>
        </w:tc>
        <w:tc>
          <w:tcPr>
            <w:tcW w:w="1297" w:type="dxa"/>
            <w:vMerge/>
            <w:hideMark/>
          </w:tcPr>
          <w:p w:rsidR="00E9642D" w:rsidRPr="00E9642D" w:rsidRDefault="00E9642D"/>
        </w:tc>
        <w:tc>
          <w:tcPr>
            <w:tcW w:w="1812" w:type="dxa"/>
            <w:vMerge/>
            <w:hideMark/>
          </w:tcPr>
          <w:p w:rsidR="00E9642D" w:rsidRPr="00E9642D" w:rsidRDefault="00E9642D"/>
        </w:tc>
        <w:tc>
          <w:tcPr>
            <w:tcW w:w="1726" w:type="dxa"/>
            <w:vMerge/>
            <w:hideMark/>
          </w:tcPr>
          <w:p w:rsidR="00E9642D" w:rsidRPr="00E9642D" w:rsidRDefault="00E9642D"/>
        </w:tc>
        <w:tc>
          <w:tcPr>
            <w:tcW w:w="2155" w:type="dxa"/>
            <w:vMerge/>
            <w:hideMark/>
          </w:tcPr>
          <w:p w:rsidR="00E9642D" w:rsidRPr="00E9642D" w:rsidRDefault="00E9642D"/>
        </w:tc>
      </w:tr>
      <w:tr w:rsidR="00E9642D" w:rsidRPr="00E9642D" w:rsidTr="00E9642D">
        <w:trPr>
          <w:trHeight w:val="300"/>
        </w:trPr>
        <w:tc>
          <w:tcPr>
            <w:tcW w:w="1838" w:type="dxa"/>
            <w:vMerge w:val="restart"/>
            <w:hideMark/>
          </w:tcPr>
          <w:p w:rsidR="00E9642D" w:rsidRPr="00E9642D" w:rsidRDefault="00E9642D" w:rsidP="00E9642D">
            <w:r w:rsidRPr="00E9642D">
              <w:t>Sala de juntas de edificio "B" Del Instituto Tecnológico  Superior de Lagos de Moreno</w:t>
            </w:r>
          </w:p>
        </w:tc>
        <w:tc>
          <w:tcPr>
            <w:tcW w:w="1297" w:type="dxa"/>
            <w:vMerge w:val="restart"/>
            <w:hideMark/>
          </w:tcPr>
          <w:p w:rsidR="00E9642D" w:rsidRPr="00E9642D" w:rsidRDefault="00E9642D" w:rsidP="00E9642D">
            <w:r w:rsidRPr="00E9642D">
              <w:t xml:space="preserve">03 de julio del 2015  a las 12.00 horas. </w:t>
            </w:r>
          </w:p>
        </w:tc>
        <w:tc>
          <w:tcPr>
            <w:tcW w:w="1812" w:type="dxa"/>
            <w:vMerge w:val="restart"/>
            <w:hideMark/>
          </w:tcPr>
          <w:p w:rsidR="00E9642D" w:rsidRPr="00E9642D" w:rsidRDefault="00E9642D">
            <w:r w:rsidRPr="00E9642D">
              <w:t>1. Bienvenida.                               2. Presentación de los  resultados de los test vocacionales aplicados a los aspirantes para el ciclo escolar Agosto 2015.                                      3. Presentación de los índices de deserción, reprobación de forma general y por carrera a la fecha corte.                                                     4. Seguimiento a  los lineamientos de gestión del curso a docentes y estudiantes a los primeros semestres.</w:t>
            </w:r>
          </w:p>
        </w:tc>
        <w:tc>
          <w:tcPr>
            <w:tcW w:w="1726" w:type="dxa"/>
            <w:vMerge w:val="restart"/>
            <w:hideMark/>
          </w:tcPr>
          <w:p w:rsidR="00E9642D" w:rsidRPr="00E9642D" w:rsidRDefault="00E9642D" w:rsidP="00E9642D">
            <w:r w:rsidRPr="00E9642D">
              <w:t>Informe de resultados de la aplicación de test vocacional a los aspirantes de nuevo ingreso Agosto 2015.</w:t>
            </w:r>
          </w:p>
        </w:tc>
        <w:tc>
          <w:tcPr>
            <w:tcW w:w="2155" w:type="dxa"/>
            <w:vMerge w:val="restart"/>
            <w:hideMark/>
          </w:tcPr>
          <w:p w:rsidR="00E9642D" w:rsidRPr="00E9642D" w:rsidRDefault="00E9642D" w:rsidP="00E9642D">
            <w:r w:rsidRPr="00E9642D">
              <w:t>Las actas de sesiones  del comité de Tutorías, se publicaran en la sección del artículo 8, fracción VI, inciso J, dentro de los 10 días hábiles posterior a la celebración de la sesión.</w:t>
            </w:r>
          </w:p>
        </w:tc>
      </w:tr>
      <w:tr w:rsidR="00E9642D" w:rsidRPr="00E9642D" w:rsidTr="00E9642D">
        <w:trPr>
          <w:trHeight w:val="300"/>
        </w:trPr>
        <w:tc>
          <w:tcPr>
            <w:tcW w:w="1838" w:type="dxa"/>
            <w:vMerge/>
            <w:hideMark/>
          </w:tcPr>
          <w:p w:rsidR="00E9642D" w:rsidRPr="00E9642D" w:rsidRDefault="00E9642D"/>
        </w:tc>
        <w:tc>
          <w:tcPr>
            <w:tcW w:w="1297" w:type="dxa"/>
            <w:vMerge/>
            <w:hideMark/>
          </w:tcPr>
          <w:p w:rsidR="00E9642D" w:rsidRPr="00E9642D" w:rsidRDefault="00E9642D"/>
        </w:tc>
        <w:tc>
          <w:tcPr>
            <w:tcW w:w="1812" w:type="dxa"/>
            <w:vMerge/>
            <w:hideMark/>
          </w:tcPr>
          <w:p w:rsidR="00E9642D" w:rsidRPr="00E9642D" w:rsidRDefault="00E9642D"/>
        </w:tc>
        <w:tc>
          <w:tcPr>
            <w:tcW w:w="1726" w:type="dxa"/>
            <w:vMerge/>
            <w:hideMark/>
          </w:tcPr>
          <w:p w:rsidR="00E9642D" w:rsidRPr="00E9642D" w:rsidRDefault="00E9642D"/>
        </w:tc>
        <w:tc>
          <w:tcPr>
            <w:tcW w:w="2155" w:type="dxa"/>
            <w:vMerge/>
            <w:hideMark/>
          </w:tcPr>
          <w:p w:rsidR="00E9642D" w:rsidRPr="00E9642D" w:rsidRDefault="00E9642D"/>
        </w:tc>
      </w:tr>
      <w:tr w:rsidR="00E9642D" w:rsidRPr="00E9642D" w:rsidTr="00E9642D">
        <w:trPr>
          <w:trHeight w:val="3720"/>
        </w:trPr>
        <w:tc>
          <w:tcPr>
            <w:tcW w:w="1838" w:type="dxa"/>
            <w:vMerge/>
            <w:hideMark/>
          </w:tcPr>
          <w:p w:rsidR="00E9642D" w:rsidRPr="00E9642D" w:rsidRDefault="00E9642D"/>
        </w:tc>
        <w:tc>
          <w:tcPr>
            <w:tcW w:w="1297" w:type="dxa"/>
            <w:vMerge/>
            <w:hideMark/>
          </w:tcPr>
          <w:p w:rsidR="00E9642D" w:rsidRPr="00E9642D" w:rsidRDefault="00E9642D"/>
        </w:tc>
        <w:tc>
          <w:tcPr>
            <w:tcW w:w="1812" w:type="dxa"/>
            <w:vMerge/>
            <w:hideMark/>
          </w:tcPr>
          <w:p w:rsidR="00E9642D" w:rsidRPr="00E9642D" w:rsidRDefault="00E9642D"/>
        </w:tc>
        <w:tc>
          <w:tcPr>
            <w:tcW w:w="1726" w:type="dxa"/>
            <w:vMerge/>
            <w:hideMark/>
          </w:tcPr>
          <w:p w:rsidR="00E9642D" w:rsidRPr="00E9642D" w:rsidRDefault="00E9642D"/>
        </w:tc>
        <w:tc>
          <w:tcPr>
            <w:tcW w:w="2155" w:type="dxa"/>
            <w:vMerge/>
            <w:hideMark/>
          </w:tcPr>
          <w:p w:rsidR="00E9642D" w:rsidRPr="00E9642D" w:rsidRDefault="00E9642D"/>
        </w:tc>
      </w:tr>
    </w:tbl>
    <w:p w:rsidR="008304F6" w:rsidRDefault="008304F6"/>
    <w:sectPr w:rsidR="008304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2D"/>
    <w:rsid w:val="008304F6"/>
    <w:rsid w:val="00E9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565E3-ED81-4197-9D84-2B3DD3F4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96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Angeles</dc:creator>
  <cp:keywords/>
  <dc:description/>
  <cp:lastModifiedBy>Angeles</cp:lastModifiedBy>
  <cp:revision>1</cp:revision>
  <dcterms:created xsi:type="dcterms:W3CDTF">2016-07-11T16:25:00Z</dcterms:created>
  <dcterms:modified xsi:type="dcterms:W3CDTF">2016-07-11T16:26:00Z</dcterms:modified>
</cp:coreProperties>
</file>