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8BB" w:rsidRDefault="00E168B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168BB" w:rsidRDefault="00E168B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312E44" w:rsidRDefault="00E168BB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>ANEXO No. 6</w:t>
      </w:r>
    </w:p>
    <w:p w:rsidR="00EB6F66" w:rsidRDefault="00EB6F6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B6F66" w:rsidRDefault="00EB6F6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168BB" w:rsidRDefault="00E168BB" w:rsidP="00E168BB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15 Fracción XI: </w:t>
      </w:r>
    </w:p>
    <w:p w:rsidR="00E168BB" w:rsidRDefault="00E168BB" w:rsidP="00E168BB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 xml:space="preserve">XI. La información de los registros públicos que opere, sin afectar la información confidencial contenida. </w:t>
      </w:r>
    </w:p>
    <w:p w:rsidR="001456C2" w:rsidRDefault="001456C2" w:rsidP="002B4A41">
      <w:pPr>
        <w:jc w:val="both"/>
        <w:rPr>
          <w:rFonts w:ascii="Cambria Math" w:hAnsi="Cambria Math" w:cs="Arial"/>
          <w:sz w:val="24"/>
        </w:rPr>
      </w:pPr>
    </w:p>
    <w:p w:rsidR="00EB6F66" w:rsidRDefault="00E168BB" w:rsidP="00EB6F66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Se anexan los registros siguientes:</w:t>
      </w:r>
    </w:p>
    <w:p w:rsidR="00E168BB" w:rsidRDefault="00E168BB" w:rsidP="00E168BB">
      <w:pPr>
        <w:pStyle w:val="Prrafodelista"/>
        <w:numPr>
          <w:ilvl w:val="0"/>
          <w:numId w:val="10"/>
        </w:num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Lista de quejas recibid</w:t>
      </w:r>
      <w:r w:rsidR="003B295B">
        <w:rPr>
          <w:rFonts w:ascii="Cambria Math" w:hAnsi="Cambria Math" w:cs="Arial"/>
          <w:sz w:val="24"/>
        </w:rPr>
        <w:t xml:space="preserve">as durante el periodo del 01 de enero del </w:t>
      </w:r>
      <w:r>
        <w:rPr>
          <w:rFonts w:ascii="Cambria Math" w:hAnsi="Cambria Math" w:cs="Arial"/>
          <w:sz w:val="24"/>
        </w:rPr>
        <w:t>20</w:t>
      </w:r>
      <w:r w:rsidR="003B295B">
        <w:rPr>
          <w:rFonts w:ascii="Cambria Math" w:hAnsi="Cambria Math" w:cs="Arial"/>
          <w:sz w:val="24"/>
        </w:rPr>
        <w:t>20</w:t>
      </w:r>
      <w:r>
        <w:rPr>
          <w:rFonts w:ascii="Cambria Math" w:hAnsi="Cambria Math" w:cs="Arial"/>
          <w:sz w:val="24"/>
        </w:rPr>
        <w:t xml:space="preserve"> </w:t>
      </w:r>
      <w:r w:rsidR="003B295B">
        <w:rPr>
          <w:rFonts w:ascii="Cambria Math" w:hAnsi="Cambria Math" w:cs="Arial"/>
          <w:sz w:val="24"/>
        </w:rPr>
        <w:t>al 31</w:t>
      </w:r>
      <w:r>
        <w:rPr>
          <w:rFonts w:ascii="Cambria Math" w:hAnsi="Cambria Math" w:cs="Arial"/>
          <w:sz w:val="24"/>
        </w:rPr>
        <w:t xml:space="preserve"> de </w:t>
      </w:r>
      <w:r w:rsidR="003B295B">
        <w:rPr>
          <w:rFonts w:ascii="Cambria Math" w:hAnsi="Cambria Math" w:cs="Arial"/>
          <w:sz w:val="24"/>
        </w:rPr>
        <w:t>diciembre</w:t>
      </w:r>
      <w:r>
        <w:rPr>
          <w:rFonts w:ascii="Cambria Math" w:hAnsi="Cambria Math" w:cs="Arial"/>
          <w:sz w:val="24"/>
        </w:rPr>
        <w:t xml:space="preserve"> de</w:t>
      </w:r>
      <w:r w:rsidR="003B295B">
        <w:rPr>
          <w:rFonts w:ascii="Cambria Math" w:hAnsi="Cambria Math" w:cs="Arial"/>
          <w:sz w:val="24"/>
        </w:rPr>
        <w:t>l mismo año</w:t>
      </w:r>
      <w:r>
        <w:rPr>
          <w:rFonts w:ascii="Cambria Math" w:hAnsi="Cambria Math" w:cs="Arial"/>
          <w:sz w:val="24"/>
        </w:rPr>
        <w:t>. Se omiten los datos personales como nombre y domicilio de los ciudadanos que presentaron la queja.</w:t>
      </w:r>
    </w:p>
    <w:p w:rsidR="00E168BB" w:rsidRDefault="00E168BB" w:rsidP="00E168BB">
      <w:pPr>
        <w:pStyle w:val="Prrafodelista"/>
        <w:jc w:val="both"/>
        <w:rPr>
          <w:rFonts w:ascii="Cambria Math" w:hAnsi="Cambria Math" w:cs="Arial"/>
          <w:sz w:val="24"/>
        </w:rPr>
      </w:pPr>
    </w:p>
    <w:p w:rsidR="00E168BB" w:rsidRPr="00E168BB" w:rsidRDefault="00E168BB" w:rsidP="00E168BB">
      <w:pPr>
        <w:pStyle w:val="Prrafodelista"/>
        <w:numPr>
          <w:ilvl w:val="0"/>
          <w:numId w:val="10"/>
        </w:num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Lista d</w:t>
      </w:r>
      <w:r w:rsidR="00845502">
        <w:rPr>
          <w:rFonts w:ascii="Cambria Math" w:hAnsi="Cambria Math" w:cs="Arial"/>
          <w:sz w:val="24"/>
        </w:rPr>
        <w:t xml:space="preserve">e faltas administrativas </w:t>
      </w:r>
      <w:r>
        <w:rPr>
          <w:rFonts w:ascii="Cambria Math" w:hAnsi="Cambria Math" w:cs="Arial"/>
          <w:sz w:val="24"/>
        </w:rPr>
        <w:t xml:space="preserve">del 01 de enero </w:t>
      </w:r>
      <w:r w:rsidR="00845502">
        <w:rPr>
          <w:rFonts w:ascii="Cambria Math" w:hAnsi="Cambria Math" w:cs="Arial"/>
          <w:sz w:val="24"/>
        </w:rPr>
        <w:t>al 31 de diciembre del mismo año. I</w:t>
      </w:r>
      <w:r>
        <w:rPr>
          <w:rFonts w:ascii="Cambria Math" w:hAnsi="Cambria Math" w:cs="Arial"/>
          <w:sz w:val="24"/>
        </w:rPr>
        <w:t>ncluye el tipo de falta administrativa y cuál fue la sanción impuesta al detenido, número de boleta de liberación y fecha de ingreso y salida. Se omiten los datos personales como nombre, domicilio, edad y alias de los infractores.</w:t>
      </w:r>
    </w:p>
    <w:p w:rsidR="00EB6F66" w:rsidRPr="00EB6F66" w:rsidRDefault="00EB6F66" w:rsidP="00EB6F66">
      <w:pPr>
        <w:jc w:val="both"/>
        <w:rPr>
          <w:rFonts w:ascii="Cambria Math" w:hAnsi="Cambria Math" w:cs="Arial"/>
          <w:sz w:val="24"/>
        </w:rPr>
      </w:pPr>
      <w:bookmarkStart w:id="0" w:name="_GoBack"/>
      <w:bookmarkEnd w:id="0"/>
    </w:p>
    <w:p w:rsidR="00EB6F66" w:rsidRDefault="00EB6F6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B6F66" w:rsidRDefault="00EB6F6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sectPr w:rsidR="00EB6F66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35A9F"/>
    <w:multiLevelType w:val="hybridMultilevel"/>
    <w:tmpl w:val="940E65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1158F"/>
    <w:rsid w:val="001456C2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4A41"/>
    <w:rsid w:val="002B57C5"/>
    <w:rsid w:val="00312E44"/>
    <w:rsid w:val="0034147D"/>
    <w:rsid w:val="00353CB5"/>
    <w:rsid w:val="0037668F"/>
    <w:rsid w:val="003864E3"/>
    <w:rsid w:val="003B295B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37D0A"/>
    <w:rsid w:val="00742593"/>
    <w:rsid w:val="00742711"/>
    <w:rsid w:val="00763831"/>
    <w:rsid w:val="007E090E"/>
    <w:rsid w:val="007E7135"/>
    <w:rsid w:val="00816498"/>
    <w:rsid w:val="0082783A"/>
    <w:rsid w:val="00832ED5"/>
    <w:rsid w:val="00845502"/>
    <w:rsid w:val="008E4024"/>
    <w:rsid w:val="008E698A"/>
    <w:rsid w:val="00902A2F"/>
    <w:rsid w:val="009766AD"/>
    <w:rsid w:val="00980BB6"/>
    <w:rsid w:val="009A1BC0"/>
    <w:rsid w:val="009E4043"/>
    <w:rsid w:val="00A038AA"/>
    <w:rsid w:val="00A04AAC"/>
    <w:rsid w:val="00A1206E"/>
    <w:rsid w:val="00A22E34"/>
    <w:rsid w:val="00A50201"/>
    <w:rsid w:val="00A57588"/>
    <w:rsid w:val="00A923EE"/>
    <w:rsid w:val="00AB203C"/>
    <w:rsid w:val="00AD0AF3"/>
    <w:rsid w:val="00AD7AAA"/>
    <w:rsid w:val="00AF1B91"/>
    <w:rsid w:val="00AF5A2B"/>
    <w:rsid w:val="00AF6409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202BB"/>
    <w:rsid w:val="00D46B74"/>
    <w:rsid w:val="00DC5651"/>
    <w:rsid w:val="00DE3CDE"/>
    <w:rsid w:val="00DE78A4"/>
    <w:rsid w:val="00DF03CE"/>
    <w:rsid w:val="00E168BB"/>
    <w:rsid w:val="00E306D5"/>
    <w:rsid w:val="00E34649"/>
    <w:rsid w:val="00E36B2C"/>
    <w:rsid w:val="00E42193"/>
    <w:rsid w:val="00EB6F66"/>
    <w:rsid w:val="00EE0E7E"/>
    <w:rsid w:val="00F07D2B"/>
    <w:rsid w:val="00F245B1"/>
    <w:rsid w:val="00F369C9"/>
    <w:rsid w:val="00F4171C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47337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95</cp:revision>
  <cp:lastPrinted>2018-11-12T19:41:00Z</cp:lastPrinted>
  <dcterms:created xsi:type="dcterms:W3CDTF">2018-04-18T20:14:00Z</dcterms:created>
  <dcterms:modified xsi:type="dcterms:W3CDTF">2021-02-03T21:44:00Z</dcterms:modified>
</cp:coreProperties>
</file>