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C1" w:rsidRDefault="00AB75C1" w:rsidP="00AB75C1">
      <w:pPr>
        <w:spacing w:after="0"/>
        <w:ind w:right="567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SINDICATURA </w:t>
      </w:r>
    </w:p>
    <w:p w:rsidR="00AB75C1" w:rsidRDefault="00AB75C1" w:rsidP="00AB75C1">
      <w:pPr>
        <w:spacing w:after="0"/>
        <w:ind w:right="567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OFICIO NO.18/2018</w:t>
      </w:r>
    </w:p>
    <w:p w:rsidR="00AB75C1" w:rsidRDefault="00AB75C1" w:rsidP="00AB75C1">
      <w:pPr>
        <w:spacing w:after="0"/>
        <w:ind w:right="567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ASUNTO: CONTESTACION A SOLICITUD</w:t>
      </w:r>
    </w:p>
    <w:p w:rsidR="00AB75C1" w:rsidRDefault="00AB75C1" w:rsidP="00AB75C1">
      <w:pPr>
        <w:ind w:right="567"/>
        <w:rPr>
          <w:rFonts w:ascii="Arial" w:hAnsi="Arial" w:cs="Arial"/>
          <w:b/>
          <w:sz w:val="24"/>
        </w:rPr>
      </w:pPr>
    </w:p>
    <w:p w:rsidR="00AB75C1" w:rsidRDefault="00AB75C1" w:rsidP="00AB75C1">
      <w:pPr>
        <w:ind w:right="567"/>
        <w:rPr>
          <w:rFonts w:ascii="Arial" w:hAnsi="Arial" w:cs="Arial"/>
          <w:b/>
          <w:sz w:val="24"/>
        </w:rPr>
      </w:pPr>
    </w:p>
    <w:p w:rsidR="00AB75C1" w:rsidRDefault="00AB75C1" w:rsidP="00AB75C1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UNIDAD DE TRANSPARENCIA DEL </w:t>
      </w:r>
    </w:p>
    <w:p w:rsidR="00AB75C1" w:rsidRDefault="00AB75C1" w:rsidP="00AB75C1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H. AYUNTAMIENTO DE COCULA, JALISCO</w:t>
      </w:r>
    </w:p>
    <w:p w:rsidR="00AB75C1" w:rsidRDefault="00AB75C1" w:rsidP="00AB75C1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 R E S E N T E:</w:t>
      </w:r>
    </w:p>
    <w:p w:rsidR="00AB75C1" w:rsidRDefault="00AB75C1" w:rsidP="00AB75C1"/>
    <w:p w:rsidR="00AB75C1" w:rsidRDefault="00AB75C1" w:rsidP="00AB75C1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Por medio de la presente reciba un cordial saludo, así mismo a su vez me permito dar contestación a su oficio </w:t>
      </w:r>
      <w:r>
        <w:rPr>
          <w:rFonts w:ascii="Arial" w:hAnsi="Arial" w:cs="Arial"/>
          <w:b/>
          <w:sz w:val="24"/>
        </w:rPr>
        <w:t xml:space="preserve">F011/2018-2021, </w:t>
      </w:r>
      <w:r>
        <w:rPr>
          <w:rFonts w:ascii="Arial" w:hAnsi="Arial" w:cs="Arial"/>
          <w:sz w:val="24"/>
        </w:rPr>
        <w:t>respecto a la siguiente solicitud:</w:t>
      </w:r>
    </w:p>
    <w:p w:rsidR="00AB75C1" w:rsidRDefault="00AB75C1" w:rsidP="00AB75C1">
      <w:pPr>
        <w:spacing w:after="0"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Artículo 8 fracción Vl:</w:t>
      </w:r>
    </w:p>
    <w:p w:rsidR="00AB75C1" w:rsidRDefault="00AB75C1" w:rsidP="00AB75C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M. Las recomendaciones emitidas por los órganos públicos del estado mexicano u organismo internacionales garantes de los derechos humanos, así como las acciones que han llevado a cabo para su atención.</w:t>
      </w:r>
    </w:p>
    <w:p w:rsidR="00AB75C1" w:rsidRDefault="00AB75C1" w:rsidP="00AB75C1">
      <w:pPr>
        <w:spacing w:after="0"/>
        <w:rPr>
          <w:rFonts w:ascii="Arial" w:hAnsi="Arial" w:cs="Arial"/>
          <w:b/>
        </w:rPr>
      </w:pPr>
    </w:p>
    <w:p w:rsidR="00AB75C1" w:rsidRDefault="00AB75C1" w:rsidP="00AB75C1">
      <w:pPr>
        <w:spacing w:after="0"/>
        <w:jc w:val="both"/>
        <w:rPr>
          <w:rFonts w:ascii="Arial" w:hAnsi="Arial" w:cs="Arial"/>
          <w:b/>
        </w:rPr>
      </w:pPr>
    </w:p>
    <w:p w:rsidR="00AB75C1" w:rsidRDefault="00AB75C1" w:rsidP="00AB75C1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Hasta el momento se cuenta con tres recomendaciones por la comisión Estatal del Estado de Jalisco, siendo esta la recomendación 15/2016, recomendación general 1/2018, y recomendación general 03/2018.</w:t>
      </w:r>
    </w:p>
    <w:p w:rsidR="00AB75C1" w:rsidRDefault="00AB75C1" w:rsidP="00AB75C1">
      <w:pPr>
        <w:spacing w:after="0"/>
        <w:jc w:val="both"/>
        <w:rPr>
          <w:rFonts w:ascii="Arial" w:hAnsi="Arial" w:cs="Arial"/>
        </w:rPr>
      </w:pPr>
    </w:p>
    <w:p w:rsidR="00AB75C1" w:rsidRPr="00155D92" w:rsidRDefault="00AB75C1" w:rsidP="00AB75C1">
      <w:pPr>
        <w:pStyle w:val="Prrafodelista"/>
        <w:spacing w:after="0"/>
        <w:jc w:val="both"/>
        <w:rPr>
          <w:rFonts w:ascii="Arial" w:hAnsi="Arial" w:cs="Arial"/>
        </w:rPr>
      </w:pPr>
      <w:r w:rsidRPr="00155D92">
        <w:rPr>
          <w:rFonts w:ascii="Arial" w:hAnsi="Arial" w:cs="Arial"/>
        </w:rPr>
        <w:t xml:space="preserve">En cuanto se refiere a la primera recomendación mencionada 15/2018 se atendió y se dio complimiento a la misma a través del oficio IMS 047/2017/2015-2018 con fecha 13/02/2018, el cuan se anexaron las constancias correspondientes para dar complimiento a la misma siendo dichas constancias las siguientes: </w:t>
      </w:r>
      <w:r w:rsidRPr="00155D92">
        <w:rPr>
          <w:rFonts w:ascii="Arial" w:hAnsi="Arial" w:cs="Arial"/>
          <w:b/>
        </w:rPr>
        <w:t>a)</w:t>
      </w:r>
      <w:r w:rsidRPr="00155D92">
        <w:rPr>
          <w:rFonts w:ascii="Arial" w:hAnsi="Arial" w:cs="Arial"/>
        </w:rPr>
        <w:t xml:space="preserve"> copia de firmas de la aprobación del manual de procedimiento en caso de la violencia a la mujer. </w:t>
      </w:r>
      <w:r w:rsidRPr="00155D92">
        <w:rPr>
          <w:rFonts w:ascii="Arial" w:hAnsi="Arial" w:cs="Arial"/>
          <w:b/>
        </w:rPr>
        <w:t>b)</w:t>
      </w:r>
      <w:r w:rsidRPr="00155D92">
        <w:rPr>
          <w:rFonts w:ascii="Arial" w:hAnsi="Arial" w:cs="Arial"/>
        </w:rPr>
        <w:t xml:space="preserve"> bitácora de actividades, fotografías y diversas listas de asistencia con lo que se acredito que fueron 38 los servidores públicos que recibieron capacitación, </w:t>
      </w:r>
      <w:r w:rsidRPr="00155D92">
        <w:rPr>
          <w:rFonts w:ascii="Arial" w:hAnsi="Arial" w:cs="Arial"/>
          <w:b/>
        </w:rPr>
        <w:t>c)</w:t>
      </w:r>
      <w:r w:rsidRPr="00155D92">
        <w:rPr>
          <w:rFonts w:ascii="Arial" w:hAnsi="Arial" w:cs="Arial"/>
        </w:rPr>
        <w:t xml:space="preserve"> copia del manual del leguaje incluyente y no se exitista así como las firmas que avalan su aprobación</w:t>
      </w:r>
      <w:r w:rsidRPr="00155D92">
        <w:rPr>
          <w:rFonts w:ascii="Arial" w:hAnsi="Arial" w:cs="Arial"/>
          <w:b/>
        </w:rPr>
        <w:t>, d)</w:t>
      </w:r>
      <w:r w:rsidRPr="00155D92">
        <w:rPr>
          <w:rFonts w:ascii="Arial" w:hAnsi="Arial" w:cs="Arial"/>
        </w:rPr>
        <w:t xml:space="preserve"> información relativa a la ubicación del refugio temporal sito en la finca marcada con # 264 de la calle Ocampo en esta ciudad de Cocula.</w:t>
      </w:r>
    </w:p>
    <w:p w:rsidR="00AB75C1" w:rsidRDefault="00AB75C1" w:rsidP="00AB75C1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ve a la recomendación general número 01/2018 la misma se encuentra en trámites de darle complimiento por lo que una vez que se haya realizado lo anterior se le hará de su conocimiento.</w:t>
      </w:r>
    </w:p>
    <w:p w:rsidR="00AB75C1" w:rsidRPr="00155D92" w:rsidRDefault="00AB75C1" w:rsidP="00AB75C1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último y en lo referente a la recomendación número 03/2018 mediante a oficios números P.M. 289/2018 y P.M. 236/2018 de fechas 28/08 y 27/09 respectivamente del año en curso se dio en complimiento a dicha recomendación asiendo del conocimiento de la comisión estatal de derechos humanos, que en las dependencias de este H. Ayuntamiento no se han recibido denuncias por desaparición forzadas y desaparición de personas, como tampoco se han localizado fosas clandestinas en este municipio y por lo tanto tampoco se han localizado restos o cadáveres    humanos, además de informarle de la instalación del alberge para resguardo de las </w:t>
      </w:r>
      <w:r>
        <w:rPr>
          <w:rFonts w:ascii="Arial" w:hAnsi="Arial" w:cs="Arial"/>
        </w:rPr>
        <w:lastRenderedPageBreak/>
        <w:t xml:space="preserve">víctimas o sus familias  en las instalaciones que ocupa el DIF Municipal ubicado en la calle Angulo #90 A en esta ciudad de Cocula, Jalisco. </w:t>
      </w:r>
    </w:p>
    <w:p w:rsidR="00F6008A" w:rsidRDefault="00F6008A"/>
    <w:sectPr w:rsidR="00F600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C1"/>
    <w:rsid w:val="00AB75C1"/>
    <w:rsid w:val="00F6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38D16-77E1-49C5-AED9-2605A215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5C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7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 Nieves</dc:creator>
  <cp:keywords/>
  <dc:description/>
  <cp:lastModifiedBy>Lic Nieves</cp:lastModifiedBy>
  <cp:revision>1</cp:revision>
  <dcterms:created xsi:type="dcterms:W3CDTF">2018-11-05T21:44:00Z</dcterms:created>
  <dcterms:modified xsi:type="dcterms:W3CDTF">2018-11-05T21:48:00Z</dcterms:modified>
</cp:coreProperties>
</file>