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580" w:rsidRDefault="00F27580" w:rsidP="000762B9">
      <w:pPr>
        <w:jc w:val="center"/>
        <w:rPr>
          <w:rFonts w:asciiTheme="majorHAnsi" w:hAnsiTheme="majorHAnsi" w:cstheme="majorHAnsi"/>
          <w:b/>
          <w:sz w:val="28"/>
          <w:szCs w:val="28"/>
          <w:lang w:bidi="es-ES"/>
        </w:rPr>
      </w:pPr>
      <w:bookmarkStart w:id="0" w:name="_Hlk42676833"/>
      <w:bookmarkStart w:id="1" w:name="_GoBack"/>
      <w:bookmarkEnd w:id="1"/>
    </w:p>
    <w:p w:rsidR="00F27580" w:rsidRDefault="00F27580" w:rsidP="000762B9">
      <w:pPr>
        <w:jc w:val="center"/>
        <w:rPr>
          <w:rFonts w:asciiTheme="majorHAnsi" w:hAnsiTheme="majorHAnsi" w:cstheme="majorHAnsi"/>
          <w:b/>
          <w:sz w:val="28"/>
          <w:szCs w:val="28"/>
          <w:lang w:bidi="es-ES"/>
        </w:rPr>
      </w:pPr>
    </w:p>
    <w:p w:rsidR="00F27580" w:rsidRDefault="00F27580" w:rsidP="000762B9">
      <w:pPr>
        <w:jc w:val="center"/>
        <w:rPr>
          <w:rFonts w:asciiTheme="majorHAnsi" w:hAnsiTheme="majorHAnsi" w:cstheme="majorHAnsi"/>
          <w:b/>
          <w:sz w:val="28"/>
          <w:szCs w:val="28"/>
          <w:lang w:bidi="es-ES"/>
        </w:rPr>
      </w:pPr>
    </w:p>
    <w:p w:rsidR="00F27580" w:rsidRDefault="00F27580" w:rsidP="000762B9">
      <w:pPr>
        <w:jc w:val="center"/>
        <w:rPr>
          <w:rFonts w:asciiTheme="majorHAnsi" w:hAnsiTheme="majorHAnsi" w:cstheme="majorHAnsi"/>
          <w:b/>
          <w:sz w:val="28"/>
          <w:szCs w:val="28"/>
          <w:lang w:bidi="es-ES"/>
        </w:rPr>
      </w:pPr>
    </w:p>
    <w:p w:rsidR="00F27580" w:rsidRDefault="00F27580" w:rsidP="000762B9">
      <w:pPr>
        <w:jc w:val="center"/>
        <w:rPr>
          <w:rFonts w:asciiTheme="majorHAnsi" w:hAnsiTheme="majorHAnsi" w:cstheme="majorHAnsi"/>
          <w:b/>
          <w:sz w:val="28"/>
          <w:szCs w:val="28"/>
          <w:lang w:bidi="es-ES"/>
        </w:rPr>
      </w:pPr>
    </w:p>
    <w:p w:rsidR="00F27580" w:rsidRDefault="00F27580" w:rsidP="000762B9">
      <w:pPr>
        <w:jc w:val="center"/>
        <w:rPr>
          <w:rFonts w:asciiTheme="majorHAnsi" w:hAnsiTheme="majorHAnsi" w:cstheme="majorHAnsi"/>
          <w:b/>
          <w:sz w:val="28"/>
          <w:szCs w:val="28"/>
          <w:lang w:bidi="es-ES"/>
        </w:rPr>
      </w:pPr>
      <w:r>
        <w:rPr>
          <w:noProof/>
          <w:lang w:eastAsia="es-MX"/>
        </w:rPr>
        <w:drawing>
          <wp:anchor distT="0" distB="0" distL="114300" distR="114300" simplePos="0" relativeHeight="251658240" behindDoc="0" locked="0" layoutInCell="1" allowOverlap="1" wp14:anchorId="65C872F2" wp14:editId="55EEA2BA">
            <wp:simplePos x="0" y="0"/>
            <wp:positionH relativeFrom="column">
              <wp:posOffset>1366520</wp:posOffset>
            </wp:positionH>
            <wp:positionV relativeFrom="paragraph">
              <wp:posOffset>81280</wp:posOffset>
            </wp:positionV>
            <wp:extent cx="3160395" cy="1104900"/>
            <wp:effectExtent l="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8" cstate="print">
                      <a:extLst>
                        <a:ext uri="{28A0092B-C50C-407E-A947-70E740481C1C}">
                          <a14:useLocalDpi xmlns:a14="http://schemas.microsoft.com/office/drawing/2010/main" val="0"/>
                        </a:ext>
                      </a:extLst>
                    </a:blip>
                    <a:srcRect l="23486" t="40601" r="22726" b="38805"/>
                    <a:stretch>
                      <a:fillRect/>
                    </a:stretch>
                  </pic:blipFill>
                  <pic:spPr bwMode="auto">
                    <a:xfrm>
                      <a:off x="0" y="0"/>
                      <a:ext cx="3160395" cy="11049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F27580" w:rsidRDefault="00F27580" w:rsidP="000762B9">
      <w:pPr>
        <w:jc w:val="center"/>
        <w:rPr>
          <w:rFonts w:asciiTheme="majorHAnsi" w:hAnsiTheme="majorHAnsi" w:cstheme="majorHAnsi"/>
          <w:b/>
          <w:sz w:val="28"/>
          <w:szCs w:val="28"/>
          <w:lang w:bidi="es-ES"/>
        </w:rPr>
      </w:pPr>
    </w:p>
    <w:p w:rsidR="00F27580" w:rsidRDefault="00F27580" w:rsidP="000762B9">
      <w:pPr>
        <w:jc w:val="center"/>
        <w:rPr>
          <w:rFonts w:asciiTheme="majorHAnsi" w:hAnsiTheme="majorHAnsi" w:cstheme="majorHAnsi"/>
          <w:b/>
          <w:sz w:val="28"/>
          <w:szCs w:val="28"/>
          <w:lang w:bidi="es-ES"/>
        </w:rPr>
      </w:pPr>
    </w:p>
    <w:p w:rsidR="00F27580" w:rsidRDefault="00F27580" w:rsidP="000762B9">
      <w:pPr>
        <w:jc w:val="center"/>
        <w:rPr>
          <w:rFonts w:asciiTheme="majorHAnsi" w:hAnsiTheme="majorHAnsi" w:cstheme="majorHAnsi"/>
          <w:b/>
          <w:sz w:val="28"/>
          <w:szCs w:val="28"/>
          <w:lang w:bidi="es-ES"/>
        </w:rPr>
      </w:pPr>
    </w:p>
    <w:p w:rsidR="00F27580" w:rsidRDefault="00F27580" w:rsidP="000762B9">
      <w:pPr>
        <w:jc w:val="center"/>
        <w:rPr>
          <w:rFonts w:asciiTheme="majorHAnsi" w:hAnsiTheme="majorHAnsi" w:cstheme="majorHAnsi"/>
          <w:b/>
          <w:sz w:val="28"/>
          <w:szCs w:val="28"/>
          <w:lang w:bidi="es-ES"/>
        </w:rPr>
      </w:pPr>
    </w:p>
    <w:p w:rsidR="00F27580" w:rsidRDefault="00F27580" w:rsidP="000762B9">
      <w:pPr>
        <w:jc w:val="center"/>
        <w:rPr>
          <w:rFonts w:asciiTheme="majorHAnsi" w:hAnsiTheme="majorHAnsi" w:cstheme="majorHAnsi"/>
          <w:b/>
          <w:sz w:val="28"/>
          <w:szCs w:val="28"/>
          <w:lang w:bidi="es-ES"/>
        </w:rPr>
      </w:pPr>
    </w:p>
    <w:p w:rsidR="00F27580" w:rsidRPr="00F27580" w:rsidRDefault="00F27580" w:rsidP="000762B9">
      <w:pPr>
        <w:jc w:val="center"/>
        <w:rPr>
          <w:rFonts w:asciiTheme="majorHAnsi" w:hAnsiTheme="majorHAnsi" w:cstheme="majorHAnsi"/>
          <w:b/>
          <w:sz w:val="44"/>
          <w:szCs w:val="44"/>
          <w:lang w:bidi="es-ES"/>
        </w:rPr>
      </w:pPr>
    </w:p>
    <w:p w:rsidR="00F27580" w:rsidRPr="00F27580" w:rsidRDefault="000762B9" w:rsidP="000762B9">
      <w:pPr>
        <w:jc w:val="center"/>
        <w:rPr>
          <w:rFonts w:asciiTheme="majorHAnsi" w:hAnsiTheme="majorHAnsi" w:cstheme="majorHAnsi"/>
          <w:b/>
          <w:sz w:val="44"/>
          <w:szCs w:val="44"/>
          <w:lang w:bidi="es-ES"/>
        </w:rPr>
      </w:pPr>
      <w:r w:rsidRPr="00F27580">
        <w:rPr>
          <w:rFonts w:asciiTheme="majorHAnsi" w:hAnsiTheme="majorHAnsi" w:cstheme="majorHAnsi"/>
          <w:b/>
          <w:sz w:val="44"/>
          <w:szCs w:val="44"/>
          <w:lang w:bidi="es-ES"/>
        </w:rPr>
        <w:t>O</w:t>
      </w:r>
      <w:r w:rsidR="00F27580" w:rsidRPr="00F27580">
        <w:rPr>
          <w:rFonts w:asciiTheme="majorHAnsi" w:hAnsiTheme="majorHAnsi" w:cstheme="majorHAnsi"/>
          <w:b/>
          <w:sz w:val="44"/>
          <w:szCs w:val="44"/>
          <w:lang w:bidi="es-ES"/>
        </w:rPr>
        <w:t>RGANISMO PÚBLICO DESCENTRALIZADO</w:t>
      </w:r>
    </w:p>
    <w:p w:rsidR="00F27580" w:rsidRPr="00F27580" w:rsidRDefault="00F27580" w:rsidP="000762B9">
      <w:pPr>
        <w:jc w:val="center"/>
        <w:rPr>
          <w:rFonts w:asciiTheme="majorHAnsi" w:hAnsiTheme="majorHAnsi" w:cstheme="majorHAnsi"/>
          <w:b/>
          <w:sz w:val="44"/>
          <w:szCs w:val="44"/>
          <w:lang w:bidi="es-ES"/>
        </w:rPr>
      </w:pPr>
      <w:r w:rsidRPr="00F27580">
        <w:rPr>
          <w:rFonts w:asciiTheme="majorHAnsi" w:hAnsiTheme="majorHAnsi" w:cstheme="majorHAnsi"/>
          <w:b/>
          <w:sz w:val="44"/>
          <w:szCs w:val="44"/>
          <w:lang w:bidi="es-ES"/>
        </w:rPr>
        <w:t xml:space="preserve"> </w:t>
      </w:r>
      <w:r w:rsidR="000762B9" w:rsidRPr="00F27580">
        <w:rPr>
          <w:rFonts w:asciiTheme="majorHAnsi" w:hAnsiTheme="majorHAnsi" w:cstheme="majorHAnsi"/>
          <w:b/>
          <w:sz w:val="44"/>
          <w:szCs w:val="44"/>
          <w:lang w:bidi="es-ES"/>
        </w:rPr>
        <w:t xml:space="preserve">CONSEJO ESTATAL DE TRASPLANTES </w:t>
      </w:r>
    </w:p>
    <w:p w:rsidR="000762B9" w:rsidRPr="00F27580" w:rsidRDefault="000762B9" w:rsidP="000762B9">
      <w:pPr>
        <w:jc w:val="center"/>
        <w:rPr>
          <w:rFonts w:asciiTheme="majorHAnsi" w:hAnsiTheme="majorHAnsi" w:cstheme="majorHAnsi"/>
          <w:b/>
          <w:sz w:val="44"/>
          <w:szCs w:val="44"/>
          <w:lang w:bidi="es-ES"/>
        </w:rPr>
      </w:pPr>
      <w:r w:rsidRPr="00F27580">
        <w:rPr>
          <w:rFonts w:asciiTheme="majorHAnsi" w:hAnsiTheme="majorHAnsi" w:cstheme="majorHAnsi"/>
          <w:b/>
          <w:sz w:val="44"/>
          <w:szCs w:val="44"/>
          <w:lang w:bidi="es-ES"/>
        </w:rPr>
        <w:t>DE ÓRGANOS Y TEJIDOS</w:t>
      </w:r>
    </w:p>
    <w:p w:rsidR="00F27580" w:rsidRPr="00F27580" w:rsidRDefault="000762B9" w:rsidP="00F27580">
      <w:pPr>
        <w:jc w:val="center"/>
        <w:rPr>
          <w:rFonts w:cstheme="minorHAnsi"/>
          <w:b/>
          <w:sz w:val="44"/>
          <w:szCs w:val="44"/>
          <w:lang w:bidi="es-ES"/>
        </w:rPr>
      </w:pPr>
      <w:r w:rsidRPr="00F27580">
        <w:rPr>
          <w:rFonts w:cstheme="minorHAnsi"/>
          <w:b/>
          <w:sz w:val="44"/>
          <w:szCs w:val="44"/>
          <w:lang w:bidi="es-ES"/>
        </w:rPr>
        <w:t>PL</w:t>
      </w:r>
      <w:r w:rsidR="00F27580" w:rsidRPr="00F27580">
        <w:rPr>
          <w:rFonts w:cstheme="minorHAnsi"/>
          <w:b/>
          <w:sz w:val="44"/>
          <w:szCs w:val="44"/>
          <w:lang w:bidi="es-ES"/>
        </w:rPr>
        <w:t xml:space="preserve">AN ESTRATÉGICO Y </w:t>
      </w:r>
    </w:p>
    <w:p w:rsidR="00F27580" w:rsidRPr="00F27580" w:rsidRDefault="00F27580" w:rsidP="00F27580">
      <w:pPr>
        <w:jc w:val="center"/>
        <w:rPr>
          <w:rFonts w:cstheme="minorHAnsi"/>
          <w:b/>
          <w:sz w:val="44"/>
          <w:szCs w:val="44"/>
          <w:lang w:bidi="es-ES"/>
        </w:rPr>
      </w:pPr>
      <w:r w:rsidRPr="00F27580">
        <w:rPr>
          <w:rFonts w:cstheme="minorHAnsi"/>
          <w:b/>
          <w:sz w:val="44"/>
          <w:szCs w:val="44"/>
          <w:lang w:bidi="es-ES"/>
        </w:rPr>
        <w:t xml:space="preserve">PROGRAMA ANUAL </w:t>
      </w:r>
    </w:p>
    <w:p w:rsidR="00BF6937" w:rsidRDefault="000762B9" w:rsidP="00F27580">
      <w:pPr>
        <w:jc w:val="center"/>
        <w:rPr>
          <w:rFonts w:cstheme="minorHAnsi"/>
          <w:b/>
          <w:sz w:val="44"/>
          <w:szCs w:val="44"/>
          <w:lang w:bidi="es-ES"/>
        </w:rPr>
      </w:pPr>
      <w:r w:rsidRPr="00F27580">
        <w:rPr>
          <w:rFonts w:cstheme="minorHAnsi"/>
          <w:b/>
          <w:sz w:val="44"/>
          <w:szCs w:val="44"/>
          <w:lang w:bidi="es-ES"/>
        </w:rPr>
        <w:t>EN MATERIA DE ARCHIVOS</w:t>
      </w:r>
    </w:p>
    <w:p w:rsidR="004D0DEF" w:rsidRPr="004D0DEF" w:rsidRDefault="004D0DEF" w:rsidP="00F27580">
      <w:pPr>
        <w:jc w:val="center"/>
        <w:rPr>
          <w:rFonts w:cstheme="minorHAnsi"/>
          <w:sz w:val="44"/>
          <w:szCs w:val="44"/>
          <w:lang w:bidi="es-ES"/>
        </w:rPr>
      </w:pPr>
      <w:r w:rsidRPr="004D0DEF">
        <w:rPr>
          <w:rFonts w:cstheme="minorHAnsi"/>
          <w:sz w:val="44"/>
          <w:szCs w:val="44"/>
          <w:lang w:bidi="es-ES"/>
        </w:rPr>
        <w:t>DEL AÑO 2021</w:t>
      </w:r>
    </w:p>
    <w:p w:rsidR="00BF6937" w:rsidRPr="00F27580" w:rsidRDefault="00BF6937" w:rsidP="00BF6937">
      <w:pPr>
        <w:jc w:val="center"/>
        <w:rPr>
          <w:rFonts w:ascii="Arial" w:hAnsi="Arial" w:cs="Arial"/>
          <w:b/>
          <w:sz w:val="36"/>
          <w:szCs w:val="24"/>
          <w:lang w:bidi="es-ES"/>
        </w:rPr>
      </w:pPr>
    </w:p>
    <w:p w:rsidR="00BF6937" w:rsidRPr="00F27580" w:rsidRDefault="00BF6937" w:rsidP="00BF6937">
      <w:pPr>
        <w:jc w:val="center"/>
        <w:rPr>
          <w:rFonts w:ascii="Arial" w:hAnsi="Arial" w:cs="Arial"/>
          <w:b/>
          <w:sz w:val="36"/>
          <w:szCs w:val="24"/>
          <w:lang w:bidi="es-ES"/>
        </w:rPr>
      </w:pPr>
    </w:p>
    <w:p w:rsidR="00F27580" w:rsidRPr="00F27580" w:rsidRDefault="00F27580" w:rsidP="000762B9">
      <w:pPr>
        <w:rPr>
          <w:rFonts w:asciiTheme="majorHAnsi" w:hAnsiTheme="majorHAnsi" w:cstheme="majorHAnsi"/>
          <w:b/>
          <w:bCs/>
          <w:color w:val="660033"/>
          <w:sz w:val="40"/>
          <w:szCs w:val="24"/>
          <w:lang w:bidi="es-ES"/>
        </w:rPr>
      </w:pPr>
    </w:p>
    <w:p w:rsidR="00F27580" w:rsidRDefault="00F27580" w:rsidP="000762B9">
      <w:pPr>
        <w:rPr>
          <w:rFonts w:asciiTheme="majorHAnsi" w:hAnsiTheme="majorHAnsi" w:cstheme="majorHAnsi"/>
          <w:b/>
          <w:bCs/>
          <w:color w:val="660033"/>
          <w:sz w:val="28"/>
          <w:szCs w:val="24"/>
          <w:lang w:bidi="es-ES"/>
        </w:rPr>
      </w:pPr>
    </w:p>
    <w:p w:rsidR="00F27580" w:rsidRDefault="00F27580" w:rsidP="000762B9">
      <w:pPr>
        <w:rPr>
          <w:rFonts w:asciiTheme="majorHAnsi" w:hAnsiTheme="majorHAnsi" w:cstheme="majorHAnsi"/>
          <w:b/>
          <w:bCs/>
          <w:color w:val="660033"/>
          <w:sz w:val="28"/>
          <w:szCs w:val="24"/>
          <w:lang w:bidi="es-ES"/>
        </w:rPr>
      </w:pPr>
    </w:p>
    <w:p w:rsidR="00F27580" w:rsidRDefault="00F27580" w:rsidP="000762B9">
      <w:pPr>
        <w:rPr>
          <w:rFonts w:asciiTheme="majorHAnsi" w:hAnsiTheme="majorHAnsi" w:cstheme="majorHAnsi"/>
          <w:b/>
          <w:bCs/>
          <w:color w:val="660033"/>
          <w:sz w:val="28"/>
          <w:szCs w:val="24"/>
          <w:lang w:bidi="es-ES"/>
        </w:rPr>
      </w:pPr>
    </w:p>
    <w:p w:rsidR="00F27580" w:rsidRDefault="00F27580" w:rsidP="000762B9">
      <w:pPr>
        <w:rPr>
          <w:rFonts w:asciiTheme="majorHAnsi" w:hAnsiTheme="majorHAnsi" w:cstheme="majorHAnsi"/>
          <w:b/>
          <w:bCs/>
          <w:color w:val="660033"/>
          <w:sz w:val="28"/>
          <w:szCs w:val="24"/>
          <w:lang w:bidi="es-ES"/>
        </w:rPr>
      </w:pPr>
    </w:p>
    <w:p w:rsidR="00F27580" w:rsidRDefault="00F27580" w:rsidP="000762B9">
      <w:pPr>
        <w:rPr>
          <w:rFonts w:asciiTheme="majorHAnsi" w:hAnsiTheme="majorHAnsi" w:cstheme="majorHAnsi"/>
          <w:b/>
          <w:bCs/>
          <w:color w:val="660033"/>
          <w:sz w:val="28"/>
          <w:szCs w:val="24"/>
          <w:lang w:bidi="es-ES"/>
        </w:rPr>
      </w:pPr>
    </w:p>
    <w:p w:rsidR="00F27580" w:rsidRDefault="00F27580" w:rsidP="000762B9">
      <w:pPr>
        <w:rPr>
          <w:rFonts w:asciiTheme="majorHAnsi" w:hAnsiTheme="majorHAnsi" w:cstheme="majorHAnsi"/>
          <w:b/>
          <w:bCs/>
          <w:color w:val="660033"/>
          <w:sz w:val="28"/>
          <w:szCs w:val="24"/>
          <w:lang w:bidi="es-ES"/>
        </w:rPr>
      </w:pPr>
    </w:p>
    <w:p w:rsidR="00F27580" w:rsidRDefault="00F27580" w:rsidP="000762B9">
      <w:pPr>
        <w:rPr>
          <w:rFonts w:asciiTheme="majorHAnsi" w:hAnsiTheme="majorHAnsi" w:cstheme="majorHAnsi"/>
          <w:b/>
          <w:bCs/>
          <w:color w:val="660033"/>
          <w:sz w:val="28"/>
          <w:szCs w:val="24"/>
          <w:lang w:bidi="es-ES"/>
        </w:rPr>
      </w:pPr>
    </w:p>
    <w:p w:rsidR="00F27580" w:rsidRDefault="00F27580" w:rsidP="000762B9">
      <w:pPr>
        <w:rPr>
          <w:rFonts w:asciiTheme="majorHAnsi" w:hAnsiTheme="majorHAnsi" w:cstheme="majorHAnsi"/>
          <w:b/>
          <w:bCs/>
          <w:color w:val="660033"/>
          <w:sz w:val="28"/>
          <w:szCs w:val="24"/>
          <w:lang w:bidi="es-ES"/>
        </w:rPr>
      </w:pPr>
    </w:p>
    <w:p w:rsidR="00800E76" w:rsidRPr="00D66ABA" w:rsidRDefault="00800E76" w:rsidP="000762B9">
      <w:pPr>
        <w:rPr>
          <w:rFonts w:asciiTheme="majorHAnsi" w:hAnsiTheme="majorHAnsi" w:cstheme="majorHAnsi"/>
          <w:sz w:val="28"/>
          <w:szCs w:val="24"/>
          <w:lang w:bidi="es-ES"/>
        </w:rPr>
      </w:pPr>
      <w:r w:rsidRPr="00D66ABA">
        <w:rPr>
          <w:rFonts w:asciiTheme="majorHAnsi" w:hAnsiTheme="majorHAnsi" w:cstheme="majorHAnsi"/>
          <w:b/>
          <w:bCs/>
          <w:color w:val="660033"/>
          <w:sz w:val="28"/>
          <w:szCs w:val="24"/>
          <w:lang w:bidi="es-ES"/>
        </w:rPr>
        <w:lastRenderedPageBreak/>
        <w:t>GLOSARIO</w:t>
      </w:r>
    </w:p>
    <w:p w:rsidR="00800E76" w:rsidRPr="000762B9" w:rsidRDefault="00800E76" w:rsidP="00800E76">
      <w:pPr>
        <w:spacing w:line="276" w:lineRule="auto"/>
        <w:rPr>
          <w:rFonts w:asciiTheme="majorHAnsi" w:hAnsiTheme="majorHAnsi" w:cstheme="majorHAnsi"/>
          <w:sz w:val="24"/>
          <w:szCs w:val="24"/>
          <w:lang w:bidi="es-ES"/>
        </w:rPr>
      </w:pPr>
    </w:p>
    <w:p w:rsidR="00800E76" w:rsidRPr="000762B9" w:rsidRDefault="00800E76" w:rsidP="00800E76">
      <w:pPr>
        <w:autoSpaceDE w:val="0"/>
        <w:autoSpaceDN w:val="0"/>
        <w:adjustRightInd w:val="0"/>
        <w:spacing w:line="276" w:lineRule="auto"/>
        <w:jc w:val="both"/>
        <w:rPr>
          <w:rFonts w:asciiTheme="majorHAnsi" w:hAnsiTheme="majorHAnsi" w:cstheme="majorHAnsi"/>
          <w:sz w:val="24"/>
          <w:szCs w:val="24"/>
        </w:rPr>
      </w:pPr>
      <w:r w:rsidRPr="000762B9">
        <w:rPr>
          <w:rFonts w:asciiTheme="majorHAnsi" w:hAnsiTheme="majorHAnsi" w:cstheme="majorHAnsi"/>
          <w:b/>
          <w:bCs/>
          <w:sz w:val="24"/>
          <w:szCs w:val="24"/>
        </w:rPr>
        <w:t xml:space="preserve">Archivo: </w:t>
      </w:r>
      <w:r w:rsidRPr="000762B9">
        <w:rPr>
          <w:rFonts w:asciiTheme="majorHAnsi" w:hAnsiTheme="majorHAnsi" w:cstheme="majorHAnsi"/>
          <w:sz w:val="24"/>
          <w:szCs w:val="24"/>
        </w:rPr>
        <w:t xml:space="preserve">Conjunto orgánico de documentos en cualquier soporte, que son producidos o recibidos por los sujetos obligados o los particulares en el ejercicio de sus atribuciones o en el desarrollo de sus actividades; </w:t>
      </w:r>
    </w:p>
    <w:p w:rsidR="00800E76" w:rsidRPr="000762B9" w:rsidRDefault="00800E76" w:rsidP="00800E76">
      <w:pPr>
        <w:autoSpaceDE w:val="0"/>
        <w:autoSpaceDN w:val="0"/>
        <w:adjustRightInd w:val="0"/>
        <w:spacing w:line="276" w:lineRule="auto"/>
        <w:jc w:val="both"/>
        <w:rPr>
          <w:rFonts w:asciiTheme="majorHAnsi" w:hAnsiTheme="majorHAnsi" w:cstheme="majorHAnsi"/>
          <w:sz w:val="24"/>
          <w:szCs w:val="24"/>
        </w:rPr>
      </w:pPr>
      <w:r w:rsidRPr="000762B9">
        <w:rPr>
          <w:rFonts w:asciiTheme="majorHAnsi" w:hAnsiTheme="majorHAnsi" w:cstheme="majorHAnsi"/>
          <w:b/>
          <w:bCs/>
          <w:sz w:val="24"/>
          <w:szCs w:val="24"/>
        </w:rPr>
        <w:t xml:space="preserve">Archivo de Concentración: </w:t>
      </w:r>
      <w:r w:rsidRPr="000762B9">
        <w:rPr>
          <w:rFonts w:asciiTheme="majorHAnsi" w:hAnsiTheme="majorHAnsi" w:cstheme="majorHAnsi"/>
          <w:sz w:val="24"/>
          <w:szCs w:val="24"/>
        </w:rPr>
        <w:t>El integrado por documentos transferidos desde las áreas o unidades productoras, cuyo uso y consulta es esporádica y que permanecen en él hasta su disposición documental;</w:t>
      </w:r>
    </w:p>
    <w:p w:rsidR="00800E76" w:rsidRPr="000762B9" w:rsidRDefault="00800E76" w:rsidP="00800E76">
      <w:pPr>
        <w:autoSpaceDE w:val="0"/>
        <w:autoSpaceDN w:val="0"/>
        <w:adjustRightInd w:val="0"/>
        <w:spacing w:line="276" w:lineRule="auto"/>
        <w:jc w:val="both"/>
        <w:rPr>
          <w:rFonts w:asciiTheme="majorHAnsi" w:hAnsiTheme="majorHAnsi" w:cstheme="majorHAnsi"/>
          <w:sz w:val="24"/>
          <w:szCs w:val="24"/>
        </w:rPr>
      </w:pPr>
      <w:r w:rsidRPr="000762B9">
        <w:rPr>
          <w:rFonts w:asciiTheme="majorHAnsi" w:hAnsiTheme="majorHAnsi" w:cstheme="majorHAnsi"/>
          <w:b/>
          <w:bCs/>
          <w:sz w:val="24"/>
          <w:szCs w:val="24"/>
        </w:rPr>
        <w:t xml:space="preserve">Archivo de Trámite: </w:t>
      </w:r>
      <w:r w:rsidRPr="000762B9">
        <w:rPr>
          <w:rFonts w:asciiTheme="majorHAnsi" w:hAnsiTheme="majorHAnsi" w:cstheme="majorHAnsi"/>
          <w:sz w:val="24"/>
          <w:szCs w:val="24"/>
        </w:rPr>
        <w:t>El integrado por documentos de archivo de uso cotidiano y necesario para el ejercicio de las atribuciones y funciones de los sujetos obligados;</w:t>
      </w:r>
    </w:p>
    <w:p w:rsidR="00800E76" w:rsidRPr="000762B9" w:rsidRDefault="00800E76" w:rsidP="00800E76">
      <w:pPr>
        <w:autoSpaceDE w:val="0"/>
        <w:autoSpaceDN w:val="0"/>
        <w:adjustRightInd w:val="0"/>
        <w:spacing w:line="276" w:lineRule="auto"/>
        <w:jc w:val="both"/>
        <w:rPr>
          <w:rFonts w:asciiTheme="majorHAnsi" w:hAnsiTheme="majorHAnsi" w:cstheme="majorHAnsi"/>
          <w:sz w:val="24"/>
          <w:szCs w:val="24"/>
        </w:rPr>
      </w:pPr>
      <w:r w:rsidRPr="000762B9">
        <w:rPr>
          <w:rFonts w:asciiTheme="majorHAnsi" w:hAnsiTheme="majorHAnsi" w:cstheme="majorHAnsi"/>
          <w:b/>
          <w:bCs/>
          <w:sz w:val="24"/>
          <w:szCs w:val="24"/>
        </w:rPr>
        <w:t xml:space="preserve">Archivo Histórico: </w:t>
      </w:r>
      <w:r w:rsidRPr="000762B9">
        <w:rPr>
          <w:rFonts w:asciiTheme="majorHAnsi" w:hAnsiTheme="majorHAnsi" w:cstheme="majorHAnsi"/>
          <w:sz w:val="24"/>
          <w:szCs w:val="24"/>
        </w:rPr>
        <w:t>El integrado por documentos de conservación permanente y de relevancia para la memoria estatal o municipal de carácter público, que concentra, organiza, conserva, resguarda, restaura y difunde los documentos de interés histórico;</w:t>
      </w:r>
    </w:p>
    <w:p w:rsidR="00800E76" w:rsidRPr="000762B9" w:rsidRDefault="00800E76" w:rsidP="00800E76">
      <w:pPr>
        <w:autoSpaceDE w:val="0"/>
        <w:autoSpaceDN w:val="0"/>
        <w:adjustRightInd w:val="0"/>
        <w:spacing w:line="276" w:lineRule="auto"/>
        <w:jc w:val="both"/>
        <w:rPr>
          <w:rFonts w:asciiTheme="majorHAnsi" w:hAnsiTheme="majorHAnsi" w:cstheme="majorHAnsi"/>
          <w:sz w:val="24"/>
          <w:szCs w:val="24"/>
        </w:rPr>
      </w:pPr>
      <w:r w:rsidRPr="000762B9">
        <w:rPr>
          <w:rFonts w:asciiTheme="majorHAnsi" w:hAnsiTheme="majorHAnsi" w:cstheme="majorHAnsi"/>
          <w:b/>
          <w:bCs/>
          <w:sz w:val="24"/>
          <w:szCs w:val="24"/>
        </w:rPr>
        <w:t xml:space="preserve">Catálogo de Disposición Documental: </w:t>
      </w:r>
      <w:r w:rsidRPr="000762B9">
        <w:rPr>
          <w:rFonts w:asciiTheme="majorHAnsi" w:hAnsiTheme="majorHAnsi" w:cstheme="majorHAnsi"/>
          <w:sz w:val="24"/>
          <w:szCs w:val="24"/>
        </w:rPr>
        <w:t xml:space="preserve">El registro general y sistemático que </w:t>
      </w:r>
      <w:r w:rsidR="007A6635" w:rsidRPr="000762B9">
        <w:rPr>
          <w:rFonts w:asciiTheme="majorHAnsi" w:hAnsiTheme="majorHAnsi" w:cstheme="majorHAnsi"/>
          <w:sz w:val="24"/>
          <w:szCs w:val="24"/>
        </w:rPr>
        <w:t xml:space="preserve">identifica </w:t>
      </w:r>
      <w:r w:rsidRPr="000762B9">
        <w:rPr>
          <w:rFonts w:asciiTheme="majorHAnsi" w:hAnsiTheme="majorHAnsi" w:cstheme="majorHAnsi"/>
          <w:sz w:val="24"/>
          <w:szCs w:val="24"/>
        </w:rPr>
        <w:t>los valores documentales, la vigencia documental, los plazos de conservación y la disposición documental;</w:t>
      </w:r>
    </w:p>
    <w:p w:rsidR="00800E76" w:rsidRPr="000762B9" w:rsidRDefault="00800E76" w:rsidP="00800E76">
      <w:pPr>
        <w:autoSpaceDE w:val="0"/>
        <w:autoSpaceDN w:val="0"/>
        <w:adjustRightInd w:val="0"/>
        <w:spacing w:line="276" w:lineRule="auto"/>
        <w:jc w:val="both"/>
        <w:rPr>
          <w:rFonts w:asciiTheme="majorHAnsi" w:hAnsiTheme="majorHAnsi" w:cstheme="majorHAnsi"/>
          <w:sz w:val="24"/>
          <w:szCs w:val="24"/>
        </w:rPr>
      </w:pPr>
      <w:r w:rsidRPr="000762B9">
        <w:rPr>
          <w:rFonts w:asciiTheme="majorHAnsi" w:hAnsiTheme="majorHAnsi" w:cstheme="majorHAnsi"/>
          <w:b/>
          <w:bCs/>
          <w:sz w:val="24"/>
          <w:szCs w:val="24"/>
        </w:rPr>
        <w:t xml:space="preserve">Conservación: </w:t>
      </w:r>
      <w:r w:rsidRPr="000762B9">
        <w:rPr>
          <w:rFonts w:asciiTheme="majorHAnsi" w:hAnsiTheme="majorHAnsi" w:cstheme="majorHAnsi"/>
          <w:sz w:val="24"/>
          <w:szCs w:val="24"/>
        </w:rPr>
        <w:t>El conjunto de procedimientos y medidas destinados a asegurar la prevención de alteraciones físicas de los documentos en papel y la conservación de los documentos a largo plazo;</w:t>
      </w:r>
    </w:p>
    <w:p w:rsidR="00800E76" w:rsidRPr="000762B9" w:rsidRDefault="00800E76" w:rsidP="00800E76">
      <w:pPr>
        <w:autoSpaceDE w:val="0"/>
        <w:autoSpaceDN w:val="0"/>
        <w:adjustRightInd w:val="0"/>
        <w:spacing w:line="276" w:lineRule="auto"/>
        <w:jc w:val="both"/>
        <w:rPr>
          <w:rFonts w:asciiTheme="majorHAnsi" w:hAnsiTheme="majorHAnsi" w:cstheme="majorHAnsi"/>
          <w:sz w:val="24"/>
          <w:szCs w:val="24"/>
        </w:rPr>
      </w:pPr>
      <w:r w:rsidRPr="000762B9">
        <w:rPr>
          <w:rFonts w:asciiTheme="majorHAnsi" w:hAnsiTheme="majorHAnsi" w:cstheme="majorHAnsi"/>
          <w:b/>
          <w:bCs/>
          <w:sz w:val="24"/>
          <w:szCs w:val="24"/>
        </w:rPr>
        <w:t xml:space="preserve">Cuadro General de Clasificación Archivística: </w:t>
      </w:r>
      <w:r w:rsidRPr="000762B9">
        <w:rPr>
          <w:rFonts w:asciiTheme="majorHAnsi" w:hAnsiTheme="majorHAnsi" w:cstheme="majorHAnsi"/>
          <w:sz w:val="24"/>
          <w:szCs w:val="24"/>
        </w:rPr>
        <w:t>Instrumento técnico que refleja la estructura de un archivo con base en las atribuciones y funciones de cada sujeto obligado;</w:t>
      </w:r>
    </w:p>
    <w:p w:rsidR="00800E76" w:rsidRPr="000762B9" w:rsidRDefault="00800E76" w:rsidP="00800E76">
      <w:pPr>
        <w:autoSpaceDE w:val="0"/>
        <w:autoSpaceDN w:val="0"/>
        <w:adjustRightInd w:val="0"/>
        <w:spacing w:line="276" w:lineRule="auto"/>
        <w:jc w:val="both"/>
        <w:rPr>
          <w:rFonts w:asciiTheme="majorHAnsi" w:hAnsiTheme="majorHAnsi" w:cstheme="majorHAnsi"/>
          <w:sz w:val="24"/>
          <w:szCs w:val="24"/>
        </w:rPr>
      </w:pPr>
      <w:r w:rsidRPr="000762B9">
        <w:rPr>
          <w:rFonts w:asciiTheme="majorHAnsi" w:hAnsiTheme="majorHAnsi" w:cstheme="majorHAnsi"/>
          <w:b/>
          <w:bCs/>
          <w:sz w:val="24"/>
          <w:szCs w:val="24"/>
        </w:rPr>
        <w:t xml:space="preserve">Expediente: </w:t>
      </w:r>
      <w:r w:rsidRPr="000762B9">
        <w:rPr>
          <w:rFonts w:asciiTheme="majorHAnsi" w:hAnsiTheme="majorHAnsi" w:cstheme="majorHAnsi"/>
          <w:sz w:val="24"/>
          <w:szCs w:val="24"/>
        </w:rPr>
        <w:t>La unidad documental compuesta por documentos de archivo, ordenados y relacionados por un mismo asunto, actividad o trámite de los sujetos obligados con independencia de su soporte documental;</w:t>
      </w:r>
    </w:p>
    <w:p w:rsidR="00800E76" w:rsidRPr="000762B9" w:rsidRDefault="00800E76" w:rsidP="00800E76">
      <w:pPr>
        <w:autoSpaceDE w:val="0"/>
        <w:autoSpaceDN w:val="0"/>
        <w:adjustRightInd w:val="0"/>
        <w:spacing w:line="276" w:lineRule="auto"/>
        <w:jc w:val="both"/>
        <w:rPr>
          <w:rFonts w:asciiTheme="majorHAnsi" w:hAnsiTheme="majorHAnsi" w:cstheme="majorHAnsi"/>
          <w:sz w:val="24"/>
          <w:szCs w:val="24"/>
        </w:rPr>
      </w:pPr>
      <w:r w:rsidRPr="000762B9">
        <w:rPr>
          <w:rFonts w:asciiTheme="majorHAnsi" w:hAnsiTheme="majorHAnsi" w:cstheme="majorHAnsi"/>
          <w:b/>
          <w:bCs/>
          <w:sz w:val="24"/>
          <w:szCs w:val="24"/>
        </w:rPr>
        <w:t xml:space="preserve">Guía de Archivo Documental: </w:t>
      </w:r>
      <w:r w:rsidRPr="000762B9">
        <w:rPr>
          <w:rFonts w:asciiTheme="majorHAnsi" w:hAnsiTheme="majorHAnsi" w:cstheme="majorHAnsi"/>
          <w:sz w:val="24"/>
          <w:szCs w:val="24"/>
        </w:rPr>
        <w:t>El instrumento técnico que refleja la estructura de un archivo con base en las series documentales generadas por las atribuciones y funciones de cada sujeto obligado;</w:t>
      </w:r>
    </w:p>
    <w:p w:rsidR="00800E76" w:rsidRPr="000762B9" w:rsidRDefault="00800E76" w:rsidP="00800E76">
      <w:pPr>
        <w:autoSpaceDE w:val="0"/>
        <w:autoSpaceDN w:val="0"/>
        <w:adjustRightInd w:val="0"/>
        <w:spacing w:line="276" w:lineRule="auto"/>
        <w:jc w:val="both"/>
        <w:rPr>
          <w:rFonts w:asciiTheme="majorHAnsi" w:hAnsiTheme="majorHAnsi" w:cstheme="majorHAnsi"/>
          <w:sz w:val="24"/>
          <w:szCs w:val="24"/>
        </w:rPr>
      </w:pPr>
      <w:r w:rsidRPr="000762B9">
        <w:rPr>
          <w:rFonts w:asciiTheme="majorHAnsi" w:hAnsiTheme="majorHAnsi" w:cstheme="majorHAnsi"/>
          <w:b/>
          <w:bCs/>
          <w:sz w:val="24"/>
          <w:szCs w:val="24"/>
        </w:rPr>
        <w:t xml:space="preserve">Instrumentos archivísticos: </w:t>
      </w:r>
      <w:r w:rsidRPr="000762B9">
        <w:rPr>
          <w:rFonts w:asciiTheme="majorHAnsi" w:hAnsiTheme="majorHAnsi" w:cstheme="majorHAnsi"/>
          <w:sz w:val="24"/>
          <w:szCs w:val="24"/>
        </w:rPr>
        <w:t>El cuadro general de clasificación archivística; el catálogo de disposición documental; los inventarios documentales (General, de transferencia, de baja); la Guía de Archivo Documental;</w:t>
      </w:r>
    </w:p>
    <w:p w:rsidR="00800E76" w:rsidRPr="000762B9" w:rsidRDefault="00800E76" w:rsidP="00800E76">
      <w:pPr>
        <w:autoSpaceDE w:val="0"/>
        <w:autoSpaceDN w:val="0"/>
        <w:adjustRightInd w:val="0"/>
        <w:spacing w:line="276" w:lineRule="auto"/>
        <w:jc w:val="both"/>
        <w:rPr>
          <w:rFonts w:asciiTheme="majorHAnsi" w:hAnsiTheme="majorHAnsi" w:cstheme="majorHAnsi"/>
          <w:sz w:val="24"/>
          <w:szCs w:val="24"/>
        </w:rPr>
      </w:pPr>
      <w:r w:rsidRPr="000762B9">
        <w:rPr>
          <w:rFonts w:asciiTheme="majorHAnsi" w:hAnsiTheme="majorHAnsi" w:cstheme="majorHAnsi"/>
          <w:b/>
          <w:bCs/>
          <w:sz w:val="24"/>
          <w:szCs w:val="24"/>
        </w:rPr>
        <w:t xml:space="preserve">PADA: </w:t>
      </w:r>
      <w:r w:rsidRPr="000762B9">
        <w:rPr>
          <w:rFonts w:asciiTheme="majorHAnsi" w:hAnsiTheme="majorHAnsi" w:cstheme="majorHAnsi"/>
          <w:sz w:val="24"/>
          <w:szCs w:val="24"/>
        </w:rPr>
        <w:t>Programa Anual de Desarrollo Archivístico;</w:t>
      </w:r>
    </w:p>
    <w:p w:rsidR="00800E76" w:rsidRPr="000762B9" w:rsidRDefault="00800E76" w:rsidP="00800E76">
      <w:pPr>
        <w:autoSpaceDE w:val="0"/>
        <w:autoSpaceDN w:val="0"/>
        <w:adjustRightInd w:val="0"/>
        <w:spacing w:line="276" w:lineRule="auto"/>
        <w:jc w:val="both"/>
        <w:rPr>
          <w:rFonts w:asciiTheme="majorHAnsi" w:hAnsiTheme="majorHAnsi" w:cstheme="majorHAnsi"/>
          <w:sz w:val="24"/>
          <w:szCs w:val="24"/>
        </w:rPr>
      </w:pPr>
      <w:r w:rsidRPr="000762B9">
        <w:rPr>
          <w:rFonts w:asciiTheme="majorHAnsi" w:hAnsiTheme="majorHAnsi" w:cstheme="majorHAnsi"/>
          <w:b/>
          <w:bCs/>
          <w:sz w:val="24"/>
          <w:szCs w:val="24"/>
        </w:rPr>
        <w:t xml:space="preserve">Preservación: </w:t>
      </w:r>
      <w:r w:rsidRPr="000762B9">
        <w:rPr>
          <w:rFonts w:asciiTheme="majorHAnsi" w:hAnsiTheme="majorHAnsi" w:cstheme="majorHAnsi"/>
          <w:sz w:val="24"/>
          <w:szCs w:val="24"/>
        </w:rPr>
        <w:t>Medidas para que los documentos queden garantizados de manera absoluta contra polvo, humedad, incendio, maltrato y falta de higiene por parte de los usuarios;</w:t>
      </w:r>
    </w:p>
    <w:p w:rsidR="00800E76" w:rsidRPr="000762B9" w:rsidRDefault="00453ABC" w:rsidP="00800E76">
      <w:pPr>
        <w:autoSpaceDE w:val="0"/>
        <w:autoSpaceDN w:val="0"/>
        <w:adjustRightInd w:val="0"/>
        <w:spacing w:line="276" w:lineRule="auto"/>
        <w:jc w:val="both"/>
        <w:rPr>
          <w:rFonts w:asciiTheme="majorHAnsi" w:hAnsiTheme="majorHAnsi" w:cstheme="majorHAnsi"/>
          <w:sz w:val="24"/>
          <w:szCs w:val="24"/>
        </w:rPr>
      </w:pPr>
      <w:r>
        <w:rPr>
          <w:rFonts w:asciiTheme="majorHAnsi" w:hAnsiTheme="majorHAnsi" w:cstheme="majorHAnsi"/>
          <w:b/>
          <w:bCs/>
          <w:sz w:val="24"/>
          <w:szCs w:val="24"/>
        </w:rPr>
        <w:t xml:space="preserve">OPD </w:t>
      </w:r>
      <w:r w:rsidR="00FE5C32">
        <w:rPr>
          <w:rFonts w:asciiTheme="majorHAnsi" w:hAnsiTheme="majorHAnsi" w:cstheme="majorHAnsi"/>
          <w:b/>
          <w:bCs/>
          <w:sz w:val="24"/>
          <w:szCs w:val="24"/>
        </w:rPr>
        <w:t>CETOT</w:t>
      </w:r>
      <w:r w:rsidR="00800E76" w:rsidRPr="000762B9">
        <w:rPr>
          <w:rFonts w:asciiTheme="majorHAnsi" w:hAnsiTheme="majorHAnsi" w:cstheme="majorHAnsi"/>
          <w:b/>
          <w:bCs/>
          <w:sz w:val="24"/>
          <w:szCs w:val="24"/>
        </w:rPr>
        <w:t xml:space="preserve">: </w:t>
      </w:r>
      <w:r w:rsidRPr="00453ABC">
        <w:rPr>
          <w:rFonts w:asciiTheme="majorHAnsi" w:hAnsiTheme="majorHAnsi" w:cstheme="majorHAnsi"/>
          <w:bCs/>
          <w:sz w:val="24"/>
          <w:szCs w:val="24"/>
        </w:rPr>
        <w:t>Organismos Público Descentralizado</w:t>
      </w:r>
      <w:r>
        <w:rPr>
          <w:rFonts w:asciiTheme="majorHAnsi" w:hAnsiTheme="majorHAnsi" w:cstheme="majorHAnsi"/>
          <w:b/>
          <w:bCs/>
          <w:sz w:val="24"/>
          <w:szCs w:val="24"/>
        </w:rPr>
        <w:t xml:space="preserve"> </w:t>
      </w:r>
      <w:r w:rsidR="00FE5C32" w:rsidRPr="00FE5C32">
        <w:rPr>
          <w:rFonts w:asciiTheme="majorHAnsi" w:hAnsiTheme="majorHAnsi" w:cstheme="majorHAnsi"/>
          <w:bCs/>
          <w:sz w:val="24"/>
          <w:szCs w:val="24"/>
        </w:rPr>
        <w:t>Consejo Estatal de Trasplantes de Órganos y Tejidos</w:t>
      </w:r>
      <w:r w:rsidR="00800E76" w:rsidRPr="000762B9">
        <w:rPr>
          <w:rFonts w:asciiTheme="majorHAnsi" w:hAnsiTheme="majorHAnsi" w:cstheme="majorHAnsi"/>
          <w:sz w:val="24"/>
          <w:szCs w:val="24"/>
        </w:rPr>
        <w:t>;</w:t>
      </w:r>
    </w:p>
    <w:p w:rsidR="00800E76" w:rsidRPr="000762B9" w:rsidRDefault="00800E76" w:rsidP="00800E76">
      <w:pPr>
        <w:autoSpaceDE w:val="0"/>
        <w:autoSpaceDN w:val="0"/>
        <w:adjustRightInd w:val="0"/>
        <w:spacing w:line="276" w:lineRule="auto"/>
        <w:jc w:val="both"/>
        <w:rPr>
          <w:rFonts w:asciiTheme="majorHAnsi" w:hAnsiTheme="majorHAnsi" w:cstheme="majorHAnsi"/>
          <w:sz w:val="24"/>
          <w:szCs w:val="24"/>
        </w:rPr>
      </w:pPr>
      <w:r w:rsidRPr="000762B9">
        <w:rPr>
          <w:rFonts w:asciiTheme="majorHAnsi" w:hAnsiTheme="majorHAnsi" w:cstheme="majorHAnsi"/>
          <w:b/>
          <w:bCs/>
          <w:sz w:val="24"/>
          <w:szCs w:val="24"/>
        </w:rPr>
        <w:t xml:space="preserve">Sistema Institucional de Archivos: </w:t>
      </w:r>
      <w:r w:rsidRPr="000762B9">
        <w:rPr>
          <w:rFonts w:asciiTheme="majorHAnsi" w:hAnsiTheme="majorHAnsi" w:cstheme="majorHAnsi"/>
          <w:sz w:val="24"/>
          <w:szCs w:val="24"/>
        </w:rPr>
        <w:t>Conjunto de registros, procesos, procedimientos, criterios, estructuras, herramientas y funciones que desarrolla cada ente público y sustenta la actividad archivística, de acuerdo con los procesos de gestión documental;</w:t>
      </w:r>
    </w:p>
    <w:p w:rsidR="00941703" w:rsidRPr="00941703" w:rsidRDefault="00941703" w:rsidP="000762B9">
      <w:pPr>
        <w:autoSpaceDE w:val="0"/>
        <w:autoSpaceDN w:val="0"/>
        <w:adjustRightInd w:val="0"/>
        <w:jc w:val="both"/>
        <w:rPr>
          <w:rFonts w:asciiTheme="majorHAnsi" w:hAnsiTheme="majorHAnsi" w:cstheme="majorHAnsi"/>
          <w:color w:val="000000"/>
          <w:sz w:val="24"/>
          <w:szCs w:val="24"/>
        </w:rPr>
      </w:pPr>
      <w:r w:rsidRPr="00941703">
        <w:rPr>
          <w:rFonts w:asciiTheme="majorHAnsi" w:hAnsiTheme="majorHAnsi" w:cstheme="majorHAnsi"/>
          <w:b/>
          <w:color w:val="000000"/>
          <w:sz w:val="24"/>
          <w:szCs w:val="24"/>
        </w:rPr>
        <w:lastRenderedPageBreak/>
        <w:t>Baja documental:</w:t>
      </w:r>
      <w:r w:rsidRPr="00941703">
        <w:rPr>
          <w:rFonts w:asciiTheme="majorHAnsi" w:hAnsiTheme="majorHAnsi" w:cstheme="majorHAnsi"/>
          <w:color w:val="000000"/>
          <w:sz w:val="24"/>
          <w:szCs w:val="24"/>
        </w:rPr>
        <w:t xml:space="preserve"> la eliminación de aquella documentación cuya vigencia haya prescrito en sus valores administrativos, legales, fiscales o contables, y en su caso, plazos de conservación, siempre y cuando no posea valores históricos de acuerdo con esta Ley y las disposiciones legales aplicables; </w:t>
      </w:r>
    </w:p>
    <w:p w:rsidR="00941703" w:rsidRPr="000762B9" w:rsidRDefault="00941703" w:rsidP="000762B9">
      <w:pPr>
        <w:autoSpaceDE w:val="0"/>
        <w:autoSpaceDN w:val="0"/>
        <w:adjustRightInd w:val="0"/>
        <w:jc w:val="both"/>
        <w:rPr>
          <w:rFonts w:asciiTheme="majorHAnsi" w:hAnsiTheme="majorHAnsi" w:cstheme="majorHAnsi"/>
          <w:color w:val="000000"/>
          <w:sz w:val="24"/>
          <w:szCs w:val="24"/>
        </w:rPr>
      </w:pPr>
      <w:r w:rsidRPr="00941703">
        <w:rPr>
          <w:rFonts w:asciiTheme="majorHAnsi" w:hAnsiTheme="majorHAnsi" w:cstheme="majorHAnsi"/>
          <w:b/>
          <w:color w:val="000000"/>
          <w:sz w:val="24"/>
          <w:szCs w:val="24"/>
        </w:rPr>
        <w:t>Área Coordinadora de Archivos:</w:t>
      </w:r>
      <w:r w:rsidRPr="00941703">
        <w:rPr>
          <w:rFonts w:asciiTheme="majorHAnsi" w:hAnsiTheme="majorHAnsi" w:cstheme="majorHAnsi"/>
          <w:color w:val="000000"/>
          <w:sz w:val="24"/>
          <w:szCs w:val="24"/>
        </w:rPr>
        <w:t xml:space="preserve"> a la encargada de promover y vigilar el cumplimiento de las disposiciones en materia de gestión documental y administración de archivos, así como de coordinar las áreas operativas del sistema institucional de archivos. </w:t>
      </w:r>
    </w:p>
    <w:p w:rsidR="00941703" w:rsidRPr="000762B9" w:rsidRDefault="00941703" w:rsidP="000762B9">
      <w:pPr>
        <w:autoSpaceDE w:val="0"/>
        <w:autoSpaceDN w:val="0"/>
        <w:adjustRightInd w:val="0"/>
        <w:jc w:val="both"/>
        <w:rPr>
          <w:rFonts w:asciiTheme="majorHAnsi" w:hAnsiTheme="majorHAnsi" w:cstheme="majorHAnsi"/>
          <w:color w:val="000000"/>
          <w:sz w:val="24"/>
          <w:szCs w:val="24"/>
        </w:rPr>
      </w:pPr>
      <w:r w:rsidRPr="00941703">
        <w:rPr>
          <w:rFonts w:asciiTheme="majorHAnsi" w:hAnsiTheme="majorHAnsi" w:cstheme="majorHAnsi"/>
          <w:b/>
          <w:color w:val="000000"/>
          <w:sz w:val="24"/>
          <w:szCs w:val="24"/>
        </w:rPr>
        <w:t>Ciclo vital:</w:t>
      </w:r>
      <w:r w:rsidRPr="00941703">
        <w:rPr>
          <w:rFonts w:asciiTheme="majorHAnsi" w:hAnsiTheme="majorHAnsi" w:cstheme="majorHAnsi"/>
          <w:color w:val="000000"/>
          <w:sz w:val="24"/>
          <w:szCs w:val="24"/>
        </w:rPr>
        <w:t xml:space="preserve"> las etapas por las que atraviesan los documentos de archivo desde su producción o recepción hasta su baja documental o transferencia a un archivo histórico </w:t>
      </w:r>
    </w:p>
    <w:p w:rsidR="00941703" w:rsidRPr="000762B9" w:rsidRDefault="00941703" w:rsidP="000762B9">
      <w:pPr>
        <w:autoSpaceDE w:val="0"/>
        <w:autoSpaceDN w:val="0"/>
        <w:adjustRightInd w:val="0"/>
        <w:jc w:val="both"/>
        <w:rPr>
          <w:rFonts w:asciiTheme="majorHAnsi" w:hAnsiTheme="majorHAnsi" w:cstheme="majorHAnsi"/>
          <w:color w:val="000000"/>
          <w:sz w:val="24"/>
          <w:szCs w:val="24"/>
        </w:rPr>
      </w:pPr>
      <w:r w:rsidRPr="00941703">
        <w:rPr>
          <w:rFonts w:asciiTheme="majorHAnsi" w:hAnsiTheme="majorHAnsi" w:cstheme="majorHAnsi"/>
          <w:b/>
          <w:color w:val="000000"/>
          <w:sz w:val="24"/>
          <w:szCs w:val="24"/>
        </w:rPr>
        <w:t>Documento de archivo:</w:t>
      </w:r>
      <w:r w:rsidRPr="00941703">
        <w:rPr>
          <w:rFonts w:asciiTheme="majorHAnsi" w:hAnsiTheme="majorHAnsi" w:cstheme="majorHAnsi"/>
          <w:color w:val="000000"/>
          <w:sz w:val="24"/>
          <w:szCs w:val="24"/>
        </w:rPr>
        <w:t xml:space="preserve"> aquel que registra un hecho, acto administrativo, jurídico, fiscal o contable producido, recibido y utilizado en el ejercicio de las facultades, competencias o funciones de los sujetos obligados, con independencia de su soporte documental; </w:t>
      </w:r>
    </w:p>
    <w:p w:rsidR="00941703" w:rsidRPr="00941703" w:rsidRDefault="00941703" w:rsidP="000762B9">
      <w:pPr>
        <w:autoSpaceDE w:val="0"/>
        <w:autoSpaceDN w:val="0"/>
        <w:adjustRightInd w:val="0"/>
        <w:jc w:val="both"/>
        <w:rPr>
          <w:rFonts w:asciiTheme="majorHAnsi" w:hAnsiTheme="majorHAnsi" w:cstheme="majorHAnsi"/>
          <w:color w:val="000000"/>
          <w:sz w:val="24"/>
          <w:szCs w:val="24"/>
        </w:rPr>
      </w:pPr>
      <w:r w:rsidRPr="00941703">
        <w:rPr>
          <w:rFonts w:asciiTheme="majorHAnsi" w:hAnsiTheme="majorHAnsi" w:cstheme="majorHAnsi"/>
          <w:b/>
          <w:color w:val="000000"/>
          <w:sz w:val="24"/>
          <w:szCs w:val="24"/>
        </w:rPr>
        <w:t>Documentos históricos:</w:t>
      </w:r>
      <w:r w:rsidRPr="00941703">
        <w:rPr>
          <w:rFonts w:asciiTheme="majorHAnsi" w:hAnsiTheme="majorHAnsi" w:cstheme="majorHAnsi"/>
          <w:color w:val="000000"/>
          <w:sz w:val="24"/>
          <w:szCs w:val="24"/>
        </w:rPr>
        <w:t xml:space="preserve"> los que se preservan permanentemente porque poseen valores </w:t>
      </w:r>
      <w:r w:rsidR="004D0DEF" w:rsidRPr="00941703">
        <w:rPr>
          <w:rFonts w:asciiTheme="majorHAnsi" w:hAnsiTheme="majorHAnsi" w:cstheme="majorHAnsi"/>
          <w:color w:val="000000"/>
          <w:sz w:val="24"/>
          <w:szCs w:val="24"/>
        </w:rPr>
        <w:t>evidénciales</w:t>
      </w:r>
      <w:r w:rsidRPr="00941703">
        <w:rPr>
          <w:rFonts w:asciiTheme="majorHAnsi" w:hAnsiTheme="majorHAnsi" w:cstheme="majorHAnsi"/>
          <w:color w:val="000000"/>
          <w:sz w:val="24"/>
          <w:szCs w:val="24"/>
        </w:rPr>
        <w:t xml:space="preserve">, testimoniales e informativos relevantes para la sociedad, y que por ello forman parte íntegra de la memoria colectiva del Estado y son fundamentales para el conocimiento de la historia local, regional e incluso nacional; </w:t>
      </w:r>
    </w:p>
    <w:p w:rsidR="00941703" w:rsidRPr="00941703" w:rsidRDefault="00941703" w:rsidP="000762B9">
      <w:pPr>
        <w:autoSpaceDE w:val="0"/>
        <w:autoSpaceDN w:val="0"/>
        <w:adjustRightInd w:val="0"/>
        <w:jc w:val="both"/>
        <w:rPr>
          <w:rFonts w:asciiTheme="majorHAnsi" w:hAnsiTheme="majorHAnsi" w:cstheme="majorHAnsi"/>
          <w:color w:val="000000"/>
          <w:sz w:val="24"/>
          <w:szCs w:val="24"/>
        </w:rPr>
      </w:pPr>
      <w:r w:rsidRPr="00941703">
        <w:rPr>
          <w:rFonts w:asciiTheme="majorHAnsi" w:hAnsiTheme="majorHAnsi" w:cstheme="majorHAnsi"/>
          <w:b/>
          <w:color w:val="000000"/>
          <w:sz w:val="24"/>
          <w:szCs w:val="24"/>
        </w:rPr>
        <w:t>Grupo Interdisciplinario:</w:t>
      </w:r>
      <w:r w:rsidRPr="00941703">
        <w:rPr>
          <w:rFonts w:asciiTheme="majorHAnsi" w:hAnsiTheme="majorHAnsi" w:cstheme="majorHAnsi"/>
          <w:color w:val="000000"/>
          <w:sz w:val="24"/>
          <w:szCs w:val="24"/>
        </w:rPr>
        <w:t xml:space="preserve"> conjunto de personas que deberá estar integrado colegiadamente por el titular del Área Coordinadora de Archivos, así como los responsables de las oficialías de partes o gestión documental, archivo de trámite, archivo de concentración y, en su caso, del archivo histórico, con la finalidad de coadyuvar en la valoración documental; </w:t>
      </w:r>
    </w:p>
    <w:p w:rsidR="00941703" w:rsidRPr="00941703" w:rsidRDefault="00941703" w:rsidP="000762B9">
      <w:pPr>
        <w:autoSpaceDE w:val="0"/>
        <w:autoSpaceDN w:val="0"/>
        <w:adjustRightInd w:val="0"/>
        <w:jc w:val="both"/>
        <w:rPr>
          <w:rFonts w:asciiTheme="majorHAnsi" w:hAnsiTheme="majorHAnsi" w:cstheme="majorHAnsi"/>
          <w:color w:val="000000"/>
          <w:sz w:val="24"/>
          <w:szCs w:val="24"/>
        </w:rPr>
      </w:pPr>
      <w:r w:rsidRPr="00941703">
        <w:rPr>
          <w:rFonts w:asciiTheme="majorHAnsi" w:hAnsiTheme="majorHAnsi" w:cstheme="majorHAnsi"/>
          <w:b/>
          <w:color w:val="000000"/>
          <w:sz w:val="24"/>
          <w:szCs w:val="24"/>
        </w:rPr>
        <w:t>Plazo de conservación:</w:t>
      </w:r>
      <w:r w:rsidRPr="00941703">
        <w:rPr>
          <w:rFonts w:asciiTheme="majorHAnsi" w:hAnsiTheme="majorHAnsi" w:cstheme="majorHAnsi"/>
          <w:color w:val="000000"/>
          <w:sz w:val="24"/>
          <w:szCs w:val="24"/>
        </w:rPr>
        <w:t xml:space="preserve"> periodo de guarda de la documentación en los archivos de trámite y concentración, que consiste en la combinación de la vigencia documental y, en su caso, el término precautorio y periodo de reserva que se establezcan de conformidad con la normatividad aplicable; </w:t>
      </w:r>
    </w:p>
    <w:p w:rsidR="00941703" w:rsidRPr="00941703" w:rsidRDefault="00941703" w:rsidP="00941703">
      <w:pPr>
        <w:autoSpaceDE w:val="0"/>
        <w:autoSpaceDN w:val="0"/>
        <w:adjustRightInd w:val="0"/>
        <w:rPr>
          <w:rFonts w:asciiTheme="majorHAnsi" w:hAnsiTheme="majorHAnsi" w:cstheme="majorHAnsi"/>
          <w:color w:val="000000"/>
          <w:sz w:val="24"/>
          <w:szCs w:val="24"/>
        </w:rPr>
      </w:pPr>
    </w:p>
    <w:p w:rsidR="00941703" w:rsidRPr="000762B9" w:rsidRDefault="00941703" w:rsidP="00800E76">
      <w:pPr>
        <w:autoSpaceDE w:val="0"/>
        <w:autoSpaceDN w:val="0"/>
        <w:adjustRightInd w:val="0"/>
        <w:spacing w:line="276" w:lineRule="auto"/>
        <w:jc w:val="both"/>
        <w:rPr>
          <w:rFonts w:asciiTheme="majorHAnsi" w:hAnsiTheme="majorHAnsi" w:cstheme="majorHAnsi"/>
          <w:sz w:val="24"/>
          <w:szCs w:val="24"/>
        </w:rPr>
      </w:pPr>
    </w:p>
    <w:p w:rsidR="00800E76" w:rsidRDefault="00800E76" w:rsidP="00800E76">
      <w:pPr>
        <w:spacing w:after="200" w:line="276" w:lineRule="auto"/>
        <w:rPr>
          <w:rFonts w:asciiTheme="majorHAnsi" w:hAnsiTheme="majorHAnsi" w:cstheme="majorHAnsi"/>
          <w:sz w:val="24"/>
          <w:szCs w:val="24"/>
          <w:lang w:bidi="es-ES"/>
        </w:rPr>
      </w:pPr>
    </w:p>
    <w:p w:rsidR="00F27580" w:rsidRDefault="00F27580" w:rsidP="00800E76">
      <w:pPr>
        <w:spacing w:after="200" w:line="276" w:lineRule="auto"/>
        <w:rPr>
          <w:rFonts w:asciiTheme="majorHAnsi" w:hAnsiTheme="majorHAnsi" w:cstheme="majorHAnsi"/>
          <w:sz w:val="24"/>
          <w:szCs w:val="24"/>
          <w:lang w:bidi="es-ES"/>
        </w:rPr>
      </w:pPr>
    </w:p>
    <w:p w:rsidR="00F27580" w:rsidRDefault="00F27580" w:rsidP="00800E76">
      <w:pPr>
        <w:spacing w:after="200" w:line="276" w:lineRule="auto"/>
        <w:rPr>
          <w:rFonts w:asciiTheme="majorHAnsi" w:hAnsiTheme="majorHAnsi" w:cstheme="majorHAnsi"/>
          <w:sz w:val="24"/>
          <w:szCs w:val="24"/>
          <w:lang w:bidi="es-ES"/>
        </w:rPr>
      </w:pPr>
    </w:p>
    <w:p w:rsidR="00F27580" w:rsidRDefault="00F27580" w:rsidP="00800E76">
      <w:pPr>
        <w:spacing w:after="200" w:line="276" w:lineRule="auto"/>
        <w:rPr>
          <w:rFonts w:asciiTheme="majorHAnsi" w:hAnsiTheme="majorHAnsi" w:cstheme="majorHAnsi"/>
          <w:sz w:val="24"/>
          <w:szCs w:val="24"/>
          <w:lang w:bidi="es-ES"/>
        </w:rPr>
      </w:pPr>
    </w:p>
    <w:p w:rsidR="00F27580" w:rsidRDefault="00F27580" w:rsidP="00800E76">
      <w:pPr>
        <w:spacing w:after="200" w:line="276" w:lineRule="auto"/>
        <w:rPr>
          <w:rFonts w:asciiTheme="majorHAnsi" w:hAnsiTheme="majorHAnsi" w:cstheme="majorHAnsi"/>
          <w:sz w:val="24"/>
          <w:szCs w:val="24"/>
          <w:lang w:bidi="es-ES"/>
        </w:rPr>
      </w:pPr>
    </w:p>
    <w:p w:rsidR="00F27580" w:rsidRDefault="00F27580" w:rsidP="00800E76">
      <w:pPr>
        <w:spacing w:after="200" w:line="276" w:lineRule="auto"/>
        <w:rPr>
          <w:rFonts w:asciiTheme="majorHAnsi" w:hAnsiTheme="majorHAnsi" w:cstheme="majorHAnsi"/>
          <w:sz w:val="24"/>
          <w:szCs w:val="24"/>
          <w:lang w:bidi="es-ES"/>
        </w:rPr>
      </w:pPr>
    </w:p>
    <w:p w:rsidR="00F27580" w:rsidRDefault="00F27580" w:rsidP="00800E76">
      <w:pPr>
        <w:spacing w:after="200" w:line="276" w:lineRule="auto"/>
        <w:rPr>
          <w:rFonts w:asciiTheme="majorHAnsi" w:hAnsiTheme="majorHAnsi" w:cstheme="majorHAnsi"/>
          <w:sz w:val="24"/>
          <w:szCs w:val="24"/>
          <w:lang w:bidi="es-ES"/>
        </w:rPr>
      </w:pPr>
    </w:p>
    <w:p w:rsidR="00F27580" w:rsidRDefault="00F27580" w:rsidP="00800E76">
      <w:pPr>
        <w:spacing w:after="200" w:line="276" w:lineRule="auto"/>
        <w:rPr>
          <w:rFonts w:asciiTheme="majorHAnsi" w:hAnsiTheme="majorHAnsi" w:cstheme="majorHAnsi"/>
          <w:sz w:val="24"/>
          <w:szCs w:val="24"/>
          <w:lang w:bidi="es-ES"/>
        </w:rPr>
      </w:pPr>
    </w:p>
    <w:p w:rsidR="00F27580" w:rsidRDefault="00F27580" w:rsidP="00800E76">
      <w:pPr>
        <w:spacing w:after="200" w:line="276" w:lineRule="auto"/>
        <w:rPr>
          <w:rFonts w:asciiTheme="majorHAnsi" w:hAnsiTheme="majorHAnsi" w:cstheme="majorHAnsi"/>
          <w:sz w:val="24"/>
          <w:szCs w:val="24"/>
          <w:lang w:bidi="es-ES"/>
        </w:rPr>
      </w:pPr>
    </w:p>
    <w:p w:rsidR="00F27580" w:rsidRPr="000762B9" w:rsidRDefault="00F27580" w:rsidP="00800E76">
      <w:pPr>
        <w:spacing w:after="200" w:line="276" w:lineRule="auto"/>
        <w:rPr>
          <w:rFonts w:asciiTheme="majorHAnsi" w:hAnsiTheme="majorHAnsi" w:cstheme="majorHAnsi"/>
          <w:sz w:val="24"/>
          <w:szCs w:val="24"/>
          <w:lang w:bidi="es-ES"/>
        </w:rPr>
      </w:pPr>
    </w:p>
    <w:p w:rsidR="00512A3D" w:rsidRPr="00D66ABA" w:rsidRDefault="00954B1B" w:rsidP="00D66ABA">
      <w:pPr>
        <w:spacing w:after="200" w:line="276" w:lineRule="auto"/>
        <w:rPr>
          <w:rFonts w:asciiTheme="majorHAnsi" w:hAnsiTheme="majorHAnsi" w:cstheme="majorHAnsi"/>
          <w:color w:val="660033"/>
          <w:sz w:val="28"/>
          <w:szCs w:val="24"/>
          <w:lang w:bidi="es-ES"/>
        </w:rPr>
      </w:pPr>
      <w:r w:rsidRPr="00D66ABA">
        <w:rPr>
          <w:rFonts w:asciiTheme="majorHAnsi" w:hAnsiTheme="majorHAnsi" w:cstheme="majorHAnsi"/>
          <w:b/>
          <w:bCs/>
          <w:color w:val="660033"/>
          <w:sz w:val="28"/>
          <w:szCs w:val="24"/>
          <w:lang w:bidi="es-ES"/>
        </w:rPr>
        <w:lastRenderedPageBreak/>
        <w:t>ANTECEDENTES</w:t>
      </w:r>
    </w:p>
    <w:p w:rsidR="00294ABB" w:rsidRPr="000762B9" w:rsidRDefault="00AB0F3F" w:rsidP="006D3434">
      <w:pPr>
        <w:pStyle w:val="Sinespaciado"/>
        <w:spacing w:line="276" w:lineRule="auto"/>
        <w:jc w:val="both"/>
        <w:rPr>
          <w:rFonts w:asciiTheme="majorHAnsi" w:hAnsiTheme="majorHAnsi" w:cstheme="majorHAnsi"/>
          <w:sz w:val="24"/>
          <w:szCs w:val="24"/>
        </w:rPr>
      </w:pPr>
      <w:r w:rsidRPr="000762B9">
        <w:rPr>
          <w:rFonts w:asciiTheme="majorHAnsi" w:hAnsiTheme="majorHAnsi" w:cstheme="majorHAnsi"/>
          <w:sz w:val="24"/>
          <w:szCs w:val="24"/>
          <w:lang w:bidi="es-ES"/>
        </w:rPr>
        <w:t xml:space="preserve">De acuerdo con </w:t>
      </w:r>
      <w:r w:rsidR="00294ABB" w:rsidRPr="000762B9">
        <w:rPr>
          <w:rFonts w:asciiTheme="majorHAnsi" w:hAnsiTheme="majorHAnsi" w:cstheme="majorHAnsi"/>
          <w:sz w:val="24"/>
          <w:szCs w:val="24"/>
        </w:rPr>
        <w:t>la Ley General de Archivos</w:t>
      </w:r>
      <w:r w:rsidRPr="000762B9">
        <w:rPr>
          <w:rFonts w:asciiTheme="majorHAnsi" w:hAnsiTheme="majorHAnsi" w:cstheme="majorHAnsi"/>
          <w:sz w:val="24"/>
          <w:szCs w:val="24"/>
        </w:rPr>
        <w:t xml:space="preserve"> y la Ley del Archivo del Estado de Jalisco y sus Municipios, </w:t>
      </w:r>
      <w:r w:rsidR="00800E76" w:rsidRPr="000762B9">
        <w:rPr>
          <w:rFonts w:asciiTheme="majorHAnsi" w:hAnsiTheme="majorHAnsi" w:cstheme="majorHAnsi"/>
          <w:sz w:val="24"/>
          <w:szCs w:val="24"/>
        </w:rPr>
        <w:t xml:space="preserve">mismas que </w:t>
      </w:r>
      <w:r w:rsidRPr="000762B9">
        <w:rPr>
          <w:rFonts w:asciiTheme="majorHAnsi" w:hAnsiTheme="majorHAnsi" w:cstheme="majorHAnsi"/>
          <w:sz w:val="24"/>
          <w:szCs w:val="24"/>
        </w:rPr>
        <w:t>tiene</w:t>
      </w:r>
      <w:r w:rsidR="00800E76" w:rsidRPr="000762B9">
        <w:rPr>
          <w:rFonts w:asciiTheme="majorHAnsi" w:hAnsiTheme="majorHAnsi" w:cstheme="majorHAnsi"/>
          <w:sz w:val="24"/>
          <w:szCs w:val="24"/>
        </w:rPr>
        <w:t>n</w:t>
      </w:r>
      <w:r w:rsidRPr="000762B9">
        <w:rPr>
          <w:rFonts w:asciiTheme="majorHAnsi" w:hAnsiTheme="majorHAnsi" w:cstheme="majorHAnsi"/>
          <w:sz w:val="24"/>
          <w:szCs w:val="24"/>
        </w:rPr>
        <w:t xml:space="preserve"> </w:t>
      </w:r>
      <w:r w:rsidR="00512A3D" w:rsidRPr="000762B9">
        <w:rPr>
          <w:rFonts w:asciiTheme="majorHAnsi" w:hAnsiTheme="majorHAnsi" w:cstheme="majorHAnsi"/>
          <w:sz w:val="24"/>
          <w:szCs w:val="24"/>
        </w:rPr>
        <w:t xml:space="preserve">como objeto establecer los principios y </w:t>
      </w:r>
      <w:r w:rsidR="00B76CD0" w:rsidRPr="000762B9">
        <w:rPr>
          <w:rFonts w:asciiTheme="majorHAnsi" w:hAnsiTheme="majorHAnsi" w:cstheme="majorHAnsi"/>
          <w:sz w:val="24"/>
          <w:szCs w:val="24"/>
        </w:rPr>
        <w:t xml:space="preserve">las </w:t>
      </w:r>
      <w:r w:rsidR="00512A3D" w:rsidRPr="000762B9">
        <w:rPr>
          <w:rFonts w:asciiTheme="majorHAnsi" w:hAnsiTheme="majorHAnsi" w:cstheme="majorHAnsi"/>
          <w:sz w:val="24"/>
          <w:szCs w:val="24"/>
        </w:rPr>
        <w:t xml:space="preserve">bases generales para </w:t>
      </w:r>
      <w:r w:rsidR="00B76CD0" w:rsidRPr="000762B9">
        <w:rPr>
          <w:rFonts w:asciiTheme="majorHAnsi" w:hAnsiTheme="majorHAnsi" w:cstheme="majorHAnsi"/>
          <w:sz w:val="24"/>
          <w:szCs w:val="24"/>
        </w:rPr>
        <w:t>organizar</w:t>
      </w:r>
      <w:r w:rsidR="00512A3D" w:rsidRPr="000762B9">
        <w:rPr>
          <w:rFonts w:asciiTheme="majorHAnsi" w:hAnsiTheme="majorHAnsi" w:cstheme="majorHAnsi"/>
          <w:sz w:val="24"/>
          <w:szCs w:val="24"/>
        </w:rPr>
        <w:t>, conserva</w:t>
      </w:r>
      <w:r w:rsidR="00B76CD0" w:rsidRPr="000762B9">
        <w:rPr>
          <w:rFonts w:asciiTheme="majorHAnsi" w:hAnsiTheme="majorHAnsi" w:cstheme="majorHAnsi"/>
          <w:sz w:val="24"/>
          <w:szCs w:val="24"/>
        </w:rPr>
        <w:t>r</w:t>
      </w:r>
      <w:r w:rsidR="00512A3D" w:rsidRPr="000762B9">
        <w:rPr>
          <w:rFonts w:asciiTheme="majorHAnsi" w:hAnsiTheme="majorHAnsi" w:cstheme="majorHAnsi"/>
          <w:sz w:val="24"/>
          <w:szCs w:val="24"/>
        </w:rPr>
        <w:t>, administra</w:t>
      </w:r>
      <w:r w:rsidR="00B76CD0" w:rsidRPr="000762B9">
        <w:rPr>
          <w:rFonts w:asciiTheme="majorHAnsi" w:hAnsiTheme="majorHAnsi" w:cstheme="majorHAnsi"/>
          <w:sz w:val="24"/>
          <w:szCs w:val="24"/>
        </w:rPr>
        <w:t>r</w:t>
      </w:r>
      <w:r w:rsidR="00512A3D" w:rsidRPr="000762B9">
        <w:rPr>
          <w:rFonts w:asciiTheme="majorHAnsi" w:hAnsiTheme="majorHAnsi" w:cstheme="majorHAnsi"/>
          <w:sz w:val="24"/>
          <w:szCs w:val="24"/>
        </w:rPr>
        <w:t xml:space="preserve"> y preserva</w:t>
      </w:r>
      <w:r w:rsidR="00B76CD0" w:rsidRPr="000762B9">
        <w:rPr>
          <w:rFonts w:asciiTheme="majorHAnsi" w:hAnsiTheme="majorHAnsi" w:cstheme="majorHAnsi"/>
          <w:sz w:val="24"/>
          <w:szCs w:val="24"/>
        </w:rPr>
        <w:t xml:space="preserve">r </w:t>
      </w:r>
      <w:r w:rsidR="00512A3D" w:rsidRPr="000762B9">
        <w:rPr>
          <w:rFonts w:asciiTheme="majorHAnsi" w:hAnsiTheme="majorHAnsi" w:cstheme="majorHAnsi"/>
          <w:sz w:val="24"/>
          <w:szCs w:val="24"/>
        </w:rPr>
        <w:t>homogénea</w:t>
      </w:r>
      <w:r w:rsidR="00B76CD0" w:rsidRPr="000762B9">
        <w:rPr>
          <w:rFonts w:asciiTheme="majorHAnsi" w:hAnsiTheme="majorHAnsi" w:cstheme="majorHAnsi"/>
          <w:sz w:val="24"/>
          <w:szCs w:val="24"/>
        </w:rPr>
        <w:t xml:space="preserve">mente </w:t>
      </w:r>
      <w:r w:rsidR="00512A3D" w:rsidRPr="000762B9">
        <w:rPr>
          <w:rFonts w:asciiTheme="majorHAnsi" w:hAnsiTheme="majorHAnsi" w:cstheme="majorHAnsi"/>
          <w:sz w:val="24"/>
          <w:szCs w:val="24"/>
        </w:rPr>
        <w:t>los archivos en posesión de cualquier ente</w:t>
      </w:r>
      <w:r w:rsidR="00B76CD0" w:rsidRPr="000762B9">
        <w:rPr>
          <w:rFonts w:asciiTheme="majorHAnsi" w:hAnsiTheme="majorHAnsi" w:cstheme="majorHAnsi"/>
          <w:sz w:val="24"/>
          <w:szCs w:val="24"/>
        </w:rPr>
        <w:t xml:space="preserve"> de la administración pública, partidos políticos,</w:t>
      </w:r>
      <w:r w:rsidR="00512A3D" w:rsidRPr="000762B9">
        <w:rPr>
          <w:rFonts w:asciiTheme="majorHAnsi" w:hAnsiTheme="majorHAnsi" w:cstheme="majorHAnsi"/>
          <w:sz w:val="24"/>
          <w:szCs w:val="24"/>
        </w:rPr>
        <w:t xml:space="preserve"> fideicomisos</w:t>
      </w:r>
      <w:r w:rsidRPr="000762B9">
        <w:rPr>
          <w:rFonts w:asciiTheme="majorHAnsi" w:hAnsiTheme="majorHAnsi" w:cstheme="majorHAnsi"/>
          <w:sz w:val="24"/>
          <w:szCs w:val="24"/>
        </w:rPr>
        <w:t>,</w:t>
      </w:r>
      <w:r w:rsidR="00512A3D" w:rsidRPr="000762B9">
        <w:rPr>
          <w:rFonts w:asciiTheme="majorHAnsi" w:hAnsiTheme="majorHAnsi" w:cstheme="majorHAnsi"/>
          <w:sz w:val="24"/>
          <w:szCs w:val="24"/>
        </w:rPr>
        <w:t xml:space="preserve"> fondos públicos, así como de cualquier persona física, </w:t>
      </w:r>
      <w:r w:rsidR="00D857AA" w:rsidRPr="000762B9">
        <w:rPr>
          <w:rFonts w:asciiTheme="majorHAnsi" w:hAnsiTheme="majorHAnsi" w:cstheme="majorHAnsi"/>
          <w:sz w:val="24"/>
          <w:szCs w:val="24"/>
        </w:rPr>
        <w:t xml:space="preserve">jurídica </w:t>
      </w:r>
      <w:r w:rsidR="00512A3D" w:rsidRPr="000762B9">
        <w:rPr>
          <w:rFonts w:asciiTheme="majorHAnsi" w:hAnsiTheme="majorHAnsi" w:cstheme="majorHAnsi"/>
          <w:sz w:val="24"/>
          <w:szCs w:val="24"/>
        </w:rPr>
        <w:t>o sindicato que reciba</w:t>
      </w:r>
      <w:r w:rsidR="00D857AA" w:rsidRPr="000762B9">
        <w:rPr>
          <w:rFonts w:asciiTheme="majorHAnsi" w:hAnsiTheme="majorHAnsi" w:cstheme="majorHAnsi"/>
          <w:sz w:val="24"/>
          <w:szCs w:val="24"/>
        </w:rPr>
        <w:t>,</w:t>
      </w:r>
      <w:r w:rsidR="00512A3D" w:rsidRPr="000762B9">
        <w:rPr>
          <w:rFonts w:asciiTheme="majorHAnsi" w:hAnsiTheme="majorHAnsi" w:cstheme="majorHAnsi"/>
          <w:sz w:val="24"/>
          <w:szCs w:val="24"/>
        </w:rPr>
        <w:t xml:space="preserve"> ejerza recursos públicos o realice actos de autoridad </w:t>
      </w:r>
      <w:r w:rsidR="00D857AA" w:rsidRPr="000762B9">
        <w:rPr>
          <w:rFonts w:asciiTheme="majorHAnsi" w:hAnsiTheme="majorHAnsi" w:cstheme="majorHAnsi"/>
          <w:sz w:val="24"/>
          <w:szCs w:val="24"/>
        </w:rPr>
        <w:t>en</w:t>
      </w:r>
      <w:r w:rsidR="00512A3D" w:rsidRPr="000762B9">
        <w:rPr>
          <w:rFonts w:asciiTheme="majorHAnsi" w:hAnsiTheme="majorHAnsi" w:cstheme="majorHAnsi"/>
          <w:sz w:val="24"/>
          <w:szCs w:val="24"/>
        </w:rPr>
        <w:t xml:space="preserve"> </w:t>
      </w:r>
      <w:r w:rsidR="00E91FEF" w:rsidRPr="000762B9">
        <w:rPr>
          <w:rFonts w:asciiTheme="majorHAnsi" w:hAnsiTheme="majorHAnsi" w:cstheme="majorHAnsi"/>
          <w:sz w:val="24"/>
          <w:szCs w:val="24"/>
        </w:rPr>
        <w:t xml:space="preserve">los tres niveles de gobierno, </w:t>
      </w:r>
      <w:r w:rsidR="00D857AA" w:rsidRPr="000762B9">
        <w:rPr>
          <w:rFonts w:asciiTheme="majorHAnsi" w:hAnsiTheme="majorHAnsi" w:cstheme="majorHAnsi"/>
          <w:sz w:val="24"/>
          <w:szCs w:val="24"/>
        </w:rPr>
        <w:t xml:space="preserve">esto </w:t>
      </w:r>
      <w:r w:rsidR="00E91FEF" w:rsidRPr="000762B9">
        <w:rPr>
          <w:rFonts w:asciiTheme="majorHAnsi" w:hAnsiTheme="majorHAnsi" w:cstheme="majorHAnsi"/>
          <w:sz w:val="24"/>
          <w:szCs w:val="24"/>
        </w:rPr>
        <w:t xml:space="preserve">para contribuir en la </w:t>
      </w:r>
      <w:r w:rsidR="00294ABB" w:rsidRPr="000762B9">
        <w:rPr>
          <w:rFonts w:asciiTheme="majorHAnsi" w:hAnsiTheme="majorHAnsi" w:cstheme="majorHAnsi"/>
          <w:sz w:val="24"/>
          <w:szCs w:val="24"/>
        </w:rPr>
        <w:t>correcta gestión</w:t>
      </w:r>
      <w:r w:rsidR="00E91FEF" w:rsidRPr="000762B9">
        <w:rPr>
          <w:rFonts w:asciiTheme="majorHAnsi" w:hAnsiTheme="majorHAnsi" w:cstheme="majorHAnsi"/>
          <w:sz w:val="24"/>
          <w:szCs w:val="24"/>
        </w:rPr>
        <w:t xml:space="preserve"> </w:t>
      </w:r>
      <w:r w:rsidR="00294ABB" w:rsidRPr="000762B9">
        <w:rPr>
          <w:rFonts w:asciiTheme="majorHAnsi" w:hAnsiTheme="majorHAnsi" w:cstheme="majorHAnsi"/>
          <w:sz w:val="24"/>
          <w:szCs w:val="24"/>
        </w:rPr>
        <w:t>gubernamental y el avance instituciona</w:t>
      </w:r>
      <w:r w:rsidR="00E91FEF" w:rsidRPr="000762B9">
        <w:rPr>
          <w:rFonts w:asciiTheme="majorHAnsi" w:hAnsiTheme="majorHAnsi" w:cstheme="majorHAnsi"/>
          <w:sz w:val="24"/>
          <w:szCs w:val="24"/>
        </w:rPr>
        <w:t>l.</w:t>
      </w:r>
    </w:p>
    <w:p w:rsidR="005B3130" w:rsidRPr="000762B9" w:rsidRDefault="005B3130" w:rsidP="006D3434">
      <w:pPr>
        <w:pStyle w:val="Sinespaciado"/>
        <w:spacing w:line="276" w:lineRule="auto"/>
        <w:jc w:val="both"/>
        <w:rPr>
          <w:rFonts w:asciiTheme="majorHAnsi" w:hAnsiTheme="majorHAnsi" w:cstheme="majorHAnsi"/>
          <w:sz w:val="24"/>
          <w:szCs w:val="24"/>
        </w:rPr>
      </w:pPr>
    </w:p>
    <w:p w:rsidR="003B1524" w:rsidRPr="000762B9" w:rsidRDefault="003B1524" w:rsidP="006D3434">
      <w:pPr>
        <w:pStyle w:val="Sinespaciado"/>
        <w:spacing w:line="276" w:lineRule="auto"/>
        <w:jc w:val="both"/>
        <w:rPr>
          <w:rFonts w:asciiTheme="majorHAnsi" w:hAnsiTheme="majorHAnsi" w:cstheme="majorHAnsi"/>
          <w:sz w:val="24"/>
          <w:szCs w:val="24"/>
        </w:rPr>
      </w:pPr>
      <w:r w:rsidRPr="000762B9">
        <w:rPr>
          <w:rFonts w:asciiTheme="majorHAnsi" w:hAnsiTheme="majorHAnsi" w:cstheme="majorHAnsi"/>
          <w:sz w:val="24"/>
          <w:szCs w:val="24"/>
        </w:rPr>
        <w:t>Tras la entrada en vigor</w:t>
      </w:r>
      <w:r w:rsidR="00941703" w:rsidRPr="000762B9">
        <w:rPr>
          <w:rFonts w:asciiTheme="majorHAnsi" w:hAnsiTheme="majorHAnsi" w:cstheme="majorHAnsi"/>
          <w:sz w:val="24"/>
          <w:szCs w:val="24"/>
        </w:rPr>
        <w:t xml:space="preserve"> Ley General de Archivo y</w:t>
      </w:r>
      <w:r w:rsidRPr="000762B9">
        <w:rPr>
          <w:rFonts w:asciiTheme="majorHAnsi" w:hAnsiTheme="majorHAnsi" w:cstheme="majorHAnsi"/>
          <w:sz w:val="24"/>
          <w:szCs w:val="24"/>
        </w:rPr>
        <w:t xml:space="preserve"> la Ley Estala de Archivo del Estado de Jalisco donde </w:t>
      </w:r>
      <w:r w:rsidR="00941703" w:rsidRPr="000762B9">
        <w:rPr>
          <w:rFonts w:asciiTheme="majorHAnsi" w:hAnsiTheme="majorHAnsi" w:cstheme="majorHAnsi"/>
          <w:sz w:val="24"/>
          <w:szCs w:val="24"/>
        </w:rPr>
        <w:t xml:space="preserve"> prevé en sus </w:t>
      </w:r>
      <w:r w:rsidRPr="000762B9">
        <w:rPr>
          <w:rFonts w:asciiTheme="majorHAnsi" w:hAnsiTheme="majorHAnsi" w:cstheme="majorHAnsi"/>
          <w:sz w:val="24"/>
          <w:szCs w:val="24"/>
        </w:rPr>
        <w:t>artículo</w:t>
      </w:r>
      <w:r w:rsidR="00941703" w:rsidRPr="000762B9">
        <w:rPr>
          <w:rFonts w:asciiTheme="majorHAnsi" w:hAnsiTheme="majorHAnsi" w:cstheme="majorHAnsi"/>
          <w:sz w:val="24"/>
          <w:szCs w:val="24"/>
        </w:rPr>
        <w:t xml:space="preserve"> 20</w:t>
      </w:r>
      <w:r w:rsidRPr="000762B9">
        <w:rPr>
          <w:rFonts w:asciiTheme="majorHAnsi" w:hAnsiTheme="majorHAnsi" w:cstheme="majorHAnsi"/>
          <w:sz w:val="24"/>
          <w:szCs w:val="24"/>
        </w:rPr>
        <w:t xml:space="preserve">, 21 que todo documento de archivo en posesión de los sujetos obligados formará parte del sistema Institucional de Archivo de cada sujeto, que deberá estar conformado por: </w:t>
      </w:r>
    </w:p>
    <w:p w:rsidR="003B1524" w:rsidRPr="000762B9" w:rsidRDefault="003B1524" w:rsidP="003B1524">
      <w:pPr>
        <w:pStyle w:val="Sinespaciado"/>
        <w:numPr>
          <w:ilvl w:val="0"/>
          <w:numId w:val="42"/>
        </w:numPr>
        <w:spacing w:line="276" w:lineRule="auto"/>
        <w:jc w:val="both"/>
        <w:rPr>
          <w:rFonts w:asciiTheme="majorHAnsi" w:hAnsiTheme="majorHAnsi" w:cstheme="majorHAnsi"/>
          <w:sz w:val="24"/>
          <w:szCs w:val="24"/>
        </w:rPr>
      </w:pPr>
      <w:r w:rsidRPr="000762B9">
        <w:rPr>
          <w:rFonts w:asciiTheme="majorHAnsi" w:hAnsiTheme="majorHAnsi" w:cstheme="majorHAnsi"/>
          <w:sz w:val="24"/>
          <w:szCs w:val="24"/>
        </w:rPr>
        <w:t>Un Área Coordinadora de Archivos;</w:t>
      </w:r>
    </w:p>
    <w:p w:rsidR="003B1524" w:rsidRPr="000762B9" w:rsidRDefault="003B1524" w:rsidP="003B1524">
      <w:pPr>
        <w:pStyle w:val="Sinespaciado"/>
        <w:numPr>
          <w:ilvl w:val="0"/>
          <w:numId w:val="42"/>
        </w:numPr>
        <w:spacing w:line="276" w:lineRule="auto"/>
        <w:jc w:val="both"/>
        <w:rPr>
          <w:rFonts w:asciiTheme="majorHAnsi" w:hAnsiTheme="majorHAnsi" w:cstheme="majorHAnsi"/>
          <w:sz w:val="24"/>
          <w:szCs w:val="24"/>
        </w:rPr>
      </w:pPr>
      <w:r w:rsidRPr="000762B9">
        <w:rPr>
          <w:rFonts w:asciiTheme="majorHAnsi" w:hAnsiTheme="majorHAnsi" w:cstheme="majorHAnsi"/>
          <w:sz w:val="24"/>
          <w:szCs w:val="24"/>
        </w:rPr>
        <w:t xml:space="preserve">Las Áreas Operativas siguientes: </w:t>
      </w:r>
    </w:p>
    <w:p w:rsidR="003B1524" w:rsidRPr="000762B9" w:rsidRDefault="003B1524" w:rsidP="003B1524">
      <w:pPr>
        <w:pStyle w:val="Sinespaciado"/>
        <w:spacing w:line="276" w:lineRule="auto"/>
        <w:ind w:left="1080"/>
        <w:jc w:val="both"/>
        <w:rPr>
          <w:rFonts w:asciiTheme="majorHAnsi" w:hAnsiTheme="majorHAnsi" w:cstheme="majorHAnsi"/>
          <w:sz w:val="24"/>
          <w:szCs w:val="24"/>
        </w:rPr>
      </w:pPr>
      <w:r w:rsidRPr="000762B9">
        <w:rPr>
          <w:rFonts w:asciiTheme="majorHAnsi" w:hAnsiTheme="majorHAnsi" w:cstheme="majorHAnsi"/>
          <w:sz w:val="24"/>
          <w:szCs w:val="24"/>
        </w:rPr>
        <w:t xml:space="preserve">a) Oficialía de partes o de gestión documental; </w:t>
      </w:r>
    </w:p>
    <w:p w:rsidR="003B1524" w:rsidRPr="000762B9" w:rsidRDefault="003B1524" w:rsidP="003B1524">
      <w:pPr>
        <w:pStyle w:val="Sinespaciado"/>
        <w:spacing w:line="276" w:lineRule="auto"/>
        <w:ind w:left="1080"/>
        <w:jc w:val="both"/>
        <w:rPr>
          <w:rFonts w:asciiTheme="majorHAnsi" w:hAnsiTheme="majorHAnsi" w:cstheme="majorHAnsi"/>
          <w:sz w:val="24"/>
          <w:szCs w:val="24"/>
        </w:rPr>
      </w:pPr>
      <w:r w:rsidRPr="000762B9">
        <w:rPr>
          <w:rFonts w:asciiTheme="majorHAnsi" w:hAnsiTheme="majorHAnsi" w:cstheme="majorHAnsi"/>
          <w:sz w:val="24"/>
          <w:szCs w:val="24"/>
        </w:rPr>
        <w:t>b) Archivo de trámite, por área o unidad;</w:t>
      </w:r>
    </w:p>
    <w:p w:rsidR="003B1524" w:rsidRPr="000762B9" w:rsidRDefault="003B1524" w:rsidP="003B1524">
      <w:pPr>
        <w:pStyle w:val="Sinespaciado"/>
        <w:spacing w:line="276" w:lineRule="auto"/>
        <w:ind w:left="1080"/>
        <w:jc w:val="both"/>
        <w:rPr>
          <w:rFonts w:asciiTheme="majorHAnsi" w:hAnsiTheme="majorHAnsi" w:cstheme="majorHAnsi"/>
          <w:sz w:val="24"/>
          <w:szCs w:val="24"/>
        </w:rPr>
      </w:pPr>
      <w:r w:rsidRPr="000762B9">
        <w:rPr>
          <w:rFonts w:asciiTheme="majorHAnsi" w:hAnsiTheme="majorHAnsi" w:cstheme="majorHAnsi"/>
          <w:sz w:val="24"/>
          <w:szCs w:val="24"/>
        </w:rPr>
        <w:t>c) Archivo de concentración;</w:t>
      </w:r>
    </w:p>
    <w:p w:rsidR="003B1524" w:rsidRPr="000762B9" w:rsidRDefault="003B1524" w:rsidP="003B1524">
      <w:pPr>
        <w:pStyle w:val="Sinespaciado"/>
        <w:spacing w:line="276" w:lineRule="auto"/>
        <w:ind w:left="1080"/>
        <w:jc w:val="both"/>
        <w:rPr>
          <w:rFonts w:asciiTheme="majorHAnsi" w:hAnsiTheme="majorHAnsi" w:cstheme="majorHAnsi"/>
          <w:sz w:val="24"/>
          <w:szCs w:val="24"/>
        </w:rPr>
      </w:pPr>
      <w:r w:rsidRPr="000762B9">
        <w:rPr>
          <w:rFonts w:asciiTheme="majorHAnsi" w:hAnsiTheme="majorHAnsi" w:cstheme="majorHAnsi"/>
          <w:sz w:val="24"/>
          <w:szCs w:val="24"/>
        </w:rPr>
        <w:t xml:space="preserve"> d) Archivo histórico, en su caso, sujeto a la capacidad presupuestal y técnica del sujeto obligado; y</w:t>
      </w:r>
    </w:p>
    <w:p w:rsidR="003B1524" w:rsidRPr="000762B9" w:rsidRDefault="003B1524" w:rsidP="003B1524">
      <w:pPr>
        <w:pStyle w:val="Sinespaciado"/>
        <w:spacing w:line="276" w:lineRule="auto"/>
        <w:ind w:left="1035" w:hanging="765"/>
        <w:jc w:val="both"/>
        <w:rPr>
          <w:rFonts w:asciiTheme="majorHAnsi" w:hAnsiTheme="majorHAnsi" w:cstheme="majorHAnsi"/>
          <w:sz w:val="24"/>
          <w:szCs w:val="24"/>
        </w:rPr>
      </w:pPr>
      <w:r w:rsidRPr="000762B9">
        <w:rPr>
          <w:rFonts w:asciiTheme="majorHAnsi" w:hAnsiTheme="majorHAnsi" w:cstheme="majorHAnsi"/>
          <w:sz w:val="24"/>
          <w:szCs w:val="24"/>
        </w:rPr>
        <w:t>III.</w:t>
      </w:r>
      <w:r w:rsidRPr="000762B9">
        <w:rPr>
          <w:rFonts w:asciiTheme="majorHAnsi" w:hAnsiTheme="majorHAnsi" w:cstheme="majorHAnsi"/>
          <w:sz w:val="24"/>
          <w:szCs w:val="24"/>
        </w:rPr>
        <w:tab/>
        <w:t xml:space="preserve"> Un Grupo Interdisciplinario como órgano de coordinación para efectos del proceso  de valoración documental. </w:t>
      </w:r>
    </w:p>
    <w:p w:rsidR="000762B9" w:rsidRDefault="000762B9" w:rsidP="000762B9">
      <w:pPr>
        <w:pStyle w:val="Sinespaciado"/>
        <w:spacing w:line="276" w:lineRule="auto"/>
        <w:jc w:val="both"/>
        <w:rPr>
          <w:rFonts w:asciiTheme="majorHAnsi" w:hAnsiTheme="majorHAnsi" w:cstheme="majorHAnsi"/>
          <w:sz w:val="24"/>
          <w:szCs w:val="24"/>
        </w:rPr>
      </w:pPr>
    </w:p>
    <w:p w:rsidR="000762B9" w:rsidRPr="000762B9" w:rsidRDefault="000762B9" w:rsidP="000762B9">
      <w:pPr>
        <w:pStyle w:val="Sinespaciado"/>
        <w:spacing w:line="276" w:lineRule="auto"/>
        <w:jc w:val="both"/>
        <w:rPr>
          <w:rFonts w:asciiTheme="majorHAnsi" w:hAnsiTheme="majorHAnsi" w:cstheme="majorHAnsi"/>
          <w:sz w:val="24"/>
          <w:szCs w:val="24"/>
        </w:rPr>
      </w:pPr>
      <w:r>
        <w:rPr>
          <w:rFonts w:asciiTheme="majorHAnsi" w:hAnsiTheme="majorHAnsi" w:cstheme="majorHAnsi"/>
          <w:sz w:val="24"/>
          <w:szCs w:val="24"/>
        </w:rPr>
        <w:t>Lo anterior derivado de que cada sujeto obligado debe establecer un sistema Institucional para la administración de archivos y llevar a cabo los procesos de gestión documental que es el tratamiento integral de la documentación a largo de su ciclo vital, a través de la ejecución de procesos de producción, organización, acceso, consulta, valoración documental y conservación.</w:t>
      </w:r>
    </w:p>
    <w:p w:rsidR="003B1524" w:rsidRPr="000762B9" w:rsidRDefault="003B1524" w:rsidP="003B1524">
      <w:pPr>
        <w:pStyle w:val="Sinespaciado"/>
        <w:spacing w:line="276" w:lineRule="auto"/>
        <w:jc w:val="both"/>
        <w:rPr>
          <w:rFonts w:asciiTheme="majorHAnsi" w:hAnsiTheme="majorHAnsi" w:cstheme="majorHAnsi"/>
          <w:sz w:val="24"/>
          <w:szCs w:val="24"/>
        </w:rPr>
      </w:pPr>
      <w:r w:rsidRPr="000762B9">
        <w:rPr>
          <w:rFonts w:asciiTheme="majorHAnsi" w:hAnsiTheme="majorHAnsi" w:cstheme="majorHAnsi"/>
          <w:sz w:val="24"/>
          <w:szCs w:val="24"/>
        </w:rPr>
        <w:t xml:space="preserve"> </w:t>
      </w:r>
    </w:p>
    <w:p w:rsidR="005435DF" w:rsidRPr="000762B9" w:rsidRDefault="00E91FEF" w:rsidP="003B1524">
      <w:pPr>
        <w:pStyle w:val="Sinespaciado"/>
        <w:spacing w:line="276" w:lineRule="auto"/>
        <w:jc w:val="both"/>
        <w:rPr>
          <w:rFonts w:asciiTheme="majorHAnsi" w:hAnsiTheme="majorHAnsi" w:cstheme="majorHAnsi"/>
          <w:sz w:val="24"/>
          <w:szCs w:val="24"/>
        </w:rPr>
      </w:pPr>
      <w:r w:rsidRPr="000762B9">
        <w:rPr>
          <w:rFonts w:asciiTheme="majorHAnsi" w:hAnsiTheme="majorHAnsi" w:cstheme="majorHAnsi"/>
          <w:sz w:val="24"/>
          <w:szCs w:val="24"/>
        </w:rPr>
        <w:t xml:space="preserve">En este sentido, la </w:t>
      </w:r>
      <w:r w:rsidR="00D857AA" w:rsidRPr="000762B9">
        <w:rPr>
          <w:rFonts w:asciiTheme="majorHAnsi" w:hAnsiTheme="majorHAnsi" w:cstheme="majorHAnsi"/>
          <w:sz w:val="24"/>
          <w:szCs w:val="24"/>
        </w:rPr>
        <w:t>normatividad antes mencionada, esta</w:t>
      </w:r>
      <w:r w:rsidRPr="000762B9">
        <w:rPr>
          <w:rFonts w:asciiTheme="majorHAnsi" w:hAnsiTheme="majorHAnsi" w:cstheme="majorHAnsi"/>
          <w:sz w:val="24"/>
          <w:szCs w:val="24"/>
        </w:rPr>
        <w:t xml:space="preserve">blece como </w:t>
      </w:r>
      <w:r w:rsidR="00954B1B" w:rsidRPr="000762B9">
        <w:rPr>
          <w:rFonts w:asciiTheme="majorHAnsi" w:hAnsiTheme="majorHAnsi" w:cstheme="majorHAnsi"/>
          <w:sz w:val="24"/>
          <w:szCs w:val="24"/>
        </w:rPr>
        <w:t xml:space="preserve">una </w:t>
      </w:r>
      <w:r w:rsidRPr="000762B9">
        <w:rPr>
          <w:rFonts w:asciiTheme="majorHAnsi" w:hAnsiTheme="majorHAnsi" w:cstheme="majorHAnsi"/>
          <w:sz w:val="24"/>
          <w:szCs w:val="24"/>
        </w:rPr>
        <w:t>obligación que los documentos que se deriven del ejercicio de sus facultades, competencias o funciones se deberán registrar, organizar y conservar</w:t>
      </w:r>
      <w:r w:rsidR="00954B1B" w:rsidRPr="000762B9">
        <w:rPr>
          <w:rFonts w:asciiTheme="majorHAnsi" w:hAnsiTheme="majorHAnsi" w:cstheme="majorHAnsi"/>
          <w:sz w:val="24"/>
          <w:szCs w:val="24"/>
        </w:rPr>
        <w:t xml:space="preserve">, por lo que resulta necesario contar un Sistema Institucional de </w:t>
      </w:r>
      <w:r w:rsidR="00D857AA" w:rsidRPr="000762B9">
        <w:rPr>
          <w:rFonts w:asciiTheme="majorHAnsi" w:hAnsiTheme="majorHAnsi" w:cstheme="majorHAnsi"/>
          <w:sz w:val="24"/>
          <w:szCs w:val="24"/>
        </w:rPr>
        <w:t>A</w:t>
      </w:r>
      <w:r w:rsidR="00954B1B" w:rsidRPr="000762B9">
        <w:rPr>
          <w:rFonts w:asciiTheme="majorHAnsi" w:hAnsiTheme="majorHAnsi" w:cstheme="majorHAnsi"/>
          <w:sz w:val="24"/>
          <w:szCs w:val="24"/>
        </w:rPr>
        <w:t>rchivos</w:t>
      </w:r>
      <w:r w:rsidR="00D857AA" w:rsidRPr="000762B9">
        <w:rPr>
          <w:rFonts w:asciiTheme="majorHAnsi" w:hAnsiTheme="majorHAnsi" w:cstheme="majorHAnsi"/>
          <w:sz w:val="24"/>
          <w:szCs w:val="24"/>
        </w:rPr>
        <w:t>, que incluya los</w:t>
      </w:r>
      <w:r w:rsidR="00954B1B" w:rsidRPr="000762B9">
        <w:rPr>
          <w:rFonts w:asciiTheme="majorHAnsi" w:hAnsiTheme="majorHAnsi" w:cstheme="majorHAnsi"/>
          <w:sz w:val="24"/>
          <w:szCs w:val="24"/>
        </w:rPr>
        <w:t xml:space="preserve"> </w:t>
      </w:r>
      <w:r w:rsidR="00D857AA" w:rsidRPr="000762B9">
        <w:rPr>
          <w:rFonts w:asciiTheme="majorHAnsi" w:hAnsiTheme="majorHAnsi" w:cstheme="majorHAnsi"/>
          <w:sz w:val="24"/>
          <w:szCs w:val="24"/>
        </w:rPr>
        <w:t>D</w:t>
      </w:r>
      <w:r w:rsidR="00954B1B" w:rsidRPr="000762B9">
        <w:rPr>
          <w:rFonts w:asciiTheme="majorHAnsi" w:hAnsiTheme="majorHAnsi" w:cstheme="majorHAnsi"/>
          <w:sz w:val="24"/>
          <w:szCs w:val="24"/>
        </w:rPr>
        <w:t xml:space="preserve">ocumentos de </w:t>
      </w:r>
      <w:r w:rsidR="00D857AA" w:rsidRPr="000762B9">
        <w:rPr>
          <w:rFonts w:asciiTheme="majorHAnsi" w:hAnsiTheme="majorHAnsi" w:cstheme="majorHAnsi"/>
          <w:sz w:val="24"/>
          <w:szCs w:val="24"/>
        </w:rPr>
        <w:t>C</w:t>
      </w:r>
      <w:r w:rsidR="00954B1B" w:rsidRPr="000762B9">
        <w:rPr>
          <w:rFonts w:asciiTheme="majorHAnsi" w:hAnsiTheme="majorHAnsi" w:cstheme="majorHAnsi"/>
          <w:sz w:val="24"/>
          <w:szCs w:val="24"/>
        </w:rPr>
        <w:t xml:space="preserve">ontrol </w:t>
      </w:r>
      <w:r w:rsidR="00D857AA" w:rsidRPr="000762B9">
        <w:rPr>
          <w:rFonts w:asciiTheme="majorHAnsi" w:hAnsiTheme="majorHAnsi" w:cstheme="majorHAnsi"/>
          <w:sz w:val="24"/>
          <w:szCs w:val="24"/>
        </w:rPr>
        <w:t>A</w:t>
      </w:r>
      <w:r w:rsidR="00954B1B" w:rsidRPr="000762B9">
        <w:rPr>
          <w:rFonts w:asciiTheme="majorHAnsi" w:hAnsiTheme="majorHAnsi" w:cstheme="majorHAnsi"/>
          <w:sz w:val="24"/>
          <w:szCs w:val="24"/>
        </w:rPr>
        <w:t>rchivístico</w:t>
      </w:r>
      <w:r w:rsidR="00D857AA" w:rsidRPr="000762B9">
        <w:rPr>
          <w:rFonts w:asciiTheme="majorHAnsi" w:hAnsiTheme="majorHAnsi" w:cstheme="majorHAnsi"/>
          <w:sz w:val="24"/>
          <w:szCs w:val="24"/>
        </w:rPr>
        <w:t xml:space="preserve"> y el </w:t>
      </w:r>
      <w:r w:rsidR="00954B1B" w:rsidRPr="000762B9">
        <w:rPr>
          <w:rFonts w:asciiTheme="majorHAnsi" w:hAnsiTheme="majorHAnsi" w:cstheme="majorHAnsi"/>
          <w:b/>
          <w:bCs/>
          <w:sz w:val="24"/>
          <w:szCs w:val="24"/>
        </w:rPr>
        <w:t>Programa Anual de Desarrollo Archivístico (PADA)</w:t>
      </w:r>
      <w:r w:rsidR="00954B1B" w:rsidRPr="000762B9">
        <w:rPr>
          <w:rFonts w:asciiTheme="majorHAnsi" w:hAnsiTheme="majorHAnsi" w:cstheme="majorHAnsi"/>
          <w:sz w:val="24"/>
          <w:szCs w:val="24"/>
        </w:rPr>
        <w:t xml:space="preserve">, donde </w:t>
      </w:r>
      <w:r w:rsidR="005435DF" w:rsidRPr="000762B9">
        <w:rPr>
          <w:rFonts w:asciiTheme="majorHAnsi" w:hAnsiTheme="majorHAnsi" w:cstheme="majorHAnsi"/>
          <w:sz w:val="24"/>
          <w:szCs w:val="24"/>
        </w:rPr>
        <w:t xml:space="preserve">se establecerá las prioridades institucionales, </w:t>
      </w:r>
      <w:r w:rsidR="005B3130" w:rsidRPr="000762B9">
        <w:rPr>
          <w:rFonts w:asciiTheme="majorHAnsi" w:hAnsiTheme="majorHAnsi" w:cstheme="majorHAnsi"/>
          <w:sz w:val="24"/>
          <w:szCs w:val="24"/>
        </w:rPr>
        <w:t>así como la planeación de los objetivos y los plazos para alcanzarlos.</w:t>
      </w:r>
    </w:p>
    <w:p w:rsidR="005435DF" w:rsidRPr="000762B9" w:rsidRDefault="005435DF" w:rsidP="006D3434">
      <w:pPr>
        <w:pStyle w:val="Sinespaciado"/>
        <w:spacing w:line="276" w:lineRule="auto"/>
        <w:jc w:val="both"/>
        <w:rPr>
          <w:rFonts w:asciiTheme="majorHAnsi" w:hAnsiTheme="majorHAnsi" w:cstheme="majorHAnsi"/>
          <w:sz w:val="24"/>
          <w:szCs w:val="24"/>
        </w:rPr>
      </w:pPr>
    </w:p>
    <w:p w:rsidR="00BD3F6D" w:rsidRPr="000762B9" w:rsidRDefault="00BD3F6D" w:rsidP="006D3434">
      <w:pPr>
        <w:spacing w:line="276" w:lineRule="auto"/>
        <w:jc w:val="both"/>
        <w:rPr>
          <w:rFonts w:asciiTheme="majorHAnsi" w:hAnsiTheme="majorHAnsi" w:cstheme="majorHAnsi"/>
          <w:sz w:val="24"/>
          <w:szCs w:val="24"/>
          <w:lang w:bidi="es-ES"/>
        </w:rPr>
      </w:pPr>
      <w:r w:rsidRPr="000762B9">
        <w:rPr>
          <w:rFonts w:asciiTheme="majorHAnsi" w:hAnsiTheme="majorHAnsi" w:cstheme="majorHAnsi"/>
          <w:sz w:val="24"/>
          <w:szCs w:val="24"/>
          <w:lang w:bidi="es-ES"/>
        </w:rPr>
        <w:lastRenderedPageBreak/>
        <w:t xml:space="preserve">En el artículo 28 fracción III de La Ley General de Archivos y el 30 fracción III de la </w:t>
      </w:r>
      <w:r w:rsidRPr="000762B9">
        <w:rPr>
          <w:rFonts w:asciiTheme="majorHAnsi" w:hAnsiTheme="majorHAnsi" w:cstheme="majorHAnsi"/>
          <w:sz w:val="24"/>
          <w:szCs w:val="24"/>
        </w:rPr>
        <w:t xml:space="preserve">Ley del Archivo del Estado de Jalisco y sus Municipios, </w:t>
      </w:r>
      <w:r w:rsidRPr="000762B9">
        <w:rPr>
          <w:rFonts w:asciiTheme="majorHAnsi" w:hAnsiTheme="majorHAnsi" w:cstheme="majorHAnsi"/>
          <w:sz w:val="24"/>
          <w:szCs w:val="24"/>
          <w:lang w:bidi="es-ES"/>
        </w:rPr>
        <w:t xml:space="preserve">establecen que el Área Coordinadora de Archivos elaborará y someterá a consideración del titular el Programa Anual de Desarrollo Archivístico, razón </w:t>
      </w:r>
      <w:r w:rsidR="003B1524" w:rsidRPr="000762B9">
        <w:rPr>
          <w:rFonts w:asciiTheme="majorHAnsi" w:hAnsiTheme="majorHAnsi" w:cstheme="majorHAnsi"/>
          <w:sz w:val="24"/>
          <w:szCs w:val="24"/>
          <w:lang w:bidi="es-ES"/>
        </w:rPr>
        <w:t xml:space="preserve">por el OPD Consejo Estatal de Trasplantes de </w:t>
      </w:r>
      <w:r w:rsidR="000762B9" w:rsidRPr="000762B9">
        <w:rPr>
          <w:rFonts w:asciiTheme="majorHAnsi" w:hAnsiTheme="majorHAnsi" w:cstheme="majorHAnsi"/>
          <w:sz w:val="24"/>
          <w:szCs w:val="24"/>
          <w:lang w:bidi="es-ES"/>
        </w:rPr>
        <w:t>Órganos</w:t>
      </w:r>
      <w:r w:rsidR="003B1524" w:rsidRPr="000762B9">
        <w:rPr>
          <w:rFonts w:asciiTheme="majorHAnsi" w:hAnsiTheme="majorHAnsi" w:cstheme="majorHAnsi"/>
          <w:sz w:val="24"/>
          <w:szCs w:val="24"/>
          <w:lang w:bidi="es-ES"/>
        </w:rPr>
        <w:t xml:space="preserve"> y Tejidos</w:t>
      </w:r>
      <w:r w:rsidRPr="000762B9">
        <w:rPr>
          <w:rFonts w:asciiTheme="majorHAnsi" w:hAnsiTheme="majorHAnsi" w:cstheme="majorHAnsi"/>
          <w:sz w:val="24"/>
          <w:szCs w:val="24"/>
          <w:lang w:bidi="es-ES"/>
        </w:rPr>
        <w:t xml:space="preserve">, genera este documento, el cual será a nivel institucional, </w:t>
      </w:r>
      <w:r w:rsidR="00800E76" w:rsidRPr="000762B9">
        <w:rPr>
          <w:rFonts w:asciiTheme="majorHAnsi" w:hAnsiTheme="majorHAnsi" w:cstheme="majorHAnsi"/>
          <w:sz w:val="24"/>
          <w:szCs w:val="24"/>
          <w:lang w:bidi="es-ES"/>
        </w:rPr>
        <w:t xml:space="preserve">un </w:t>
      </w:r>
      <w:r w:rsidRPr="000762B9">
        <w:rPr>
          <w:rFonts w:asciiTheme="majorHAnsi" w:hAnsiTheme="majorHAnsi" w:cstheme="majorHAnsi"/>
          <w:sz w:val="24"/>
          <w:szCs w:val="24"/>
          <w:lang w:bidi="es-ES"/>
        </w:rPr>
        <w:t>instrumento de gestión de corto, mediano y largo plazo que permitirá contemplar acciones a emprender para la modernización y mejoramiento continuo de los servicios documentales y archivísticos, para la implementación de estr</w:t>
      </w:r>
      <w:r w:rsidR="00AB3F89" w:rsidRPr="000762B9">
        <w:rPr>
          <w:rFonts w:asciiTheme="majorHAnsi" w:hAnsiTheme="majorHAnsi" w:cstheme="majorHAnsi"/>
          <w:sz w:val="24"/>
          <w:szCs w:val="24"/>
          <w:lang w:bidi="es-ES"/>
        </w:rPr>
        <w:t>ategias encaminadas a mejorar de los</w:t>
      </w:r>
      <w:r w:rsidRPr="000762B9">
        <w:rPr>
          <w:rFonts w:asciiTheme="majorHAnsi" w:hAnsiTheme="majorHAnsi" w:cstheme="majorHAnsi"/>
          <w:sz w:val="24"/>
          <w:szCs w:val="24"/>
          <w:lang w:bidi="es-ES"/>
        </w:rPr>
        <w:t xml:space="preserve"> proceso de organización y conservación documental en los Archivos de Trámite</w:t>
      </w:r>
      <w:r w:rsidR="00800E76" w:rsidRPr="000762B9">
        <w:rPr>
          <w:rFonts w:asciiTheme="majorHAnsi" w:hAnsiTheme="majorHAnsi" w:cstheme="majorHAnsi"/>
          <w:sz w:val="24"/>
          <w:szCs w:val="24"/>
          <w:lang w:bidi="es-ES"/>
        </w:rPr>
        <w:t xml:space="preserve">, </w:t>
      </w:r>
      <w:r w:rsidR="00AB3F89" w:rsidRPr="000762B9">
        <w:rPr>
          <w:rFonts w:asciiTheme="majorHAnsi" w:hAnsiTheme="majorHAnsi" w:cstheme="majorHAnsi"/>
          <w:sz w:val="24"/>
          <w:szCs w:val="24"/>
          <w:lang w:bidi="es-ES"/>
        </w:rPr>
        <w:t>c</w:t>
      </w:r>
      <w:r w:rsidRPr="000762B9">
        <w:rPr>
          <w:rFonts w:asciiTheme="majorHAnsi" w:hAnsiTheme="majorHAnsi" w:cstheme="majorHAnsi"/>
          <w:sz w:val="24"/>
          <w:szCs w:val="24"/>
          <w:lang w:bidi="es-ES"/>
        </w:rPr>
        <w:t xml:space="preserve">oncentración </w:t>
      </w:r>
      <w:r w:rsidR="00AB3F89" w:rsidRPr="000762B9">
        <w:rPr>
          <w:rFonts w:asciiTheme="majorHAnsi" w:hAnsiTheme="majorHAnsi" w:cstheme="majorHAnsi"/>
          <w:sz w:val="24"/>
          <w:szCs w:val="24"/>
          <w:lang w:bidi="es-ES"/>
        </w:rPr>
        <w:t>e</w:t>
      </w:r>
      <w:r w:rsidRPr="000762B9">
        <w:rPr>
          <w:rFonts w:asciiTheme="majorHAnsi" w:hAnsiTheme="majorHAnsi" w:cstheme="majorHAnsi"/>
          <w:sz w:val="24"/>
          <w:szCs w:val="24"/>
          <w:lang w:bidi="es-ES"/>
        </w:rPr>
        <w:t xml:space="preserve"> Histórico.</w:t>
      </w:r>
    </w:p>
    <w:p w:rsidR="00BF6937" w:rsidRPr="000762B9" w:rsidRDefault="00BF6937" w:rsidP="00BD3F6D">
      <w:pPr>
        <w:spacing w:line="276" w:lineRule="auto"/>
        <w:rPr>
          <w:rFonts w:asciiTheme="majorHAnsi" w:hAnsiTheme="majorHAnsi" w:cstheme="majorHAnsi"/>
          <w:sz w:val="24"/>
          <w:szCs w:val="24"/>
          <w:lang w:bidi="es-ES"/>
        </w:rPr>
      </w:pPr>
    </w:p>
    <w:p w:rsidR="00BD3F6D" w:rsidRPr="000762B9" w:rsidRDefault="00AB3F89" w:rsidP="00080802">
      <w:pPr>
        <w:spacing w:line="276" w:lineRule="auto"/>
        <w:jc w:val="both"/>
        <w:rPr>
          <w:rFonts w:asciiTheme="majorHAnsi" w:hAnsiTheme="majorHAnsi" w:cstheme="majorHAnsi"/>
          <w:sz w:val="24"/>
          <w:szCs w:val="24"/>
          <w:lang w:bidi="es-ES"/>
        </w:rPr>
      </w:pPr>
      <w:r w:rsidRPr="000762B9">
        <w:rPr>
          <w:rFonts w:asciiTheme="majorHAnsi" w:hAnsiTheme="majorHAnsi" w:cstheme="majorHAnsi"/>
          <w:sz w:val="24"/>
          <w:szCs w:val="24"/>
          <w:lang w:bidi="es-ES"/>
        </w:rPr>
        <w:t xml:space="preserve">Este Programa Anual </w:t>
      </w:r>
      <w:r w:rsidR="000762B9" w:rsidRPr="000762B9">
        <w:rPr>
          <w:rFonts w:asciiTheme="majorHAnsi" w:hAnsiTheme="majorHAnsi" w:cstheme="majorHAnsi"/>
          <w:sz w:val="24"/>
          <w:szCs w:val="24"/>
          <w:lang w:bidi="es-ES"/>
        </w:rPr>
        <w:t>Archivístico</w:t>
      </w:r>
      <w:r w:rsidR="004D0DEF">
        <w:rPr>
          <w:rFonts w:asciiTheme="majorHAnsi" w:hAnsiTheme="majorHAnsi" w:cstheme="majorHAnsi"/>
          <w:sz w:val="24"/>
          <w:szCs w:val="24"/>
          <w:lang w:bidi="es-ES"/>
        </w:rPr>
        <w:t xml:space="preserve"> 2021</w:t>
      </w:r>
      <w:r w:rsidRPr="000762B9">
        <w:rPr>
          <w:rFonts w:asciiTheme="majorHAnsi" w:hAnsiTheme="majorHAnsi" w:cstheme="majorHAnsi"/>
          <w:sz w:val="24"/>
          <w:szCs w:val="24"/>
          <w:lang w:bidi="es-ES"/>
        </w:rPr>
        <w:t xml:space="preserve"> contempla diversos programas y proyectos encaminados a la optimización de la gestión documental, po</w:t>
      </w:r>
      <w:r w:rsidR="00080802">
        <w:rPr>
          <w:rFonts w:asciiTheme="majorHAnsi" w:hAnsiTheme="majorHAnsi" w:cstheme="majorHAnsi"/>
          <w:sz w:val="24"/>
          <w:szCs w:val="24"/>
          <w:lang w:bidi="es-ES"/>
        </w:rPr>
        <w:t>r</w:t>
      </w:r>
      <w:r w:rsidRPr="000762B9">
        <w:rPr>
          <w:rFonts w:asciiTheme="majorHAnsi" w:hAnsiTheme="majorHAnsi" w:cstheme="majorHAnsi"/>
          <w:sz w:val="24"/>
          <w:szCs w:val="24"/>
          <w:lang w:bidi="es-ES"/>
        </w:rPr>
        <w:t xml:space="preserve"> lo que debe cubrir tres </w:t>
      </w:r>
      <w:r w:rsidR="00080802">
        <w:rPr>
          <w:rFonts w:asciiTheme="majorHAnsi" w:hAnsiTheme="majorHAnsi" w:cstheme="majorHAnsi"/>
          <w:sz w:val="24"/>
          <w:szCs w:val="24"/>
          <w:lang w:bidi="es-ES"/>
        </w:rPr>
        <w:t>vertientes</w:t>
      </w:r>
      <w:r w:rsidRPr="000762B9">
        <w:rPr>
          <w:rFonts w:asciiTheme="majorHAnsi" w:hAnsiTheme="majorHAnsi" w:cstheme="majorHAnsi"/>
          <w:sz w:val="24"/>
          <w:szCs w:val="24"/>
          <w:lang w:bidi="es-ES"/>
        </w:rPr>
        <w:t>:</w:t>
      </w:r>
      <w:r w:rsidR="00080802">
        <w:rPr>
          <w:rFonts w:asciiTheme="majorHAnsi" w:hAnsiTheme="majorHAnsi" w:cstheme="majorHAnsi"/>
          <w:sz w:val="24"/>
          <w:szCs w:val="24"/>
          <w:lang w:bidi="es-ES"/>
        </w:rPr>
        <w:t xml:space="preserve"> </w:t>
      </w:r>
    </w:p>
    <w:p w:rsidR="00AB3F89" w:rsidRPr="00080802" w:rsidRDefault="00AB3F89" w:rsidP="00080802">
      <w:pPr>
        <w:pStyle w:val="Prrafodelista"/>
        <w:numPr>
          <w:ilvl w:val="0"/>
          <w:numId w:val="44"/>
        </w:numPr>
        <w:spacing w:line="276" w:lineRule="auto"/>
        <w:jc w:val="both"/>
        <w:rPr>
          <w:rFonts w:asciiTheme="majorHAnsi" w:hAnsiTheme="majorHAnsi" w:cstheme="majorHAnsi"/>
          <w:sz w:val="24"/>
          <w:szCs w:val="24"/>
          <w:lang w:bidi="es-ES"/>
        </w:rPr>
      </w:pPr>
      <w:r w:rsidRPr="00080802">
        <w:rPr>
          <w:rFonts w:asciiTheme="majorHAnsi" w:hAnsiTheme="majorHAnsi" w:cstheme="majorHAnsi"/>
          <w:sz w:val="24"/>
          <w:szCs w:val="24"/>
          <w:lang w:bidi="es-ES"/>
        </w:rPr>
        <w:t xml:space="preserve">Nivel Estructural: El establecimiento formal del sistema </w:t>
      </w:r>
      <w:r w:rsidR="000762B9" w:rsidRPr="00080802">
        <w:rPr>
          <w:rFonts w:asciiTheme="majorHAnsi" w:hAnsiTheme="majorHAnsi" w:cstheme="majorHAnsi"/>
          <w:sz w:val="24"/>
          <w:szCs w:val="24"/>
          <w:lang w:bidi="es-ES"/>
        </w:rPr>
        <w:t>Institucional</w:t>
      </w:r>
      <w:r w:rsidRPr="00080802">
        <w:rPr>
          <w:rFonts w:asciiTheme="majorHAnsi" w:hAnsiTheme="majorHAnsi" w:cstheme="majorHAnsi"/>
          <w:sz w:val="24"/>
          <w:szCs w:val="24"/>
          <w:lang w:bidi="es-ES"/>
        </w:rPr>
        <w:t xml:space="preserve"> de Archivos conforme a la legislación </w:t>
      </w:r>
      <w:r w:rsidR="000762B9" w:rsidRPr="00080802">
        <w:rPr>
          <w:rFonts w:asciiTheme="majorHAnsi" w:hAnsiTheme="majorHAnsi" w:cstheme="majorHAnsi"/>
          <w:sz w:val="24"/>
          <w:szCs w:val="24"/>
          <w:lang w:bidi="es-ES"/>
        </w:rPr>
        <w:t>orgánica</w:t>
      </w:r>
    </w:p>
    <w:p w:rsidR="00AB3F89" w:rsidRPr="00080802" w:rsidRDefault="00AB3F89" w:rsidP="00080802">
      <w:pPr>
        <w:pStyle w:val="Prrafodelista"/>
        <w:numPr>
          <w:ilvl w:val="0"/>
          <w:numId w:val="44"/>
        </w:numPr>
        <w:spacing w:line="276" w:lineRule="auto"/>
        <w:jc w:val="both"/>
        <w:rPr>
          <w:rFonts w:asciiTheme="majorHAnsi" w:hAnsiTheme="majorHAnsi" w:cstheme="majorHAnsi"/>
          <w:sz w:val="24"/>
          <w:szCs w:val="24"/>
          <w:lang w:bidi="es-ES"/>
        </w:rPr>
      </w:pPr>
      <w:r w:rsidRPr="00080802">
        <w:rPr>
          <w:rFonts w:asciiTheme="majorHAnsi" w:hAnsiTheme="majorHAnsi" w:cstheme="majorHAnsi"/>
          <w:sz w:val="24"/>
          <w:szCs w:val="24"/>
          <w:lang w:bidi="es-ES"/>
        </w:rPr>
        <w:t xml:space="preserve">Nivel Documental: </w:t>
      </w:r>
      <w:r w:rsidR="00080802" w:rsidRPr="00080802">
        <w:rPr>
          <w:rFonts w:asciiTheme="majorHAnsi" w:hAnsiTheme="majorHAnsi" w:cstheme="majorHAnsi"/>
          <w:sz w:val="24"/>
          <w:szCs w:val="24"/>
          <w:lang w:bidi="es-ES"/>
        </w:rPr>
        <w:t>Elaboración</w:t>
      </w:r>
      <w:r w:rsidRPr="00080802">
        <w:rPr>
          <w:rFonts w:asciiTheme="majorHAnsi" w:hAnsiTheme="majorHAnsi" w:cstheme="majorHAnsi"/>
          <w:sz w:val="24"/>
          <w:szCs w:val="24"/>
          <w:lang w:bidi="es-ES"/>
        </w:rPr>
        <w:t xml:space="preserve">, </w:t>
      </w:r>
      <w:r w:rsidR="00080802" w:rsidRPr="00080802">
        <w:rPr>
          <w:rFonts w:asciiTheme="majorHAnsi" w:hAnsiTheme="majorHAnsi" w:cstheme="majorHAnsi"/>
          <w:sz w:val="24"/>
          <w:szCs w:val="24"/>
          <w:lang w:bidi="es-ES"/>
        </w:rPr>
        <w:t>actualización</w:t>
      </w:r>
      <w:r w:rsidRPr="00080802">
        <w:rPr>
          <w:rFonts w:asciiTheme="majorHAnsi" w:hAnsiTheme="majorHAnsi" w:cstheme="majorHAnsi"/>
          <w:sz w:val="24"/>
          <w:szCs w:val="24"/>
          <w:lang w:bidi="es-ES"/>
        </w:rPr>
        <w:t xml:space="preserve"> y uso de instrumentos de control y consulta archivística para propiciar la </w:t>
      </w:r>
      <w:r w:rsidR="00080802" w:rsidRPr="00080802">
        <w:rPr>
          <w:rFonts w:asciiTheme="majorHAnsi" w:hAnsiTheme="majorHAnsi" w:cstheme="majorHAnsi"/>
          <w:sz w:val="24"/>
          <w:szCs w:val="24"/>
          <w:lang w:bidi="es-ES"/>
        </w:rPr>
        <w:t>organización,</w:t>
      </w:r>
      <w:r w:rsidRPr="00080802">
        <w:rPr>
          <w:rFonts w:asciiTheme="majorHAnsi" w:hAnsiTheme="majorHAnsi" w:cstheme="majorHAnsi"/>
          <w:sz w:val="24"/>
          <w:szCs w:val="24"/>
          <w:lang w:bidi="es-ES"/>
        </w:rPr>
        <w:t xml:space="preserve"> administración y conservación de los archivos</w:t>
      </w:r>
    </w:p>
    <w:p w:rsidR="00AB3F89" w:rsidRPr="00080802" w:rsidRDefault="00AB3F89" w:rsidP="00080802">
      <w:pPr>
        <w:pStyle w:val="Prrafodelista"/>
        <w:numPr>
          <w:ilvl w:val="0"/>
          <w:numId w:val="44"/>
        </w:numPr>
        <w:spacing w:line="276" w:lineRule="auto"/>
        <w:jc w:val="both"/>
        <w:rPr>
          <w:rFonts w:asciiTheme="majorHAnsi" w:hAnsiTheme="majorHAnsi" w:cstheme="majorHAnsi"/>
          <w:sz w:val="24"/>
          <w:szCs w:val="24"/>
          <w:lang w:bidi="es-ES"/>
        </w:rPr>
      </w:pPr>
      <w:r w:rsidRPr="00080802">
        <w:rPr>
          <w:rFonts w:asciiTheme="majorHAnsi" w:hAnsiTheme="majorHAnsi" w:cstheme="majorHAnsi"/>
          <w:sz w:val="24"/>
          <w:szCs w:val="24"/>
          <w:lang w:bidi="es-ES"/>
        </w:rPr>
        <w:t>Nivel normativo:</w:t>
      </w:r>
      <w:r w:rsidR="00080802" w:rsidRPr="00080802">
        <w:rPr>
          <w:rFonts w:asciiTheme="majorHAnsi" w:hAnsiTheme="majorHAnsi" w:cstheme="majorHAnsi"/>
          <w:sz w:val="24"/>
          <w:szCs w:val="24"/>
          <w:lang w:bidi="es-ES"/>
        </w:rPr>
        <w:t xml:space="preserve"> </w:t>
      </w:r>
      <w:r w:rsidRPr="00080802">
        <w:rPr>
          <w:rFonts w:asciiTheme="majorHAnsi" w:hAnsiTheme="majorHAnsi" w:cstheme="majorHAnsi"/>
          <w:sz w:val="24"/>
          <w:szCs w:val="24"/>
          <w:lang w:bidi="es-ES"/>
        </w:rPr>
        <w:t xml:space="preserve">Cumplimiento de las disposiciones emanadas </w:t>
      </w:r>
      <w:r w:rsidR="00080802" w:rsidRPr="00080802">
        <w:rPr>
          <w:rFonts w:asciiTheme="majorHAnsi" w:hAnsiTheme="majorHAnsi" w:cstheme="majorHAnsi"/>
          <w:sz w:val="24"/>
          <w:szCs w:val="24"/>
          <w:lang w:bidi="es-ES"/>
        </w:rPr>
        <w:t>d</w:t>
      </w:r>
      <w:r w:rsidRPr="00080802">
        <w:rPr>
          <w:rFonts w:asciiTheme="majorHAnsi" w:hAnsiTheme="majorHAnsi" w:cstheme="majorHAnsi"/>
          <w:sz w:val="24"/>
          <w:szCs w:val="24"/>
          <w:lang w:bidi="es-ES"/>
        </w:rPr>
        <w:t xml:space="preserve">e la normatividad </w:t>
      </w:r>
      <w:r w:rsidR="00080802" w:rsidRPr="00080802">
        <w:rPr>
          <w:rFonts w:asciiTheme="majorHAnsi" w:hAnsiTheme="majorHAnsi" w:cstheme="majorHAnsi"/>
          <w:sz w:val="24"/>
          <w:szCs w:val="24"/>
          <w:lang w:bidi="es-ES"/>
        </w:rPr>
        <w:t>vigente</w:t>
      </w:r>
      <w:r w:rsidRPr="00080802">
        <w:rPr>
          <w:rFonts w:asciiTheme="majorHAnsi" w:hAnsiTheme="majorHAnsi" w:cstheme="majorHAnsi"/>
          <w:sz w:val="24"/>
          <w:szCs w:val="24"/>
          <w:lang w:bidi="es-ES"/>
        </w:rPr>
        <w:t xml:space="preserve"> y aplicable en materia de archivos</w:t>
      </w:r>
    </w:p>
    <w:p w:rsidR="00BD3F6D" w:rsidRPr="000762B9" w:rsidRDefault="00BD3F6D" w:rsidP="00BD3F6D">
      <w:pPr>
        <w:spacing w:line="276" w:lineRule="auto"/>
        <w:rPr>
          <w:rFonts w:asciiTheme="majorHAnsi" w:hAnsiTheme="majorHAnsi" w:cstheme="majorHAnsi"/>
          <w:sz w:val="24"/>
          <w:szCs w:val="24"/>
          <w:lang w:bidi="es-ES"/>
        </w:rPr>
      </w:pPr>
    </w:p>
    <w:p w:rsidR="00F27580" w:rsidRDefault="00F27580" w:rsidP="00BF6937">
      <w:pPr>
        <w:rPr>
          <w:rFonts w:asciiTheme="majorHAnsi" w:hAnsiTheme="majorHAnsi" w:cstheme="majorHAnsi"/>
          <w:sz w:val="24"/>
          <w:szCs w:val="24"/>
          <w:lang w:bidi="es-ES"/>
        </w:rPr>
      </w:pPr>
    </w:p>
    <w:p w:rsidR="00F27580" w:rsidRDefault="00F27580" w:rsidP="00BF6937">
      <w:pPr>
        <w:rPr>
          <w:rFonts w:asciiTheme="majorHAnsi" w:hAnsiTheme="majorHAnsi" w:cstheme="majorHAnsi"/>
          <w:sz w:val="24"/>
          <w:szCs w:val="24"/>
          <w:lang w:bidi="es-ES"/>
        </w:rPr>
      </w:pPr>
    </w:p>
    <w:p w:rsidR="00F27580" w:rsidRDefault="00F27580" w:rsidP="00BF6937">
      <w:pPr>
        <w:rPr>
          <w:rFonts w:asciiTheme="majorHAnsi" w:hAnsiTheme="majorHAnsi" w:cstheme="majorHAnsi"/>
          <w:sz w:val="24"/>
          <w:szCs w:val="24"/>
          <w:lang w:bidi="es-ES"/>
        </w:rPr>
      </w:pPr>
    </w:p>
    <w:p w:rsidR="00F27580" w:rsidRDefault="00F27580" w:rsidP="00BF6937">
      <w:pPr>
        <w:rPr>
          <w:rFonts w:asciiTheme="majorHAnsi" w:hAnsiTheme="majorHAnsi" w:cstheme="majorHAnsi"/>
          <w:sz w:val="24"/>
          <w:szCs w:val="24"/>
          <w:lang w:bidi="es-ES"/>
        </w:rPr>
      </w:pPr>
    </w:p>
    <w:p w:rsidR="00F27580" w:rsidRDefault="00F27580" w:rsidP="00BF6937">
      <w:pPr>
        <w:rPr>
          <w:rFonts w:asciiTheme="majorHAnsi" w:hAnsiTheme="majorHAnsi" w:cstheme="majorHAnsi"/>
          <w:sz w:val="24"/>
          <w:szCs w:val="24"/>
          <w:lang w:bidi="es-ES"/>
        </w:rPr>
      </w:pPr>
    </w:p>
    <w:p w:rsidR="00F27580" w:rsidRDefault="00F27580" w:rsidP="00BF6937">
      <w:pPr>
        <w:rPr>
          <w:rFonts w:asciiTheme="majorHAnsi" w:hAnsiTheme="majorHAnsi" w:cstheme="majorHAnsi"/>
          <w:sz w:val="24"/>
          <w:szCs w:val="24"/>
          <w:lang w:bidi="es-ES"/>
        </w:rPr>
      </w:pPr>
    </w:p>
    <w:p w:rsidR="00F27580" w:rsidRDefault="00F27580" w:rsidP="00BF6937">
      <w:pPr>
        <w:rPr>
          <w:rFonts w:asciiTheme="majorHAnsi" w:hAnsiTheme="majorHAnsi" w:cstheme="majorHAnsi"/>
          <w:sz w:val="24"/>
          <w:szCs w:val="24"/>
          <w:lang w:bidi="es-ES"/>
        </w:rPr>
      </w:pPr>
    </w:p>
    <w:p w:rsidR="00F27580" w:rsidRDefault="00F27580" w:rsidP="00BF6937">
      <w:pPr>
        <w:rPr>
          <w:rFonts w:asciiTheme="majorHAnsi" w:hAnsiTheme="majorHAnsi" w:cstheme="majorHAnsi"/>
          <w:sz w:val="24"/>
          <w:szCs w:val="24"/>
          <w:lang w:bidi="es-ES"/>
        </w:rPr>
      </w:pPr>
    </w:p>
    <w:p w:rsidR="00F27580" w:rsidRDefault="00F27580" w:rsidP="00BF6937">
      <w:pPr>
        <w:rPr>
          <w:rFonts w:asciiTheme="majorHAnsi" w:hAnsiTheme="majorHAnsi" w:cstheme="majorHAnsi"/>
          <w:sz w:val="24"/>
          <w:szCs w:val="24"/>
          <w:lang w:bidi="es-ES"/>
        </w:rPr>
      </w:pPr>
    </w:p>
    <w:p w:rsidR="00F27580" w:rsidRDefault="00F27580" w:rsidP="00BF6937">
      <w:pPr>
        <w:rPr>
          <w:rFonts w:asciiTheme="majorHAnsi" w:hAnsiTheme="majorHAnsi" w:cstheme="majorHAnsi"/>
          <w:sz w:val="24"/>
          <w:szCs w:val="24"/>
          <w:lang w:bidi="es-ES"/>
        </w:rPr>
      </w:pPr>
    </w:p>
    <w:p w:rsidR="00F27580" w:rsidRDefault="00F27580" w:rsidP="00BF6937">
      <w:pPr>
        <w:rPr>
          <w:rFonts w:asciiTheme="majorHAnsi" w:hAnsiTheme="majorHAnsi" w:cstheme="majorHAnsi"/>
          <w:sz w:val="24"/>
          <w:szCs w:val="24"/>
          <w:lang w:bidi="es-ES"/>
        </w:rPr>
      </w:pPr>
    </w:p>
    <w:p w:rsidR="00F27580" w:rsidRDefault="00F27580" w:rsidP="00BF6937">
      <w:pPr>
        <w:rPr>
          <w:rFonts w:asciiTheme="majorHAnsi" w:hAnsiTheme="majorHAnsi" w:cstheme="majorHAnsi"/>
          <w:sz w:val="24"/>
          <w:szCs w:val="24"/>
          <w:lang w:bidi="es-ES"/>
        </w:rPr>
      </w:pPr>
    </w:p>
    <w:p w:rsidR="00F27580" w:rsidRDefault="00F27580" w:rsidP="00BF6937">
      <w:pPr>
        <w:rPr>
          <w:rFonts w:asciiTheme="majorHAnsi" w:hAnsiTheme="majorHAnsi" w:cstheme="majorHAnsi"/>
          <w:sz w:val="24"/>
          <w:szCs w:val="24"/>
          <w:lang w:bidi="es-ES"/>
        </w:rPr>
      </w:pPr>
    </w:p>
    <w:p w:rsidR="00F27580" w:rsidRDefault="00F27580" w:rsidP="00BF6937">
      <w:pPr>
        <w:rPr>
          <w:rFonts w:asciiTheme="majorHAnsi" w:hAnsiTheme="majorHAnsi" w:cstheme="majorHAnsi"/>
          <w:sz w:val="24"/>
          <w:szCs w:val="24"/>
          <w:lang w:bidi="es-ES"/>
        </w:rPr>
      </w:pPr>
    </w:p>
    <w:p w:rsidR="00F27580" w:rsidRDefault="00F27580" w:rsidP="00BF6937">
      <w:pPr>
        <w:rPr>
          <w:rFonts w:asciiTheme="majorHAnsi" w:hAnsiTheme="majorHAnsi" w:cstheme="majorHAnsi"/>
          <w:sz w:val="24"/>
          <w:szCs w:val="24"/>
          <w:lang w:bidi="es-ES"/>
        </w:rPr>
      </w:pPr>
    </w:p>
    <w:p w:rsidR="00F27580" w:rsidRDefault="00F27580" w:rsidP="00BF6937">
      <w:pPr>
        <w:rPr>
          <w:rFonts w:asciiTheme="majorHAnsi" w:hAnsiTheme="majorHAnsi" w:cstheme="majorHAnsi"/>
          <w:sz w:val="24"/>
          <w:szCs w:val="24"/>
          <w:lang w:bidi="es-ES"/>
        </w:rPr>
      </w:pPr>
    </w:p>
    <w:p w:rsidR="004D0DEF" w:rsidRDefault="004D0DEF" w:rsidP="00BF6937">
      <w:pPr>
        <w:rPr>
          <w:rFonts w:asciiTheme="majorHAnsi" w:hAnsiTheme="majorHAnsi" w:cstheme="majorHAnsi"/>
          <w:sz w:val="24"/>
          <w:szCs w:val="24"/>
          <w:lang w:bidi="es-ES"/>
        </w:rPr>
      </w:pPr>
    </w:p>
    <w:p w:rsidR="00F27580" w:rsidRDefault="00F27580" w:rsidP="00BF6937">
      <w:pPr>
        <w:rPr>
          <w:rFonts w:asciiTheme="majorHAnsi" w:hAnsiTheme="majorHAnsi" w:cstheme="majorHAnsi"/>
          <w:sz w:val="24"/>
          <w:szCs w:val="24"/>
          <w:lang w:bidi="es-ES"/>
        </w:rPr>
      </w:pPr>
    </w:p>
    <w:p w:rsidR="00BD3F6D" w:rsidRPr="000762B9" w:rsidRDefault="00BD3F6D" w:rsidP="00BF6937">
      <w:pPr>
        <w:rPr>
          <w:rFonts w:asciiTheme="majorHAnsi" w:hAnsiTheme="majorHAnsi" w:cstheme="majorHAnsi"/>
          <w:sz w:val="24"/>
          <w:szCs w:val="24"/>
          <w:lang w:bidi="es-ES"/>
        </w:rPr>
      </w:pPr>
    </w:p>
    <w:p w:rsidR="00BF6937" w:rsidRPr="002D63C6" w:rsidRDefault="00BF6937" w:rsidP="00BF6937">
      <w:pPr>
        <w:numPr>
          <w:ilvl w:val="0"/>
          <w:numId w:val="34"/>
        </w:numPr>
        <w:spacing w:after="200" w:line="276" w:lineRule="auto"/>
        <w:rPr>
          <w:rFonts w:asciiTheme="majorHAnsi" w:hAnsiTheme="majorHAnsi" w:cstheme="majorHAnsi"/>
          <w:b/>
          <w:bCs/>
          <w:color w:val="660033"/>
          <w:sz w:val="24"/>
          <w:szCs w:val="24"/>
          <w:lang w:bidi="es-ES"/>
        </w:rPr>
      </w:pPr>
      <w:r w:rsidRPr="002D63C6">
        <w:rPr>
          <w:rFonts w:asciiTheme="majorHAnsi" w:hAnsiTheme="majorHAnsi" w:cstheme="majorHAnsi"/>
          <w:b/>
          <w:bCs/>
          <w:color w:val="660033"/>
          <w:sz w:val="24"/>
          <w:szCs w:val="24"/>
          <w:lang w:bidi="es-ES"/>
        </w:rPr>
        <w:lastRenderedPageBreak/>
        <w:t>BENEFICIOS DEL PROGRAMA ANUAL</w:t>
      </w:r>
      <w:r w:rsidR="00BD3F6D" w:rsidRPr="002D63C6">
        <w:rPr>
          <w:rFonts w:asciiTheme="majorHAnsi" w:hAnsiTheme="majorHAnsi" w:cstheme="majorHAnsi"/>
          <w:b/>
          <w:bCs/>
          <w:color w:val="660033"/>
          <w:sz w:val="24"/>
          <w:szCs w:val="24"/>
          <w:lang w:bidi="es-ES"/>
        </w:rPr>
        <w:t xml:space="preserve"> DESARROLLO ARCHIVISTICO</w:t>
      </w:r>
      <w:r w:rsidR="004D0DEF">
        <w:rPr>
          <w:rFonts w:asciiTheme="majorHAnsi" w:hAnsiTheme="majorHAnsi" w:cstheme="majorHAnsi"/>
          <w:b/>
          <w:bCs/>
          <w:color w:val="660033"/>
          <w:sz w:val="24"/>
          <w:szCs w:val="24"/>
          <w:lang w:bidi="es-ES"/>
        </w:rPr>
        <w:t xml:space="preserve"> 2021</w:t>
      </w:r>
    </w:p>
    <w:p w:rsidR="00BF6937" w:rsidRPr="000762B9" w:rsidRDefault="00BF6937" w:rsidP="00BF6937">
      <w:pPr>
        <w:rPr>
          <w:rFonts w:asciiTheme="majorHAnsi" w:hAnsiTheme="majorHAnsi" w:cstheme="majorHAnsi"/>
          <w:b/>
          <w:sz w:val="24"/>
          <w:szCs w:val="24"/>
          <w:lang w:bidi="es-ES"/>
        </w:rPr>
      </w:pPr>
    </w:p>
    <w:p w:rsidR="0026542D" w:rsidRPr="000762B9" w:rsidRDefault="00BF6937" w:rsidP="006D3434">
      <w:pPr>
        <w:spacing w:line="276" w:lineRule="auto"/>
        <w:jc w:val="both"/>
        <w:rPr>
          <w:rFonts w:asciiTheme="majorHAnsi" w:hAnsiTheme="majorHAnsi" w:cstheme="majorHAnsi"/>
          <w:sz w:val="24"/>
          <w:szCs w:val="24"/>
        </w:rPr>
      </w:pPr>
      <w:r w:rsidRPr="000762B9">
        <w:rPr>
          <w:rFonts w:asciiTheme="majorHAnsi" w:hAnsiTheme="majorHAnsi" w:cstheme="majorHAnsi"/>
          <w:sz w:val="24"/>
          <w:szCs w:val="24"/>
          <w:lang w:bidi="es-ES"/>
        </w:rPr>
        <w:t>El Programa Anu</w:t>
      </w:r>
      <w:r w:rsidR="00456279" w:rsidRPr="000762B9">
        <w:rPr>
          <w:rFonts w:asciiTheme="majorHAnsi" w:hAnsiTheme="majorHAnsi" w:cstheme="majorHAnsi"/>
          <w:sz w:val="24"/>
          <w:szCs w:val="24"/>
          <w:lang w:bidi="es-ES"/>
        </w:rPr>
        <w:t xml:space="preserve">al </w:t>
      </w:r>
      <w:r w:rsidR="00456279" w:rsidRPr="000762B9">
        <w:rPr>
          <w:rFonts w:asciiTheme="majorHAnsi" w:hAnsiTheme="majorHAnsi" w:cstheme="majorHAnsi"/>
          <w:sz w:val="24"/>
          <w:szCs w:val="24"/>
        </w:rPr>
        <w:t xml:space="preserve">es necesario para implementar estrategias que aseguren la aplicación y homologación de los procesos archivísticos, </w:t>
      </w:r>
      <w:r w:rsidR="0026542D" w:rsidRPr="000762B9">
        <w:rPr>
          <w:rFonts w:asciiTheme="majorHAnsi" w:hAnsiTheme="majorHAnsi" w:cstheme="majorHAnsi"/>
          <w:sz w:val="24"/>
          <w:szCs w:val="24"/>
        </w:rPr>
        <w:t xml:space="preserve">teniendo una mayor certeza y control en el contenido de los expedientes generados por el ente público, </w:t>
      </w:r>
      <w:r w:rsidR="00456279" w:rsidRPr="000762B9">
        <w:rPr>
          <w:rFonts w:asciiTheme="majorHAnsi" w:hAnsiTheme="majorHAnsi" w:cstheme="majorHAnsi"/>
          <w:sz w:val="24"/>
          <w:szCs w:val="24"/>
        </w:rPr>
        <w:t xml:space="preserve">lo cual contribuye </w:t>
      </w:r>
      <w:r w:rsidR="006D3434" w:rsidRPr="000762B9">
        <w:rPr>
          <w:rFonts w:asciiTheme="majorHAnsi" w:hAnsiTheme="majorHAnsi" w:cstheme="majorHAnsi"/>
          <w:sz w:val="24"/>
          <w:szCs w:val="24"/>
        </w:rPr>
        <w:t>entre otras cosas, a</w:t>
      </w:r>
      <w:r w:rsidR="00456279" w:rsidRPr="000762B9">
        <w:rPr>
          <w:rFonts w:asciiTheme="majorHAnsi" w:hAnsiTheme="majorHAnsi" w:cstheme="majorHAnsi"/>
          <w:sz w:val="24"/>
          <w:szCs w:val="24"/>
        </w:rPr>
        <w:t>l ejercicio del derecho de acceso a la información</w:t>
      </w:r>
      <w:r w:rsidR="0026542D" w:rsidRPr="000762B9">
        <w:rPr>
          <w:rFonts w:asciiTheme="majorHAnsi" w:hAnsiTheme="majorHAnsi" w:cstheme="majorHAnsi"/>
          <w:sz w:val="24"/>
          <w:szCs w:val="24"/>
        </w:rPr>
        <w:t xml:space="preserve"> y protección de datos personales</w:t>
      </w:r>
      <w:r w:rsidR="00456279" w:rsidRPr="000762B9">
        <w:rPr>
          <w:rFonts w:asciiTheme="majorHAnsi" w:hAnsiTheme="majorHAnsi" w:cstheme="majorHAnsi"/>
          <w:sz w:val="24"/>
          <w:szCs w:val="24"/>
        </w:rPr>
        <w:t xml:space="preserve">. </w:t>
      </w:r>
    </w:p>
    <w:p w:rsidR="0026542D" w:rsidRPr="000762B9" w:rsidRDefault="0026542D" w:rsidP="006D3434">
      <w:pPr>
        <w:spacing w:line="276" w:lineRule="auto"/>
        <w:jc w:val="both"/>
        <w:rPr>
          <w:rFonts w:asciiTheme="majorHAnsi" w:hAnsiTheme="majorHAnsi" w:cstheme="majorHAnsi"/>
          <w:sz w:val="24"/>
          <w:szCs w:val="24"/>
        </w:rPr>
      </w:pPr>
    </w:p>
    <w:p w:rsidR="007845A5" w:rsidRPr="000762B9" w:rsidRDefault="00456279" w:rsidP="006D3434">
      <w:pPr>
        <w:spacing w:line="276" w:lineRule="auto"/>
        <w:jc w:val="both"/>
        <w:rPr>
          <w:rFonts w:asciiTheme="majorHAnsi" w:hAnsiTheme="majorHAnsi" w:cstheme="majorHAnsi"/>
          <w:sz w:val="24"/>
          <w:szCs w:val="24"/>
          <w:lang w:bidi="es-ES"/>
        </w:rPr>
      </w:pPr>
      <w:r w:rsidRPr="000762B9">
        <w:rPr>
          <w:rFonts w:asciiTheme="majorHAnsi" w:hAnsiTheme="majorHAnsi" w:cstheme="majorHAnsi"/>
          <w:sz w:val="24"/>
          <w:szCs w:val="24"/>
        </w:rPr>
        <w:t xml:space="preserve">Contar con </w:t>
      </w:r>
      <w:r w:rsidR="007845A5" w:rsidRPr="000762B9">
        <w:rPr>
          <w:rFonts w:asciiTheme="majorHAnsi" w:hAnsiTheme="majorHAnsi" w:cstheme="majorHAnsi"/>
          <w:sz w:val="24"/>
          <w:szCs w:val="24"/>
        </w:rPr>
        <w:t>el</w:t>
      </w:r>
      <w:r w:rsidR="00AD70DB" w:rsidRPr="000762B9">
        <w:rPr>
          <w:rFonts w:asciiTheme="majorHAnsi" w:hAnsiTheme="majorHAnsi" w:cstheme="majorHAnsi"/>
          <w:sz w:val="24"/>
          <w:szCs w:val="24"/>
        </w:rPr>
        <w:t xml:space="preserve"> programa </w:t>
      </w:r>
      <w:r w:rsidR="007845A5" w:rsidRPr="000762B9">
        <w:rPr>
          <w:rFonts w:asciiTheme="majorHAnsi" w:hAnsiTheme="majorHAnsi" w:cstheme="majorHAnsi"/>
          <w:sz w:val="24"/>
          <w:szCs w:val="24"/>
        </w:rPr>
        <w:t xml:space="preserve">servirá </w:t>
      </w:r>
      <w:r w:rsidRPr="000762B9">
        <w:rPr>
          <w:rFonts w:asciiTheme="majorHAnsi" w:hAnsiTheme="majorHAnsi" w:cstheme="majorHAnsi"/>
          <w:sz w:val="24"/>
          <w:szCs w:val="24"/>
        </w:rPr>
        <w:t>para l</w:t>
      </w:r>
      <w:r w:rsidR="00AD70DB" w:rsidRPr="000762B9">
        <w:rPr>
          <w:rFonts w:asciiTheme="majorHAnsi" w:hAnsiTheme="majorHAnsi" w:cstheme="majorHAnsi"/>
          <w:sz w:val="24"/>
          <w:szCs w:val="24"/>
        </w:rPr>
        <w:t xml:space="preserve">legar a </w:t>
      </w:r>
      <w:r w:rsidR="00800E76" w:rsidRPr="000762B9">
        <w:rPr>
          <w:rFonts w:asciiTheme="majorHAnsi" w:hAnsiTheme="majorHAnsi" w:cstheme="majorHAnsi"/>
          <w:sz w:val="24"/>
          <w:szCs w:val="24"/>
        </w:rPr>
        <w:t>la</w:t>
      </w:r>
      <w:r w:rsidRPr="000762B9">
        <w:rPr>
          <w:rFonts w:asciiTheme="majorHAnsi" w:hAnsiTheme="majorHAnsi" w:cstheme="majorHAnsi"/>
          <w:sz w:val="24"/>
          <w:szCs w:val="24"/>
        </w:rPr>
        <w:t xml:space="preserve"> modernización y mejoramiento de</w:t>
      </w:r>
      <w:r w:rsidR="007845A5" w:rsidRPr="000762B9">
        <w:rPr>
          <w:rFonts w:asciiTheme="majorHAnsi" w:hAnsiTheme="majorHAnsi" w:cstheme="majorHAnsi"/>
          <w:sz w:val="24"/>
          <w:szCs w:val="24"/>
        </w:rPr>
        <w:t xml:space="preserve"> </w:t>
      </w:r>
      <w:r w:rsidR="00AD70DB" w:rsidRPr="000762B9">
        <w:rPr>
          <w:rFonts w:asciiTheme="majorHAnsi" w:hAnsiTheme="majorHAnsi" w:cstheme="majorHAnsi"/>
          <w:sz w:val="24"/>
          <w:szCs w:val="24"/>
        </w:rPr>
        <w:t>l</w:t>
      </w:r>
      <w:r w:rsidR="007845A5" w:rsidRPr="000762B9">
        <w:rPr>
          <w:rFonts w:asciiTheme="majorHAnsi" w:hAnsiTheme="majorHAnsi" w:cstheme="majorHAnsi"/>
          <w:sz w:val="24"/>
          <w:szCs w:val="24"/>
        </w:rPr>
        <w:t>os</w:t>
      </w:r>
      <w:r w:rsidR="00AD70DB" w:rsidRPr="000762B9">
        <w:rPr>
          <w:rFonts w:asciiTheme="majorHAnsi" w:hAnsiTheme="majorHAnsi" w:cstheme="majorHAnsi"/>
          <w:sz w:val="24"/>
          <w:szCs w:val="24"/>
        </w:rPr>
        <w:t xml:space="preserve"> Archivo</w:t>
      </w:r>
      <w:r w:rsidR="00FE5C32">
        <w:rPr>
          <w:rFonts w:asciiTheme="majorHAnsi" w:hAnsiTheme="majorHAnsi" w:cstheme="majorHAnsi"/>
          <w:sz w:val="24"/>
          <w:szCs w:val="24"/>
        </w:rPr>
        <w:t xml:space="preserve">s de del </w:t>
      </w:r>
      <w:r w:rsidR="00453ABC">
        <w:rPr>
          <w:rFonts w:asciiTheme="majorHAnsi" w:hAnsiTheme="majorHAnsi" w:cstheme="majorHAnsi"/>
          <w:sz w:val="24"/>
          <w:szCs w:val="24"/>
        </w:rPr>
        <w:t xml:space="preserve">OPD </w:t>
      </w:r>
      <w:r w:rsidR="00EA3DF2">
        <w:rPr>
          <w:rFonts w:asciiTheme="majorHAnsi" w:hAnsiTheme="majorHAnsi" w:cstheme="majorHAnsi"/>
          <w:sz w:val="24"/>
          <w:szCs w:val="24"/>
        </w:rPr>
        <w:t xml:space="preserve">CETOT </w:t>
      </w:r>
      <w:r w:rsidR="007845A5" w:rsidRPr="000762B9">
        <w:rPr>
          <w:rFonts w:asciiTheme="majorHAnsi" w:hAnsiTheme="majorHAnsi" w:cstheme="majorHAnsi"/>
          <w:sz w:val="24"/>
          <w:szCs w:val="24"/>
        </w:rPr>
        <w:t xml:space="preserve">y </w:t>
      </w:r>
      <w:r w:rsidR="00800E76" w:rsidRPr="000762B9">
        <w:rPr>
          <w:rFonts w:asciiTheme="majorHAnsi" w:hAnsiTheme="majorHAnsi" w:cstheme="majorHAnsi"/>
          <w:sz w:val="24"/>
          <w:szCs w:val="24"/>
        </w:rPr>
        <w:t xml:space="preserve">traerá </w:t>
      </w:r>
      <w:r w:rsidR="007845A5" w:rsidRPr="000762B9">
        <w:rPr>
          <w:rFonts w:asciiTheme="majorHAnsi" w:hAnsiTheme="majorHAnsi" w:cstheme="majorHAnsi"/>
          <w:sz w:val="24"/>
          <w:szCs w:val="24"/>
          <w:lang w:bidi="es-ES"/>
        </w:rPr>
        <w:t>los siguientes beneficios:</w:t>
      </w:r>
    </w:p>
    <w:p w:rsidR="00AD70DB" w:rsidRPr="000762B9" w:rsidRDefault="00AD70DB" w:rsidP="006D3434">
      <w:pPr>
        <w:autoSpaceDE w:val="0"/>
        <w:autoSpaceDN w:val="0"/>
        <w:adjustRightInd w:val="0"/>
        <w:spacing w:line="276" w:lineRule="auto"/>
        <w:jc w:val="both"/>
        <w:rPr>
          <w:rFonts w:asciiTheme="majorHAnsi" w:hAnsiTheme="majorHAnsi" w:cstheme="majorHAnsi"/>
          <w:sz w:val="24"/>
          <w:szCs w:val="24"/>
        </w:rPr>
      </w:pPr>
    </w:p>
    <w:p w:rsidR="007845A5" w:rsidRPr="000762B9" w:rsidRDefault="007845A5" w:rsidP="006D3434">
      <w:pPr>
        <w:numPr>
          <w:ilvl w:val="0"/>
          <w:numId w:val="35"/>
        </w:numPr>
        <w:spacing w:after="200" w:line="276" w:lineRule="auto"/>
        <w:jc w:val="both"/>
        <w:rPr>
          <w:rFonts w:asciiTheme="majorHAnsi" w:hAnsiTheme="majorHAnsi" w:cstheme="majorHAnsi"/>
          <w:sz w:val="24"/>
          <w:szCs w:val="24"/>
          <w:lang w:bidi="es-ES"/>
        </w:rPr>
      </w:pPr>
      <w:r w:rsidRPr="000762B9">
        <w:rPr>
          <w:rFonts w:asciiTheme="majorHAnsi" w:hAnsiTheme="majorHAnsi" w:cstheme="majorHAnsi"/>
          <w:sz w:val="24"/>
          <w:szCs w:val="24"/>
          <w:lang w:bidi="es-ES"/>
        </w:rPr>
        <w:t>Mejorar la gestión administrativa.</w:t>
      </w:r>
    </w:p>
    <w:p w:rsidR="006D3434" w:rsidRPr="000762B9" w:rsidRDefault="006D3434" w:rsidP="006D3434">
      <w:pPr>
        <w:numPr>
          <w:ilvl w:val="0"/>
          <w:numId w:val="35"/>
        </w:numPr>
        <w:spacing w:after="200" w:line="276" w:lineRule="auto"/>
        <w:jc w:val="both"/>
        <w:rPr>
          <w:rFonts w:asciiTheme="majorHAnsi" w:hAnsiTheme="majorHAnsi" w:cstheme="majorHAnsi"/>
          <w:sz w:val="24"/>
          <w:szCs w:val="24"/>
          <w:lang w:bidi="es-ES"/>
        </w:rPr>
      </w:pPr>
      <w:r w:rsidRPr="000762B9">
        <w:rPr>
          <w:rFonts w:asciiTheme="majorHAnsi" w:hAnsiTheme="majorHAnsi" w:cstheme="majorHAnsi"/>
          <w:sz w:val="24"/>
          <w:szCs w:val="24"/>
          <w:lang w:bidi="es-ES"/>
        </w:rPr>
        <w:t xml:space="preserve">Coadyuvar en la </w:t>
      </w:r>
      <w:r w:rsidR="00BA49B7" w:rsidRPr="000762B9">
        <w:rPr>
          <w:rFonts w:asciiTheme="majorHAnsi" w:hAnsiTheme="majorHAnsi" w:cstheme="majorHAnsi"/>
          <w:sz w:val="24"/>
          <w:szCs w:val="24"/>
          <w:lang w:bidi="es-ES"/>
        </w:rPr>
        <w:t xml:space="preserve">elaboración </w:t>
      </w:r>
      <w:r w:rsidRPr="000762B9">
        <w:rPr>
          <w:rFonts w:asciiTheme="majorHAnsi" w:hAnsiTheme="majorHAnsi" w:cstheme="majorHAnsi"/>
          <w:sz w:val="24"/>
          <w:szCs w:val="24"/>
          <w:lang w:bidi="es-ES"/>
        </w:rPr>
        <w:t>de los planes y proyectos institucionales.</w:t>
      </w:r>
    </w:p>
    <w:p w:rsidR="007845A5" w:rsidRPr="000762B9" w:rsidRDefault="007845A5" w:rsidP="006D3434">
      <w:pPr>
        <w:numPr>
          <w:ilvl w:val="0"/>
          <w:numId w:val="35"/>
        </w:numPr>
        <w:spacing w:after="200" w:line="276" w:lineRule="auto"/>
        <w:jc w:val="both"/>
        <w:rPr>
          <w:rFonts w:asciiTheme="majorHAnsi" w:hAnsiTheme="majorHAnsi" w:cstheme="majorHAnsi"/>
          <w:sz w:val="24"/>
          <w:szCs w:val="24"/>
          <w:lang w:bidi="es-ES"/>
        </w:rPr>
      </w:pPr>
      <w:r w:rsidRPr="000762B9">
        <w:rPr>
          <w:rFonts w:asciiTheme="majorHAnsi" w:hAnsiTheme="majorHAnsi" w:cstheme="majorHAnsi"/>
          <w:sz w:val="24"/>
          <w:szCs w:val="24"/>
          <w:lang w:bidi="es-ES"/>
        </w:rPr>
        <w:t xml:space="preserve">Incentivar la obligación de documentar toda decisión y actividad derivada de </w:t>
      </w:r>
      <w:r w:rsidR="006D3434" w:rsidRPr="000762B9">
        <w:rPr>
          <w:rFonts w:asciiTheme="majorHAnsi" w:hAnsiTheme="majorHAnsi" w:cstheme="majorHAnsi"/>
          <w:sz w:val="24"/>
          <w:szCs w:val="24"/>
          <w:lang w:bidi="es-ES"/>
        </w:rPr>
        <w:t xml:space="preserve">las </w:t>
      </w:r>
      <w:r w:rsidRPr="000762B9">
        <w:rPr>
          <w:rFonts w:asciiTheme="majorHAnsi" w:hAnsiTheme="majorHAnsi" w:cstheme="majorHAnsi"/>
          <w:sz w:val="24"/>
          <w:szCs w:val="24"/>
          <w:lang w:bidi="es-ES"/>
        </w:rPr>
        <w:t>funciones y</w:t>
      </w:r>
      <w:r w:rsidR="006D3434" w:rsidRPr="000762B9">
        <w:rPr>
          <w:rFonts w:asciiTheme="majorHAnsi" w:hAnsiTheme="majorHAnsi" w:cstheme="majorHAnsi"/>
          <w:sz w:val="24"/>
          <w:szCs w:val="24"/>
          <w:lang w:bidi="es-ES"/>
        </w:rPr>
        <w:t>/o</w:t>
      </w:r>
      <w:r w:rsidRPr="000762B9">
        <w:rPr>
          <w:rFonts w:asciiTheme="majorHAnsi" w:hAnsiTheme="majorHAnsi" w:cstheme="majorHAnsi"/>
          <w:sz w:val="24"/>
          <w:szCs w:val="24"/>
          <w:lang w:bidi="es-ES"/>
        </w:rPr>
        <w:t xml:space="preserve"> atribuciones.</w:t>
      </w:r>
    </w:p>
    <w:p w:rsidR="007845A5" w:rsidRPr="000762B9" w:rsidRDefault="007845A5" w:rsidP="006D3434">
      <w:pPr>
        <w:numPr>
          <w:ilvl w:val="0"/>
          <w:numId w:val="35"/>
        </w:numPr>
        <w:spacing w:after="200" w:line="276" w:lineRule="auto"/>
        <w:jc w:val="both"/>
        <w:rPr>
          <w:rFonts w:asciiTheme="majorHAnsi" w:hAnsiTheme="majorHAnsi" w:cstheme="majorHAnsi"/>
          <w:sz w:val="24"/>
          <w:szCs w:val="24"/>
          <w:lang w:bidi="es-ES"/>
        </w:rPr>
      </w:pPr>
      <w:proofErr w:type="spellStart"/>
      <w:r w:rsidRPr="000762B9">
        <w:rPr>
          <w:rFonts w:asciiTheme="majorHAnsi" w:hAnsiTheme="majorHAnsi" w:cstheme="majorHAnsi"/>
          <w:sz w:val="24"/>
          <w:szCs w:val="24"/>
          <w:lang w:bidi="es-ES"/>
        </w:rPr>
        <w:t>Eficientar</w:t>
      </w:r>
      <w:proofErr w:type="spellEnd"/>
      <w:r w:rsidRPr="000762B9">
        <w:rPr>
          <w:rFonts w:asciiTheme="majorHAnsi" w:hAnsiTheme="majorHAnsi" w:cstheme="majorHAnsi"/>
          <w:sz w:val="24"/>
          <w:szCs w:val="24"/>
          <w:lang w:bidi="es-ES"/>
        </w:rPr>
        <w:t xml:space="preserve"> el control de la producción y flujo de la documentación, con lo que se evitara la acumulación y duplicidad de documentos.</w:t>
      </w:r>
    </w:p>
    <w:p w:rsidR="007845A5" w:rsidRPr="000762B9" w:rsidRDefault="007845A5" w:rsidP="006D3434">
      <w:pPr>
        <w:numPr>
          <w:ilvl w:val="0"/>
          <w:numId w:val="35"/>
        </w:numPr>
        <w:spacing w:after="200" w:line="276" w:lineRule="auto"/>
        <w:jc w:val="both"/>
        <w:rPr>
          <w:rFonts w:asciiTheme="majorHAnsi" w:hAnsiTheme="majorHAnsi" w:cstheme="majorHAnsi"/>
          <w:sz w:val="24"/>
          <w:szCs w:val="24"/>
          <w:lang w:bidi="es-ES"/>
        </w:rPr>
      </w:pPr>
      <w:r w:rsidRPr="000762B9">
        <w:rPr>
          <w:rFonts w:asciiTheme="majorHAnsi" w:hAnsiTheme="majorHAnsi" w:cstheme="majorHAnsi"/>
          <w:sz w:val="24"/>
          <w:szCs w:val="24"/>
          <w:lang w:bidi="es-ES"/>
        </w:rPr>
        <w:t>Fomentar la obligación de integrar adecuada y continuamente los documentos de archivo en expedientes.</w:t>
      </w:r>
    </w:p>
    <w:p w:rsidR="007845A5" w:rsidRPr="000762B9" w:rsidRDefault="007845A5" w:rsidP="006D3434">
      <w:pPr>
        <w:numPr>
          <w:ilvl w:val="0"/>
          <w:numId w:val="35"/>
        </w:numPr>
        <w:spacing w:after="200" w:line="276" w:lineRule="auto"/>
        <w:jc w:val="both"/>
        <w:rPr>
          <w:rFonts w:asciiTheme="majorHAnsi" w:hAnsiTheme="majorHAnsi" w:cstheme="majorHAnsi"/>
          <w:sz w:val="24"/>
          <w:szCs w:val="24"/>
          <w:lang w:bidi="es-ES"/>
        </w:rPr>
      </w:pPr>
      <w:r w:rsidRPr="000762B9">
        <w:rPr>
          <w:rFonts w:asciiTheme="majorHAnsi" w:hAnsiTheme="majorHAnsi" w:cstheme="majorHAnsi"/>
          <w:sz w:val="24"/>
          <w:szCs w:val="24"/>
          <w:lang w:bidi="es-ES"/>
        </w:rPr>
        <w:t>Apoyar en la generación de información de calidad, accesible, correcta, actualizada, suficiente, oportuna, válida y verificable.</w:t>
      </w:r>
    </w:p>
    <w:p w:rsidR="007845A5" w:rsidRPr="000762B9" w:rsidRDefault="007845A5" w:rsidP="006D3434">
      <w:pPr>
        <w:numPr>
          <w:ilvl w:val="0"/>
          <w:numId w:val="35"/>
        </w:numPr>
        <w:spacing w:after="200" w:line="276" w:lineRule="auto"/>
        <w:jc w:val="both"/>
        <w:rPr>
          <w:rFonts w:asciiTheme="majorHAnsi" w:hAnsiTheme="majorHAnsi" w:cstheme="majorHAnsi"/>
          <w:sz w:val="24"/>
          <w:szCs w:val="24"/>
          <w:lang w:bidi="es-ES"/>
        </w:rPr>
      </w:pPr>
      <w:r w:rsidRPr="000762B9">
        <w:rPr>
          <w:rFonts w:asciiTheme="majorHAnsi" w:hAnsiTheme="majorHAnsi" w:cstheme="majorHAnsi"/>
          <w:sz w:val="24"/>
          <w:szCs w:val="24"/>
          <w:lang w:bidi="es-ES"/>
        </w:rPr>
        <w:t xml:space="preserve">Favorecer el proceso </w:t>
      </w:r>
      <w:r w:rsidR="003D702F" w:rsidRPr="000762B9">
        <w:rPr>
          <w:rFonts w:asciiTheme="majorHAnsi" w:hAnsiTheme="majorHAnsi" w:cstheme="majorHAnsi"/>
          <w:sz w:val="24"/>
          <w:szCs w:val="24"/>
          <w:lang w:bidi="es-ES"/>
        </w:rPr>
        <w:t xml:space="preserve">de </w:t>
      </w:r>
      <w:r w:rsidR="00090294" w:rsidRPr="000762B9">
        <w:rPr>
          <w:rFonts w:asciiTheme="majorHAnsi" w:hAnsiTheme="majorHAnsi" w:cstheme="majorHAnsi"/>
          <w:sz w:val="24"/>
          <w:szCs w:val="24"/>
          <w:lang w:bidi="es-ES"/>
        </w:rPr>
        <w:t>administración</w:t>
      </w:r>
      <w:r w:rsidRPr="000762B9">
        <w:rPr>
          <w:rFonts w:asciiTheme="majorHAnsi" w:hAnsiTheme="majorHAnsi" w:cstheme="majorHAnsi"/>
          <w:sz w:val="24"/>
          <w:szCs w:val="24"/>
          <w:lang w:bidi="es-ES"/>
        </w:rPr>
        <w:t xml:space="preserve"> de </w:t>
      </w:r>
      <w:r w:rsidR="00090294" w:rsidRPr="000762B9">
        <w:rPr>
          <w:rFonts w:asciiTheme="majorHAnsi" w:hAnsiTheme="majorHAnsi" w:cstheme="majorHAnsi"/>
          <w:sz w:val="24"/>
          <w:szCs w:val="24"/>
          <w:lang w:bidi="es-ES"/>
        </w:rPr>
        <w:t>los</w:t>
      </w:r>
      <w:r w:rsidRPr="000762B9">
        <w:rPr>
          <w:rFonts w:asciiTheme="majorHAnsi" w:hAnsiTheme="majorHAnsi" w:cstheme="majorHAnsi"/>
          <w:sz w:val="24"/>
          <w:szCs w:val="24"/>
          <w:lang w:bidi="es-ES"/>
        </w:rPr>
        <w:t xml:space="preserve"> document</w:t>
      </w:r>
      <w:r w:rsidR="00090294" w:rsidRPr="000762B9">
        <w:rPr>
          <w:rFonts w:asciiTheme="majorHAnsi" w:hAnsiTheme="majorHAnsi" w:cstheme="majorHAnsi"/>
          <w:sz w:val="24"/>
          <w:szCs w:val="24"/>
          <w:lang w:bidi="es-ES"/>
        </w:rPr>
        <w:t>os</w:t>
      </w:r>
      <w:r w:rsidRPr="000762B9">
        <w:rPr>
          <w:rFonts w:asciiTheme="majorHAnsi" w:hAnsiTheme="majorHAnsi" w:cstheme="majorHAnsi"/>
          <w:sz w:val="24"/>
          <w:szCs w:val="24"/>
          <w:lang w:bidi="es-ES"/>
        </w:rPr>
        <w:t>.</w:t>
      </w:r>
    </w:p>
    <w:p w:rsidR="007845A5" w:rsidRPr="000762B9" w:rsidRDefault="007845A5" w:rsidP="006D3434">
      <w:pPr>
        <w:numPr>
          <w:ilvl w:val="0"/>
          <w:numId w:val="35"/>
        </w:numPr>
        <w:spacing w:after="200" w:line="276" w:lineRule="auto"/>
        <w:jc w:val="both"/>
        <w:rPr>
          <w:rFonts w:asciiTheme="majorHAnsi" w:hAnsiTheme="majorHAnsi" w:cstheme="majorHAnsi"/>
          <w:sz w:val="24"/>
          <w:szCs w:val="24"/>
          <w:lang w:bidi="es-ES"/>
        </w:rPr>
      </w:pPr>
      <w:r w:rsidRPr="000762B9">
        <w:rPr>
          <w:rFonts w:asciiTheme="majorHAnsi" w:hAnsiTheme="majorHAnsi" w:cstheme="majorHAnsi"/>
          <w:sz w:val="24"/>
          <w:szCs w:val="24"/>
          <w:lang w:bidi="es-ES"/>
        </w:rPr>
        <w:t>Facilitar el cumplimiento al principio de acceso a la información, auspiciando la transparencia, rendición de cuentas, y auditorías.</w:t>
      </w:r>
    </w:p>
    <w:p w:rsidR="007845A5" w:rsidRPr="000762B9" w:rsidRDefault="007845A5" w:rsidP="006D3434">
      <w:pPr>
        <w:numPr>
          <w:ilvl w:val="0"/>
          <w:numId w:val="35"/>
        </w:numPr>
        <w:spacing w:after="200" w:line="276" w:lineRule="auto"/>
        <w:jc w:val="both"/>
        <w:rPr>
          <w:rFonts w:asciiTheme="majorHAnsi" w:hAnsiTheme="majorHAnsi" w:cstheme="majorHAnsi"/>
          <w:sz w:val="24"/>
          <w:szCs w:val="24"/>
          <w:lang w:bidi="es-ES"/>
        </w:rPr>
      </w:pPr>
      <w:r w:rsidRPr="000762B9">
        <w:rPr>
          <w:rFonts w:asciiTheme="majorHAnsi" w:hAnsiTheme="majorHAnsi" w:cstheme="majorHAnsi"/>
          <w:sz w:val="24"/>
          <w:szCs w:val="24"/>
          <w:lang w:bidi="es-ES"/>
        </w:rPr>
        <w:t>Ayudar a reducir los tiempos de respuesta de solicitudes de información, y coadyuvará a disminuir las respuestas por inexistencia de información.</w:t>
      </w:r>
    </w:p>
    <w:p w:rsidR="006D3434" w:rsidRPr="000762B9" w:rsidRDefault="006D3434" w:rsidP="006D3434">
      <w:pPr>
        <w:numPr>
          <w:ilvl w:val="0"/>
          <w:numId w:val="35"/>
        </w:numPr>
        <w:spacing w:after="200" w:line="276" w:lineRule="auto"/>
        <w:jc w:val="both"/>
        <w:rPr>
          <w:rFonts w:asciiTheme="majorHAnsi" w:hAnsiTheme="majorHAnsi" w:cstheme="majorHAnsi"/>
          <w:sz w:val="24"/>
          <w:szCs w:val="24"/>
          <w:lang w:bidi="es-ES"/>
        </w:rPr>
      </w:pPr>
      <w:r w:rsidRPr="000762B9">
        <w:rPr>
          <w:rFonts w:asciiTheme="majorHAnsi" w:hAnsiTheme="majorHAnsi" w:cstheme="majorHAnsi"/>
          <w:sz w:val="24"/>
          <w:szCs w:val="24"/>
          <w:lang w:bidi="es-ES"/>
        </w:rPr>
        <w:t>Controlar el acceso a la información reservada y confidencial, que servirá para una mayor protección de los datos personales.</w:t>
      </w:r>
    </w:p>
    <w:p w:rsidR="006D3434" w:rsidRPr="000762B9" w:rsidRDefault="006D3434" w:rsidP="006D3434">
      <w:pPr>
        <w:pStyle w:val="Prrafodelista"/>
        <w:numPr>
          <w:ilvl w:val="0"/>
          <w:numId w:val="35"/>
        </w:numPr>
        <w:spacing w:line="276" w:lineRule="auto"/>
        <w:jc w:val="both"/>
        <w:rPr>
          <w:rFonts w:asciiTheme="majorHAnsi" w:hAnsiTheme="majorHAnsi" w:cstheme="majorHAnsi"/>
          <w:sz w:val="24"/>
          <w:szCs w:val="24"/>
          <w:lang w:bidi="es-ES"/>
        </w:rPr>
      </w:pPr>
      <w:r w:rsidRPr="000762B9">
        <w:rPr>
          <w:rFonts w:asciiTheme="majorHAnsi" w:hAnsiTheme="majorHAnsi" w:cstheme="majorHAnsi"/>
          <w:sz w:val="24"/>
          <w:szCs w:val="24"/>
          <w:lang w:bidi="es-ES"/>
        </w:rPr>
        <w:t>Facilitar el control de la permanencia de los documentos hasta su destino final.</w:t>
      </w:r>
    </w:p>
    <w:p w:rsidR="00AD70DB" w:rsidRPr="000762B9" w:rsidRDefault="00AD70DB" w:rsidP="00AD70DB">
      <w:pPr>
        <w:autoSpaceDE w:val="0"/>
        <w:autoSpaceDN w:val="0"/>
        <w:adjustRightInd w:val="0"/>
        <w:jc w:val="both"/>
        <w:rPr>
          <w:rFonts w:asciiTheme="majorHAnsi" w:hAnsiTheme="majorHAnsi" w:cstheme="majorHAnsi"/>
          <w:sz w:val="24"/>
          <w:szCs w:val="24"/>
        </w:rPr>
      </w:pPr>
    </w:p>
    <w:p w:rsidR="007B254C" w:rsidRPr="000762B9" w:rsidRDefault="007B254C" w:rsidP="00AD70DB">
      <w:pPr>
        <w:autoSpaceDE w:val="0"/>
        <w:autoSpaceDN w:val="0"/>
        <w:adjustRightInd w:val="0"/>
        <w:jc w:val="both"/>
        <w:rPr>
          <w:rFonts w:asciiTheme="majorHAnsi" w:hAnsiTheme="majorHAnsi" w:cstheme="majorHAnsi"/>
          <w:sz w:val="24"/>
          <w:szCs w:val="24"/>
        </w:rPr>
      </w:pPr>
    </w:p>
    <w:p w:rsidR="00BF6937" w:rsidRPr="002D63C6" w:rsidRDefault="00BF6937" w:rsidP="00BF6937">
      <w:pPr>
        <w:numPr>
          <w:ilvl w:val="0"/>
          <w:numId w:val="34"/>
        </w:numPr>
        <w:spacing w:after="200" w:line="276" w:lineRule="auto"/>
        <w:rPr>
          <w:rFonts w:asciiTheme="majorHAnsi" w:hAnsiTheme="majorHAnsi" w:cstheme="majorHAnsi"/>
          <w:b/>
          <w:color w:val="660033"/>
          <w:sz w:val="24"/>
          <w:szCs w:val="24"/>
          <w:lang w:bidi="es-ES"/>
        </w:rPr>
      </w:pPr>
      <w:r w:rsidRPr="002D63C6">
        <w:rPr>
          <w:rFonts w:asciiTheme="majorHAnsi" w:hAnsiTheme="majorHAnsi" w:cstheme="majorHAnsi"/>
          <w:b/>
          <w:color w:val="660033"/>
          <w:sz w:val="24"/>
          <w:szCs w:val="24"/>
          <w:lang w:bidi="es-ES"/>
        </w:rPr>
        <w:lastRenderedPageBreak/>
        <w:t xml:space="preserve">OBJETIVOS </w:t>
      </w:r>
    </w:p>
    <w:p w:rsidR="00BF6937" w:rsidRPr="000762B9" w:rsidRDefault="00BF6937" w:rsidP="00BF6937">
      <w:pPr>
        <w:rPr>
          <w:rFonts w:asciiTheme="majorHAnsi" w:hAnsiTheme="majorHAnsi" w:cstheme="majorHAnsi"/>
          <w:b/>
          <w:sz w:val="24"/>
          <w:szCs w:val="24"/>
          <w:lang w:bidi="es-ES"/>
        </w:rPr>
      </w:pPr>
    </w:p>
    <w:p w:rsidR="00BF6937" w:rsidRPr="000762B9" w:rsidRDefault="00BF6937" w:rsidP="00BF6937">
      <w:pPr>
        <w:numPr>
          <w:ilvl w:val="0"/>
          <w:numId w:val="36"/>
        </w:numPr>
        <w:spacing w:after="200" w:line="276" w:lineRule="auto"/>
        <w:jc w:val="both"/>
        <w:rPr>
          <w:rFonts w:asciiTheme="majorHAnsi" w:hAnsiTheme="majorHAnsi" w:cstheme="majorHAnsi"/>
          <w:sz w:val="24"/>
          <w:szCs w:val="24"/>
          <w:lang w:bidi="es-ES"/>
        </w:rPr>
      </w:pPr>
      <w:r w:rsidRPr="000762B9">
        <w:rPr>
          <w:rFonts w:asciiTheme="majorHAnsi" w:hAnsiTheme="majorHAnsi" w:cstheme="majorHAnsi"/>
          <w:b/>
          <w:sz w:val="24"/>
          <w:szCs w:val="24"/>
          <w:lang w:bidi="es-ES"/>
        </w:rPr>
        <w:t>General:</w:t>
      </w:r>
    </w:p>
    <w:p w:rsidR="00B418FE" w:rsidRPr="000762B9" w:rsidRDefault="006738C0" w:rsidP="00BF6937">
      <w:pPr>
        <w:numPr>
          <w:ilvl w:val="0"/>
          <w:numId w:val="37"/>
        </w:numPr>
        <w:spacing w:after="200" w:line="276" w:lineRule="auto"/>
        <w:jc w:val="both"/>
        <w:rPr>
          <w:rFonts w:asciiTheme="majorHAnsi" w:hAnsiTheme="majorHAnsi" w:cstheme="majorHAnsi"/>
          <w:sz w:val="24"/>
          <w:szCs w:val="24"/>
          <w:lang w:bidi="es-ES"/>
        </w:rPr>
      </w:pPr>
      <w:r w:rsidRPr="000762B9">
        <w:rPr>
          <w:rFonts w:asciiTheme="majorHAnsi" w:hAnsiTheme="majorHAnsi" w:cstheme="majorHAnsi"/>
          <w:sz w:val="24"/>
          <w:szCs w:val="24"/>
          <w:lang w:bidi="es-ES"/>
        </w:rPr>
        <w:t xml:space="preserve">Implementar </w:t>
      </w:r>
      <w:r w:rsidR="00BF6937" w:rsidRPr="000762B9">
        <w:rPr>
          <w:rFonts w:asciiTheme="majorHAnsi" w:hAnsiTheme="majorHAnsi" w:cstheme="majorHAnsi"/>
          <w:sz w:val="24"/>
          <w:szCs w:val="24"/>
          <w:lang w:bidi="es-ES"/>
        </w:rPr>
        <w:t>procesos archivísticos mediante un modelo de gestión documental, con el fin de optimizar el proceso de organización y conservación documental de los archivos de trámite, concentración e histórico</w:t>
      </w:r>
      <w:r w:rsidR="00B418FE" w:rsidRPr="000762B9">
        <w:rPr>
          <w:rFonts w:asciiTheme="majorHAnsi" w:hAnsiTheme="majorHAnsi" w:cstheme="majorHAnsi"/>
          <w:sz w:val="24"/>
          <w:szCs w:val="24"/>
          <w:lang w:bidi="es-ES"/>
        </w:rPr>
        <w:t>,</w:t>
      </w:r>
      <w:r w:rsidR="00BF6937" w:rsidRPr="000762B9">
        <w:rPr>
          <w:rFonts w:asciiTheme="majorHAnsi" w:hAnsiTheme="majorHAnsi" w:cstheme="majorHAnsi"/>
          <w:sz w:val="24"/>
          <w:szCs w:val="24"/>
          <w:lang w:bidi="es-ES"/>
        </w:rPr>
        <w:t xml:space="preserve"> que permita contar con archivos actualizados que garanticen </w:t>
      </w:r>
      <w:r w:rsidR="00B418FE" w:rsidRPr="000762B9">
        <w:rPr>
          <w:rFonts w:asciiTheme="majorHAnsi" w:hAnsiTheme="majorHAnsi" w:cstheme="majorHAnsi"/>
          <w:sz w:val="24"/>
          <w:szCs w:val="24"/>
          <w:lang w:bidi="es-ES"/>
        </w:rPr>
        <w:t>la generación de información de calidad, accesible, correcta, actualizada, suficiente, oportuna, válida y verificable.</w:t>
      </w:r>
    </w:p>
    <w:p w:rsidR="00BF6937" w:rsidRPr="000762B9" w:rsidRDefault="00BF6937" w:rsidP="00BF6937">
      <w:pPr>
        <w:jc w:val="both"/>
        <w:rPr>
          <w:rFonts w:asciiTheme="majorHAnsi" w:hAnsiTheme="majorHAnsi" w:cstheme="majorHAnsi"/>
          <w:sz w:val="24"/>
          <w:szCs w:val="24"/>
          <w:lang w:bidi="es-ES"/>
        </w:rPr>
      </w:pPr>
    </w:p>
    <w:p w:rsidR="00BF6937" w:rsidRPr="000762B9" w:rsidRDefault="00BF6937" w:rsidP="00BF6937">
      <w:pPr>
        <w:numPr>
          <w:ilvl w:val="0"/>
          <w:numId w:val="36"/>
        </w:numPr>
        <w:spacing w:after="200" w:line="276" w:lineRule="auto"/>
        <w:jc w:val="both"/>
        <w:rPr>
          <w:rFonts w:asciiTheme="majorHAnsi" w:hAnsiTheme="majorHAnsi" w:cstheme="majorHAnsi"/>
          <w:sz w:val="24"/>
          <w:szCs w:val="24"/>
          <w:lang w:bidi="es-ES"/>
        </w:rPr>
      </w:pPr>
      <w:r w:rsidRPr="000762B9">
        <w:rPr>
          <w:rFonts w:asciiTheme="majorHAnsi" w:hAnsiTheme="majorHAnsi" w:cstheme="majorHAnsi"/>
          <w:b/>
          <w:bCs/>
          <w:sz w:val="24"/>
          <w:szCs w:val="24"/>
          <w:lang w:bidi="es-ES"/>
        </w:rPr>
        <w:t>Específicos:</w:t>
      </w:r>
    </w:p>
    <w:p w:rsidR="00153580" w:rsidRPr="000762B9" w:rsidRDefault="00153580" w:rsidP="00BF6937">
      <w:pPr>
        <w:numPr>
          <w:ilvl w:val="2"/>
          <w:numId w:val="34"/>
        </w:numPr>
        <w:spacing w:after="200" w:line="276" w:lineRule="auto"/>
        <w:jc w:val="both"/>
        <w:rPr>
          <w:rFonts w:asciiTheme="majorHAnsi" w:hAnsiTheme="majorHAnsi" w:cstheme="majorHAnsi"/>
          <w:sz w:val="24"/>
          <w:szCs w:val="24"/>
          <w:lang w:bidi="es-ES"/>
        </w:rPr>
      </w:pPr>
      <w:r w:rsidRPr="000762B9">
        <w:rPr>
          <w:rFonts w:asciiTheme="majorHAnsi" w:hAnsiTheme="majorHAnsi" w:cstheme="majorHAnsi"/>
          <w:sz w:val="24"/>
          <w:szCs w:val="24"/>
          <w:lang w:bidi="es-ES"/>
        </w:rPr>
        <w:t>Consolidar el sistema Institucional de Archivos.</w:t>
      </w:r>
    </w:p>
    <w:p w:rsidR="00153580" w:rsidRPr="000762B9" w:rsidRDefault="00153580" w:rsidP="00BF6937">
      <w:pPr>
        <w:numPr>
          <w:ilvl w:val="2"/>
          <w:numId w:val="34"/>
        </w:numPr>
        <w:spacing w:after="200" w:line="276" w:lineRule="auto"/>
        <w:jc w:val="both"/>
        <w:rPr>
          <w:rFonts w:asciiTheme="majorHAnsi" w:hAnsiTheme="majorHAnsi" w:cstheme="majorHAnsi"/>
          <w:sz w:val="24"/>
          <w:szCs w:val="24"/>
          <w:lang w:bidi="es-ES"/>
        </w:rPr>
      </w:pPr>
      <w:r w:rsidRPr="000762B9">
        <w:rPr>
          <w:rFonts w:asciiTheme="majorHAnsi" w:hAnsiTheme="majorHAnsi" w:cstheme="majorHAnsi"/>
          <w:sz w:val="24"/>
          <w:szCs w:val="24"/>
          <w:lang w:bidi="es-ES"/>
        </w:rPr>
        <w:t xml:space="preserve">Fomentar la </w:t>
      </w:r>
      <w:r w:rsidR="00080802" w:rsidRPr="000762B9">
        <w:rPr>
          <w:rFonts w:asciiTheme="majorHAnsi" w:hAnsiTheme="majorHAnsi" w:cstheme="majorHAnsi"/>
          <w:sz w:val="24"/>
          <w:szCs w:val="24"/>
          <w:lang w:bidi="es-ES"/>
        </w:rPr>
        <w:t>capacitación</w:t>
      </w:r>
      <w:r w:rsidRPr="000762B9">
        <w:rPr>
          <w:rFonts w:asciiTheme="majorHAnsi" w:hAnsiTheme="majorHAnsi" w:cstheme="majorHAnsi"/>
          <w:sz w:val="24"/>
          <w:szCs w:val="24"/>
          <w:lang w:bidi="es-ES"/>
        </w:rPr>
        <w:t>, profesionalización continuo en el manejo y operación de los archivos dentro del OPD CETOT.</w:t>
      </w:r>
    </w:p>
    <w:p w:rsidR="00BF6937" w:rsidRPr="000762B9" w:rsidRDefault="00B418FE" w:rsidP="00BF6937">
      <w:pPr>
        <w:numPr>
          <w:ilvl w:val="2"/>
          <w:numId w:val="34"/>
        </w:numPr>
        <w:spacing w:after="200" w:line="276" w:lineRule="auto"/>
        <w:jc w:val="both"/>
        <w:rPr>
          <w:rFonts w:asciiTheme="majorHAnsi" w:hAnsiTheme="majorHAnsi" w:cstheme="majorHAnsi"/>
          <w:sz w:val="24"/>
          <w:szCs w:val="24"/>
          <w:lang w:bidi="es-ES"/>
        </w:rPr>
      </w:pPr>
      <w:r w:rsidRPr="000762B9">
        <w:rPr>
          <w:rFonts w:asciiTheme="majorHAnsi" w:hAnsiTheme="majorHAnsi" w:cstheme="majorHAnsi"/>
          <w:sz w:val="24"/>
          <w:szCs w:val="24"/>
          <w:lang w:bidi="es-ES"/>
        </w:rPr>
        <w:t>Generar</w:t>
      </w:r>
      <w:r w:rsidR="00BF6937" w:rsidRPr="000762B9">
        <w:rPr>
          <w:rFonts w:asciiTheme="majorHAnsi" w:hAnsiTheme="majorHAnsi" w:cstheme="majorHAnsi"/>
          <w:sz w:val="24"/>
          <w:szCs w:val="24"/>
          <w:lang w:bidi="es-ES"/>
        </w:rPr>
        <w:t xml:space="preserve"> </w:t>
      </w:r>
      <w:r w:rsidRPr="000762B9">
        <w:rPr>
          <w:rFonts w:asciiTheme="majorHAnsi" w:hAnsiTheme="majorHAnsi" w:cstheme="majorHAnsi"/>
          <w:sz w:val="24"/>
          <w:szCs w:val="24"/>
          <w:lang w:bidi="es-ES"/>
        </w:rPr>
        <w:t xml:space="preserve">una </w:t>
      </w:r>
      <w:r w:rsidR="00BF6937" w:rsidRPr="000762B9">
        <w:rPr>
          <w:rFonts w:asciiTheme="majorHAnsi" w:hAnsiTheme="majorHAnsi" w:cstheme="majorHAnsi"/>
          <w:sz w:val="24"/>
          <w:szCs w:val="24"/>
          <w:lang w:bidi="es-ES"/>
        </w:rPr>
        <w:t xml:space="preserve">gestión documental </w:t>
      </w:r>
      <w:r w:rsidRPr="000762B9">
        <w:rPr>
          <w:rFonts w:asciiTheme="majorHAnsi" w:hAnsiTheme="majorHAnsi" w:cstheme="majorHAnsi"/>
          <w:sz w:val="24"/>
          <w:szCs w:val="24"/>
          <w:lang w:bidi="es-ES"/>
        </w:rPr>
        <w:t xml:space="preserve">en </w:t>
      </w:r>
      <w:r w:rsidR="00153580" w:rsidRPr="000762B9">
        <w:rPr>
          <w:rFonts w:asciiTheme="majorHAnsi" w:hAnsiTheme="majorHAnsi" w:cstheme="majorHAnsi"/>
          <w:sz w:val="24"/>
          <w:szCs w:val="24"/>
          <w:lang w:bidi="es-ES"/>
        </w:rPr>
        <w:t>el OPD CETOT</w:t>
      </w:r>
      <w:r w:rsidR="00BF6937" w:rsidRPr="000762B9">
        <w:rPr>
          <w:rFonts w:asciiTheme="majorHAnsi" w:hAnsiTheme="majorHAnsi" w:cstheme="majorHAnsi"/>
          <w:sz w:val="24"/>
          <w:szCs w:val="24"/>
          <w:lang w:bidi="es-ES"/>
        </w:rPr>
        <w:t xml:space="preserve">, mediante el mejoramiento de la capacidad de administración de los </w:t>
      </w:r>
      <w:r w:rsidRPr="000762B9">
        <w:rPr>
          <w:rFonts w:asciiTheme="majorHAnsi" w:hAnsiTheme="majorHAnsi" w:cstheme="majorHAnsi"/>
          <w:sz w:val="24"/>
          <w:szCs w:val="24"/>
          <w:lang w:bidi="es-ES"/>
        </w:rPr>
        <w:t>expedientes</w:t>
      </w:r>
      <w:r w:rsidR="00BF6937" w:rsidRPr="000762B9">
        <w:rPr>
          <w:rFonts w:asciiTheme="majorHAnsi" w:hAnsiTheme="majorHAnsi" w:cstheme="majorHAnsi"/>
          <w:sz w:val="24"/>
          <w:szCs w:val="24"/>
          <w:lang w:bidi="es-ES"/>
        </w:rPr>
        <w:t xml:space="preserve"> de la institución. </w:t>
      </w:r>
    </w:p>
    <w:p w:rsidR="00BF6937" w:rsidRPr="000762B9" w:rsidRDefault="00BF6937" w:rsidP="00BF6937">
      <w:pPr>
        <w:numPr>
          <w:ilvl w:val="2"/>
          <w:numId w:val="34"/>
        </w:numPr>
        <w:spacing w:after="200" w:line="276" w:lineRule="auto"/>
        <w:jc w:val="both"/>
        <w:rPr>
          <w:rFonts w:asciiTheme="majorHAnsi" w:hAnsiTheme="majorHAnsi" w:cstheme="majorHAnsi"/>
          <w:sz w:val="24"/>
          <w:szCs w:val="24"/>
          <w:lang w:bidi="es-ES"/>
        </w:rPr>
      </w:pPr>
      <w:r w:rsidRPr="000762B9">
        <w:rPr>
          <w:rFonts w:asciiTheme="majorHAnsi" w:hAnsiTheme="majorHAnsi" w:cstheme="majorHAnsi"/>
          <w:sz w:val="24"/>
          <w:szCs w:val="24"/>
          <w:lang w:bidi="es-ES"/>
        </w:rPr>
        <w:t>Garantizar la operación del Sistema Institucional de Archivos, mediante la elaboración, actualización e implementación de procedimientos</w:t>
      </w:r>
      <w:r w:rsidR="00B418FE" w:rsidRPr="000762B9">
        <w:rPr>
          <w:rFonts w:asciiTheme="majorHAnsi" w:hAnsiTheme="majorHAnsi" w:cstheme="majorHAnsi"/>
          <w:sz w:val="24"/>
          <w:szCs w:val="24"/>
          <w:lang w:bidi="es-ES"/>
        </w:rPr>
        <w:t xml:space="preserve"> para el manejo de los documentos generados</w:t>
      </w:r>
      <w:r w:rsidRPr="000762B9">
        <w:rPr>
          <w:rFonts w:asciiTheme="majorHAnsi" w:hAnsiTheme="majorHAnsi" w:cstheme="majorHAnsi"/>
          <w:sz w:val="24"/>
          <w:szCs w:val="24"/>
          <w:lang w:bidi="es-ES"/>
        </w:rPr>
        <w:t>.</w:t>
      </w:r>
    </w:p>
    <w:p w:rsidR="004B672B" w:rsidRPr="000762B9" w:rsidRDefault="00BF6937" w:rsidP="004959E0">
      <w:pPr>
        <w:numPr>
          <w:ilvl w:val="2"/>
          <w:numId w:val="34"/>
        </w:numPr>
        <w:spacing w:after="200" w:line="276" w:lineRule="auto"/>
        <w:jc w:val="both"/>
        <w:rPr>
          <w:rFonts w:asciiTheme="majorHAnsi" w:hAnsiTheme="majorHAnsi" w:cstheme="majorHAnsi"/>
          <w:sz w:val="24"/>
          <w:szCs w:val="24"/>
          <w:lang w:bidi="es-ES"/>
        </w:rPr>
      </w:pPr>
      <w:r w:rsidRPr="000762B9">
        <w:rPr>
          <w:rFonts w:asciiTheme="majorHAnsi" w:hAnsiTheme="majorHAnsi" w:cstheme="majorHAnsi"/>
          <w:sz w:val="24"/>
          <w:szCs w:val="24"/>
          <w:lang w:bidi="es-ES"/>
        </w:rPr>
        <w:t>Promover la conservación documental de</w:t>
      </w:r>
      <w:r w:rsidR="00C00DC9" w:rsidRPr="000762B9">
        <w:rPr>
          <w:rFonts w:asciiTheme="majorHAnsi" w:hAnsiTheme="majorHAnsi" w:cstheme="majorHAnsi"/>
          <w:sz w:val="24"/>
          <w:szCs w:val="24"/>
          <w:lang w:bidi="es-ES"/>
        </w:rPr>
        <w:t xml:space="preserve"> la institución.</w:t>
      </w:r>
    </w:p>
    <w:p w:rsidR="004B672B" w:rsidRPr="00453ABC" w:rsidRDefault="004B672B" w:rsidP="00453ABC">
      <w:pPr>
        <w:numPr>
          <w:ilvl w:val="2"/>
          <w:numId w:val="34"/>
        </w:numPr>
        <w:spacing w:after="200" w:line="276" w:lineRule="auto"/>
        <w:jc w:val="both"/>
        <w:rPr>
          <w:rFonts w:asciiTheme="majorHAnsi" w:hAnsiTheme="majorHAnsi" w:cstheme="majorHAnsi"/>
          <w:sz w:val="24"/>
          <w:szCs w:val="24"/>
          <w:lang w:bidi="es-ES"/>
        </w:rPr>
      </w:pPr>
      <w:r w:rsidRPr="000762B9">
        <w:rPr>
          <w:rFonts w:asciiTheme="majorHAnsi" w:hAnsiTheme="majorHAnsi" w:cstheme="majorHAnsi"/>
          <w:sz w:val="24"/>
          <w:szCs w:val="24"/>
          <w:lang w:bidi="es-ES"/>
        </w:rPr>
        <w:t xml:space="preserve">Cumplir con la normatividad aplicable en la materia, para homologar los procesos archivísticos y de gestión documental en </w:t>
      </w:r>
      <w:r w:rsidR="00EA3DF2">
        <w:rPr>
          <w:rFonts w:asciiTheme="majorHAnsi" w:hAnsiTheme="majorHAnsi" w:cstheme="majorHAnsi"/>
          <w:sz w:val="24"/>
          <w:szCs w:val="24"/>
          <w:lang w:bidi="es-ES"/>
        </w:rPr>
        <w:t xml:space="preserve">el </w:t>
      </w:r>
      <w:r w:rsidR="00453ABC">
        <w:rPr>
          <w:rFonts w:asciiTheme="majorHAnsi" w:hAnsiTheme="majorHAnsi" w:cstheme="majorHAnsi"/>
          <w:sz w:val="24"/>
          <w:szCs w:val="24"/>
          <w:lang w:bidi="es-ES"/>
        </w:rPr>
        <w:t xml:space="preserve">OPD </w:t>
      </w:r>
      <w:r w:rsidR="00EA3DF2" w:rsidRPr="00453ABC">
        <w:rPr>
          <w:rFonts w:asciiTheme="majorHAnsi" w:hAnsiTheme="majorHAnsi" w:cstheme="majorHAnsi"/>
          <w:sz w:val="24"/>
          <w:szCs w:val="24"/>
          <w:lang w:bidi="es-ES"/>
        </w:rPr>
        <w:t>CETOT</w:t>
      </w:r>
      <w:r w:rsidRPr="00453ABC">
        <w:rPr>
          <w:rFonts w:asciiTheme="majorHAnsi" w:hAnsiTheme="majorHAnsi" w:cstheme="majorHAnsi"/>
          <w:sz w:val="24"/>
          <w:szCs w:val="24"/>
          <w:lang w:bidi="es-ES"/>
        </w:rPr>
        <w:t xml:space="preserve">. </w:t>
      </w:r>
    </w:p>
    <w:p w:rsidR="004B672B" w:rsidRDefault="00153580" w:rsidP="004B672B">
      <w:pPr>
        <w:numPr>
          <w:ilvl w:val="2"/>
          <w:numId w:val="34"/>
        </w:numPr>
        <w:spacing w:after="200" w:line="276" w:lineRule="auto"/>
        <w:jc w:val="both"/>
        <w:rPr>
          <w:rFonts w:asciiTheme="majorHAnsi" w:hAnsiTheme="majorHAnsi" w:cstheme="majorHAnsi"/>
          <w:sz w:val="24"/>
          <w:szCs w:val="24"/>
          <w:lang w:bidi="es-ES"/>
        </w:rPr>
      </w:pPr>
      <w:r w:rsidRPr="000762B9">
        <w:rPr>
          <w:rFonts w:asciiTheme="majorHAnsi" w:hAnsiTheme="majorHAnsi" w:cstheme="majorHAnsi"/>
          <w:sz w:val="24"/>
          <w:szCs w:val="24"/>
          <w:lang w:bidi="es-ES"/>
        </w:rPr>
        <w:t>Lograr la estandarización y/o homologación de expediente conforme a la normativa.</w:t>
      </w:r>
    </w:p>
    <w:p w:rsidR="00F27580" w:rsidRDefault="00F27580" w:rsidP="00F27580">
      <w:pPr>
        <w:spacing w:after="200" w:line="276" w:lineRule="auto"/>
        <w:ind w:left="2584"/>
        <w:jc w:val="both"/>
        <w:rPr>
          <w:rFonts w:asciiTheme="majorHAnsi" w:hAnsiTheme="majorHAnsi" w:cstheme="majorHAnsi"/>
          <w:sz w:val="24"/>
          <w:szCs w:val="24"/>
          <w:lang w:bidi="es-ES"/>
        </w:rPr>
      </w:pPr>
    </w:p>
    <w:p w:rsidR="004D0DEF" w:rsidRDefault="004D0DEF" w:rsidP="00F27580">
      <w:pPr>
        <w:spacing w:after="200" w:line="276" w:lineRule="auto"/>
        <w:ind w:left="2584"/>
        <w:jc w:val="both"/>
        <w:rPr>
          <w:rFonts w:asciiTheme="majorHAnsi" w:hAnsiTheme="majorHAnsi" w:cstheme="majorHAnsi"/>
          <w:sz w:val="24"/>
          <w:szCs w:val="24"/>
          <w:lang w:bidi="es-ES"/>
        </w:rPr>
      </w:pPr>
    </w:p>
    <w:p w:rsidR="004D0DEF" w:rsidRPr="000762B9" w:rsidRDefault="004D0DEF" w:rsidP="00F27580">
      <w:pPr>
        <w:spacing w:after="200" w:line="276" w:lineRule="auto"/>
        <w:ind w:left="2584"/>
        <w:jc w:val="both"/>
        <w:rPr>
          <w:rFonts w:asciiTheme="majorHAnsi" w:hAnsiTheme="majorHAnsi" w:cstheme="majorHAnsi"/>
          <w:sz w:val="24"/>
          <w:szCs w:val="24"/>
          <w:lang w:bidi="es-ES"/>
        </w:rPr>
      </w:pPr>
    </w:p>
    <w:p w:rsidR="00BF6937" w:rsidRPr="002D63C6" w:rsidRDefault="00BF6937" w:rsidP="00BF6937">
      <w:pPr>
        <w:numPr>
          <w:ilvl w:val="0"/>
          <w:numId w:val="34"/>
        </w:numPr>
        <w:spacing w:after="200" w:line="276" w:lineRule="auto"/>
        <w:rPr>
          <w:rFonts w:asciiTheme="majorHAnsi" w:hAnsiTheme="majorHAnsi" w:cstheme="majorHAnsi"/>
          <w:b/>
          <w:bCs/>
          <w:color w:val="660033"/>
          <w:sz w:val="24"/>
          <w:szCs w:val="24"/>
          <w:lang w:bidi="es-ES"/>
        </w:rPr>
      </w:pPr>
      <w:r w:rsidRPr="002D63C6">
        <w:rPr>
          <w:rFonts w:asciiTheme="majorHAnsi" w:hAnsiTheme="majorHAnsi" w:cstheme="majorHAnsi"/>
          <w:b/>
          <w:bCs/>
          <w:color w:val="660033"/>
          <w:sz w:val="24"/>
          <w:szCs w:val="24"/>
          <w:lang w:bidi="es-ES"/>
        </w:rPr>
        <w:lastRenderedPageBreak/>
        <w:t>PLANE</w:t>
      </w:r>
      <w:r w:rsidR="004D0DEF">
        <w:rPr>
          <w:rFonts w:asciiTheme="majorHAnsi" w:hAnsiTheme="majorHAnsi" w:cstheme="majorHAnsi"/>
          <w:b/>
          <w:bCs/>
          <w:color w:val="660033"/>
          <w:sz w:val="24"/>
          <w:szCs w:val="24"/>
          <w:lang w:bidi="es-ES"/>
        </w:rPr>
        <w:t>A</w:t>
      </w:r>
      <w:r w:rsidRPr="002D63C6">
        <w:rPr>
          <w:rFonts w:asciiTheme="majorHAnsi" w:hAnsiTheme="majorHAnsi" w:cstheme="majorHAnsi"/>
          <w:b/>
          <w:bCs/>
          <w:color w:val="660033"/>
          <w:sz w:val="24"/>
          <w:szCs w:val="24"/>
          <w:lang w:bidi="es-ES"/>
        </w:rPr>
        <w:t xml:space="preserve">CIÓN </w:t>
      </w:r>
    </w:p>
    <w:p w:rsidR="00093A5F" w:rsidRPr="000762B9" w:rsidRDefault="00093A5F" w:rsidP="00093A5F">
      <w:pPr>
        <w:jc w:val="both"/>
        <w:rPr>
          <w:rFonts w:asciiTheme="majorHAnsi" w:hAnsiTheme="majorHAnsi" w:cstheme="majorHAnsi"/>
          <w:sz w:val="24"/>
          <w:szCs w:val="24"/>
          <w:lang w:bidi="es-ES"/>
        </w:rPr>
      </w:pPr>
      <w:r w:rsidRPr="000762B9">
        <w:rPr>
          <w:rFonts w:asciiTheme="majorHAnsi" w:hAnsiTheme="majorHAnsi" w:cstheme="majorHAnsi"/>
          <w:sz w:val="24"/>
          <w:szCs w:val="24"/>
          <w:lang w:bidi="es-ES"/>
        </w:rPr>
        <w:t xml:space="preserve">Para dar cumplimiento a los objetivos planteados, la relación de actividades que integran el Programa Anual de Desarrollo Archivístico </w:t>
      </w:r>
      <w:r w:rsidR="004D0DEF">
        <w:rPr>
          <w:rFonts w:asciiTheme="majorHAnsi" w:hAnsiTheme="majorHAnsi" w:cstheme="majorHAnsi"/>
          <w:sz w:val="24"/>
          <w:szCs w:val="24"/>
          <w:lang w:bidi="es-ES"/>
        </w:rPr>
        <w:t xml:space="preserve">2021 </w:t>
      </w:r>
      <w:r w:rsidR="00E549E9" w:rsidRPr="000762B9">
        <w:rPr>
          <w:rFonts w:asciiTheme="majorHAnsi" w:hAnsiTheme="majorHAnsi" w:cstheme="majorHAnsi"/>
          <w:sz w:val="24"/>
          <w:szCs w:val="24"/>
          <w:lang w:bidi="es-ES"/>
        </w:rPr>
        <w:t>de</w:t>
      </w:r>
      <w:r w:rsidR="00EA3DF2">
        <w:rPr>
          <w:rFonts w:asciiTheme="majorHAnsi" w:hAnsiTheme="majorHAnsi" w:cstheme="majorHAnsi"/>
          <w:sz w:val="24"/>
          <w:szCs w:val="24"/>
          <w:lang w:bidi="es-ES"/>
        </w:rPr>
        <w:t xml:space="preserve">l </w:t>
      </w:r>
      <w:r w:rsidR="00453ABC">
        <w:rPr>
          <w:rFonts w:asciiTheme="majorHAnsi" w:hAnsiTheme="majorHAnsi" w:cstheme="majorHAnsi"/>
          <w:sz w:val="24"/>
          <w:szCs w:val="24"/>
          <w:lang w:bidi="es-ES"/>
        </w:rPr>
        <w:t xml:space="preserve">OPD </w:t>
      </w:r>
      <w:r w:rsidR="00EA3DF2">
        <w:rPr>
          <w:rFonts w:asciiTheme="majorHAnsi" w:hAnsiTheme="majorHAnsi" w:cstheme="majorHAnsi"/>
          <w:sz w:val="24"/>
          <w:szCs w:val="24"/>
          <w:lang w:bidi="es-ES"/>
        </w:rPr>
        <w:t>CETOT</w:t>
      </w:r>
      <w:r w:rsidRPr="000762B9">
        <w:rPr>
          <w:rFonts w:asciiTheme="majorHAnsi" w:hAnsiTheme="majorHAnsi" w:cstheme="majorHAnsi"/>
          <w:sz w:val="24"/>
          <w:szCs w:val="24"/>
          <w:lang w:bidi="es-ES"/>
        </w:rPr>
        <w:t>, así como los requerimientos y el área responsable del cumplimiento</w:t>
      </w:r>
      <w:r w:rsidR="00C00DC9" w:rsidRPr="000762B9">
        <w:rPr>
          <w:rFonts w:asciiTheme="majorHAnsi" w:hAnsiTheme="majorHAnsi" w:cstheme="majorHAnsi"/>
          <w:sz w:val="24"/>
          <w:szCs w:val="24"/>
          <w:lang w:bidi="es-ES"/>
        </w:rPr>
        <w:t>, tal como se aprecia a continuación:</w:t>
      </w:r>
    </w:p>
    <w:p w:rsidR="00C00DC9" w:rsidRPr="000762B9" w:rsidRDefault="00C00DC9" w:rsidP="00093A5F">
      <w:pPr>
        <w:jc w:val="both"/>
        <w:rPr>
          <w:rFonts w:asciiTheme="majorHAnsi" w:hAnsiTheme="majorHAnsi" w:cstheme="majorHAnsi"/>
          <w:sz w:val="24"/>
          <w:szCs w:val="24"/>
          <w:lang w:bidi="es-ES"/>
        </w:rPr>
      </w:pPr>
    </w:p>
    <w:p w:rsidR="00093A5F" w:rsidRPr="000762B9" w:rsidRDefault="00093A5F" w:rsidP="00093A5F">
      <w:pPr>
        <w:jc w:val="both"/>
        <w:rPr>
          <w:rFonts w:asciiTheme="majorHAnsi" w:hAnsiTheme="majorHAnsi" w:cstheme="majorHAnsi"/>
          <w:sz w:val="24"/>
          <w:szCs w:val="24"/>
          <w:lang w:bidi="es-ES"/>
        </w:rPr>
      </w:pPr>
    </w:p>
    <w:tbl>
      <w:tblPr>
        <w:tblStyle w:val="Tablaconcuadrcula"/>
        <w:tblW w:w="5000" w:type="pct"/>
        <w:tblLook w:val="04A0" w:firstRow="1" w:lastRow="0" w:firstColumn="1" w:lastColumn="0" w:noHBand="0" w:noVBand="1"/>
      </w:tblPr>
      <w:tblGrid>
        <w:gridCol w:w="705"/>
        <w:gridCol w:w="2836"/>
        <w:gridCol w:w="3512"/>
        <w:gridCol w:w="2343"/>
      </w:tblGrid>
      <w:tr w:rsidR="00C00DC9" w:rsidRPr="000762B9" w:rsidTr="00286FFC">
        <w:tc>
          <w:tcPr>
            <w:tcW w:w="375" w:type="pct"/>
            <w:shd w:val="clear" w:color="auto" w:fill="D9D9D9" w:themeFill="background1" w:themeFillShade="D9"/>
            <w:vAlign w:val="center"/>
          </w:tcPr>
          <w:p w:rsidR="00093A5F" w:rsidRPr="000762B9" w:rsidRDefault="00093A5F" w:rsidP="00C00DC9">
            <w:pPr>
              <w:jc w:val="center"/>
              <w:rPr>
                <w:rFonts w:asciiTheme="majorHAnsi" w:hAnsiTheme="majorHAnsi" w:cstheme="majorHAnsi"/>
                <w:b/>
                <w:bCs/>
                <w:sz w:val="24"/>
                <w:szCs w:val="24"/>
                <w:lang w:bidi="es-ES"/>
              </w:rPr>
            </w:pPr>
            <w:r w:rsidRPr="000762B9">
              <w:rPr>
                <w:rFonts w:asciiTheme="majorHAnsi" w:hAnsiTheme="majorHAnsi" w:cstheme="majorHAnsi"/>
                <w:b/>
                <w:bCs/>
                <w:sz w:val="24"/>
                <w:szCs w:val="24"/>
                <w:lang w:bidi="es-ES"/>
              </w:rPr>
              <w:t>No.</w:t>
            </w:r>
          </w:p>
        </w:tc>
        <w:tc>
          <w:tcPr>
            <w:tcW w:w="1509" w:type="pct"/>
            <w:shd w:val="clear" w:color="auto" w:fill="D9D9D9" w:themeFill="background1" w:themeFillShade="D9"/>
            <w:vAlign w:val="center"/>
          </w:tcPr>
          <w:p w:rsidR="00093A5F" w:rsidRPr="000762B9" w:rsidRDefault="00093A5F" w:rsidP="00C00DC9">
            <w:pPr>
              <w:jc w:val="center"/>
              <w:rPr>
                <w:rFonts w:asciiTheme="majorHAnsi" w:hAnsiTheme="majorHAnsi" w:cstheme="majorHAnsi"/>
                <w:b/>
                <w:bCs/>
                <w:sz w:val="24"/>
                <w:szCs w:val="24"/>
                <w:lang w:bidi="es-ES"/>
              </w:rPr>
            </w:pPr>
            <w:r w:rsidRPr="000762B9">
              <w:rPr>
                <w:rFonts w:asciiTheme="majorHAnsi" w:hAnsiTheme="majorHAnsi" w:cstheme="majorHAnsi"/>
                <w:b/>
                <w:bCs/>
                <w:sz w:val="24"/>
                <w:szCs w:val="24"/>
                <w:lang w:bidi="es-ES"/>
              </w:rPr>
              <w:t>Actividades</w:t>
            </w:r>
          </w:p>
        </w:tc>
        <w:tc>
          <w:tcPr>
            <w:tcW w:w="1869" w:type="pct"/>
            <w:shd w:val="clear" w:color="auto" w:fill="D9D9D9" w:themeFill="background1" w:themeFillShade="D9"/>
            <w:vAlign w:val="center"/>
          </w:tcPr>
          <w:p w:rsidR="00093A5F" w:rsidRPr="000762B9" w:rsidRDefault="00093A5F" w:rsidP="00C00DC9">
            <w:pPr>
              <w:jc w:val="center"/>
              <w:rPr>
                <w:rFonts w:asciiTheme="majorHAnsi" w:hAnsiTheme="majorHAnsi" w:cstheme="majorHAnsi"/>
                <w:b/>
                <w:bCs/>
                <w:sz w:val="24"/>
                <w:szCs w:val="24"/>
                <w:lang w:bidi="es-ES"/>
              </w:rPr>
            </w:pPr>
            <w:r w:rsidRPr="000762B9">
              <w:rPr>
                <w:rFonts w:asciiTheme="majorHAnsi" w:hAnsiTheme="majorHAnsi" w:cstheme="majorHAnsi"/>
                <w:b/>
                <w:bCs/>
                <w:sz w:val="24"/>
                <w:szCs w:val="24"/>
                <w:lang w:bidi="es-ES"/>
              </w:rPr>
              <w:t>Requerimientos y/o Insumos</w:t>
            </w:r>
          </w:p>
        </w:tc>
        <w:tc>
          <w:tcPr>
            <w:tcW w:w="1247" w:type="pct"/>
            <w:shd w:val="clear" w:color="auto" w:fill="D9D9D9" w:themeFill="background1" w:themeFillShade="D9"/>
            <w:vAlign w:val="center"/>
          </w:tcPr>
          <w:p w:rsidR="00093A5F" w:rsidRPr="000762B9" w:rsidRDefault="00093A5F" w:rsidP="00C00DC9">
            <w:pPr>
              <w:jc w:val="center"/>
              <w:rPr>
                <w:rFonts w:asciiTheme="majorHAnsi" w:hAnsiTheme="majorHAnsi" w:cstheme="majorHAnsi"/>
                <w:b/>
                <w:bCs/>
                <w:sz w:val="24"/>
                <w:szCs w:val="24"/>
                <w:lang w:bidi="es-ES"/>
              </w:rPr>
            </w:pPr>
            <w:r w:rsidRPr="000762B9">
              <w:rPr>
                <w:rFonts w:asciiTheme="majorHAnsi" w:hAnsiTheme="majorHAnsi" w:cstheme="majorHAnsi"/>
                <w:b/>
                <w:bCs/>
                <w:sz w:val="24"/>
                <w:szCs w:val="24"/>
                <w:lang w:bidi="es-ES"/>
              </w:rPr>
              <w:t>Responsable</w:t>
            </w:r>
          </w:p>
        </w:tc>
      </w:tr>
      <w:tr w:rsidR="00286FFC" w:rsidRPr="000762B9" w:rsidTr="00286FFC">
        <w:tc>
          <w:tcPr>
            <w:tcW w:w="375" w:type="pct"/>
            <w:vAlign w:val="center"/>
          </w:tcPr>
          <w:p w:rsidR="00286FFC" w:rsidRPr="000762B9" w:rsidRDefault="00286FFC" w:rsidP="00286FFC">
            <w:pPr>
              <w:jc w:val="center"/>
              <w:rPr>
                <w:rFonts w:asciiTheme="majorHAnsi" w:hAnsiTheme="majorHAnsi" w:cstheme="majorHAnsi"/>
                <w:sz w:val="24"/>
                <w:szCs w:val="24"/>
                <w:lang w:bidi="es-ES"/>
              </w:rPr>
            </w:pPr>
            <w:r w:rsidRPr="000762B9">
              <w:rPr>
                <w:rFonts w:asciiTheme="majorHAnsi" w:hAnsiTheme="majorHAnsi" w:cstheme="majorHAnsi"/>
                <w:sz w:val="24"/>
                <w:szCs w:val="24"/>
                <w:lang w:bidi="es-ES"/>
              </w:rPr>
              <w:t>1.</w:t>
            </w:r>
          </w:p>
        </w:tc>
        <w:tc>
          <w:tcPr>
            <w:tcW w:w="1509" w:type="pct"/>
            <w:vAlign w:val="center"/>
          </w:tcPr>
          <w:p w:rsidR="00286FFC" w:rsidRPr="000762B9" w:rsidRDefault="00286FFC" w:rsidP="00286FFC">
            <w:pPr>
              <w:jc w:val="center"/>
              <w:rPr>
                <w:rFonts w:asciiTheme="majorHAnsi" w:hAnsiTheme="majorHAnsi" w:cstheme="majorHAnsi"/>
                <w:sz w:val="24"/>
                <w:szCs w:val="24"/>
                <w:lang w:bidi="es-ES"/>
              </w:rPr>
            </w:pPr>
            <w:r w:rsidRPr="000762B9">
              <w:rPr>
                <w:rFonts w:asciiTheme="majorHAnsi" w:hAnsiTheme="majorHAnsi" w:cstheme="majorHAnsi"/>
                <w:sz w:val="24"/>
                <w:szCs w:val="24"/>
                <w:lang w:bidi="es-ES"/>
              </w:rPr>
              <w:t>Brindar orientación en materia de gestión documental a los responsables de los Archivos de Tramite.</w:t>
            </w:r>
          </w:p>
        </w:tc>
        <w:tc>
          <w:tcPr>
            <w:tcW w:w="1869" w:type="pct"/>
            <w:vAlign w:val="center"/>
          </w:tcPr>
          <w:p w:rsidR="00286FFC" w:rsidRPr="000762B9" w:rsidRDefault="00286FFC" w:rsidP="00286FFC">
            <w:pPr>
              <w:jc w:val="center"/>
              <w:rPr>
                <w:rFonts w:asciiTheme="majorHAnsi" w:hAnsiTheme="majorHAnsi" w:cstheme="majorHAnsi"/>
                <w:sz w:val="24"/>
                <w:szCs w:val="24"/>
                <w:lang w:bidi="es-ES"/>
              </w:rPr>
            </w:pPr>
            <w:r w:rsidRPr="000762B9">
              <w:rPr>
                <w:rFonts w:asciiTheme="majorHAnsi" w:hAnsiTheme="majorHAnsi" w:cstheme="majorHAnsi"/>
                <w:sz w:val="24"/>
                <w:szCs w:val="24"/>
                <w:lang w:bidi="es-ES"/>
              </w:rPr>
              <w:t>Espacio físico para las sesiones de orientación.</w:t>
            </w:r>
          </w:p>
        </w:tc>
        <w:tc>
          <w:tcPr>
            <w:tcW w:w="1247" w:type="pct"/>
            <w:vAlign w:val="center"/>
          </w:tcPr>
          <w:p w:rsidR="00286FFC" w:rsidRPr="000762B9" w:rsidRDefault="00286FFC" w:rsidP="00286FFC">
            <w:pPr>
              <w:jc w:val="center"/>
              <w:rPr>
                <w:rFonts w:asciiTheme="majorHAnsi" w:hAnsiTheme="majorHAnsi" w:cstheme="majorHAnsi"/>
                <w:sz w:val="24"/>
                <w:szCs w:val="24"/>
                <w:lang w:bidi="es-ES"/>
              </w:rPr>
            </w:pPr>
            <w:r w:rsidRPr="000762B9">
              <w:rPr>
                <w:rFonts w:asciiTheme="majorHAnsi" w:hAnsiTheme="majorHAnsi" w:cstheme="majorHAnsi"/>
                <w:sz w:val="24"/>
                <w:szCs w:val="24"/>
                <w:lang w:bidi="es-ES"/>
              </w:rPr>
              <w:t>Área Coordinadora de Archivos.</w:t>
            </w:r>
          </w:p>
        </w:tc>
      </w:tr>
      <w:tr w:rsidR="00286FFC" w:rsidRPr="000762B9" w:rsidTr="00286FFC">
        <w:tc>
          <w:tcPr>
            <w:tcW w:w="375" w:type="pct"/>
            <w:vAlign w:val="center"/>
          </w:tcPr>
          <w:p w:rsidR="00286FFC" w:rsidRPr="000762B9" w:rsidRDefault="00286FFC" w:rsidP="00286FFC">
            <w:pPr>
              <w:jc w:val="center"/>
              <w:rPr>
                <w:rFonts w:asciiTheme="majorHAnsi" w:hAnsiTheme="majorHAnsi" w:cstheme="majorHAnsi"/>
                <w:sz w:val="24"/>
                <w:szCs w:val="24"/>
                <w:lang w:bidi="es-ES"/>
              </w:rPr>
            </w:pPr>
            <w:r w:rsidRPr="000762B9">
              <w:rPr>
                <w:rFonts w:asciiTheme="majorHAnsi" w:hAnsiTheme="majorHAnsi" w:cstheme="majorHAnsi"/>
                <w:sz w:val="24"/>
                <w:szCs w:val="24"/>
                <w:lang w:bidi="es-ES"/>
              </w:rPr>
              <w:t>2.</w:t>
            </w:r>
          </w:p>
        </w:tc>
        <w:tc>
          <w:tcPr>
            <w:tcW w:w="1509" w:type="pct"/>
            <w:vAlign w:val="center"/>
          </w:tcPr>
          <w:p w:rsidR="00286FFC" w:rsidRPr="000762B9" w:rsidRDefault="00286FFC" w:rsidP="00286FFC">
            <w:pPr>
              <w:jc w:val="center"/>
              <w:rPr>
                <w:rFonts w:asciiTheme="majorHAnsi" w:hAnsiTheme="majorHAnsi" w:cstheme="majorHAnsi"/>
                <w:sz w:val="24"/>
                <w:szCs w:val="24"/>
                <w:lang w:bidi="es-ES"/>
              </w:rPr>
            </w:pPr>
            <w:r w:rsidRPr="000762B9">
              <w:rPr>
                <w:rFonts w:asciiTheme="majorHAnsi" w:hAnsiTheme="majorHAnsi" w:cstheme="majorHAnsi"/>
                <w:sz w:val="24"/>
                <w:szCs w:val="24"/>
                <w:lang w:bidi="es-ES"/>
              </w:rPr>
              <w:t>Generar los instrumentos de control y consulta archivística.</w:t>
            </w:r>
          </w:p>
        </w:tc>
        <w:tc>
          <w:tcPr>
            <w:tcW w:w="1869" w:type="pct"/>
            <w:vAlign w:val="center"/>
          </w:tcPr>
          <w:p w:rsidR="00286FFC" w:rsidRPr="000762B9" w:rsidRDefault="00286FFC" w:rsidP="00286FFC">
            <w:pPr>
              <w:jc w:val="center"/>
              <w:rPr>
                <w:rFonts w:asciiTheme="majorHAnsi" w:hAnsiTheme="majorHAnsi" w:cstheme="majorHAnsi"/>
                <w:sz w:val="24"/>
                <w:szCs w:val="24"/>
                <w:lang w:bidi="es-ES"/>
              </w:rPr>
            </w:pPr>
            <w:r w:rsidRPr="000762B9">
              <w:rPr>
                <w:rFonts w:asciiTheme="majorHAnsi" w:hAnsiTheme="majorHAnsi" w:cstheme="majorHAnsi"/>
                <w:sz w:val="24"/>
                <w:szCs w:val="24"/>
                <w:lang w:bidi="es-ES"/>
              </w:rPr>
              <w:t>Ficha de trabajo con las áreas, para la elaborar los instrumentos.</w:t>
            </w:r>
          </w:p>
        </w:tc>
        <w:tc>
          <w:tcPr>
            <w:tcW w:w="1247" w:type="pct"/>
            <w:vAlign w:val="center"/>
          </w:tcPr>
          <w:p w:rsidR="00286FFC" w:rsidRPr="000762B9" w:rsidRDefault="00286FFC" w:rsidP="00286FFC">
            <w:pPr>
              <w:jc w:val="center"/>
              <w:rPr>
                <w:rFonts w:asciiTheme="majorHAnsi" w:hAnsiTheme="majorHAnsi" w:cstheme="majorHAnsi"/>
                <w:sz w:val="24"/>
                <w:szCs w:val="24"/>
                <w:lang w:bidi="es-ES"/>
              </w:rPr>
            </w:pPr>
            <w:r w:rsidRPr="000762B9">
              <w:rPr>
                <w:rFonts w:asciiTheme="majorHAnsi" w:hAnsiTheme="majorHAnsi" w:cstheme="majorHAnsi"/>
                <w:sz w:val="24"/>
                <w:szCs w:val="24"/>
                <w:lang w:bidi="es-ES"/>
              </w:rPr>
              <w:t>Área Coordinadora de Archivos y los Titulares de cada área administrativa.</w:t>
            </w:r>
          </w:p>
        </w:tc>
      </w:tr>
      <w:tr w:rsidR="00C00DC9" w:rsidRPr="000762B9" w:rsidTr="00286FFC">
        <w:tc>
          <w:tcPr>
            <w:tcW w:w="375" w:type="pct"/>
            <w:vAlign w:val="center"/>
          </w:tcPr>
          <w:p w:rsidR="00C00DC9" w:rsidRPr="000762B9" w:rsidRDefault="00286FFC" w:rsidP="00C00DC9">
            <w:pPr>
              <w:jc w:val="center"/>
              <w:rPr>
                <w:rFonts w:asciiTheme="majorHAnsi" w:hAnsiTheme="majorHAnsi" w:cstheme="majorHAnsi"/>
                <w:sz w:val="24"/>
                <w:szCs w:val="24"/>
                <w:lang w:bidi="es-ES"/>
              </w:rPr>
            </w:pPr>
            <w:r>
              <w:rPr>
                <w:rFonts w:asciiTheme="majorHAnsi" w:hAnsiTheme="majorHAnsi" w:cstheme="majorHAnsi"/>
                <w:sz w:val="24"/>
                <w:szCs w:val="24"/>
                <w:lang w:bidi="es-ES"/>
              </w:rPr>
              <w:t>3</w:t>
            </w:r>
            <w:r w:rsidR="00C00DC9" w:rsidRPr="000762B9">
              <w:rPr>
                <w:rFonts w:asciiTheme="majorHAnsi" w:hAnsiTheme="majorHAnsi" w:cstheme="majorHAnsi"/>
                <w:sz w:val="24"/>
                <w:szCs w:val="24"/>
                <w:lang w:bidi="es-ES"/>
              </w:rPr>
              <w:t>.</w:t>
            </w:r>
          </w:p>
        </w:tc>
        <w:tc>
          <w:tcPr>
            <w:tcW w:w="1509" w:type="pct"/>
            <w:vAlign w:val="center"/>
          </w:tcPr>
          <w:p w:rsidR="00C00DC9" w:rsidRPr="000762B9" w:rsidRDefault="00286FFC" w:rsidP="00C00DC9">
            <w:pPr>
              <w:jc w:val="center"/>
              <w:rPr>
                <w:rFonts w:asciiTheme="majorHAnsi" w:hAnsiTheme="majorHAnsi" w:cstheme="majorHAnsi"/>
                <w:sz w:val="24"/>
                <w:szCs w:val="24"/>
                <w:lang w:bidi="es-ES"/>
              </w:rPr>
            </w:pPr>
            <w:r>
              <w:rPr>
                <w:rFonts w:asciiTheme="majorHAnsi" w:hAnsiTheme="majorHAnsi" w:cstheme="majorHAnsi"/>
                <w:sz w:val="24"/>
                <w:szCs w:val="24"/>
                <w:lang w:bidi="es-ES"/>
              </w:rPr>
              <w:t>C</w:t>
            </w:r>
            <w:r w:rsidR="00C00DC9" w:rsidRPr="000762B9">
              <w:rPr>
                <w:rFonts w:asciiTheme="majorHAnsi" w:hAnsiTheme="majorHAnsi" w:cstheme="majorHAnsi"/>
                <w:sz w:val="24"/>
                <w:szCs w:val="24"/>
                <w:lang w:bidi="es-ES"/>
              </w:rPr>
              <w:t>apacitación para el personal involucrado en la gestión documental.</w:t>
            </w:r>
          </w:p>
        </w:tc>
        <w:tc>
          <w:tcPr>
            <w:tcW w:w="1869" w:type="pct"/>
            <w:vAlign w:val="center"/>
          </w:tcPr>
          <w:p w:rsidR="00C00DC9" w:rsidRPr="000762B9" w:rsidRDefault="00C00DC9" w:rsidP="00C00DC9">
            <w:pPr>
              <w:jc w:val="center"/>
              <w:rPr>
                <w:rFonts w:asciiTheme="majorHAnsi" w:hAnsiTheme="majorHAnsi" w:cstheme="majorHAnsi"/>
                <w:sz w:val="24"/>
                <w:szCs w:val="24"/>
                <w:lang w:bidi="es-ES"/>
              </w:rPr>
            </w:pPr>
            <w:r w:rsidRPr="000762B9">
              <w:rPr>
                <w:rFonts w:asciiTheme="majorHAnsi" w:hAnsiTheme="majorHAnsi" w:cstheme="majorHAnsi"/>
                <w:sz w:val="24"/>
                <w:szCs w:val="24"/>
                <w:lang w:bidi="es-ES"/>
              </w:rPr>
              <w:t>El programa de capacitación, Instructor para impartir la capacitación, Material de apoyo, Espacio físico para impartir el curso.</w:t>
            </w:r>
          </w:p>
        </w:tc>
        <w:tc>
          <w:tcPr>
            <w:tcW w:w="1247" w:type="pct"/>
            <w:vAlign w:val="center"/>
          </w:tcPr>
          <w:p w:rsidR="00C00DC9" w:rsidRPr="000762B9" w:rsidRDefault="00C00DC9" w:rsidP="00C00DC9">
            <w:pPr>
              <w:jc w:val="center"/>
              <w:rPr>
                <w:rFonts w:asciiTheme="majorHAnsi" w:hAnsiTheme="majorHAnsi" w:cstheme="majorHAnsi"/>
                <w:sz w:val="24"/>
                <w:szCs w:val="24"/>
                <w:lang w:bidi="es-ES"/>
              </w:rPr>
            </w:pPr>
            <w:r w:rsidRPr="000762B9">
              <w:rPr>
                <w:rFonts w:asciiTheme="majorHAnsi" w:hAnsiTheme="majorHAnsi" w:cstheme="majorHAnsi"/>
                <w:sz w:val="24"/>
                <w:szCs w:val="24"/>
                <w:lang w:bidi="es-ES"/>
              </w:rPr>
              <w:t>Área Coordinadora de Archivos.</w:t>
            </w:r>
          </w:p>
        </w:tc>
      </w:tr>
    </w:tbl>
    <w:p w:rsidR="00BF6937" w:rsidRPr="000762B9" w:rsidRDefault="00BF6937" w:rsidP="00BF6937">
      <w:pPr>
        <w:rPr>
          <w:rFonts w:asciiTheme="majorHAnsi" w:hAnsiTheme="majorHAnsi" w:cstheme="majorHAnsi"/>
          <w:sz w:val="24"/>
          <w:szCs w:val="24"/>
          <w:lang w:bidi="es-ES"/>
        </w:rPr>
      </w:pPr>
    </w:p>
    <w:p w:rsidR="00453ABC" w:rsidRPr="000762B9" w:rsidRDefault="00453ABC" w:rsidP="00BF6937">
      <w:pPr>
        <w:rPr>
          <w:rFonts w:asciiTheme="majorHAnsi" w:hAnsiTheme="majorHAnsi" w:cstheme="majorHAnsi"/>
          <w:sz w:val="24"/>
          <w:szCs w:val="24"/>
          <w:lang w:bidi="es-ES"/>
        </w:rPr>
      </w:pPr>
    </w:p>
    <w:p w:rsidR="00DA29F1" w:rsidRPr="002D63C6" w:rsidRDefault="00C01890" w:rsidP="00DA29F1">
      <w:pPr>
        <w:pStyle w:val="Prrafodelista"/>
        <w:numPr>
          <w:ilvl w:val="0"/>
          <w:numId w:val="34"/>
        </w:numPr>
        <w:rPr>
          <w:rFonts w:asciiTheme="majorHAnsi" w:hAnsiTheme="majorHAnsi" w:cstheme="majorHAnsi"/>
          <w:b/>
          <w:bCs/>
          <w:color w:val="660033"/>
          <w:sz w:val="24"/>
          <w:szCs w:val="24"/>
          <w:lang w:bidi="es-ES"/>
        </w:rPr>
      </w:pPr>
      <w:bookmarkStart w:id="2" w:name="_Hlk40891790"/>
      <w:r w:rsidRPr="002D63C6">
        <w:rPr>
          <w:rFonts w:asciiTheme="majorHAnsi" w:hAnsiTheme="majorHAnsi" w:cstheme="majorHAnsi"/>
          <w:b/>
          <w:bCs/>
          <w:color w:val="660033"/>
          <w:sz w:val="24"/>
          <w:szCs w:val="24"/>
          <w:lang w:bidi="es-ES"/>
        </w:rPr>
        <w:t>RECURSOS</w:t>
      </w:r>
    </w:p>
    <w:p w:rsidR="00DA29F1" w:rsidRPr="000762B9" w:rsidRDefault="00DA29F1" w:rsidP="00DA29F1">
      <w:pPr>
        <w:rPr>
          <w:rFonts w:asciiTheme="majorHAnsi" w:hAnsiTheme="majorHAnsi" w:cstheme="majorHAnsi"/>
          <w:sz w:val="24"/>
          <w:szCs w:val="24"/>
          <w:lang w:bidi="es-ES"/>
        </w:rPr>
      </w:pPr>
    </w:p>
    <w:p w:rsidR="00DA29F1" w:rsidRPr="000762B9" w:rsidRDefault="008C1FB4" w:rsidP="008C1FB4">
      <w:pPr>
        <w:jc w:val="both"/>
        <w:rPr>
          <w:rFonts w:asciiTheme="majorHAnsi" w:hAnsiTheme="majorHAnsi" w:cstheme="majorHAnsi"/>
          <w:sz w:val="24"/>
          <w:szCs w:val="24"/>
          <w:lang w:bidi="es-ES"/>
        </w:rPr>
      </w:pPr>
      <w:r w:rsidRPr="000762B9">
        <w:rPr>
          <w:rFonts w:asciiTheme="majorHAnsi" w:hAnsiTheme="majorHAnsi" w:cstheme="majorHAnsi"/>
          <w:sz w:val="24"/>
          <w:szCs w:val="24"/>
          <w:lang w:bidi="es-ES"/>
        </w:rPr>
        <w:t>L</w:t>
      </w:r>
      <w:r w:rsidR="00DA29F1" w:rsidRPr="000762B9">
        <w:rPr>
          <w:rFonts w:asciiTheme="majorHAnsi" w:hAnsiTheme="majorHAnsi" w:cstheme="majorHAnsi"/>
          <w:sz w:val="24"/>
          <w:szCs w:val="24"/>
          <w:lang w:bidi="es-ES"/>
        </w:rPr>
        <w:t>a asignación de recursos garantiza de una manera</w:t>
      </w:r>
      <w:r w:rsidRPr="000762B9">
        <w:rPr>
          <w:rFonts w:asciiTheme="majorHAnsi" w:hAnsiTheme="majorHAnsi" w:cstheme="majorHAnsi"/>
          <w:sz w:val="24"/>
          <w:szCs w:val="24"/>
          <w:lang w:bidi="es-ES"/>
        </w:rPr>
        <w:t xml:space="preserve"> </w:t>
      </w:r>
      <w:r w:rsidR="00DA29F1" w:rsidRPr="000762B9">
        <w:rPr>
          <w:rFonts w:asciiTheme="majorHAnsi" w:hAnsiTheme="majorHAnsi" w:cstheme="majorHAnsi"/>
          <w:sz w:val="24"/>
          <w:szCs w:val="24"/>
          <w:lang w:bidi="es-ES"/>
        </w:rPr>
        <w:t xml:space="preserve">razonable el logro de los objetivos, por tanto, </w:t>
      </w:r>
      <w:r w:rsidR="00C00DC9" w:rsidRPr="000762B9">
        <w:rPr>
          <w:rFonts w:asciiTheme="majorHAnsi" w:hAnsiTheme="majorHAnsi" w:cstheme="majorHAnsi"/>
          <w:sz w:val="24"/>
          <w:szCs w:val="24"/>
          <w:lang w:bidi="es-ES"/>
        </w:rPr>
        <w:t>es</w:t>
      </w:r>
      <w:r w:rsidR="00DA29F1" w:rsidRPr="000762B9">
        <w:rPr>
          <w:rFonts w:asciiTheme="majorHAnsi" w:hAnsiTheme="majorHAnsi" w:cstheme="majorHAnsi"/>
          <w:sz w:val="24"/>
          <w:szCs w:val="24"/>
          <w:lang w:bidi="es-ES"/>
        </w:rPr>
        <w:t xml:space="preserve"> necesaria la entrega de una</w:t>
      </w:r>
      <w:r w:rsidRPr="000762B9">
        <w:rPr>
          <w:rFonts w:asciiTheme="majorHAnsi" w:hAnsiTheme="majorHAnsi" w:cstheme="majorHAnsi"/>
          <w:sz w:val="24"/>
          <w:szCs w:val="24"/>
          <w:lang w:bidi="es-ES"/>
        </w:rPr>
        <w:t xml:space="preserve"> </w:t>
      </w:r>
      <w:r w:rsidR="00DA29F1" w:rsidRPr="000762B9">
        <w:rPr>
          <w:rFonts w:asciiTheme="majorHAnsi" w:hAnsiTheme="majorHAnsi" w:cstheme="majorHAnsi"/>
          <w:sz w:val="24"/>
          <w:szCs w:val="24"/>
          <w:lang w:bidi="es-ES"/>
        </w:rPr>
        <w:t>adecuada cantidad de insumos, recurso humano</w:t>
      </w:r>
      <w:r w:rsidR="00C00DC9" w:rsidRPr="000762B9">
        <w:rPr>
          <w:rFonts w:asciiTheme="majorHAnsi" w:hAnsiTheme="majorHAnsi" w:cstheme="majorHAnsi"/>
          <w:sz w:val="24"/>
          <w:szCs w:val="24"/>
          <w:lang w:bidi="es-ES"/>
        </w:rPr>
        <w:t xml:space="preserve">, </w:t>
      </w:r>
      <w:r w:rsidR="00DA29F1" w:rsidRPr="000762B9">
        <w:rPr>
          <w:rFonts w:asciiTheme="majorHAnsi" w:hAnsiTheme="majorHAnsi" w:cstheme="majorHAnsi"/>
          <w:sz w:val="24"/>
          <w:szCs w:val="24"/>
          <w:lang w:bidi="es-ES"/>
        </w:rPr>
        <w:t>equipos y suministros.</w:t>
      </w:r>
    </w:p>
    <w:p w:rsidR="008C1FB4" w:rsidRDefault="008C1FB4" w:rsidP="008C1FB4">
      <w:pPr>
        <w:jc w:val="both"/>
        <w:rPr>
          <w:rFonts w:asciiTheme="majorHAnsi" w:hAnsiTheme="majorHAnsi" w:cstheme="majorHAnsi"/>
          <w:sz w:val="24"/>
          <w:szCs w:val="24"/>
          <w:lang w:bidi="es-ES"/>
        </w:rPr>
      </w:pPr>
    </w:p>
    <w:p w:rsidR="00453ABC" w:rsidRPr="000762B9" w:rsidRDefault="00453ABC" w:rsidP="008C1FB4">
      <w:pPr>
        <w:jc w:val="both"/>
        <w:rPr>
          <w:rFonts w:asciiTheme="majorHAnsi" w:hAnsiTheme="majorHAnsi" w:cstheme="majorHAnsi"/>
          <w:sz w:val="24"/>
          <w:szCs w:val="24"/>
          <w:lang w:bidi="es-ES"/>
        </w:rPr>
      </w:pPr>
    </w:p>
    <w:p w:rsidR="00DA29F1" w:rsidRPr="000762B9" w:rsidRDefault="00DA29F1" w:rsidP="008C1FB4">
      <w:pPr>
        <w:pStyle w:val="Prrafodelista"/>
        <w:numPr>
          <w:ilvl w:val="1"/>
          <w:numId w:val="34"/>
        </w:numPr>
        <w:rPr>
          <w:rFonts w:asciiTheme="majorHAnsi" w:hAnsiTheme="majorHAnsi" w:cstheme="majorHAnsi"/>
          <w:b/>
          <w:bCs/>
          <w:sz w:val="24"/>
          <w:szCs w:val="24"/>
          <w:lang w:bidi="es-ES"/>
        </w:rPr>
      </w:pPr>
      <w:r w:rsidRPr="000762B9">
        <w:rPr>
          <w:rFonts w:asciiTheme="majorHAnsi" w:hAnsiTheme="majorHAnsi" w:cstheme="majorHAnsi"/>
          <w:b/>
          <w:bCs/>
          <w:sz w:val="24"/>
          <w:szCs w:val="24"/>
          <w:lang w:bidi="es-ES"/>
        </w:rPr>
        <w:t>Recursos humanos</w:t>
      </w:r>
    </w:p>
    <w:p w:rsidR="008C1FB4" w:rsidRPr="000762B9" w:rsidRDefault="008C1FB4" w:rsidP="008C1FB4">
      <w:pPr>
        <w:pStyle w:val="Prrafodelista"/>
        <w:ind w:left="1702"/>
        <w:rPr>
          <w:rFonts w:asciiTheme="majorHAnsi" w:hAnsiTheme="majorHAnsi" w:cstheme="majorHAnsi"/>
          <w:b/>
          <w:bCs/>
          <w:sz w:val="24"/>
          <w:szCs w:val="24"/>
          <w:lang w:bidi="es-ES"/>
        </w:rPr>
      </w:pPr>
    </w:p>
    <w:p w:rsidR="00DA29F1" w:rsidRPr="000762B9" w:rsidRDefault="00DA29F1" w:rsidP="008C1FB4">
      <w:pPr>
        <w:jc w:val="both"/>
        <w:rPr>
          <w:rFonts w:asciiTheme="majorHAnsi" w:hAnsiTheme="majorHAnsi" w:cstheme="majorHAnsi"/>
          <w:sz w:val="24"/>
          <w:szCs w:val="24"/>
          <w:lang w:bidi="es-ES"/>
        </w:rPr>
      </w:pPr>
      <w:r w:rsidRPr="000762B9">
        <w:rPr>
          <w:rFonts w:asciiTheme="majorHAnsi" w:hAnsiTheme="majorHAnsi" w:cstheme="majorHAnsi"/>
          <w:sz w:val="24"/>
          <w:szCs w:val="24"/>
          <w:lang w:bidi="es-ES"/>
        </w:rPr>
        <w:t xml:space="preserve">Para cumplir con las actividades formuladas </w:t>
      </w:r>
      <w:r w:rsidR="008C1FB4" w:rsidRPr="000762B9">
        <w:rPr>
          <w:rFonts w:asciiTheme="majorHAnsi" w:hAnsiTheme="majorHAnsi" w:cstheme="majorHAnsi"/>
          <w:sz w:val="24"/>
          <w:szCs w:val="24"/>
          <w:lang w:bidi="es-ES"/>
        </w:rPr>
        <w:t xml:space="preserve">antes mencionada </w:t>
      </w:r>
      <w:r w:rsidRPr="000762B9">
        <w:rPr>
          <w:rFonts w:asciiTheme="majorHAnsi" w:hAnsiTheme="majorHAnsi" w:cstheme="majorHAnsi"/>
          <w:sz w:val="24"/>
          <w:szCs w:val="24"/>
          <w:lang w:bidi="es-ES"/>
        </w:rPr>
        <w:t xml:space="preserve">se </w:t>
      </w:r>
      <w:r w:rsidR="008C1FB4" w:rsidRPr="000762B9">
        <w:rPr>
          <w:rFonts w:asciiTheme="majorHAnsi" w:hAnsiTheme="majorHAnsi" w:cstheme="majorHAnsi"/>
          <w:sz w:val="24"/>
          <w:szCs w:val="24"/>
          <w:lang w:bidi="es-ES"/>
        </w:rPr>
        <w:t xml:space="preserve">requerirá de </w:t>
      </w:r>
      <w:r w:rsidR="00C00DC9" w:rsidRPr="000762B9">
        <w:rPr>
          <w:rFonts w:asciiTheme="majorHAnsi" w:hAnsiTheme="majorHAnsi" w:cstheme="majorHAnsi"/>
          <w:sz w:val="24"/>
          <w:szCs w:val="24"/>
          <w:lang w:bidi="es-ES"/>
        </w:rPr>
        <w:t xml:space="preserve">al menos </w:t>
      </w:r>
      <w:r w:rsidR="008C1FB4" w:rsidRPr="000762B9">
        <w:rPr>
          <w:rFonts w:asciiTheme="majorHAnsi" w:hAnsiTheme="majorHAnsi" w:cstheme="majorHAnsi"/>
          <w:sz w:val="24"/>
          <w:szCs w:val="24"/>
          <w:lang w:bidi="es-ES"/>
        </w:rPr>
        <w:t xml:space="preserve">los siguientes </w:t>
      </w:r>
      <w:r w:rsidRPr="000762B9">
        <w:rPr>
          <w:rFonts w:asciiTheme="majorHAnsi" w:hAnsiTheme="majorHAnsi" w:cstheme="majorHAnsi"/>
          <w:sz w:val="24"/>
          <w:szCs w:val="24"/>
          <w:lang w:bidi="es-ES"/>
        </w:rPr>
        <w:t>servidores</w:t>
      </w:r>
      <w:r w:rsidR="008C1FB4" w:rsidRPr="000762B9">
        <w:rPr>
          <w:rFonts w:asciiTheme="majorHAnsi" w:hAnsiTheme="majorHAnsi" w:cstheme="majorHAnsi"/>
          <w:sz w:val="24"/>
          <w:szCs w:val="24"/>
          <w:lang w:bidi="es-ES"/>
        </w:rPr>
        <w:t xml:space="preserve"> </w:t>
      </w:r>
      <w:r w:rsidRPr="000762B9">
        <w:rPr>
          <w:rFonts w:asciiTheme="majorHAnsi" w:hAnsiTheme="majorHAnsi" w:cstheme="majorHAnsi"/>
          <w:sz w:val="24"/>
          <w:szCs w:val="24"/>
          <w:lang w:bidi="es-ES"/>
        </w:rPr>
        <w:t>públicos</w:t>
      </w:r>
      <w:r w:rsidR="008C1FB4" w:rsidRPr="000762B9">
        <w:rPr>
          <w:rFonts w:asciiTheme="majorHAnsi" w:hAnsiTheme="majorHAnsi" w:cstheme="majorHAnsi"/>
          <w:sz w:val="24"/>
          <w:szCs w:val="24"/>
          <w:lang w:bidi="es-ES"/>
        </w:rPr>
        <w:t xml:space="preserve">, con la siguiente </w:t>
      </w:r>
      <w:r w:rsidRPr="000762B9">
        <w:rPr>
          <w:rFonts w:asciiTheme="majorHAnsi" w:hAnsiTheme="majorHAnsi" w:cstheme="majorHAnsi"/>
          <w:sz w:val="24"/>
          <w:szCs w:val="24"/>
          <w:lang w:bidi="es-ES"/>
        </w:rPr>
        <w:t>distribución propuesta:</w:t>
      </w:r>
    </w:p>
    <w:p w:rsidR="00DA29F1" w:rsidRPr="000762B9" w:rsidRDefault="00DA29F1" w:rsidP="00DA29F1">
      <w:pPr>
        <w:spacing w:after="200" w:line="276" w:lineRule="auto"/>
        <w:rPr>
          <w:rFonts w:asciiTheme="majorHAnsi" w:hAnsiTheme="majorHAnsi" w:cstheme="majorHAnsi"/>
          <w:b/>
          <w:bCs/>
          <w:sz w:val="24"/>
          <w:szCs w:val="24"/>
          <w:lang w:bidi="es-ES"/>
        </w:rPr>
      </w:pPr>
    </w:p>
    <w:tbl>
      <w:tblPr>
        <w:tblStyle w:val="Tablaconcuadrcula"/>
        <w:tblW w:w="0" w:type="auto"/>
        <w:tblLook w:val="04A0" w:firstRow="1" w:lastRow="0" w:firstColumn="1" w:lastColumn="0" w:noHBand="0" w:noVBand="1"/>
      </w:tblPr>
      <w:tblGrid>
        <w:gridCol w:w="6658"/>
        <w:gridCol w:w="2738"/>
      </w:tblGrid>
      <w:tr w:rsidR="008C1FB4" w:rsidRPr="000762B9" w:rsidTr="008C1FB4">
        <w:tc>
          <w:tcPr>
            <w:tcW w:w="6658" w:type="dxa"/>
            <w:shd w:val="clear" w:color="auto" w:fill="D9D9D9" w:themeFill="background1" w:themeFillShade="D9"/>
          </w:tcPr>
          <w:p w:rsidR="008C1FB4" w:rsidRPr="000762B9" w:rsidRDefault="008C1FB4" w:rsidP="008C1FB4">
            <w:pPr>
              <w:spacing w:after="200" w:line="276" w:lineRule="auto"/>
              <w:jc w:val="center"/>
              <w:rPr>
                <w:rFonts w:asciiTheme="majorHAnsi" w:hAnsiTheme="majorHAnsi" w:cstheme="majorHAnsi"/>
                <w:b/>
                <w:bCs/>
                <w:sz w:val="24"/>
                <w:szCs w:val="24"/>
                <w:lang w:bidi="es-ES"/>
              </w:rPr>
            </w:pPr>
            <w:r w:rsidRPr="000762B9">
              <w:rPr>
                <w:rFonts w:asciiTheme="majorHAnsi" w:hAnsiTheme="majorHAnsi" w:cstheme="majorHAnsi"/>
                <w:b/>
                <w:bCs/>
                <w:sz w:val="24"/>
                <w:szCs w:val="24"/>
                <w:lang w:bidi="es-ES"/>
              </w:rPr>
              <w:t>Actividad</w:t>
            </w:r>
          </w:p>
        </w:tc>
        <w:tc>
          <w:tcPr>
            <w:tcW w:w="2738" w:type="dxa"/>
            <w:shd w:val="clear" w:color="auto" w:fill="D9D9D9" w:themeFill="background1" w:themeFillShade="D9"/>
          </w:tcPr>
          <w:p w:rsidR="008C1FB4" w:rsidRPr="000762B9" w:rsidRDefault="00153580" w:rsidP="008C1FB4">
            <w:pPr>
              <w:spacing w:after="200" w:line="276" w:lineRule="auto"/>
              <w:jc w:val="center"/>
              <w:rPr>
                <w:rFonts w:asciiTheme="majorHAnsi" w:hAnsiTheme="majorHAnsi" w:cstheme="majorHAnsi"/>
                <w:b/>
                <w:bCs/>
                <w:sz w:val="24"/>
                <w:szCs w:val="24"/>
                <w:lang w:bidi="es-ES"/>
              </w:rPr>
            </w:pPr>
            <w:r w:rsidRPr="000762B9">
              <w:rPr>
                <w:rFonts w:asciiTheme="majorHAnsi" w:hAnsiTheme="majorHAnsi" w:cstheme="majorHAnsi"/>
                <w:b/>
                <w:bCs/>
                <w:sz w:val="24"/>
                <w:szCs w:val="24"/>
                <w:lang w:bidi="es-ES"/>
              </w:rPr>
              <w:t>Número</w:t>
            </w:r>
            <w:r w:rsidR="008C1FB4" w:rsidRPr="000762B9">
              <w:rPr>
                <w:rFonts w:asciiTheme="majorHAnsi" w:hAnsiTheme="majorHAnsi" w:cstheme="majorHAnsi"/>
                <w:b/>
                <w:bCs/>
                <w:sz w:val="24"/>
                <w:szCs w:val="24"/>
                <w:lang w:bidi="es-ES"/>
              </w:rPr>
              <w:t xml:space="preserve"> de Personal</w:t>
            </w:r>
          </w:p>
        </w:tc>
      </w:tr>
      <w:tr w:rsidR="008C1FB4" w:rsidRPr="000762B9" w:rsidTr="00800E76">
        <w:trPr>
          <w:trHeight w:val="457"/>
        </w:trPr>
        <w:tc>
          <w:tcPr>
            <w:tcW w:w="6658" w:type="dxa"/>
          </w:tcPr>
          <w:p w:rsidR="008C1FB4" w:rsidRPr="000762B9" w:rsidRDefault="008C1FB4" w:rsidP="00DA29F1">
            <w:pPr>
              <w:spacing w:after="200" w:line="276" w:lineRule="auto"/>
              <w:rPr>
                <w:rFonts w:asciiTheme="majorHAnsi" w:hAnsiTheme="majorHAnsi" w:cstheme="majorHAnsi"/>
                <w:sz w:val="24"/>
                <w:szCs w:val="24"/>
                <w:lang w:bidi="es-ES"/>
              </w:rPr>
            </w:pPr>
            <w:r w:rsidRPr="000762B9">
              <w:rPr>
                <w:rFonts w:asciiTheme="majorHAnsi" w:hAnsiTheme="majorHAnsi" w:cstheme="majorHAnsi"/>
                <w:sz w:val="24"/>
                <w:szCs w:val="24"/>
                <w:lang w:bidi="es-ES"/>
              </w:rPr>
              <w:t>Área Coordinadora de Archivos</w:t>
            </w:r>
          </w:p>
        </w:tc>
        <w:tc>
          <w:tcPr>
            <w:tcW w:w="2738" w:type="dxa"/>
          </w:tcPr>
          <w:p w:rsidR="008C1FB4" w:rsidRPr="000762B9" w:rsidRDefault="008C1FB4" w:rsidP="008C1FB4">
            <w:pPr>
              <w:spacing w:after="200" w:line="276" w:lineRule="auto"/>
              <w:jc w:val="center"/>
              <w:rPr>
                <w:rFonts w:asciiTheme="majorHAnsi" w:hAnsiTheme="majorHAnsi" w:cstheme="majorHAnsi"/>
                <w:sz w:val="24"/>
                <w:szCs w:val="24"/>
                <w:lang w:bidi="es-ES"/>
              </w:rPr>
            </w:pPr>
            <w:r w:rsidRPr="000762B9">
              <w:rPr>
                <w:rFonts w:asciiTheme="majorHAnsi" w:hAnsiTheme="majorHAnsi" w:cstheme="majorHAnsi"/>
                <w:sz w:val="24"/>
                <w:szCs w:val="24"/>
                <w:lang w:bidi="es-ES"/>
              </w:rPr>
              <w:t>1</w:t>
            </w:r>
          </w:p>
        </w:tc>
      </w:tr>
      <w:tr w:rsidR="008C1FB4" w:rsidRPr="000762B9" w:rsidTr="008C1FB4">
        <w:tc>
          <w:tcPr>
            <w:tcW w:w="6658" w:type="dxa"/>
          </w:tcPr>
          <w:p w:rsidR="008C1FB4" w:rsidRPr="000762B9" w:rsidRDefault="008C1FB4" w:rsidP="00DA29F1">
            <w:pPr>
              <w:spacing w:after="200" w:line="276" w:lineRule="auto"/>
              <w:rPr>
                <w:rFonts w:asciiTheme="majorHAnsi" w:hAnsiTheme="majorHAnsi" w:cstheme="majorHAnsi"/>
                <w:sz w:val="24"/>
                <w:szCs w:val="24"/>
                <w:lang w:bidi="es-ES"/>
              </w:rPr>
            </w:pPr>
            <w:r w:rsidRPr="000762B9">
              <w:rPr>
                <w:rFonts w:asciiTheme="majorHAnsi" w:hAnsiTheme="majorHAnsi" w:cstheme="majorHAnsi"/>
                <w:sz w:val="24"/>
                <w:szCs w:val="24"/>
                <w:lang w:bidi="es-ES"/>
              </w:rPr>
              <w:lastRenderedPageBreak/>
              <w:t xml:space="preserve">Responsables de Archivos de Tramite </w:t>
            </w:r>
          </w:p>
        </w:tc>
        <w:tc>
          <w:tcPr>
            <w:tcW w:w="2738" w:type="dxa"/>
          </w:tcPr>
          <w:p w:rsidR="008C1FB4" w:rsidRPr="000762B9" w:rsidRDefault="00AB3F89" w:rsidP="00C01890">
            <w:pPr>
              <w:spacing w:after="200" w:line="276" w:lineRule="auto"/>
              <w:jc w:val="center"/>
              <w:rPr>
                <w:rFonts w:asciiTheme="majorHAnsi" w:hAnsiTheme="majorHAnsi" w:cstheme="majorHAnsi"/>
                <w:sz w:val="24"/>
                <w:szCs w:val="24"/>
                <w:lang w:bidi="es-ES"/>
              </w:rPr>
            </w:pPr>
            <w:r w:rsidRPr="000762B9">
              <w:rPr>
                <w:rFonts w:asciiTheme="majorHAnsi" w:hAnsiTheme="majorHAnsi" w:cstheme="majorHAnsi"/>
                <w:sz w:val="24"/>
                <w:szCs w:val="24"/>
                <w:lang w:bidi="es-ES"/>
              </w:rPr>
              <w:t>5</w:t>
            </w:r>
          </w:p>
        </w:tc>
      </w:tr>
      <w:tr w:rsidR="008C1FB4" w:rsidRPr="000762B9" w:rsidTr="008C1FB4">
        <w:tc>
          <w:tcPr>
            <w:tcW w:w="6658" w:type="dxa"/>
          </w:tcPr>
          <w:p w:rsidR="008C1FB4" w:rsidRPr="000762B9" w:rsidRDefault="008C1FB4" w:rsidP="00DA29F1">
            <w:pPr>
              <w:spacing w:after="200" w:line="276" w:lineRule="auto"/>
              <w:rPr>
                <w:rFonts w:asciiTheme="majorHAnsi" w:hAnsiTheme="majorHAnsi" w:cstheme="majorHAnsi"/>
                <w:sz w:val="24"/>
                <w:szCs w:val="24"/>
                <w:lang w:bidi="es-ES"/>
              </w:rPr>
            </w:pPr>
            <w:r w:rsidRPr="000762B9">
              <w:rPr>
                <w:rFonts w:asciiTheme="majorHAnsi" w:hAnsiTheme="majorHAnsi" w:cstheme="majorHAnsi"/>
                <w:sz w:val="24"/>
                <w:szCs w:val="24"/>
                <w:lang w:bidi="es-ES"/>
              </w:rPr>
              <w:t xml:space="preserve">Oficialía de Partes </w:t>
            </w:r>
          </w:p>
        </w:tc>
        <w:tc>
          <w:tcPr>
            <w:tcW w:w="2738" w:type="dxa"/>
          </w:tcPr>
          <w:p w:rsidR="008C1FB4" w:rsidRPr="000762B9" w:rsidRDefault="00AB3F89" w:rsidP="00C01890">
            <w:pPr>
              <w:spacing w:after="200" w:line="276" w:lineRule="auto"/>
              <w:jc w:val="center"/>
              <w:rPr>
                <w:rFonts w:asciiTheme="majorHAnsi" w:hAnsiTheme="majorHAnsi" w:cstheme="majorHAnsi"/>
                <w:sz w:val="24"/>
                <w:szCs w:val="24"/>
                <w:lang w:bidi="es-ES"/>
              </w:rPr>
            </w:pPr>
            <w:r w:rsidRPr="000762B9">
              <w:rPr>
                <w:rFonts w:asciiTheme="majorHAnsi" w:hAnsiTheme="majorHAnsi" w:cstheme="majorHAnsi"/>
                <w:sz w:val="24"/>
                <w:szCs w:val="24"/>
                <w:lang w:bidi="es-ES"/>
              </w:rPr>
              <w:t>1</w:t>
            </w:r>
          </w:p>
        </w:tc>
      </w:tr>
      <w:tr w:rsidR="008C1FB4" w:rsidRPr="000762B9" w:rsidTr="008C1FB4">
        <w:tc>
          <w:tcPr>
            <w:tcW w:w="6658" w:type="dxa"/>
          </w:tcPr>
          <w:p w:rsidR="008C1FB4" w:rsidRPr="000762B9" w:rsidRDefault="008C1FB4" w:rsidP="00DA29F1">
            <w:pPr>
              <w:spacing w:after="200" w:line="276" w:lineRule="auto"/>
              <w:rPr>
                <w:rFonts w:asciiTheme="majorHAnsi" w:hAnsiTheme="majorHAnsi" w:cstheme="majorHAnsi"/>
                <w:sz w:val="24"/>
                <w:szCs w:val="24"/>
                <w:lang w:bidi="es-ES"/>
              </w:rPr>
            </w:pPr>
            <w:r w:rsidRPr="000762B9">
              <w:rPr>
                <w:rFonts w:asciiTheme="majorHAnsi" w:hAnsiTheme="majorHAnsi" w:cstheme="majorHAnsi"/>
                <w:sz w:val="24"/>
                <w:szCs w:val="24"/>
                <w:lang w:bidi="es-ES"/>
              </w:rPr>
              <w:t>Archivo de Concentración</w:t>
            </w:r>
          </w:p>
        </w:tc>
        <w:tc>
          <w:tcPr>
            <w:tcW w:w="2738" w:type="dxa"/>
          </w:tcPr>
          <w:p w:rsidR="008C1FB4" w:rsidRPr="000762B9" w:rsidRDefault="00C01890" w:rsidP="00C01890">
            <w:pPr>
              <w:spacing w:after="200" w:line="276" w:lineRule="auto"/>
              <w:jc w:val="center"/>
              <w:rPr>
                <w:rFonts w:asciiTheme="majorHAnsi" w:hAnsiTheme="majorHAnsi" w:cstheme="majorHAnsi"/>
                <w:sz w:val="24"/>
                <w:szCs w:val="24"/>
                <w:lang w:bidi="es-ES"/>
              </w:rPr>
            </w:pPr>
            <w:r w:rsidRPr="000762B9">
              <w:rPr>
                <w:rFonts w:asciiTheme="majorHAnsi" w:hAnsiTheme="majorHAnsi" w:cstheme="majorHAnsi"/>
                <w:sz w:val="24"/>
                <w:szCs w:val="24"/>
                <w:lang w:bidi="es-ES"/>
              </w:rPr>
              <w:t>1</w:t>
            </w:r>
          </w:p>
        </w:tc>
      </w:tr>
    </w:tbl>
    <w:p w:rsidR="00DA29F1" w:rsidRDefault="00DA29F1" w:rsidP="00DA29F1">
      <w:pPr>
        <w:spacing w:after="200" w:line="276" w:lineRule="auto"/>
        <w:rPr>
          <w:rFonts w:asciiTheme="majorHAnsi" w:hAnsiTheme="majorHAnsi" w:cstheme="majorHAnsi"/>
          <w:b/>
          <w:bCs/>
          <w:sz w:val="24"/>
          <w:szCs w:val="24"/>
          <w:lang w:bidi="es-ES"/>
        </w:rPr>
      </w:pPr>
    </w:p>
    <w:p w:rsidR="00DA29F1" w:rsidRPr="000762B9" w:rsidRDefault="00C01890" w:rsidP="00C01890">
      <w:pPr>
        <w:pStyle w:val="Prrafodelista"/>
        <w:numPr>
          <w:ilvl w:val="1"/>
          <w:numId w:val="34"/>
        </w:numPr>
        <w:spacing w:after="200" w:line="276" w:lineRule="auto"/>
        <w:rPr>
          <w:rFonts w:asciiTheme="majorHAnsi" w:hAnsiTheme="majorHAnsi" w:cstheme="majorHAnsi"/>
          <w:b/>
          <w:bCs/>
          <w:sz w:val="24"/>
          <w:szCs w:val="24"/>
          <w:lang w:bidi="es-ES"/>
        </w:rPr>
      </w:pPr>
      <w:r w:rsidRPr="000762B9">
        <w:rPr>
          <w:rFonts w:asciiTheme="majorHAnsi" w:hAnsiTheme="majorHAnsi" w:cstheme="majorHAnsi"/>
          <w:b/>
          <w:bCs/>
          <w:sz w:val="24"/>
          <w:szCs w:val="24"/>
          <w:lang w:bidi="es-ES"/>
        </w:rPr>
        <w:t>Recursos Materiales</w:t>
      </w:r>
    </w:p>
    <w:p w:rsidR="00C01890" w:rsidRPr="000762B9" w:rsidRDefault="00C01890" w:rsidP="00C01890">
      <w:pPr>
        <w:spacing w:after="200" w:line="276" w:lineRule="auto"/>
        <w:rPr>
          <w:rFonts w:asciiTheme="majorHAnsi" w:hAnsiTheme="majorHAnsi" w:cstheme="majorHAnsi"/>
          <w:sz w:val="24"/>
          <w:szCs w:val="24"/>
          <w:lang w:bidi="es-ES"/>
        </w:rPr>
      </w:pPr>
      <w:r w:rsidRPr="000762B9">
        <w:rPr>
          <w:rFonts w:asciiTheme="majorHAnsi" w:hAnsiTheme="majorHAnsi" w:cstheme="majorHAnsi"/>
          <w:sz w:val="24"/>
          <w:szCs w:val="24"/>
          <w:lang w:bidi="es-ES"/>
        </w:rPr>
        <w:t xml:space="preserve">En lo relativo a los recursos materiales, </w:t>
      </w:r>
      <w:r w:rsidR="00153580" w:rsidRPr="000762B9">
        <w:rPr>
          <w:rFonts w:asciiTheme="majorHAnsi" w:hAnsiTheme="majorHAnsi" w:cstheme="majorHAnsi"/>
          <w:sz w:val="24"/>
          <w:szCs w:val="24"/>
          <w:lang w:bidi="es-ES"/>
        </w:rPr>
        <w:t>el OPD CETOT no</w:t>
      </w:r>
      <w:r w:rsidRPr="000762B9">
        <w:rPr>
          <w:rFonts w:asciiTheme="majorHAnsi" w:hAnsiTheme="majorHAnsi" w:cstheme="majorHAnsi"/>
          <w:sz w:val="24"/>
          <w:szCs w:val="24"/>
          <w:lang w:bidi="es-ES"/>
        </w:rPr>
        <w:t xml:space="preserve"> cuenta con</w:t>
      </w:r>
      <w:r w:rsidR="00153580" w:rsidRPr="000762B9">
        <w:rPr>
          <w:rFonts w:asciiTheme="majorHAnsi" w:hAnsiTheme="majorHAnsi" w:cstheme="majorHAnsi"/>
          <w:sz w:val="24"/>
          <w:szCs w:val="24"/>
          <w:lang w:bidi="es-ES"/>
        </w:rPr>
        <w:t xml:space="preserve"> materia ni espacios adecuados para el adecuado control archivístico</w:t>
      </w:r>
      <w:r w:rsidRPr="000762B9">
        <w:rPr>
          <w:rFonts w:asciiTheme="majorHAnsi" w:hAnsiTheme="majorHAnsi" w:cstheme="majorHAnsi"/>
          <w:sz w:val="24"/>
          <w:szCs w:val="24"/>
          <w:lang w:bidi="es-ES"/>
        </w:rPr>
        <w:t>, los</w:t>
      </w:r>
      <w:r w:rsidR="00D13791" w:rsidRPr="000762B9">
        <w:rPr>
          <w:rFonts w:asciiTheme="majorHAnsi" w:hAnsiTheme="majorHAnsi" w:cstheme="majorHAnsi"/>
          <w:sz w:val="24"/>
          <w:szCs w:val="24"/>
          <w:lang w:bidi="es-ES"/>
        </w:rPr>
        <w:t xml:space="preserve"> </w:t>
      </w:r>
      <w:r w:rsidRPr="000762B9">
        <w:rPr>
          <w:rFonts w:asciiTheme="majorHAnsi" w:hAnsiTheme="majorHAnsi" w:cstheme="majorHAnsi"/>
          <w:sz w:val="24"/>
          <w:szCs w:val="24"/>
          <w:lang w:bidi="es-ES"/>
        </w:rPr>
        <w:t>cuales se enlistan a continuación</w:t>
      </w:r>
      <w:r w:rsidR="00D13791" w:rsidRPr="000762B9">
        <w:rPr>
          <w:rFonts w:asciiTheme="majorHAnsi" w:hAnsiTheme="majorHAnsi" w:cstheme="majorHAnsi"/>
          <w:sz w:val="24"/>
          <w:szCs w:val="24"/>
          <w:lang w:bidi="es-ES"/>
        </w:rPr>
        <w:t>:</w:t>
      </w:r>
    </w:p>
    <w:p w:rsidR="00C01890" w:rsidRPr="000762B9" w:rsidRDefault="00C01890" w:rsidP="00153580">
      <w:pPr>
        <w:pStyle w:val="Prrafodelista"/>
        <w:numPr>
          <w:ilvl w:val="1"/>
          <w:numId w:val="43"/>
        </w:numPr>
        <w:spacing w:after="200" w:line="276" w:lineRule="auto"/>
        <w:rPr>
          <w:rFonts w:asciiTheme="majorHAnsi" w:hAnsiTheme="majorHAnsi" w:cstheme="majorHAnsi"/>
          <w:sz w:val="24"/>
          <w:szCs w:val="24"/>
          <w:lang w:bidi="es-ES"/>
        </w:rPr>
      </w:pPr>
      <w:r w:rsidRPr="000762B9">
        <w:rPr>
          <w:rFonts w:asciiTheme="majorHAnsi" w:hAnsiTheme="majorHAnsi" w:cstheme="majorHAnsi"/>
          <w:sz w:val="24"/>
          <w:szCs w:val="24"/>
          <w:lang w:bidi="es-ES"/>
        </w:rPr>
        <w:t>Equipos de cómputo</w:t>
      </w:r>
      <w:r w:rsidR="008F4D3F" w:rsidRPr="000762B9">
        <w:rPr>
          <w:rFonts w:asciiTheme="majorHAnsi" w:hAnsiTheme="majorHAnsi" w:cstheme="majorHAnsi"/>
          <w:sz w:val="24"/>
          <w:szCs w:val="24"/>
          <w:lang w:bidi="es-ES"/>
        </w:rPr>
        <w:t>.</w:t>
      </w:r>
    </w:p>
    <w:p w:rsidR="008F4D3F" w:rsidRPr="000762B9" w:rsidRDefault="008F4D3F" w:rsidP="00153580">
      <w:pPr>
        <w:pStyle w:val="Prrafodelista"/>
        <w:numPr>
          <w:ilvl w:val="1"/>
          <w:numId w:val="43"/>
        </w:numPr>
        <w:spacing w:after="200" w:line="276" w:lineRule="auto"/>
        <w:rPr>
          <w:rFonts w:asciiTheme="majorHAnsi" w:hAnsiTheme="majorHAnsi" w:cstheme="majorHAnsi"/>
          <w:sz w:val="24"/>
          <w:szCs w:val="24"/>
          <w:lang w:bidi="es-ES"/>
        </w:rPr>
      </w:pPr>
      <w:r w:rsidRPr="000762B9">
        <w:rPr>
          <w:rFonts w:asciiTheme="majorHAnsi" w:hAnsiTheme="majorHAnsi" w:cstheme="majorHAnsi"/>
          <w:sz w:val="24"/>
          <w:szCs w:val="24"/>
          <w:lang w:bidi="es-ES"/>
        </w:rPr>
        <w:t>Multifuncional.</w:t>
      </w:r>
    </w:p>
    <w:p w:rsidR="008F4D3F" w:rsidRPr="000762B9" w:rsidRDefault="00C01890" w:rsidP="00153580">
      <w:pPr>
        <w:pStyle w:val="Prrafodelista"/>
        <w:numPr>
          <w:ilvl w:val="1"/>
          <w:numId w:val="43"/>
        </w:numPr>
        <w:spacing w:after="200" w:line="276" w:lineRule="auto"/>
        <w:rPr>
          <w:rFonts w:asciiTheme="majorHAnsi" w:hAnsiTheme="majorHAnsi" w:cstheme="majorHAnsi"/>
          <w:sz w:val="24"/>
          <w:szCs w:val="24"/>
          <w:lang w:bidi="es-ES"/>
        </w:rPr>
      </w:pPr>
      <w:r w:rsidRPr="000762B9">
        <w:rPr>
          <w:rFonts w:asciiTheme="majorHAnsi" w:hAnsiTheme="majorHAnsi" w:cstheme="majorHAnsi"/>
          <w:sz w:val="24"/>
          <w:szCs w:val="24"/>
          <w:lang w:bidi="es-ES"/>
        </w:rPr>
        <w:t>Material de papelería</w:t>
      </w:r>
      <w:r w:rsidR="008F4D3F" w:rsidRPr="000762B9">
        <w:rPr>
          <w:rFonts w:asciiTheme="majorHAnsi" w:hAnsiTheme="majorHAnsi" w:cstheme="majorHAnsi"/>
          <w:sz w:val="24"/>
          <w:szCs w:val="24"/>
          <w:lang w:bidi="es-ES"/>
        </w:rPr>
        <w:t>.</w:t>
      </w:r>
    </w:p>
    <w:p w:rsidR="001146D4" w:rsidRPr="000762B9" w:rsidRDefault="001146D4" w:rsidP="00153580">
      <w:pPr>
        <w:pStyle w:val="Prrafodelista"/>
        <w:numPr>
          <w:ilvl w:val="1"/>
          <w:numId w:val="43"/>
        </w:numPr>
        <w:spacing w:after="200" w:line="276" w:lineRule="auto"/>
        <w:rPr>
          <w:rFonts w:asciiTheme="majorHAnsi" w:hAnsiTheme="majorHAnsi" w:cstheme="majorHAnsi"/>
          <w:sz w:val="24"/>
          <w:szCs w:val="24"/>
          <w:lang w:bidi="es-ES"/>
        </w:rPr>
      </w:pPr>
      <w:r w:rsidRPr="000762B9">
        <w:rPr>
          <w:rFonts w:asciiTheme="majorHAnsi" w:hAnsiTheme="majorHAnsi" w:cstheme="majorHAnsi"/>
          <w:sz w:val="24"/>
          <w:szCs w:val="24"/>
          <w:lang w:bidi="es-ES"/>
        </w:rPr>
        <w:t>Espacio Físico.</w:t>
      </w:r>
    </w:p>
    <w:p w:rsidR="001146D4" w:rsidRPr="000762B9" w:rsidRDefault="001146D4" w:rsidP="00153580">
      <w:pPr>
        <w:pStyle w:val="Prrafodelista"/>
        <w:numPr>
          <w:ilvl w:val="1"/>
          <w:numId w:val="43"/>
        </w:numPr>
        <w:spacing w:after="200" w:line="276" w:lineRule="auto"/>
        <w:rPr>
          <w:rFonts w:asciiTheme="majorHAnsi" w:hAnsiTheme="majorHAnsi" w:cstheme="majorHAnsi"/>
          <w:sz w:val="24"/>
          <w:szCs w:val="24"/>
          <w:lang w:bidi="es-ES"/>
        </w:rPr>
      </w:pPr>
      <w:r w:rsidRPr="000762B9">
        <w:rPr>
          <w:rFonts w:asciiTheme="majorHAnsi" w:hAnsiTheme="majorHAnsi" w:cstheme="majorHAnsi"/>
          <w:sz w:val="24"/>
          <w:szCs w:val="24"/>
          <w:lang w:bidi="es-ES"/>
        </w:rPr>
        <w:t>Mobiliario de oficina y estantería.</w:t>
      </w:r>
    </w:p>
    <w:p w:rsidR="00286FFC" w:rsidRDefault="00286FFC" w:rsidP="00286FFC">
      <w:pPr>
        <w:pStyle w:val="Prrafodelista"/>
        <w:spacing w:after="200" w:line="276" w:lineRule="auto"/>
        <w:ind w:left="1702"/>
        <w:rPr>
          <w:rFonts w:asciiTheme="majorHAnsi" w:hAnsiTheme="majorHAnsi" w:cstheme="majorHAnsi"/>
          <w:b/>
          <w:bCs/>
          <w:sz w:val="24"/>
          <w:szCs w:val="24"/>
          <w:lang w:bidi="es-ES"/>
        </w:rPr>
      </w:pPr>
    </w:p>
    <w:p w:rsidR="00800E76" w:rsidRPr="000762B9" w:rsidRDefault="00800E76" w:rsidP="00800E76">
      <w:pPr>
        <w:pStyle w:val="Prrafodelista"/>
        <w:numPr>
          <w:ilvl w:val="1"/>
          <w:numId w:val="34"/>
        </w:numPr>
        <w:spacing w:after="200" w:line="276" w:lineRule="auto"/>
        <w:rPr>
          <w:rFonts w:asciiTheme="majorHAnsi" w:hAnsiTheme="majorHAnsi" w:cstheme="majorHAnsi"/>
          <w:b/>
          <w:bCs/>
          <w:sz w:val="24"/>
          <w:szCs w:val="24"/>
          <w:lang w:bidi="es-ES"/>
        </w:rPr>
      </w:pPr>
      <w:r w:rsidRPr="000762B9">
        <w:rPr>
          <w:rFonts w:asciiTheme="majorHAnsi" w:hAnsiTheme="majorHAnsi" w:cstheme="majorHAnsi"/>
          <w:b/>
          <w:bCs/>
          <w:sz w:val="24"/>
          <w:szCs w:val="24"/>
          <w:lang w:bidi="es-ES"/>
        </w:rPr>
        <w:t>Recursos Financieros</w:t>
      </w:r>
    </w:p>
    <w:p w:rsidR="00800E76" w:rsidRPr="000762B9" w:rsidRDefault="001146D4" w:rsidP="001146D4">
      <w:pPr>
        <w:spacing w:after="200" w:line="276" w:lineRule="auto"/>
        <w:jc w:val="both"/>
        <w:rPr>
          <w:rFonts w:asciiTheme="majorHAnsi" w:hAnsiTheme="majorHAnsi" w:cstheme="majorHAnsi"/>
          <w:sz w:val="24"/>
          <w:szCs w:val="24"/>
          <w:lang w:bidi="es-ES"/>
        </w:rPr>
      </w:pPr>
      <w:r w:rsidRPr="000762B9">
        <w:rPr>
          <w:rFonts w:asciiTheme="majorHAnsi" w:hAnsiTheme="majorHAnsi" w:cstheme="majorHAnsi"/>
          <w:sz w:val="24"/>
          <w:szCs w:val="24"/>
          <w:lang w:bidi="es-ES"/>
        </w:rPr>
        <w:t>En e</w:t>
      </w:r>
      <w:r w:rsidR="00286FFC">
        <w:rPr>
          <w:rFonts w:asciiTheme="majorHAnsi" w:hAnsiTheme="majorHAnsi" w:cstheme="majorHAnsi"/>
          <w:sz w:val="24"/>
          <w:szCs w:val="24"/>
          <w:lang w:bidi="es-ES"/>
        </w:rPr>
        <w:t>l presupuesto aprobado para este</w:t>
      </w:r>
      <w:r w:rsidRPr="000762B9">
        <w:rPr>
          <w:rFonts w:asciiTheme="majorHAnsi" w:hAnsiTheme="majorHAnsi" w:cstheme="majorHAnsi"/>
          <w:sz w:val="24"/>
          <w:szCs w:val="24"/>
          <w:lang w:bidi="es-ES"/>
        </w:rPr>
        <w:t xml:space="preserve"> </w:t>
      </w:r>
      <w:r w:rsidR="00AB3F89" w:rsidRPr="000762B9">
        <w:rPr>
          <w:rFonts w:asciiTheme="majorHAnsi" w:hAnsiTheme="majorHAnsi" w:cstheme="majorHAnsi"/>
          <w:sz w:val="24"/>
          <w:szCs w:val="24"/>
          <w:lang w:bidi="es-ES"/>
        </w:rPr>
        <w:t>OPD CETOT</w:t>
      </w:r>
      <w:r w:rsidRPr="000762B9">
        <w:rPr>
          <w:rFonts w:asciiTheme="majorHAnsi" w:hAnsiTheme="majorHAnsi" w:cstheme="majorHAnsi"/>
          <w:sz w:val="24"/>
          <w:szCs w:val="24"/>
          <w:lang w:bidi="es-ES"/>
        </w:rPr>
        <w:t>, para este año fiscal</w:t>
      </w:r>
      <w:r w:rsidR="00286FFC">
        <w:rPr>
          <w:rFonts w:asciiTheme="majorHAnsi" w:hAnsiTheme="majorHAnsi" w:cstheme="majorHAnsi"/>
          <w:sz w:val="24"/>
          <w:szCs w:val="24"/>
          <w:lang w:bidi="es-ES"/>
        </w:rPr>
        <w:t xml:space="preserve"> 2021</w:t>
      </w:r>
      <w:r w:rsidRPr="000762B9">
        <w:rPr>
          <w:rFonts w:asciiTheme="majorHAnsi" w:hAnsiTheme="majorHAnsi" w:cstheme="majorHAnsi"/>
          <w:sz w:val="24"/>
          <w:szCs w:val="24"/>
          <w:lang w:bidi="es-ES"/>
        </w:rPr>
        <w:t>, no se contempló presupuesto para ver temas de archivo, pero se trabajará para que en el anteproyecto del próximo año se pueda cumplir con esta obligación, tal como lo consagra el transitorio Séptimo de la Ley de Archivos del Estado de Jalisco y sus Municipios.</w:t>
      </w:r>
    </w:p>
    <w:p w:rsidR="001146D4" w:rsidRDefault="001146D4" w:rsidP="001146D4">
      <w:pPr>
        <w:spacing w:after="200" w:line="276" w:lineRule="auto"/>
        <w:jc w:val="both"/>
        <w:rPr>
          <w:rFonts w:asciiTheme="majorHAnsi" w:hAnsiTheme="majorHAnsi" w:cstheme="majorHAnsi"/>
          <w:sz w:val="24"/>
          <w:szCs w:val="24"/>
          <w:lang w:bidi="es-ES"/>
        </w:rPr>
      </w:pPr>
    </w:p>
    <w:p w:rsidR="00BF6937" w:rsidRPr="002D63C6" w:rsidRDefault="00BF6937" w:rsidP="00BF6937">
      <w:pPr>
        <w:numPr>
          <w:ilvl w:val="0"/>
          <w:numId w:val="34"/>
        </w:numPr>
        <w:spacing w:after="200" w:line="276" w:lineRule="auto"/>
        <w:rPr>
          <w:rFonts w:asciiTheme="majorHAnsi" w:hAnsiTheme="majorHAnsi" w:cstheme="majorHAnsi"/>
          <w:b/>
          <w:bCs/>
          <w:color w:val="660033"/>
          <w:sz w:val="24"/>
          <w:szCs w:val="24"/>
          <w:lang w:bidi="es-ES"/>
        </w:rPr>
      </w:pPr>
      <w:r w:rsidRPr="002D63C6">
        <w:rPr>
          <w:rFonts w:asciiTheme="majorHAnsi" w:hAnsiTheme="majorHAnsi" w:cstheme="majorHAnsi"/>
          <w:b/>
          <w:bCs/>
          <w:color w:val="660033"/>
          <w:sz w:val="24"/>
          <w:szCs w:val="24"/>
          <w:lang w:bidi="es-ES"/>
        </w:rPr>
        <w:t>CRONOGRAMA</w:t>
      </w:r>
    </w:p>
    <w:p w:rsidR="00BF6937" w:rsidRPr="000762B9" w:rsidRDefault="00BF6937" w:rsidP="008F4D3F">
      <w:pPr>
        <w:jc w:val="both"/>
        <w:rPr>
          <w:rFonts w:asciiTheme="majorHAnsi" w:hAnsiTheme="majorHAnsi" w:cstheme="majorHAnsi"/>
          <w:sz w:val="24"/>
          <w:szCs w:val="24"/>
          <w:lang w:bidi="es-ES"/>
        </w:rPr>
      </w:pPr>
    </w:p>
    <w:p w:rsidR="00BF6937" w:rsidRDefault="00BF6937" w:rsidP="008F4D3F">
      <w:pPr>
        <w:jc w:val="both"/>
        <w:rPr>
          <w:rFonts w:asciiTheme="majorHAnsi" w:hAnsiTheme="majorHAnsi" w:cstheme="majorHAnsi"/>
          <w:sz w:val="24"/>
          <w:szCs w:val="24"/>
          <w:lang w:bidi="es-ES"/>
        </w:rPr>
      </w:pPr>
      <w:r w:rsidRPr="000762B9">
        <w:rPr>
          <w:rFonts w:asciiTheme="majorHAnsi" w:hAnsiTheme="majorHAnsi" w:cstheme="majorHAnsi"/>
          <w:sz w:val="24"/>
          <w:szCs w:val="24"/>
          <w:lang w:bidi="es-ES"/>
        </w:rPr>
        <w:t>En este apartado se definen las actividades y los periodos de trabajo para el cumplimiento de cada actividad.</w:t>
      </w:r>
    </w:p>
    <w:p w:rsidR="00453ABC" w:rsidRDefault="00453ABC" w:rsidP="008F4D3F">
      <w:pPr>
        <w:jc w:val="both"/>
        <w:rPr>
          <w:rFonts w:asciiTheme="majorHAnsi" w:hAnsiTheme="majorHAnsi" w:cstheme="majorHAnsi"/>
          <w:sz w:val="24"/>
          <w:szCs w:val="24"/>
          <w:lang w:bidi="es-ES"/>
        </w:rPr>
      </w:pPr>
    </w:p>
    <w:p w:rsidR="00453ABC" w:rsidRPr="000762B9" w:rsidRDefault="00453ABC" w:rsidP="008F4D3F">
      <w:pPr>
        <w:jc w:val="both"/>
        <w:rPr>
          <w:rFonts w:asciiTheme="majorHAnsi" w:hAnsiTheme="majorHAnsi" w:cstheme="majorHAnsi"/>
          <w:sz w:val="24"/>
          <w:szCs w:val="24"/>
          <w:lang w:bidi="es-ES"/>
        </w:rPr>
      </w:pPr>
    </w:p>
    <w:p w:rsidR="00BF6937" w:rsidRPr="000762B9" w:rsidRDefault="00BF6937" w:rsidP="00BF6937">
      <w:pPr>
        <w:rPr>
          <w:rFonts w:asciiTheme="majorHAnsi" w:hAnsiTheme="majorHAnsi" w:cstheme="majorHAnsi"/>
          <w:sz w:val="24"/>
          <w:szCs w:val="24"/>
          <w:lang w:bidi="es-ES"/>
        </w:rPr>
      </w:pPr>
    </w:p>
    <w:tbl>
      <w:tblPr>
        <w:tblStyle w:val="Tablaconcuadrcula"/>
        <w:tblW w:w="0" w:type="auto"/>
        <w:tblLook w:val="04A0" w:firstRow="1" w:lastRow="0" w:firstColumn="1" w:lastColumn="0" w:noHBand="0" w:noVBand="1"/>
      </w:tblPr>
      <w:tblGrid>
        <w:gridCol w:w="673"/>
        <w:gridCol w:w="2388"/>
        <w:gridCol w:w="670"/>
        <w:gridCol w:w="515"/>
        <w:gridCol w:w="515"/>
        <w:gridCol w:w="515"/>
        <w:gridCol w:w="515"/>
        <w:gridCol w:w="515"/>
        <w:gridCol w:w="515"/>
        <w:gridCol w:w="515"/>
        <w:gridCol w:w="515"/>
        <w:gridCol w:w="515"/>
        <w:gridCol w:w="515"/>
        <w:gridCol w:w="515"/>
      </w:tblGrid>
      <w:tr w:rsidR="003A1DF3" w:rsidRPr="000762B9" w:rsidTr="00286FFC">
        <w:trPr>
          <w:tblHeader/>
        </w:trPr>
        <w:tc>
          <w:tcPr>
            <w:tcW w:w="3061" w:type="dxa"/>
            <w:gridSpan w:val="2"/>
            <w:shd w:val="clear" w:color="auto" w:fill="A6A6A6" w:themeFill="background1" w:themeFillShade="A6"/>
          </w:tcPr>
          <w:p w:rsidR="003A1DF3" w:rsidRPr="000762B9" w:rsidRDefault="003A1DF3" w:rsidP="00780DCF">
            <w:pPr>
              <w:rPr>
                <w:rFonts w:asciiTheme="majorHAnsi" w:hAnsiTheme="majorHAnsi" w:cstheme="majorHAnsi"/>
                <w:b/>
                <w:bCs/>
                <w:sz w:val="24"/>
                <w:szCs w:val="24"/>
                <w:lang w:bidi="es-ES"/>
              </w:rPr>
            </w:pPr>
          </w:p>
        </w:tc>
        <w:tc>
          <w:tcPr>
            <w:tcW w:w="6335" w:type="dxa"/>
            <w:gridSpan w:val="12"/>
            <w:shd w:val="clear" w:color="auto" w:fill="A6A6A6" w:themeFill="background1" w:themeFillShade="A6"/>
          </w:tcPr>
          <w:p w:rsidR="003A1DF3" w:rsidRPr="000762B9" w:rsidRDefault="003A1DF3" w:rsidP="003A1DF3">
            <w:pPr>
              <w:jc w:val="center"/>
              <w:rPr>
                <w:rFonts w:asciiTheme="majorHAnsi" w:hAnsiTheme="majorHAnsi" w:cstheme="majorHAnsi"/>
                <w:b/>
                <w:bCs/>
                <w:sz w:val="24"/>
                <w:szCs w:val="24"/>
                <w:lang w:bidi="es-ES"/>
              </w:rPr>
            </w:pPr>
            <w:r w:rsidRPr="000762B9">
              <w:rPr>
                <w:rFonts w:asciiTheme="majorHAnsi" w:hAnsiTheme="majorHAnsi" w:cstheme="majorHAnsi"/>
                <w:b/>
                <w:bCs/>
                <w:sz w:val="24"/>
                <w:szCs w:val="24"/>
                <w:lang w:bidi="es-ES"/>
              </w:rPr>
              <w:t>Mes</w:t>
            </w:r>
          </w:p>
        </w:tc>
      </w:tr>
      <w:tr w:rsidR="001C6DF4" w:rsidRPr="000762B9" w:rsidTr="00286FFC">
        <w:trPr>
          <w:cantSplit/>
          <w:trHeight w:val="1580"/>
          <w:tblHeader/>
        </w:trPr>
        <w:tc>
          <w:tcPr>
            <w:tcW w:w="673" w:type="dxa"/>
            <w:shd w:val="clear" w:color="auto" w:fill="A6A6A6" w:themeFill="background1" w:themeFillShade="A6"/>
            <w:vAlign w:val="center"/>
          </w:tcPr>
          <w:p w:rsidR="00BF6937" w:rsidRPr="000762B9" w:rsidRDefault="00BF6937" w:rsidP="00780DCF">
            <w:pPr>
              <w:rPr>
                <w:rFonts w:asciiTheme="majorHAnsi" w:hAnsiTheme="majorHAnsi" w:cstheme="majorHAnsi"/>
                <w:b/>
                <w:bCs/>
                <w:sz w:val="24"/>
                <w:szCs w:val="24"/>
                <w:lang w:bidi="es-ES"/>
              </w:rPr>
            </w:pPr>
            <w:r w:rsidRPr="000762B9">
              <w:rPr>
                <w:rFonts w:asciiTheme="majorHAnsi" w:hAnsiTheme="majorHAnsi" w:cstheme="majorHAnsi"/>
                <w:b/>
                <w:bCs/>
                <w:sz w:val="24"/>
                <w:szCs w:val="24"/>
                <w:lang w:bidi="es-ES"/>
              </w:rPr>
              <w:t>N</w:t>
            </w:r>
            <w:r w:rsidR="004427A7" w:rsidRPr="000762B9">
              <w:rPr>
                <w:rFonts w:asciiTheme="majorHAnsi" w:hAnsiTheme="majorHAnsi" w:cstheme="majorHAnsi"/>
                <w:b/>
                <w:bCs/>
                <w:sz w:val="24"/>
                <w:szCs w:val="24"/>
                <w:lang w:bidi="es-ES"/>
              </w:rPr>
              <w:t>o.</w:t>
            </w:r>
          </w:p>
        </w:tc>
        <w:tc>
          <w:tcPr>
            <w:tcW w:w="2388" w:type="dxa"/>
            <w:shd w:val="clear" w:color="auto" w:fill="A6A6A6" w:themeFill="background1" w:themeFillShade="A6"/>
            <w:vAlign w:val="center"/>
          </w:tcPr>
          <w:p w:rsidR="00BF6937" w:rsidRPr="000762B9" w:rsidRDefault="00BF6937" w:rsidP="004427A7">
            <w:pPr>
              <w:jc w:val="center"/>
              <w:rPr>
                <w:rFonts w:asciiTheme="majorHAnsi" w:hAnsiTheme="majorHAnsi" w:cstheme="majorHAnsi"/>
                <w:b/>
                <w:bCs/>
                <w:sz w:val="24"/>
                <w:szCs w:val="24"/>
                <w:lang w:bidi="es-ES"/>
              </w:rPr>
            </w:pPr>
            <w:r w:rsidRPr="000762B9">
              <w:rPr>
                <w:rFonts w:asciiTheme="majorHAnsi" w:hAnsiTheme="majorHAnsi" w:cstheme="majorHAnsi"/>
                <w:b/>
                <w:bCs/>
                <w:sz w:val="24"/>
                <w:szCs w:val="24"/>
                <w:lang w:bidi="es-ES"/>
              </w:rPr>
              <w:t>Actividades</w:t>
            </w:r>
          </w:p>
        </w:tc>
        <w:tc>
          <w:tcPr>
            <w:tcW w:w="670" w:type="dxa"/>
            <w:shd w:val="clear" w:color="auto" w:fill="A6A6A6" w:themeFill="background1" w:themeFillShade="A6"/>
            <w:textDirection w:val="btLr"/>
            <w:vAlign w:val="center"/>
          </w:tcPr>
          <w:p w:rsidR="00BF6937" w:rsidRPr="000762B9" w:rsidRDefault="00BF6937" w:rsidP="00780DCF">
            <w:pPr>
              <w:rPr>
                <w:rFonts w:asciiTheme="majorHAnsi" w:hAnsiTheme="majorHAnsi" w:cstheme="majorHAnsi"/>
                <w:b/>
                <w:bCs/>
                <w:sz w:val="24"/>
                <w:szCs w:val="24"/>
                <w:lang w:bidi="es-ES"/>
              </w:rPr>
            </w:pPr>
            <w:r w:rsidRPr="000762B9">
              <w:rPr>
                <w:rFonts w:asciiTheme="majorHAnsi" w:hAnsiTheme="majorHAnsi" w:cstheme="majorHAnsi"/>
                <w:b/>
                <w:bCs/>
                <w:sz w:val="24"/>
                <w:szCs w:val="24"/>
                <w:lang w:bidi="es-ES"/>
              </w:rPr>
              <w:t>Enero</w:t>
            </w:r>
          </w:p>
        </w:tc>
        <w:tc>
          <w:tcPr>
            <w:tcW w:w="0" w:type="auto"/>
            <w:shd w:val="clear" w:color="auto" w:fill="A6A6A6" w:themeFill="background1" w:themeFillShade="A6"/>
            <w:textDirection w:val="btLr"/>
            <w:vAlign w:val="center"/>
          </w:tcPr>
          <w:p w:rsidR="00BF6937" w:rsidRPr="000762B9" w:rsidRDefault="00BF6937" w:rsidP="00780DCF">
            <w:pPr>
              <w:rPr>
                <w:rFonts w:asciiTheme="majorHAnsi" w:hAnsiTheme="majorHAnsi" w:cstheme="majorHAnsi"/>
                <w:b/>
                <w:bCs/>
                <w:sz w:val="24"/>
                <w:szCs w:val="24"/>
                <w:lang w:bidi="es-ES"/>
              </w:rPr>
            </w:pPr>
            <w:r w:rsidRPr="000762B9">
              <w:rPr>
                <w:rFonts w:asciiTheme="majorHAnsi" w:hAnsiTheme="majorHAnsi" w:cstheme="majorHAnsi"/>
                <w:b/>
                <w:bCs/>
                <w:sz w:val="24"/>
                <w:szCs w:val="24"/>
                <w:lang w:bidi="es-ES"/>
              </w:rPr>
              <w:t>Febrero</w:t>
            </w:r>
          </w:p>
        </w:tc>
        <w:tc>
          <w:tcPr>
            <w:tcW w:w="0" w:type="auto"/>
            <w:shd w:val="clear" w:color="auto" w:fill="A6A6A6" w:themeFill="background1" w:themeFillShade="A6"/>
            <w:textDirection w:val="btLr"/>
            <w:vAlign w:val="center"/>
          </w:tcPr>
          <w:p w:rsidR="00BF6937" w:rsidRPr="000762B9" w:rsidRDefault="00BF6937" w:rsidP="00780DCF">
            <w:pPr>
              <w:rPr>
                <w:rFonts w:asciiTheme="majorHAnsi" w:hAnsiTheme="majorHAnsi" w:cstheme="majorHAnsi"/>
                <w:b/>
                <w:bCs/>
                <w:sz w:val="24"/>
                <w:szCs w:val="24"/>
                <w:lang w:bidi="es-ES"/>
              </w:rPr>
            </w:pPr>
            <w:r w:rsidRPr="000762B9">
              <w:rPr>
                <w:rFonts w:asciiTheme="majorHAnsi" w:hAnsiTheme="majorHAnsi" w:cstheme="majorHAnsi"/>
                <w:b/>
                <w:bCs/>
                <w:sz w:val="24"/>
                <w:szCs w:val="24"/>
                <w:lang w:bidi="es-ES"/>
              </w:rPr>
              <w:t>Marzo</w:t>
            </w:r>
          </w:p>
        </w:tc>
        <w:tc>
          <w:tcPr>
            <w:tcW w:w="0" w:type="auto"/>
            <w:shd w:val="clear" w:color="auto" w:fill="A6A6A6" w:themeFill="background1" w:themeFillShade="A6"/>
            <w:textDirection w:val="btLr"/>
            <w:vAlign w:val="center"/>
          </w:tcPr>
          <w:p w:rsidR="00BF6937" w:rsidRPr="000762B9" w:rsidRDefault="00BF6937" w:rsidP="00780DCF">
            <w:pPr>
              <w:rPr>
                <w:rFonts w:asciiTheme="majorHAnsi" w:hAnsiTheme="majorHAnsi" w:cstheme="majorHAnsi"/>
                <w:b/>
                <w:bCs/>
                <w:sz w:val="24"/>
                <w:szCs w:val="24"/>
                <w:lang w:bidi="es-ES"/>
              </w:rPr>
            </w:pPr>
            <w:r w:rsidRPr="000762B9">
              <w:rPr>
                <w:rFonts w:asciiTheme="majorHAnsi" w:hAnsiTheme="majorHAnsi" w:cstheme="majorHAnsi"/>
                <w:b/>
                <w:bCs/>
                <w:sz w:val="24"/>
                <w:szCs w:val="24"/>
                <w:lang w:bidi="es-ES"/>
              </w:rPr>
              <w:t>Abril</w:t>
            </w:r>
          </w:p>
        </w:tc>
        <w:tc>
          <w:tcPr>
            <w:tcW w:w="0" w:type="auto"/>
            <w:shd w:val="clear" w:color="auto" w:fill="A6A6A6" w:themeFill="background1" w:themeFillShade="A6"/>
            <w:textDirection w:val="btLr"/>
            <w:vAlign w:val="center"/>
          </w:tcPr>
          <w:p w:rsidR="00BF6937" w:rsidRPr="000762B9" w:rsidRDefault="00BF6937" w:rsidP="00780DCF">
            <w:pPr>
              <w:rPr>
                <w:rFonts w:asciiTheme="majorHAnsi" w:hAnsiTheme="majorHAnsi" w:cstheme="majorHAnsi"/>
                <w:b/>
                <w:bCs/>
                <w:sz w:val="24"/>
                <w:szCs w:val="24"/>
                <w:lang w:bidi="es-ES"/>
              </w:rPr>
            </w:pPr>
            <w:r w:rsidRPr="000762B9">
              <w:rPr>
                <w:rFonts w:asciiTheme="majorHAnsi" w:hAnsiTheme="majorHAnsi" w:cstheme="majorHAnsi"/>
                <w:b/>
                <w:bCs/>
                <w:sz w:val="24"/>
                <w:szCs w:val="24"/>
                <w:lang w:bidi="es-ES"/>
              </w:rPr>
              <w:t>Mayo</w:t>
            </w:r>
          </w:p>
        </w:tc>
        <w:tc>
          <w:tcPr>
            <w:tcW w:w="0" w:type="auto"/>
            <w:shd w:val="clear" w:color="auto" w:fill="A6A6A6" w:themeFill="background1" w:themeFillShade="A6"/>
            <w:textDirection w:val="btLr"/>
            <w:vAlign w:val="center"/>
          </w:tcPr>
          <w:p w:rsidR="00BF6937" w:rsidRPr="000762B9" w:rsidRDefault="00BF6937" w:rsidP="00780DCF">
            <w:pPr>
              <w:rPr>
                <w:rFonts w:asciiTheme="majorHAnsi" w:hAnsiTheme="majorHAnsi" w:cstheme="majorHAnsi"/>
                <w:b/>
                <w:bCs/>
                <w:sz w:val="24"/>
                <w:szCs w:val="24"/>
                <w:lang w:bidi="es-ES"/>
              </w:rPr>
            </w:pPr>
            <w:r w:rsidRPr="000762B9">
              <w:rPr>
                <w:rFonts w:asciiTheme="majorHAnsi" w:hAnsiTheme="majorHAnsi" w:cstheme="majorHAnsi"/>
                <w:b/>
                <w:bCs/>
                <w:sz w:val="24"/>
                <w:szCs w:val="24"/>
                <w:lang w:bidi="es-ES"/>
              </w:rPr>
              <w:t>Junio</w:t>
            </w:r>
          </w:p>
        </w:tc>
        <w:tc>
          <w:tcPr>
            <w:tcW w:w="0" w:type="auto"/>
            <w:shd w:val="clear" w:color="auto" w:fill="A6A6A6" w:themeFill="background1" w:themeFillShade="A6"/>
            <w:textDirection w:val="btLr"/>
            <w:vAlign w:val="center"/>
          </w:tcPr>
          <w:p w:rsidR="00BF6937" w:rsidRPr="000762B9" w:rsidRDefault="00BF6937" w:rsidP="00780DCF">
            <w:pPr>
              <w:rPr>
                <w:rFonts w:asciiTheme="majorHAnsi" w:hAnsiTheme="majorHAnsi" w:cstheme="majorHAnsi"/>
                <w:b/>
                <w:bCs/>
                <w:sz w:val="24"/>
                <w:szCs w:val="24"/>
                <w:lang w:bidi="es-ES"/>
              </w:rPr>
            </w:pPr>
            <w:r w:rsidRPr="000762B9">
              <w:rPr>
                <w:rFonts w:asciiTheme="majorHAnsi" w:hAnsiTheme="majorHAnsi" w:cstheme="majorHAnsi"/>
                <w:b/>
                <w:bCs/>
                <w:sz w:val="24"/>
                <w:szCs w:val="24"/>
                <w:lang w:bidi="es-ES"/>
              </w:rPr>
              <w:t>Julio</w:t>
            </w:r>
          </w:p>
        </w:tc>
        <w:tc>
          <w:tcPr>
            <w:tcW w:w="0" w:type="auto"/>
            <w:shd w:val="clear" w:color="auto" w:fill="A6A6A6" w:themeFill="background1" w:themeFillShade="A6"/>
            <w:textDirection w:val="btLr"/>
            <w:vAlign w:val="center"/>
          </w:tcPr>
          <w:p w:rsidR="00BF6937" w:rsidRPr="000762B9" w:rsidRDefault="00BF6937" w:rsidP="00780DCF">
            <w:pPr>
              <w:rPr>
                <w:rFonts w:asciiTheme="majorHAnsi" w:hAnsiTheme="majorHAnsi" w:cstheme="majorHAnsi"/>
                <w:b/>
                <w:bCs/>
                <w:sz w:val="24"/>
                <w:szCs w:val="24"/>
                <w:lang w:bidi="es-ES"/>
              </w:rPr>
            </w:pPr>
            <w:r w:rsidRPr="000762B9">
              <w:rPr>
                <w:rFonts w:asciiTheme="majorHAnsi" w:hAnsiTheme="majorHAnsi" w:cstheme="majorHAnsi"/>
                <w:b/>
                <w:bCs/>
                <w:sz w:val="24"/>
                <w:szCs w:val="24"/>
                <w:lang w:bidi="es-ES"/>
              </w:rPr>
              <w:t>Agosto</w:t>
            </w:r>
          </w:p>
        </w:tc>
        <w:tc>
          <w:tcPr>
            <w:tcW w:w="0" w:type="auto"/>
            <w:shd w:val="clear" w:color="auto" w:fill="A6A6A6" w:themeFill="background1" w:themeFillShade="A6"/>
            <w:textDirection w:val="btLr"/>
            <w:vAlign w:val="center"/>
          </w:tcPr>
          <w:p w:rsidR="00BF6937" w:rsidRPr="000762B9" w:rsidRDefault="00BF6937" w:rsidP="00780DCF">
            <w:pPr>
              <w:rPr>
                <w:rFonts w:asciiTheme="majorHAnsi" w:hAnsiTheme="majorHAnsi" w:cstheme="majorHAnsi"/>
                <w:b/>
                <w:bCs/>
                <w:sz w:val="24"/>
                <w:szCs w:val="24"/>
                <w:lang w:bidi="es-ES"/>
              </w:rPr>
            </w:pPr>
            <w:r w:rsidRPr="000762B9">
              <w:rPr>
                <w:rFonts w:asciiTheme="majorHAnsi" w:hAnsiTheme="majorHAnsi" w:cstheme="majorHAnsi"/>
                <w:b/>
                <w:bCs/>
                <w:sz w:val="24"/>
                <w:szCs w:val="24"/>
                <w:lang w:bidi="es-ES"/>
              </w:rPr>
              <w:t>Septiembre</w:t>
            </w:r>
          </w:p>
        </w:tc>
        <w:tc>
          <w:tcPr>
            <w:tcW w:w="0" w:type="auto"/>
            <w:shd w:val="clear" w:color="auto" w:fill="A6A6A6" w:themeFill="background1" w:themeFillShade="A6"/>
            <w:textDirection w:val="btLr"/>
            <w:vAlign w:val="center"/>
          </w:tcPr>
          <w:p w:rsidR="00BF6937" w:rsidRPr="000762B9" w:rsidRDefault="00BF6937" w:rsidP="00780DCF">
            <w:pPr>
              <w:rPr>
                <w:rFonts w:asciiTheme="majorHAnsi" w:hAnsiTheme="majorHAnsi" w:cstheme="majorHAnsi"/>
                <w:b/>
                <w:bCs/>
                <w:sz w:val="24"/>
                <w:szCs w:val="24"/>
                <w:lang w:bidi="es-ES"/>
              </w:rPr>
            </w:pPr>
            <w:r w:rsidRPr="000762B9">
              <w:rPr>
                <w:rFonts w:asciiTheme="majorHAnsi" w:hAnsiTheme="majorHAnsi" w:cstheme="majorHAnsi"/>
                <w:b/>
                <w:bCs/>
                <w:sz w:val="24"/>
                <w:szCs w:val="24"/>
                <w:lang w:bidi="es-ES"/>
              </w:rPr>
              <w:t>Octubre</w:t>
            </w:r>
          </w:p>
        </w:tc>
        <w:tc>
          <w:tcPr>
            <w:tcW w:w="0" w:type="auto"/>
            <w:shd w:val="clear" w:color="auto" w:fill="A6A6A6" w:themeFill="background1" w:themeFillShade="A6"/>
            <w:textDirection w:val="btLr"/>
            <w:vAlign w:val="center"/>
          </w:tcPr>
          <w:p w:rsidR="00BF6937" w:rsidRPr="000762B9" w:rsidRDefault="00BF6937" w:rsidP="00780DCF">
            <w:pPr>
              <w:rPr>
                <w:rFonts w:asciiTheme="majorHAnsi" w:hAnsiTheme="majorHAnsi" w:cstheme="majorHAnsi"/>
                <w:b/>
                <w:bCs/>
                <w:sz w:val="24"/>
                <w:szCs w:val="24"/>
                <w:lang w:bidi="es-ES"/>
              </w:rPr>
            </w:pPr>
            <w:r w:rsidRPr="000762B9">
              <w:rPr>
                <w:rFonts w:asciiTheme="majorHAnsi" w:hAnsiTheme="majorHAnsi" w:cstheme="majorHAnsi"/>
                <w:b/>
                <w:bCs/>
                <w:sz w:val="24"/>
                <w:szCs w:val="24"/>
                <w:lang w:bidi="es-ES"/>
              </w:rPr>
              <w:t>Noviembre</w:t>
            </w:r>
          </w:p>
        </w:tc>
        <w:tc>
          <w:tcPr>
            <w:tcW w:w="0" w:type="auto"/>
            <w:shd w:val="clear" w:color="auto" w:fill="A6A6A6" w:themeFill="background1" w:themeFillShade="A6"/>
            <w:textDirection w:val="btLr"/>
            <w:vAlign w:val="center"/>
          </w:tcPr>
          <w:p w:rsidR="00BF6937" w:rsidRPr="000762B9" w:rsidRDefault="00BF6937" w:rsidP="00780DCF">
            <w:pPr>
              <w:rPr>
                <w:rFonts w:asciiTheme="majorHAnsi" w:hAnsiTheme="majorHAnsi" w:cstheme="majorHAnsi"/>
                <w:b/>
                <w:bCs/>
                <w:sz w:val="24"/>
                <w:szCs w:val="24"/>
                <w:lang w:bidi="es-ES"/>
              </w:rPr>
            </w:pPr>
            <w:r w:rsidRPr="000762B9">
              <w:rPr>
                <w:rFonts w:asciiTheme="majorHAnsi" w:hAnsiTheme="majorHAnsi" w:cstheme="majorHAnsi"/>
                <w:b/>
                <w:bCs/>
                <w:sz w:val="24"/>
                <w:szCs w:val="24"/>
                <w:lang w:bidi="es-ES"/>
              </w:rPr>
              <w:t>Diciembre</w:t>
            </w:r>
          </w:p>
        </w:tc>
      </w:tr>
      <w:tr w:rsidR="00286FFC" w:rsidRPr="000762B9" w:rsidTr="00286FFC">
        <w:tc>
          <w:tcPr>
            <w:tcW w:w="673" w:type="dxa"/>
          </w:tcPr>
          <w:p w:rsidR="00286FFC" w:rsidRPr="002D63C6" w:rsidRDefault="00286FFC" w:rsidP="00286FFC">
            <w:pPr>
              <w:rPr>
                <w:rFonts w:asciiTheme="majorHAnsi" w:hAnsiTheme="majorHAnsi" w:cstheme="majorHAnsi"/>
                <w:sz w:val="20"/>
                <w:szCs w:val="20"/>
                <w:lang w:bidi="es-ES"/>
              </w:rPr>
            </w:pPr>
            <w:r w:rsidRPr="002D63C6">
              <w:rPr>
                <w:rFonts w:asciiTheme="majorHAnsi" w:hAnsiTheme="majorHAnsi" w:cstheme="majorHAnsi"/>
                <w:sz w:val="20"/>
                <w:szCs w:val="20"/>
                <w:lang w:bidi="es-ES"/>
              </w:rPr>
              <w:t>1</w:t>
            </w:r>
          </w:p>
        </w:tc>
        <w:tc>
          <w:tcPr>
            <w:tcW w:w="2388" w:type="dxa"/>
          </w:tcPr>
          <w:p w:rsidR="00286FFC" w:rsidRPr="002D63C6" w:rsidRDefault="00286FFC" w:rsidP="00286FFC">
            <w:pPr>
              <w:rPr>
                <w:rFonts w:asciiTheme="majorHAnsi" w:hAnsiTheme="majorHAnsi" w:cstheme="majorHAnsi"/>
                <w:sz w:val="20"/>
                <w:szCs w:val="20"/>
                <w:lang w:bidi="es-ES"/>
              </w:rPr>
            </w:pPr>
            <w:r w:rsidRPr="002D63C6">
              <w:rPr>
                <w:rFonts w:asciiTheme="majorHAnsi" w:hAnsiTheme="majorHAnsi" w:cstheme="majorHAnsi"/>
                <w:sz w:val="20"/>
                <w:szCs w:val="20"/>
                <w:lang w:bidi="es-ES"/>
              </w:rPr>
              <w:t>Actualizar el Programa Anual de Desarrollo Archivístico</w:t>
            </w:r>
          </w:p>
        </w:tc>
        <w:tc>
          <w:tcPr>
            <w:tcW w:w="670" w:type="dxa"/>
          </w:tcPr>
          <w:p w:rsidR="00286FFC" w:rsidRPr="002D63C6" w:rsidRDefault="00286FFC" w:rsidP="00286FFC">
            <w:pPr>
              <w:rPr>
                <w:rFonts w:asciiTheme="majorHAnsi" w:hAnsiTheme="majorHAnsi" w:cstheme="majorHAnsi"/>
                <w:sz w:val="20"/>
                <w:szCs w:val="20"/>
                <w:lang w:bidi="es-ES"/>
              </w:rPr>
            </w:pPr>
          </w:p>
        </w:tc>
        <w:tc>
          <w:tcPr>
            <w:tcW w:w="0" w:type="auto"/>
            <w:shd w:val="clear" w:color="auto" w:fill="808080" w:themeFill="background1" w:themeFillShade="80"/>
          </w:tcPr>
          <w:p w:rsidR="00286FFC" w:rsidRPr="002D63C6" w:rsidRDefault="00286FFC" w:rsidP="00286FFC">
            <w:pPr>
              <w:rPr>
                <w:rFonts w:asciiTheme="majorHAnsi" w:hAnsiTheme="majorHAnsi" w:cstheme="majorHAnsi"/>
                <w:sz w:val="20"/>
                <w:szCs w:val="20"/>
                <w:lang w:bidi="es-ES"/>
              </w:rPr>
            </w:pPr>
          </w:p>
        </w:tc>
        <w:tc>
          <w:tcPr>
            <w:tcW w:w="0" w:type="auto"/>
          </w:tcPr>
          <w:p w:rsidR="00286FFC" w:rsidRPr="002D63C6" w:rsidRDefault="00286FFC" w:rsidP="00286FFC">
            <w:pPr>
              <w:rPr>
                <w:rFonts w:asciiTheme="majorHAnsi" w:hAnsiTheme="majorHAnsi" w:cstheme="majorHAnsi"/>
                <w:sz w:val="20"/>
                <w:szCs w:val="20"/>
                <w:lang w:bidi="es-ES"/>
              </w:rPr>
            </w:pPr>
          </w:p>
        </w:tc>
        <w:tc>
          <w:tcPr>
            <w:tcW w:w="0" w:type="auto"/>
          </w:tcPr>
          <w:p w:rsidR="00286FFC" w:rsidRPr="002D63C6" w:rsidRDefault="00286FFC" w:rsidP="00286FFC">
            <w:pPr>
              <w:rPr>
                <w:rFonts w:asciiTheme="majorHAnsi" w:hAnsiTheme="majorHAnsi" w:cstheme="majorHAnsi"/>
                <w:sz w:val="20"/>
                <w:szCs w:val="20"/>
                <w:lang w:bidi="es-ES"/>
              </w:rPr>
            </w:pPr>
          </w:p>
        </w:tc>
        <w:tc>
          <w:tcPr>
            <w:tcW w:w="0" w:type="auto"/>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r>
      <w:tr w:rsidR="00286FFC" w:rsidRPr="000762B9" w:rsidTr="00286FFC">
        <w:tc>
          <w:tcPr>
            <w:tcW w:w="673" w:type="dxa"/>
          </w:tcPr>
          <w:p w:rsidR="00286FFC" w:rsidRPr="002D63C6" w:rsidRDefault="00286FFC" w:rsidP="00286FFC">
            <w:pPr>
              <w:rPr>
                <w:rFonts w:asciiTheme="majorHAnsi" w:hAnsiTheme="majorHAnsi" w:cstheme="majorHAnsi"/>
                <w:sz w:val="20"/>
                <w:szCs w:val="20"/>
                <w:lang w:bidi="es-ES"/>
              </w:rPr>
            </w:pPr>
            <w:r w:rsidRPr="002D63C6">
              <w:rPr>
                <w:rFonts w:asciiTheme="majorHAnsi" w:hAnsiTheme="majorHAnsi" w:cstheme="majorHAnsi"/>
                <w:sz w:val="20"/>
                <w:szCs w:val="20"/>
                <w:lang w:bidi="es-ES"/>
              </w:rPr>
              <w:t>2</w:t>
            </w:r>
          </w:p>
        </w:tc>
        <w:tc>
          <w:tcPr>
            <w:tcW w:w="2388" w:type="dxa"/>
          </w:tcPr>
          <w:p w:rsidR="00286FFC" w:rsidRPr="002D63C6" w:rsidRDefault="00286FFC" w:rsidP="00286FFC">
            <w:pPr>
              <w:rPr>
                <w:rFonts w:asciiTheme="majorHAnsi" w:hAnsiTheme="majorHAnsi" w:cstheme="majorHAnsi"/>
                <w:sz w:val="20"/>
                <w:szCs w:val="20"/>
                <w:lang w:bidi="es-ES"/>
              </w:rPr>
            </w:pPr>
            <w:r w:rsidRPr="002D63C6">
              <w:rPr>
                <w:rFonts w:asciiTheme="majorHAnsi" w:hAnsiTheme="majorHAnsi" w:cstheme="majorHAnsi"/>
                <w:sz w:val="20"/>
                <w:szCs w:val="20"/>
                <w:lang w:bidi="es-ES"/>
              </w:rPr>
              <w:t>Orientar y Capacitar a los responsables de los Archivos de Tramite</w:t>
            </w:r>
          </w:p>
        </w:tc>
        <w:tc>
          <w:tcPr>
            <w:tcW w:w="670" w:type="dxa"/>
          </w:tcPr>
          <w:p w:rsidR="00286FFC" w:rsidRPr="002D63C6" w:rsidRDefault="00286FFC" w:rsidP="00286FFC">
            <w:pPr>
              <w:rPr>
                <w:rFonts w:asciiTheme="majorHAnsi" w:hAnsiTheme="majorHAnsi" w:cstheme="majorHAnsi"/>
                <w:sz w:val="20"/>
                <w:szCs w:val="20"/>
                <w:lang w:bidi="es-ES"/>
              </w:rPr>
            </w:pPr>
          </w:p>
        </w:tc>
        <w:tc>
          <w:tcPr>
            <w:tcW w:w="0" w:type="auto"/>
          </w:tcPr>
          <w:p w:rsidR="00286FFC" w:rsidRPr="002D63C6" w:rsidRDefault="00286FFC" w:rsidP="00286FFC">
            <w:pPr>
              <w:rPr>
                <w:rFonts w:asciiTheme="majorHAnsi" w:hAnsiTheme="majorHAnsi" w:cstheme="majorHAnsi"/>
                <w:sz w:val="20"/>
                <w:szCs w:val="20"/>
                <w:lang w:bidi="es-ES"/>
              </w:rPr>
            </w:pPr>
          </w:p>
        </w:tc>
        <w:tc>
          <w:tcPr>
            <w:tcW w:w="0" w:type="auto"/>
          </w:tcPr>
          <w:p w:rsidR="00286FFC" w:rsidRPr="002D63C6" w:rsidRDefault="00286FFC" w:rsidP="00286FFC">
            <w:pPr>
              <w:rPr>
                <w:rFonts w:asciiTheme="majorHAnsi" w:hAnsiTheme="majorHAnsi" w:cstheme="majorHAnsi"/>
                <w:sz w:val="20"/>
                <w:szCs w:val="20"/>
                <w:lang w:bidi="es-ES"/>
              </w:rPr>
            </w:pPr>
          </w:p>
        </w:tc>
        <w:tc>
          <w:tcPr>
            <w:tcW w:w="0" w:type="auto"/>
          </w:tcPr>
          <w:p w:rsidR="00286FFC" w:rsidRPr="002D63C6" w:rsidRDefault="00286FFC" w:rsidP="00286FFC">
            <w:pPr>
              <w:rPr>
                <w:rFonts w:asciiTheme="majorHAnsi" w:hAnsiTheme="majorHAnsi" w:cstheme="majorHAnsi"/>
                <w:sz w:val="20"/>
                <w:szCs w:val="20"/>
                <w:lang w:bidi="es-ES"/>
              </w:rPr>
            </w:pPr>
          </w:p>
        </w:tc>
        <w:tc>
          <w:tcPr>
            <w:tcW w:w="0" w:type="auto"/>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c>
          <w:tcPr>
            <w:tcW w:w="0" w:type="auto"/>
            <w:shd w:val="clear" w:color="auto" w:fill="808080" w:themeFill="background1" w:themeFillShade="80"/>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r>
      <w:tr w:rsidR="00286FFC" w:rsidRPr="000762B9" w:rsidTr="00286FFC">
        <w:tc>
          <w:tcPr>
            <w:tcW w:w="673" w:type="dxa"/>
          </w:tcPr>
          <w:p w:rsidR="00286FFC" w:rsidRPr="002D63C6" w:rsidRDefault="00286FFC" w:rsidP="00286FFC">
            <w:pPr>
              <w:rPr>
                <w:rFonts w:asciiTheme="majorHAnsi" w:hAnsiTheme="majorHAnsi" w:cstheme="majorHAnsi"/>
                <w:sz w:val="20"/>
                <w:szCs w:val="20"/>
                <w:lang w:bidi="es-ES"/>
              </w:rPr>
            </w:pPr>
            <w:r w:rsidRPr="002D63C6">
              <w:rPr>
                <w:rFonts w:asciiTheme="majorHAnsi" w:hAnsiTheme="majorHAnsi" w:cstheme="majorHAnsi"/>
                <w:sz w:val="20"/>
                <w:szCs w:val="20"/>
                <w:lang w:bidi="es-ES"/>
              </w:rPr>
              <w:t>3</w:t>
            </w:r>
          </w:p>
        </w:tc>
        <w:tc>
          <w:tcPr>
            <w:tcW w:w="2388" w:type="dxa"/>
          </w:tcPr>
          <w:p w:rsidR="00286FFC" w:rsidRPr="002D63C6" w:rsidRDefault="00286FFC" w:rsidP="00286FFC">
            <w:pPr>
              <w:rPr>
                <w:rFonts w:asciiTheme="majorHAnsi" w:hAnsiTheme="majorHAnsi" w:cstheme="majorHAnsi"/>
                <w:sz w:val="20"/>
                <w:szCs w:val="20"/>
                <w:lang w:bidi="es-ES"/>
              </w:rPr>
            </w:pPr>
            <w:r w:rsidRPr="002D63C6">
              <w:rPr>
                <w:rFonts w:asciiTheme="majorHAnsi" w:hAnsiTheme="majorHAnsi" w:cstheme="majorHAnsi"/>
                <w:sz w:val="20"/>
                <w:szCs w:val="20"/>
                <w:lang w:bidi="es-ES"/>
              </w:rPr>
              <w:t xml:space="preserve">Generar el </w:t>
            </w:r>
            <w:r>
              <w:rPr>
                <w:rFonts w:asciiTheme="majorHAnsi" w:hAnsiTheme="majorHAnsi" w:cstheme="majorHAnsi"/>
                <w:sz w:val="20"/>
                <w:szCs w:val="20"/>
                <w:lang w:bidi="es-ES"/>
              </w:rPr>
              <w:t>Ficha Técnica de la Valoración archivística</w:t>
            </w:r>
          </w:p>
        </w:tc>
        <w:tc>
          <w:tcPr>
            <w:tcW w:w="670" w:type="dxa"/>
          </w:tcPr>
          <w:p w:rsidR="00286FFC" w:rsidRPr="002D63C6" w:rsidRDefault="00286FFC" w:rsidP="00286FFC">
            <w:pPr>
              <w:rPr>
                <w:rFonts w:asciiTheme="majorHAnsi" w:hAnsiTheme="majorHAnsi" w:cstheme="majorHAnsi"/>
                <w:sz w:val="20"/>
                <w:szCs w:val="20"/>
                <w:lang w:bidi="es-ES"/>
              </w:rPr>
            </w:pPr>
          </w:p>
        </w:tc>
        <w:tc>
          <w:tcPr>
            <w:tcW w:w="0" w:type="auto"/>
          </w:tcPr>
          <w:p w:rsidR="00286FFC" w:rsidRPr="002D63C6" w:rsidRDefault="00286FFC" w:rsidP="00286FFC">
            <w:pPr>
              <w:rPr>
                <w:rFonts w:asciiTheme="majorHAnsi" w:hAnsiTheme="majorHAnsi" w:cstheme="majorHAnsi"/>
                <w:sz w:val="20"/>
                <w:szCs w:val="20"/>
                <w:lang w:bidi="es-ES"/>
              </w:rPr>
            </w:pPr>
          </w:p>
        </w:tc>
        <w:tc>
          <w:tcPr>
            <w:tcW w:w="0" w:type="auto"/>
          </w:tcPr>
          <w:p w:rsidR="00286FFC" w:rsidRPr="002D63C6" w:rsidRDefault="00286FFC" w:rsidP="00286FFC">
            <w:pPr>
              <w:rPr>
                <w:rFonts w:asciiTheme="majorHAnsi" w:hAnsiTheme="majorHAnsi" w:cstheme="majorHAnsi"/>
                <w:sz w:val="20"/>
                <w:szCs w:val="20"/>
                <w:lang w:bidi="es-ES"/>
              </w:rPr>
            </w:pPr>
          </w:p>
        </w:tc>
        <w:tc>
          <w:tcPr>
            <w:tcW w:w="0" w:type="auto"/>
          </w:tcPr>
          <w:p w:rsidR="00286FFC" w:rsidRPr="002D63C6" w:rsidRDefault="00286FFC" w:rsidP="00286FFC">
            <w:pPr>
              <w:rPr>
                <w:rFonts w:asciiTheme="majorHAnsi" w:hAnsiTheme="majorHAnsi" w:cstheme="majorHAnsi"/>
                <w:sz w:val="20"/>
                <w:szCs w:val="20"/>
                <w:lang w:bidi="es-ES"/>
              </w:rPr>
            </w:pPr>
          </w:p>
        </w:tc>
        <w:tc>
          <w:tcPr>
            <w:tcW w:w="0" w:type="auto"/>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c>
          <w:tcPr>
            <w:tcW w:w="0" w:type="auto"/>
            <w:shd w:val="clear" w:color="auto" w:fill="808080" w:themeFill="background1" w:themeFillShade="80"/>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r>
      <w:tr w:rsidR="00286FFC" w:rsidRPr="000762B9" w:rsidTr="00286FFC">
        <w:tc>
          <w:tcPr>
            <w:tcW w:w="673" w:type="dxa"/>
          </w:tcPr>
          <w:p w:rsidR="00286FFC" w:rsidRPr="002D63C6" w:rsidRDefault="00286FFC" w:rsidP="00286FFC">
            <w:pPr>
              <w:rPr>
                <w:rFonts w:asciiTheme="majorHAnsi" w:hAnsiTheme="majorHAnsi" w:cstheme="majorHAnsi"/>
                <w:sz w:val="20"/>
                <w:szCs w:val="20"/>
                <w:lang w:bidi="es-ES"/>
              </w:rPr>
            </w:pPr>
            <w:r>
              <w:rPr>
                <w:rFonts w:asciiTheme="majorHAnsi" w:hAnsiTheme="majorHAnsi" w:cstheme="majorHAnsi"/>
                <w:sz w:val="20"/>
                <w:szCs w:val="20"/>
                <w:lang w:bidi="es-ES"/>
              </w:rPr>
              <w:t>4</w:t>
            </w:r>
          </w:p>
        </w:tc>
        <w:tc>
          <w:tcPr>
            <w:tcW w:w="2388" w:type="dxa"/>
          </w:tcPr>
          <w:p w:rsidR="00286FFC" w:rsidRPr="002D63C6" w:rsidRDefault="00286FFC" w:rsidP="00286FFC">
            <w:pPr>
              <w:rPr>
                <w:rFonts w:asciiTheme="majorHAnsi" w:hAnsiTheme="majorHAnsi" w:cstheme="majorHAnsi"/>
                <w:sz w:val="20"/>
                <w:szCs w:val="20"/>
                <w:lang w:bidi="es-ES"/>
              </w:rPr>
            </w:pPr>
            <w:r w:rsidRPr="002D63C6">
              <w:rPr>
                <w:rFonts w:asciiTheme="majorHAnsi" w:hAnsiTheme="majorHAnsi" w:cstheme="majorHAnsi"/>
                <w:sz w:val="20"/>
                <w:szCs w:val="20"/>
                <w:lang w:bidi="es-ES"/>
              </w:rPr>
              <w:t>Aprobar</w:t>
            </w:r>
            <w:r>
              <w:rPr>
                <w:rFonts w:asciiTheme="majorHAnsi" w:hAnsiTheme="majorHAnsi" w:cstheme="majorHAnsi"/>
                <w:sz w:val="20"/>
                <w:szCs w:val="20"/>
                <w:lang w:bidi="es-ES"/>
              </w:rPr>
              <w:t xml:space="preserve"> y/o actualización de</w:t>
            </w:r>
            <w:r w:rsidRPr="002D63C6">
              <w:rPr>
                <w:rFonts w:asciiTheme="majorHAnsi" w:hAnsiTheme="majorHAnsi" w:cstheme="majorHAnsi"/>
                <w:sz w:val="20"/>
                <w:szCs w:val="20"/>
                <w:lang w:bidi="es-ES"/>
              </w:rPr>
              <w:t xml:space="preserve"> los documentos de control archivístico </w:t>
            </w:r>
          </w:p>
        </w:tc>
        <w:tc>
          <w:tcPr>
            <w:tcW w:w="670" w:type="dxa"/>
          </w:tcPr>
          <w:p w:rsidR="00286FFC" w:rsidRPr="002D63C6" w:rsidRDefault="00286FFC" w:rsidP="00286FFC">
            <w:pPr>
              <w:rPr>
                <w:rFonts w:asciiTheme="majorHAnsi" w:hAnsiTheme="majorHAnsi" w:cstheme="majorHAnsi"/>
                <w:sz w:val="20"/>
                <w:szCs w:val="20"/>
                <w:lang w:bidi="es-ES"/>
              </w:rPr>
            </w:pPr>
          </w:p>
        </w:tc>
        <w:tc>
          <w:tcPr>
            <w:tcW w:w="0" w:type="auto"/>
          </w:tcPr>
          <w:p w:rsidR="00286FFC" w:rsidRPr="002D63C6" w:rsidRDefault="00286FFC" w:rsidP="00286FFC">
            <w:pPr>
              <w:rPr>
                <w:rFonts w:asciiTheme="majorHAnsi" w:hAnsiTheme="majorHAnsi" w:cstheme="majorHAnsi"/>
                <w:sz w:val="20"/>
                <w:szCs w:val="20"/>
                <w:lang w:bidi="es-ES"/>
              </w:rPr>
            </w:pPr>
          </w:p>
        </w:tc>
        <w:tc>
          <w:tcPr>
            <w:tcW w:w="0" w:type="auto"/>
          </w:tcPr>
          <w:p w:rsidR="00286FFC" w:rsidRPr="002D63C6" w:rsidRDefault="00286FFC" w:rsidP="00286FFC">
            <w:pPr>
              <w:rPr>
                <w:rFonts w:asciiTheme="majorHAnsi" w:hAnsiTheme="majorHAnsi" w:cstheme="majorHAnsi"/>
                <w:sz w:val="20"/>
                <w:szCs w:val="20"/>
                <w:lang w:bidi="es-ES"/>
              </w:rPr>
            </w:pPr>
          </w:p>
        </w:tc>
        <w:tc>
          <w:tcPr>
            <w:tcW w:w="0" w:type="auto"/>
          </w:tcPr>
          <w:p w:rsidR="00286FFC" w:rsidRPr="002D63C6" w:rsidRDefault="00286FFC" w:rsidP="00286FFC">
            <w:pPr>
              <w:rPr>
                <w:rFonts w:asciiTheme="majorHAnsi" w:hAnsiTheme="majorHAnsi" w:cstheme="majorHAnsi"/>
                <w:sz w:val="20"/>
                <w:szCs w:val="20"/>
                <w:lang w:bidi="es-ES"/>
              </w:rPr>
            </w:pPr>
          </w:p>
        </w:tc>
        <w:tc>
          <w:tcPr>
            <w:tcW w:w="0" w:type="auto"/>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c>
          <w:tcPr>
            <w:tcW w:w="0" w:type="auto"/>
            <w:shd w:val="clear" w:color="auto" w:fill="808080" w:themeFill="background1" w:themeFillShade="80"/>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c>
          <w:tcPr>
            <w:tcW w:w="0" w:type="auto"/>
            <w:shd w:val="clear" w:color="auto" w:fill="808080" w:themeFill="background1" w:themeFillShade="80"/>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r>
      <w:tr w:rsidR="00286FFC" w:rsidRPr="000762B9" w:rsidTr="00286FFC">
        <w:tc>
          <w:tcPr>
            <w:tcW w:w="673" w:type="dxa"/>
          </w:tcPr>
          <w:p w:rsidR="00286FFC" w:rsidRPr="002D63C6" w:rsidRDefault="00286FFC" w:rsidP="00286FFC">
            <w:pPr>
              <w:rPr>
                <w:rFonts w:asciiTheme="majorHAnsi" w:hAnsiTheme="majorHAnsi" w:cstheme="majorHAnsi"/>
                <w:sz w:val="20"/>
                <w:szCs w:val="20"/>
                <w:lang w:bidi="es-ES"/>
              </w:rPr>
            </w:pPr>
            <w:r>
              <w:rPr>
                <w:rFonts w:asciiTheme="majorHAnsi" w:hAnsiTheme="majorHAnsi" w:cstheme="majorHAnsi"/>
                <w:sz w:val="20"/>
                <w:szCs w:val="20"/>
                <w:lang w:bidi="es-ES"/>
              </w:rPr>
              <w:t>5</w:t>
            </w:r>
          </w:p>
        </w:tc>
        <w:tc>
          <w:tcPr>
            <w:tcW w:w="2388" w:type="dxa"/>
          </w:tcPr>
          <w:p w:rsidR="00286FFC" w:rsidRPr="002D63C6" w:rsidRDefault="00286FFC" w:rsidP="00286FFC">
            <w:pPr>
              <w:rPr>
                <w:rFonts w:asciiTheme="majorHAnsi" w:hAnsiTheme="majorHAnsi" w:cstheme="majorHAnsi"/>
                <w:sz w:val="20"/>
                <w:szCs w:val="20"/>
                <w:lang w:bidi="es-ES"/>
              </w:rPr>
            </w:pPr>
            <w:r w:rsidRPr="002D63C6">
              <w:rPr>
                <w:rFonts w:asciiTheme="majorHAnsi" w:hAnsiTheme="majorHAnsi" w:cstheme="majorHAnsi"/>
                <w:sz w:val="20"/>
                <w:szCs w:val="20"/>
                <w:lang w:bidi="es-ES"/>
              </w:rPr>
              <w:t>Actualizar el Programa Anual de Desarrollo Archivístico</w:t>
            </w:r>
          </w:p>
        </w:tc>
        <w:tc>
          <w:tcPr>
            <w:tcW w:w="670" w:type="dxa"/>
          </w:tcPr>
          <w:p w:rsidR="00286FFC" w:rsidRPr="002D63C6" w:rsidRDefault="00286FFC" w:rsidP="00286FFC">
            <w:pPr>
              <w:rPr>
                <w:rFonts w:asciiTheme="majorHAnsi" w:hAnsiTheme="majorHAnsi" w:cstheme="majorHAnsi"/>
                <w:sz w:val="20"/>
                <w:szCs w:val="20"/>
                <w:lang w:bidi="es-ES"/>
              </w:rPr>
            </w:pPr>
          </w:p>
        </w:tc>
        <w:tc>
          <w:tcPr>
            <w:tcW w:w="0" w:type="auto"/>
          </w:tcPr>
          <w:p w:rsidR="00286FFC" w:rsidRPr="002D63C6" w:rsidRDefault="00286FFC" w:rsidP="00286FFC">
            <w:pPr>
              <w:rPr>
                <w:rFonts w:asciiTheme="majorHAnsi" w:hAnsiTheme="majorHAnsi" w:cstheme="majorHAnsi"/>
                <w:sz w:val="20"/>
                <w:szCs w:val="20"/>
                <w:lang w:bidi="es-ES"/>
              </w:rPr>
            </w:pPr>
          </w:p>
        </w:tc>
        <w:tc>
          <w:tcPr>
            <w:tcW w:w="0" w:type="auto"/>
          </w:tcPr>
          <w:p w:rsidR="00286FFC" w:rsidRPr="002D63C6" w:rsidRDefault="00286FFC" w:rsidP="00286FFC">
            <w:pPr>
              <w:rPr>
                <w:rFonts w:asciiTheme="majorHAnsi" w:hAnsiTheme="majorHAnsi" w:cstheme="majorHAnsi"/>
                <w:sz w:val="20"/>
                <w:szCs w:val="20"/>
                <w:lang w:bidi="es-ES"/>
              </w:rPr>
            </w:pPr>
          </w:p>
        </w:tc>
        <w:tc>
          <w:tcPr>
            <w:tcW w:w="0" w:type="auto"/>
          </w:tcPr>
          <w:p w:rsidR="00286FFC" w:rsidRPr="002D63C6" w:rsidRDefault="00286FFC" w:rsidP="00286FFC">
            <w:pPr>
              <w:rPr>
                <w:rFonts w:asciiTheme="majorHAnsi" w:hAnsiTheme="majorHAnsi" w:cstheme="majorHAnsi"/>
                <w:sz w:val="20"/>
                <w:szCs w:val="20"/>
                <w:lang w:bidi="es-ES"/>
              </w:rPr>
            </w:pPr>
          </w:p>
        </w:tc>
        <w:tc>
          <w:tcPr>
            <w:tcW w:w="0" w:type="auto"/>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c>
          <w:tcPr>
            <w:tcW w:w="0" w:type="auto"/>
            <w:shd w:val="clear" w:color="auto" w:fill="808080" w:themeFill="background1" w:themeFillShade="80"/>
          </w:tcPr>
          <w:p w:rsidR="00286FFC" w:rsidRPr="002D63C6" w:rsidRDefault="00286FFC" w:rsidP="00286FFC">
            <w:pPr>
              <w:rPr>
                <w:rFonts w:asciiTheme="majorHAnsi" w:hAnsiTheme="majorHAnsi" w:cstheme="majorHAnsi"/>
                <w:sz w:val="20"/>
                <w:szCs w:val="20"/>
                <w:lang w:bidi="es-ES"/>
              </w:rPr>
            </w:pPr>
          </w:p>
        </w:tc>
      </w:tr>
      <w:tr w:rsidR="00286FFC" w:rsidRPr="000762B9" w:rsidTr="00286FFC">
        <w:tc>
          <w:tcPr>
            <w:tcW w:w="673" w:type="dxa"/>
          </w:tcPr>
          <w:p w:rsidR="00286FFC" w:rsidRPr="002D63C6" w:rsidRDefault="00286FFC" w:rsidP="00286FFC">
            <w:pPr>
              <w:rPr>
                <w:rFonts w:asciiTheme="majorHAnsi" w:hAnsiTheme="majorHAnsi" w:cstheme="majorHAnsi"/>
                <w:sz w:val="20"/>
                <w:szCs w:val="20"/>
                <w:lang w:bidi="es-ES"/>
              </w:rPr>
            </w:pPr>
            <w:r>
              <w:rPr>
                <w:rFonts w:asciiTheme="majorHAnsi" w:hAnsiTheme="majorHAnsi" w:cstheme="majorHAnsi"/>
                <w:sz w:val="20"/>
                <w:szCs w:val="20"/>
                <w:lang w:bidi="es-ES"/>
              </w:rPr>
              <w:t>6</w:t>
            </w:r>
          </w:p>
        </w:tc>
        <w:tc>
          <w:tcPr>
            <w:tcW w:w="2388" w:type="dxa"/>
          </w:tcPr>
          <w:p w:rsidR="00286FFC" w:rsidRPr="002D63C6" w:rsidRDefault="00286FFC" w:rsidP="00286FFC">
            <w:pPr>
              <w:rPr>
                <w:rFonts w:asciiTheme="majorHAnsi" w:hAnsiTheme="majorHAnsi" w:cstheme="majorHAnsi"/>
                <w:sz w:val="20"/>
                <w:szCs w:val="20"/>
                <w:lang w:bidi="es-ES"/>
              </w:rPr>
            </w:pPr>
            <w:r>
              <w:rPr>
                <w:rFonts w:asciiTheme="majorHAnsi" w:hAnsiTheme="majorHAnsi" w:cstheme="majorHAnsi"/>
                <w:sz w:val="20"/>
                <w:szCs w:val="20"/>
                <w:lang w:bidi="es-ES"/>
              </w:rPr>
              <w:t xml:space="preserve">Informe Anual de Archivo 2021 </w:t>
            </w:r>
          </w:p>
        </w:tc>
        <w:tc>
          <w:tcPr>
            <w:tcW w:w="670" w:type="dxa"/>
          </w:tcPr>
          <w:p w:rsidR="00286FFC" w:rsidRPr="002D63C6" w:rsidRDefault="00286FFC" w:rsidP="00286FFC">
            <w:pPr>
              <w:rPr>
                <w:rFonts w:asciiTheme="majorHAnsi" w:hAnsiTheme="majorHAnsi" w:cstheme="majorHAnsi"/>
                <w:sz w:val="20"/>
                <w:szCs w:val="20"/>
                <w:lang w:bidi="es-ES"/>
              </w:rPr>
            </w:pPr>
          </w:p>
        </w:tc>
        <w:tc>
          <w:tcPr>
            <w:tcW w:w="0" w:type="auto"/>
          </w:tcPr>
          <w:p w:rsidR="00286FFC" w:rsidRPr="002D63C6" w:rsidRDefault="00286FFC" w:rsidP="00286FFC">
            <w:pPr>
              <w:rPr>
                <w:rFonts w:asciiTheme="majorHAnsi" w:hAnsiTheme="majorHAnsi" w:cstheme="majorHAnsi"/>
                <w:sz w:val="20"/>
                <w:szCs w:val="20"/>
                <w:lang w:bidi="es-ES"/>
              </w:rPr>
            </w:pPr>
          </w:p>
        </w:tc>
        <w:tc>
          <w:tcPr>
            <w:tcW w:w="0" w:type="auto"/>
          </w:tcPr>
          <w:p w:rsidR="00286FFC" w:rsidRPr="002D63C6" w:rsidRDefault="00286FFC" w:rsidP="00286FFC">
            <w:pPr>
              <w:rPr>
                <w:rFonts w:asciiTheme="majorHAnsi" w:hAnsiTheme="majorHAnsi" w:cstheme="majorHAnsi"/>
                <w:sz w:val="20"/>
                <w:szCs w:val="20"/>
                <w:lang w:bidi="es-ES"/>
              </w:rPr>
            </w:pPr>
          </w:p>
        </w:tc>
        <w:tc>
          <w:tcPr>
            <w:tcW w:w="0" w:type="auto"/>
          </w:tcPr>
          <w:p w:rsidR="00286FFC" w:rsidRPr="002D63C6" w:rsidRDefault="00286FFC" w:rsidP="00286FFC">
            <w:pPr>
              <w:rPr>
                <w:rFonts w:asciiTheme="majorHAnsi" w:hAnsiTheme="majorHAnsi" w:cstheme="majorHAnsi"/>
                <w:sz w:val="20"/>
                <w:szCs w:val="20"/>
                <w:lang w:bidi="es-ES"/>
              </w:rPr>
            </w:pPr>
          </w:p>
        </w:tc>
        <w:tc>
          <w:tcPr>
            <w:tcW w:w="0" w:type="auto"/>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c>
          <w:tcPr>
            <w:tcW w:w="0" w:type="auto"/>
            <w:shd w:val="clear" w:color="auto" w:fill="808080" w:themeFill="background1" w:themeFillShade="80"/>
          </w:tcPr>
          <w:p w:rsidR="00286FFC" w:rsidRPr="002D63C6" w:rsidRDefault="00286FFC" w:rsidP="00286FFC">
            <w:pPr>
              <w:rPr>
                <w:rFonts w:asciiTheme="majorHAnsi" w:hAnsiTheme="majorHAnsi" w:cstheme="majorHAnsi"/>
                <w:sz w:val="20"/>
                <w:szCs w:val="20"/>
                <w:lang w:bidi="es-ES"/>
              </w:rPr>
            </w:pPr>
          </w:p>
        </w:tc>
        <w:tc>
          <w:tcPr>
            <w:tcW w:w="0" w:type="auto"/>
            <w:shd w:val="clear" w:color="auto" w:fill="FFFFFF" w:themeFill="background1"/>
          </w:tcPr>
          <w:p w:rsidR="00286FFC" w:rsidRPr="002D63C6" w:rsidRDefault="00286FFC" w:rsidP="00286FFC">
            <w:pPr>
              <w:rPr>
                <w:rFonts w:asciiTheme="majorHAnsi" w:hAnsiTheme="majorHAnsi" w:cstheme="majorHAnsi"/>
                <w:sz w:val="20"/>
                <w:szCs w:val="20"/>
                <w:lang w:bidi="es-ES"/>
              </w:rPr>
            </w:pPr>
          </w:p>
        </w:tc>
      </w:tr>
      <w:bookmarkEnd w:id="2"/>
    </w:tbl>
    <w:p w:rsidR="00524EE3" w:rsidRPr="000762B9" w:rsidRDefault="00524EE3" w:rsidP="00524EE3">
      <w:pPr>
        <w:pStyle w:val="Prrafodelista"/>
        <w:ind w:left="826"/>
        <w:rPr>
          <w:rFonts w:asciiTheme="majorHAnsi" w:hAnsiTheme="majorHAnsi" w:cstheme="majorHAnsi"/>
          <w:sz w:val="24"/>
          <w:szCs w:val="24"/>
          <w:lang w:bidi="es-ES"/>
        </w:rPr>
      </w:pPr>
    </w:p>
    <w:p w:rsidR="007B254C" w:rsidRDefault="007B254C" w:rsidP="00524EE3">
      <w:pPr>
        <w:pStyle w:val="Prrafodelista"/>
        <w:ind w:left="826"/>
        <w:rPr>
          <w:rFonts w:asciiTheme="majorHAnsi" w:hAnsiTheme="majorHAnsi" w:cstheme="majorHAnsi"/>
          <w:sz w:val="24"/>
          <w:szCs w:val="24"/>
          <w:lang w:bidi="es-ES"/>
        </w:rPr>
      </w:pPr>
    </w:p>
    <w:p w:rsidR="00001DCE" w:rsidRDefault="00001DCE" w:rsidP="00524EE3">
      <w:pPr>
        <w:pStyle w:val="Prrafodelista"/>
        <w:ind w:left="826"/>
        <w:rPr>
          <w:rFonts w:asciiTheme="majorHAnsi" w:hAnsiTheme="majorHAnsi" w:cstheme="majorHAnsi"/>
          <w:sz w:val="24"/>
          <w:szCs w:val="24"/>
          <w:lang w:bidi="es-ES"/>
        </w:rPr>
      </w:pPr>
    </w:p>
    <w:p w:rsidR="00BF6937" w:rsidRPr="002D63C6" w:rsidRDefault="004427A7" w:rsidP="004427A7">
      <w:pPr>
        <w:pStyle w:val="Prrafodelista"/>
        <w:numPr>
          <w:ilvl w:val="0"/>
          <w:numId w:val="34"/>
        </w:numPr>
        <w:rPr>
          <w:rFonts w:asciiTheme="majorHAnsi" w:hAnsiTheme="majorHAnsi" w:cstheme="majorHAnsi"/>
          <w:color w:val="660033"/>
          <w:sz w:val="24"/>
          <w:szCs w:val="24"/>
          <w:lang w:bidi="es-ES"/>
        </w:rPr>
      </w:pPr>
      <w:r w:rsidRPr="002D63C6">
        <w:rPr>
          <w:rFonts w:asciiTheme="majorHAnsi" w:hAnsiTheme="majorHAnsi" w:cstheme="majorHAnsi"/>
          <w:color w:val="660033"/>
          <w:sz w:val="24"/>
          <w:szCs w:val="24"/>
          <w:lang w:bidi="es-ES"/>
        </w:rPr>
        <w:t xml:space="preserve"> </w:t>
      </w:r>
      <w:r w:rsidRPr="002D63C6">
        <w:rPr>
          <w:rFonts w:asciiTheme="majorHAnsi" w:hAnsiTheme="majorHAnsi" w:cstheme="majorHAnsi"/>
          <w:b/>
          <w:bCs/>
          <w:color w:val="660033"/>
          <w:sz w:val="24"/>
          <w:szCs w:val="24"/>
          <w:lang w:bidi="es-ES"/>
        </w:rPr>
        <w:t>ADMINISTRACIÓN DE RIESGOS</w:t>
      </w:r>
    </w:p>
    <w:p w:rsidR="00F12642" w:rsidRPr="000762B9" w:rsidRDefault="00F12642" w:rsidP="00F12642">
      <w:pPr>
        <w:rPr>
          <w:rFonts w:asciiTheme="majorHAnsi" w:hAnsiTheme="majorHAnsi" w:cstheme="majorHAnsi"/>
          <w:sz w:val="24"/>
          <w:szCs w:val="24"/>
          <w:lang w:bidi="es-ES"/>
        </w:rPr>
      </w:pPr>
    </w:p>
    <w:p w:rsidR="00524EE3" w:rsidRPr="000762B9" w:rsidRDefault="00F12642" w:rsidP="00285A08">
      <w:pPr>
        <w:spacing w:line="276" w:lineRule="auto"/>
        <w:jc w:val="both"/>
        <w:rPr>
          <w:rFonts w:asciiTheme="majorHAnsi" w:hAnsiTheme="majorHAnsi" w:cstheme="majorHAnsi"/>
          <w:sz w:val="24"/>
          <w:szCs w:val="24"/>
          <w:lang w:bidi="es-ES"/>
        </w:rPr>
      </w:pPr>
      <w:r w:rsidRPr="000762B9">
        <w:rPr>
          <w:rFonts w:asciiTheme="majorHAnsi" w:hAnsiTheme="majorHAnsi" w:cstheme="majorHAnsi"/>
          <w:sz w:val="24"/>
          <w:szCs w:val="24"/>
          <w:lang w:bidi="es-ES"/>
        </w:rPr>
        <w:t>Existen riesgos que, en caso de materializarse, podrían evitar se alcancen los objetivos planteados en este programa, por ello es necesario identificarlos y administrarlos adecuadamente a fin de disminuir la probabilidad de que ocurran, los cuales se describen a continuación:</w:t>
      </w:r>
    </w:p>
    <w:p w:rsidR="008368A4" w:rsidRPr="000762B9" w:rsidRDefault="008368A4" w:rsidP="00285A08">
      <w:pPr>
        <w:spacing w:line="276" w:lineRule="auto"/>
        <w:jc w:val="both"/>
        <w:rPr>
          <w:rFonts w:asciiTheme="majorHAnsi" w:hAnsiTheme="majorHAnsi" w:cstheme="majorHAnsi"/>
          <w:sz w:val="24"/>
          <w:szCs w:val="24"/>
          <w:lang w:bidi="es-ES"/>
        </w:rPr>
      </w:pPr>
    </w:p>
    <w:tbl>
      <w:tblPr>
        <w:tblStyle w:val="Tablaconcuadrcula"/>
        <w:tblW w:w="0" w:type="auto"/>
        <w:tblLook w:val="04A0" w:firstRow="1" w:lastRow="0" w:firstColumn="1" w:lastColumn="0" w:noHBand="0" w:noVBand="1"/>
      </w:tblPr>
      <w:tblGrid>
        <w:gridCol w:w="604"/>
        <w:gridCol w:w="2489"/>
        <w:gridCol w:w="1484"/>
        <w:gridCol w:w="2222"/>
        <w:gridCol w:w="2597"/>
      </w:tblGrid>
      <w:tr w:rsidR="00753464" w:rsidRPr="000762B9" w:rsidTr="008368A4">
        <w:trPr>
          <w:tblHeader/>
        </w:trPr>
        <w:tc>
          <w:tcPr>
            <w:tcW w:w="604" w:type="dxa"/>
            <w:shd w:val="clear" w:color="auto" w:fill="BFBFBF" w:themeFill="background1" w:themeFillShade="BF"/>
            <w:vAlign w:val="center"/>
          </w:tcPr>
          <w:p w:rsidR="00524EE3" w:rsidRPr="000762B9" w:rsidRDefault="00524EE3" w:rsidP="008368A4">
            <w:pPr>
              <w:spacing w:line="276" w:lineRule="auto"/>
              <w:jc w:val="center"/>
              <w:rPr>
                <w:rFonts w:asciiTheme="majorHAnsi" w:hAnsiTheme="majorHAnsi" w:cstheme="majorHAnsi"/>
                <w:b/>
                <w:bCs/>
                <w:sz w:val="24"/>
                <w:szCs w:val="24"/>
                <w:lang w:bidi="es-ES"/>
              </w:rPr>
            </w:pPr>
            <w:r w:rsidRPr="000762B9">
              <w:rPr>
                <w:rFonts w:asciiTheme="majorHAnsi" w:hAnsiTheme="majorHAnsi" w:cstheme="majorHAnsi"/>
                <w:b/>
                <w:bCs/>
                <w:sz w:val="24"/>
                <w:szCs w:val="24"/>
                <w:lang w:bidi="es-ES"/>
              </w:rPr>
              <w:t>No.</w:t>
            </w:r>
          </w:p>
        </w:tc>
        <w:tc>
          <w:tcPr>
            <w:tcW w:w="2489" w:type="dxa"/>
            <w:shd w:val="clear" w:color="auto" w:fill="BFBFBF" w:themeFill="background1" w:themeFillShade="BF"/>
            <w:vAlign w:val="center"/>
          </w:tcPr>
          <w:p w:rsidR="00524EE3" w:rsidRPr="000762B9" w:rsidRDefault="00524EE3" w:rsidP="008368A4">
            <w:pPr>
              <w:spacing w:line="276" w:lineRule="auto"/>
              <w:jc w:val="center"/>
              <w:rPr>
                <w:rFonts w:asciiTheme="majorHAnsi" w:hAnsiTheme="majorHAnsi" w:cstheme="majorHAnsi"/>
                <w:b/>
                <w:bCs/>
                <w:sz w:val="24"/>
                <w:szCs w:val="24"/>
                <w:lang w:bidi="es-ES"/>
              </w:rPr>
            </w:pPr>
            <w:r w:rsidRPr="000762B9">
              <w:rPr>
                <w:rFonts w:asciiTheme="majorHAnsi" w:hAnsiTheme="majorHAnsi" w:cstheme="majorHAnsi"/>
                <w:b/>
                <w:bCs/>
                <w:sz w:val="24"/>
                <w:szCs w:val="24"/>
                <w:lang w:bidi="es-ES"/>
              </w:rPr>
              <w:t>Amenaza</w:t>
            </w:r>
          </w:p>
        </w:tc>
        <w:tc>
          <w:tcPr>
            <w:tcW w:w="1484" w:type="dxa"/>
            <w:shd w:val="clear" w:color="auto" w:fill="BFBFBF" w:themeFill="background1" w:themeFillShade="BF"/>
            <w:vAlign w:val="center"/>
          </w:tcPr>
          <w:p w:rsidR="00524EE3" w:rsidRPr="000762B9" w:rsidRDefault="00524EE3" w:rsidP="008368A4">
            <w:pPr>
              <w:spacing w:line="276" w:lineRule="auto"/>
              <w:jc w:val="center"/>
              <w:rPr>
                <w:rFonts w:asciiTheme="majorHAnsi" w:hAnsiTheme="majorHAnsi" w:cstheme="majorHAnsi"/>
                <w:b/>
                <w:bCs/>
                <w:sz w:val="24"/>
                <w:szCs w:val="24"/>
                <w:lang w:bidi="es-ES"/>
              </w:rPr>
            </w:pPr>
            <w:r w:rsidRPr="000762B9">
              <w:rPr>
                <w:rFonts w:asciiTheme="majorHAnsi" w:hAnsiTheme="majorHAnsi" w:cstheme="majorHAnsi"/>
                <w:b/>
                <w:bCs/>
                <w:sz w:val="24"/>
                <w:szCs w:val="24"/>
                <w:lang w:bidi="es-ES"/>
              </w:rPr>
              <w:t>Actividad por impactar</w:t>
            </w:r>
          </w:p>
        </w:tc>
        <w:tc>
          <w:tcPr>
            <w:tcW w:w="2222" w:type="dxa"/>
            <w:shd w:val="clear" w:color="auto" w:fill="BFBFBF" w:themeFill="background1" w:themeFillShade="BF"/>
            <w:vAlign w:val="center"/>
          </w:tcPr>
          <w:p w:rsidR="00524EE3" w:rsidRPr="000762B9" w:rsidRDefault="00E549E9" w:rsidP="008368A4">
            <w:pPr>
              <w:spacing w:line="276" w:lineRule="auto"/>
              <w:jc w:val="center"/>
              <w:rPr>
                <w:rFonts w:asciiTheme="majorHAnsi" w:hAnsiTheme="majorHAnsi" w:cstheme="majorHAnsi"/>
                <w:b/>
                <w:bCs/>
                <w:sz w:val="24"/>
                <w:szCs w:val="24"/>
                <w:lang w:bidi="es-ES"/>
              </w:rPr>
            </w:pPr>
            <w:r w:rsidRPr="000762B9">
              <w:rPr>
                <w:rFonts w:asciiTheme="majorHAnsi" w:hAnsiTheme="majorHAnsi" w:cstheme="majorHAnsi"/>
                <w:b/>
                <w:bCs/>
                <w:sz w:val="24"/>
                <w:szCs w:val="24"/>
                <w:lang w:bidi="es-ES"/>
              </w:rPr>
              <w:t>Impacto</w:t>
            </w:r>
          </w:p>
        </w:tc>
        <w:tc>
          <w:tcPr>
            <w:tcW w:w="2597" w:type="dxa"/>
            <w:shd w:val="clear" w:color="auto" w:fill="BFBFBF" w:themeFill="background1" w:themeFillShade="BF"/>
            <w:vAlign w:val="center"/>
          </w:tcPr>
          <w:p w:rsidR="00524EE3" w:rsidRPr="000762B9" w:rsidRDefault="00524EE3" w:rsidP="008368A4">
            <w:pPr>
              <w:spacing w:line="276" w:lineRule="auto"/>
              <w:jc w:val="center"/>
              <w:rPr>
                <w:rFonts w:asciiTheme="majorHAnsi" w:hAnsiTheme="majorHAnsi" w:cstheme="majorHAnsi"/>
                <w:b/>
                <w:bCs/>
                <w:sz w:val="24"/>
                <w:szCs w:val="24"/>
                <w:lang w:bidi="es-ES"/>
              </w:rPr>
            </w:pPr>
            <w:r w:rsidRPr="000762B9">
              <w:rPr>
                <w:rFonts w:asciiTheme="majorHAnsi" w:hAnsiTheme="majorHAnsi" w:cstheme="majorHAnsi"/>
                <w:b/>
                <w:bCs/>
                <w:sz w:val="24"/>
                <w:szCs w:val="24"/>
                <w:lang w:bidi="es-ES"/>
              </w:rPr>
              <w:t>Estrategia</w:t>
            </w:r>
          </w:p>
        </w:tc>
      </w:tr>
      <w:tr w:rsidR="00753464" w:rsidRPr="000762B9" w:rsidTr="008368A4">
        <w:tc>
          <w:tcPr>
            <w:tcW w:w="604" w:type="dxa"/>
            <w:shd w:val="clear" w:color="auto" w:fill="auto"/>
            <w:vAlign w:val="center"/>
          </w:tcPr>
          <w:p w:rsidR="00C7057E" w:rsidRPr="002D63C6" w:rsidRDefault="00C7057E" w:rsidP="008368A4">
            <w:pPr>
              <w:spacing w:line="276" w:lineRule="auto"/>
              <w:jc w:val="center"/>
              <w:rPr>
                <w:rFonts w:asciiTheme="majorHAnsi" w:hAnsiTheme="majorHAnsi" w:cstheme="majorHAnsi"/>
                <w:sz w:val="20"/>
                <w:szCs w:val="20"/>
                <w:lang w:bidi="es-ES"/>
              </w:rPr>
            </w:pPr>
            <w:r w:rsidRPr="002D63C6">
              <w:rPr>
                <w:rFonts w:asciiTheme="majorHAnsi" w:hAnsiTheme="majorHAnsi" w:cstheme="majorHAnsi"/>
                <w:sz w:val="20"/>
                <w:szCs w:val="20"/>
                <w:lang w:bidi="es-ES"/>
              </w:rPr>
              <w:t>1.</w:t>
            </w:r>
          </w:p>
        </w:tc>
        <w:tc>
          <w:tcPr>
            <w:tcW w:w="2489" w:type="dxa"/>
            <w:shd w:val="clear" w:color="auto" w:fill="auto"/>
            <w:vAlign w:val="center"/>
          </w:tcPr>
          <w:p w:rsidR="00C7057E" w:rsidRPr="002D63C6" w:rsidRDefault="00C7057E" w:rsidP="008368A4">
            <w:pPr>
              <w:spacing w:line="276" w:lineRule="auto"/>
              <w:jc w:val="center"/>
              <w:rPr>
                <w:rFonts w:asciiTheme="majorHAnsi" w:hAnsiTheme="majorHAnsi" w:cstheme="majorHAnsi"/>
                <w:sz w:val="20"/>
                <w:szCs w:val="20"/>
                <w:lang w:bidi="es-ES"/>
              </w:rPr>
            </w:pPr>
            <w:r w:rsidRPr="002D63C6">
              <w:rPr>
                <w:rFonts w:asciiTheme="majorHAnsi" w:hAnsiTheme="majorHAnsi" w:cstheme="majorHAnsi"/>
                <w:sz w:val="20"/>
                <w:szCs w:val="20"/>
                <w:lang w:bidi="es-ES"/>
              </w:rPr>
              <w:t xml:space="preserve">Falta de un área </w:t>
            </w:r>
            <w:r w:rsidR="00EA3DF2" w:rsidRPr="002D63C6">
              <w:rPr>
                <w:rFonts w:asciiTheme="majorHAnsi" w:hAnsiTheme="majorHAnsi" w:cstheme="majorHAnsi"/>
                <w:sz w:val="20"/>
                <w:szCs w:val="20"/>
                <w:lang w:bidi="es-ES"/>
              </w:rPr>
              <w:t>específica</w:t>
            </w:r>
            <w:r w:rsidRPr="002D63C6">
              <w:rPr>
                <w:rFonts w:asciiTheme="majorHAnsi" w:hAnsiTheme="majorHAnsi" w:cstheme="majorHAnsi"/>
                <w:sz w:val="20"/>
                <w:szCs w:val="20"/>
                <w:lang w:bidi="es-ES"/>
              </w:rPr>
              <w:t xml:space="preserve"> para las funciones de archivo.</w:t>
            </w:r>
          </w:p>
        </w:tc>
        <w:tc>
          <w:tcPr>
            <w:tcW w:w="1484" w:type="dxa"/>
            <w:shd w:val="clear" w:color="auto" w:fill="auto"/>
            <w:vAlign w:val="center"/>
          </w:tcPr>
          <w:p w:rsidR="00C7057E" w:rsidRPr="002D63C6" w:rsidRDefault="00C7057E" w:rsidP="008368A4">
            <w:pPr>
              <w:spacing w:line="276" w:lineRule="auto"/>
              <w:jc w:val="center"/>
              <w:rPr>
                <w:rFonts w:asciiTheme="majorHAnsi" w:hAnsiTheme="majorHAnsi" w:cstheme="majorHAnsi"/>
                <w:b/>
                <w:bCs/>
                <w:sz w:val="20"/>
                <w:szCs w:val="20"/>
                <w:lang w:bidi="es-ES"/>
              </w:rPr>
            </w:pPr>
            <w:r w:rsidRPr="002D63C6">
              <w:rPr>
                <w:rFonts w:asciiTheme="majorHAnsi" w:hAnsiTheme="majorHAnsi" w:cstheme="majorHAnsi"/>
                <w:sz w:val="20"/>
                <w:szCs w:val="20"/>
                <w:lang w:bidi="es-ES"/>
              </w:rPr>
              <w:t>Todas las actividades.</w:t>
            </w:r>
          </w:p>
        </w:tc>
        <w:tc>
          <w:tcPr>
            <w:tcW w:w="2222" w:type="dxa"/>
            <w:shd w:val="clear" w:color="auto" w:fill="auto"/>
            <w:vAlign w:val="center"/>
          </w:tcPr>
          <w:p w:rsidR="00C7057E" w:rsidRPr="002D63C6" w:rsidRDefault="00C7057E" w:rsidP="008368A4">
            <w:pPr>
              <w:spacing w:line="276" w:lineRule="auto"/>
              <w:jc w:val="center"/>
              <w:rPr>
                <w:rFonts w:asciiTheme="majorHAnsi" w:hAnsiTheme="majorHAnsi" w:cstheme="majorHAnsi"/>
                <w:b/>
                <w:bCs/>
                <w:sz w:val="20"/>
                <w:szCs w:val="20"/>
                <w:lang w:bidi="es-ES"/>
              </w:rPr>
            </w:pPr>
            <w:r w:rsidRPr="002D63C6">
              <w:rPr>
                <w:rFonts w:asciiTheme="majorHAnsi" w:hAnsiTheme="majorHAnsi" w:cstheme="majorHAnsi"/>
                <w:b/>
                <w:bCs/>
                <w:sz w:val="20"/>
                <w:szCs w:val="20"/>
                <w:lang w:bidi="es-ES"/>
              </w:rPr>
              <w:t>Impacto Alto</w:t>
            </w:r>
            <w:r w:rsidRPr="002D63C6">
              <w:rPr>
                <w:rFonts w:asciiTheme="majorHAnsi" w:hAnsiTheme="majorHAnsi" w:cstheme="majorHAnsi"/>
                <w:sz w:val="20"/>
                <w:szCs w:val="20"/>
                <w:lang w:bidi="es-ES"/>
              </w:rPr>
              <w:t>, ya que las funciones recaen en un área existente,</w:t>
            </w:r>
            <w:r w:rsidR="00753464" w:rsidRPr="002D63C6">
              <w:rPr>
                <w:rFonts w:asciiTheme="majorHAnsi" w:hAnsiTheme="majorHAnsi" w:cstheme="majorHAnsi"/>
                <w:sz w:val="20"/>
                <w:szCs w:val="20"/>
                <w:lang w:bidi="es-ES"/>
              </w:rPr>
              <w:t xml:space="preserve"> y no podría cumplirse </w:t>
            </w:r>
            <w:r w:rsidR="00823684" w:rsidRPr="002D63C6">
              <w:rPr>
                <w:rFonts w:asciiTheme="majorHAnsi" w:hAnsiTheme="majorHAnsi" w:cstheme="majorHAnsi"/>
                <w:sz w:val="20"/>
                <w:szCs w:val="20"/>
                <w:lang w:bidi="es-ES"/>
              </w:rPr>
              <w:t>la normatividad</w:t>
            </w:r>
            <w:r w:rsidR="00753464" w:rsidRPr="002D63C6">
              <w:rPr>
                <w:rFonts w:asciiTheme="majorHAnsi" w:hAnsiTheme="majorHAnsi" w:cstheme="majorHAnsi"/>
                <w:sz w:val="20"/>
                <w:szCs w:val="20"/>
                <w:lang w:bidi="es-ES"/>
              </w:rPr>
              <w:t>.</w:t>
            </w:r>
          </w:p>
        </w:tc>
        <w:tc>
          <w:tcPr>
            <w:tcW w:w="2597" w:type="dxa"/>
            <w:shd w:val="clear" w:color="auto" w:fill="auto"/>
            <w:vAlign w:val="center"/>
          </w:tcPr>
          <w:p w:rsidR="00C7057E" w:rsidRPr="002D63C6" w:rsidRDefault="00753464" w:rsidP="008368A4">
            <w:pPr>
              <w:spacing w:line="276" w:lineRule="auto"/>
              <w:jc w:val="center"/>
              <w:rPr>
                <w:rFonts w:asciiTheme="majorHAnsi" w:hAnsiTheme="majorHAnsi" w:cstheme="majorHAnsi"/>
                <w:sz w:val="20"/>
                <w:szCs w:val="20"/>
                <w:lang w:bidi="es-ES"/>
              </w:rPr>
            </w:pPr>
            <w:r w:rsidRPr="002D63C6">
              <w:rPr>
                <w:rFonts w:asciiTheme="majorHAnsi" w:hAnsiTheme="majorHAnsi" w:cstheme="majorHAnsi"/>
                <w:sz w:val="20"/>
                <w:szCs w:val="20"/>
                <w:lang w:bidi="es-ES"/>
              </w:rPr>
              <w:t>Trabajar en la creación de un área específica y especializada</w:t>
            </w:r>
            <w:r w:rsidR="008368A4" w:rsidRPr="002D63C6">
              <w:rPr>
                <w:rFonts w:asciiTheme="majorHAnsi" w:hAnsiTheme="majorHAnsi" w:cstheme="majorHAnsi"/>
                <w:sz w:val="20"/>
                <w:szCs w:val="20"/>
                <w:lang w:bidi="es-ES"/>
              </w:rPr>
              <w:t>, para cumplir con los lineamientos en la materia</w:t>
            </w:r>
          </w:p>
        </w:tc>
      </w:tr>
      <w:tr w:rsidR="008368A4" w:rsidRPr="000762B9" w:rsidTr="008368A4">
        <w:tc>
          <w:tcPr>
            <w:tcW w:w="604" w:type="dxa"/>
            <w:vAlign w:val="center"/>
          </w:tcPr>
          <w:p w:rsidR="00C7057E" w:rsidRPr="002D63C6" w:rsidRDefault="00C7057E" w:rsidP="008368A4">
            <w:pPr>
              <w:spacing w:line="276" w:lineRule="auto"/>
              <w:jc w:val="center"/>
              <w:rPr>
                <w:rFonts w:asciiTheme="majorHAnsi" w:hAnsiTheme="majorHAnsi" w:cstheme="majorHAnsi"/>
                <w:sz w:val="20"/>
                <w:szCs w:val="20"/>
                <w:lang w:bidi="es-ES"/>
              </w:rPr>
            </w:pPr>
            <w:r w:rsidRPr="002D63C6">
              <w:rPr>
                <w:rFonts w:asciiTheme="majorHAnsi" w:hAnsiTheme="majorHAnsi" w:cstheme="majorHAnsi"/>
                <w:sz w:val="20"/>
                <w:szCs w:val="20"/>
                <w:lang w:bidi="es-ES"/>
              </w:rPr>
              <w:t>2.</w:t>
            </w:r>
          </w:p>
        </w:tc>
        <w:tc>
          <w:tcPr>
            <w:tcW w:w="2489" w:type="dxa"/>
            <w:vAlign w:val="center"/>
          </w:tcPr>
          <w:p w:rsidR="00C7057E" w:rsidRPr="002D63C6" w:rsidRDefault="00286FFC" w:rsidP="008368A4">
            <w:pPr>
              <w:spacing w:line="276" w:lineRule="auto"/>
              <w:jc w:val="center"/>
              <w:rPr>
                <w:rFonts w:asciiTheme="majorHAnsi" w:hAnsiTheme="majorHAnsi" w:cstheme="majorHAnsi"/>
                <w:sz w:val="20"/>
                <w:szCs w:val="20"/>
                <w:lang w:bidi="es-ES"/>
              </w:rPr>
            </w:pPr>
            <w:r w:rsidRPr="002D63C6">
              <w:rPr>
                <w:rFonts w:asciiTheme="majorHAnsi" w:hAnsiTheme="majorHAnsi" w:cstheme="majorHAnsi"/>
                <w:sz w:val="20"/>
                <w:szCs w:val="20"/>
                <w:lang w:bidi="es-ES"/>
              </w:rPr>
              <w:t>Falta capital humana</w:t>
            </w:r>
            <w:r w:rsidR="00C7057E" w:rsidRPr="002D63C6">
              <w:rPr>
                <w:rFonts w:asciiTheme="majorHAnsi" w:hAnsiTheme="majorHAnsi" w:cstheme="majorHAnsi"/>
                <w:sz w:val="20"/>
                <w:szCs w:val="20"/>
                <w:lang w:bidi="es-ES"/>
              </w:rPr>
              <w:t xml:space="preserve"> para la atención del Programa Anual.</w:t>
            </w:r>
          </w:p>
        </w:tc>
        <w:tc>
          <w:tcPr>
            <w:tcW w:w="1484" w:type="dxa"/>
            <w:vAlign w:val="center"/>
          </w:tcPr>
          <w:p w:rsidR="00C7057E" w:rsidRPr="002D63C6" w:rsidRDefault="00C7057E" w:rsidP="008368A4">
            <w:pPr>
              <w:spacing w:line="276" w:lineRule="auto"/>
              <w:jc w:val="center"/>
              <w:rPr>
                <w:rFonts w:asciiTheme="majorHAnsi" w:hAnsiTheme="majorHAnsi" w:cstheme="majorHAnsi"/>
                <w:sz w:val="20"/>
                <w:szCs w:val="20"/>
                <w:lang w:bidi="es-ES"/>
              </w:rPr>
            </w:pPr>
            <w:r w:rsidRPr="002D63C6">
              <w:rPr>
                <w:rFonts w:asciiTheme="majorHAnsi" w:hAnsiTheme="majorHAnsi" w:cstheme="majorHAnsi"/>
                <w:sz w:val="20"/>
                <w:szCs w:val="20"/>
                <w:lang w:bidi="es-ES"/>
              </w:rPr>
              <w:t>Todas las actividades.</w:t>
            </w:r>
          </w:p>
        </w:tc>
        <w:tc>
          <w:tcPr>
            <w:tcW w:w="2222" w:type="dxa"/>
            <w:vAlign w:val="center"/>
          </w:tcPr>
          <w:p w:rsidR="00C7057E" w:rsidRPr="002D63C6" w:rsidRDefault="00C7057E" w:rsidP="008368A4">
            <w:pPr>
              <w:spacing w:line="276" w:lineRule="auto"/>
              <w:jc w:val="center"/>
              <w:rPr>
                <w:rFonts w:asciiTheme="majorHAnsi" w:hAnsiTheme="majorHAnsi" w:cstheme="majorHAnsi"/>
                <w:sz w:val="20"/>
                <w:szCs w:val="20"/>
                <w:lang w:bidi="es-ES"/>
              </w:rPr>
            </w:pPr>
            <w:r w:rsidRPr="002D63C6">
              <w:rPr>
                <w:rFonts w:asciiTheme="majorHAnsi" w:hAnsiTheme="majorHAnsi" w:cstheme="majorHAnsi"/>
                <w:b/>
                <w:bCs/>
                <w:sz w:val="20"/>
                <w:szCs w:val="20"/>
                <w:lang w:bidi="es-ES"/>
              </w:rPr>
              <w:t>Impacto Alto</w:t>
            </w:r>
            <w:r w:rsidRPr="002D63C6">
              <w:rPr>
                <w:rFonts w:asciiTheme="majorHAnsi" w:hAnsiTheme="majorHAnsi" w:cstheme="majorHAnsi"/>
                <w:sz w:val="20"/>
                <w:szCs w:val="20"/>
                <w:lang w:bidi="es-ES"/>
              </w:rPr>
              <w:t>, ya que implicaría un atraso en la ejecución del Programa.</w:t>
            </w:r>
          </w:p>
        </w:tc>
        <w:tc>
          <w:tcPr>
            <w:tcW w:w="2597" w:type="dxa"/>
            <w:vAlign w:val="center"/>
          </w:tcPr>
          <w:p w:rsidR="00C7057E" w:rsidRPr="002D63C6" w:rsidRDefault="00C7057E" w:rsidP="00453ABC">
            <w:pPr>
              <w:spacing w:line="276" w:lineRule="auto"/>
              <w:jc w:val="center"/>
              <w:rPr>
                <w:rFonts w:asciiTheme="majorHAnsi" w:hAnsiTheme="majorHAnsi" w:cstheme="majorHAnsi"/>
                <w:sz w:val="20"/>
                <w:szCs w:val="20"/>
                <w:lang w:bidi="es-ES"/>
              </w:rPr>
            </w:pPr>
            <w:r w:rsidRPr="002D63C6">
              <w:rPr>
                <w:rFonts w:asciiTheme="majorHAnsi" w:hAnsiTheme="majorHAnsi" w:cstheme="majorHAnsi"/>
                <w:sz w:val="20"/>
                <w:szCs w:val="20"/>
                <w:lang w:bidi="es-ES"/>
              </w:rPr>
              <w:t xml:space="preserve">Tratar de apoyarse en personal de </w:t>
            </w:r>
            <w:r w:rsidR="00453ABC">
              <w:rPr>
                <w:rFonts w:asciiTheme="majorHAnsi" w:hAnsiTheme="majorHAnsi" w:cstheme="majorHAnsi"/>
                <w:sz w:val="20"/>
                <w:szCs w:val="20"/>
                <w:lang w:bidi="es-ES"/>
              </w:rPr>
              <w:t>todas las áreas</w:t>
            </w:r>
            <w:r w:rsidRPr="002D63C6">
              <w:rPr>
                <w:rFonts w:asciiTheme="majorHAnsi" w:hAnsiTheme="majorHAnsi" w:cstheme="majorHAnsi"/>
                <w:sz w:val="20"/>
                <w:szCs w:val="20"/>
                <w:lang w:bidi="es-ES"/>
              </w:rPr>
              <w:t>.</w:t>
            </w:r>
          </w:p>
        </w:tc>
      </w:tr>
      <w:tr w:rsidR="008368A4" w:rsidRPr="000762B9" w:rsidTr="008368A4">
        <w:tc>
          <w:tcPr>
            <w:tcW w:w="604" w:type="dxa"/>
            <w:vAlign w:val="center"/>
          </w:tcPr>
          <w:p w:rsidR="00C7057E" w:rsidRPr="002D63C6" w:rsidRDefault="00C7057E" w:rsidP="008368A4">
            <w:pPr>
              <w:spacing w:line="276" w:lineRule="auto"/>
              <w:jc w:val="center"/>
              <w:rPr>
                <w:rFonts w:asciiTheme="majorHAnsi" w:hAnsiTheme="majorHAnsi" w:cstheme="majorHAnsi"/>
                <w:sz w:val="20"/>
                <w:szCs w:val="20"/>
                <w:lang w:bidi="es-ES"/>
              </w:rPr>
            </w:pPr>
            <w:r w:rsidRPr="002D63C6">
              <w:rPr>
                <w:rFonts w:asciiTheme="majorHAnsi" w:hAnsiTheme="majorHAnsi" w:cstheme="majorHAnsi"/>
                <w:sz w:val="20"/>
                <w:szCs w:val="20"/>
                <w:lang w:bidi="es-ES"/>
              </w:rPr>
              <w:lastRenderedPageBreak/>
              <w:t>3.</w:t>
            </w:r>
          </w:p>
        </w:tc>
        <w:tc>
          <w:tcPr>
            <w:tcW w:w="2489" w:type="dxa"/>
            <w:vAlign w:val="center"/>
          </w:tcPr>
          <w:p w:rsidR="00C7057E" w:rsidRPr="002D63C6" w:rsidRDefault="00C7057E" w:rsidP="008368A4">
            <w:pPr>
              <w:spacing w:line="276" w:lineRule="auto"/>
              <w:jc w:val="center"/>
              <w:rPr>
                <w:rFonts w:asciiTheme="majorHAnsi" w:hAnsiTheme="majorHAnsi" w:cstheme="majorHAnsi"/>
                <w:sz w:val="20"/>
                <w:szCs w:val="20"/>
                <w:lang w:bidi="es-ES"/>
              </w:rPr>
            </w:pPr>
            <w:r w:rsidRPr="002D63C6">
              <w:rPr>
                <w:rFonts w:asciiTheme="majorHAnsi" w:hAnsiTheme="majorHAnsi" w:cstheme="majorHAnsi"/>
                <w:sz w:val="20"/>
                <w:szCs w:val="20"/>
                <w:lang w:bidi="es-ES"/>
              </w:rPr>
              <w:t>Personal operativo y directivo poco involucrado en la organización archivística.</w:t>
            </w:r>
          </w:p>
        </w:tc>
        <w:tc>
          <w:tcPr>
            <w:tcW w:w="1484" w:type="dxa"/>
            <w:vAlign w:val="center"/>
          </w:tcPr>
          <w:p w:rsidR="00C7057E" w:rsidRPr="002D63C6" w:rsidRDefault="00C7057E" w:rsidP="008368A4">
            <w:pPr>
              <w:jc w:val="center"/>
              <w:rPr>
                <w:rFonts w:asciiTheme="majorHAnsi" w:hAnsiTheme="majorHAnsi" w:cstheme="majorHAnsi"/>
                <w:sz w:val="20"/>
                <w:szCs w:val="20"/>
              </w:rPr>
            </w:pPr>
            <w:r w:rsidRPr="002D63C6">
              <w:rPr>
                <w:rFonts w:asciiTheme="majorHAnsi" w:hAnsiTheme="majorHAnsi" w:cstheme="majorHAnsi"/>
                <w:sz w:val="20"/>
                <w:szCs w:val="20"/>
                <w:lang w:bidi="es-ES"/>
              </w:rPr>
              <w:t>Todas las actividades</w:t>
            </w:r>
          </w:p>
        </w:tc>
        <w:tc>
          <w:tcPr>
            <w:tcW w:w="2222" w:type="dxa"/>
            <w:vAlign w:val="center"/>
          </w:tcPr>
          <w:p w:rsidR="00C7057E" w:rsidRPr="002D63C6" w:rsidRDefault="00C7057E" w:rsidP="008368A4">
            <w:pPr>
              <w:jc w:val="center"/>
              <w:rPr>
                <w:rFonts w:asciiTheme="majorHAnsi" w:hAnsiTheme="majorHAnsi" w:cstheme="majorHAnsi"/>
                <w:sz w:val="20"/>
                <w:szCs w:val="20"/>
              </w:rPr>
            </w:pPr>
            <w:r w:rsidRPr="002D63C6">
              <w:rPr>
                <w:rFonts w:asciiTheme="majorHAnsi" w:hAnsiTheme="majorHAnsi" w:cstheme="majorHAnsi"/>
                <w:b/>
                <w:bCs/>
                <w:sz w:val="20"/>
                <w:szCs w:val="20"/>
                <w:lang w:bidi="es-ES"/>
              </w:rPr>
              <w:t>Impacto Alto</w:t>
            </w:r>
            <w:r w:rsidRPr="002D63C6">
              <w:rPr>
                <w:rFonts w:asciiTheme="majorHAnsi" w:hAnsiTheme="majorHAnsi" w:cstheme="majorHAnsi"/>
                <w:sz w:val="20"/>
                <w:szCs w:val="20"/>
                <w:lang w:bidi="es-ES"/>
              </w:rPr>
              <w:t>, ya que implicaría un atraso en la ejecución del Programa.</w:t>
            </w:r>
          </w:p>
        </w:tc>
        <w:tc>
          <w:tcPr>
            <w:tcW w:w="2597" w:type="dxa"/>
            <w:vAlign w:val="center"/>
          </w:tcPr>
          <w:p w:rsidR="00C7057E" w:rsidRPr="002D63C6" w:rsidRDefault="00C7057E" w:rsidP="008368A4">
            <w:pPr>
              <w:spacing w:line="276" w:lineRule="auto"/>
              <w:jc w:val="center"/>
              <w:rPr>
                <w:rFonts w:asciiTheme="majorHAnsi" w:hAnsiTheme="majorHAnsi" w:cstheme="majorHAnsi"/>
                <w:sz w:val="20"/>
                <w:szCs w:val="20"/>
                <w:lang w:bidi="es-ES"/>
              </w:rPr>
            </w:pPr>
            <w:r w:rsidRPr="002D63C6">
              <w:rPr>
                <w:rFonts w:asciiTheme="majorHAnsi" w:hAnsiTheme="majorHAnsi" w:cstheme="majorHAnsi"/>
                <w:sz w:val="20"/>
                <w:szCs w:val="20"/>
                <w:lang w:bidi="es-ES"/>
              </w:rPr>
              <w:t>Sensibilizar al personal operativo y directivo, sobre la importancia de la organización de la documentación y control de la información.</w:t>
            </w:r>
          </w:p>
        </w:tc>
      </w:tr>
      <w:tr w:rsidR="008368A4" w:rsidRPr="000762B9" w:rsidTr="008368A4">
        <w:tc>
          <w:tcPr>
            <w:tcW w:w="604" w:type="dxa"/>
            <w:vAlign w:val="center"/>
          </w:tcPr>
          <w:p w:rsidR="00C7057E" w:rsidRPr="002D63C6" w:rsidRDefault="00C7057E" w:rsidP="008368A4">
            <w:pPr>
              <w:spacing w:line="276" w:lineRule="auto"/>
              <w:jc w:val="center"/>
              <w:rPr>
                <w:rFonts w:asciiTheme="majorHAnsi" w:hAnsiTheme="majorHAnsi" w:cstheme="majorHAnsi"/>
                <w:sz w:val="20"/>
                <w:szCs w:val="20"/>
                <w:lang w:bidi="es-ES"/>
              </w:rPr>
            </w:pPr>
            <w:r w:rsidRPr="002D63C6">
              <w:rPr>
                <w:rFonts w:asciiTheme="majorHAnsi" w:hAnsiTheme="majorHAnsi" w:cstheme="majorHAnsi"/>
                <w:sz w:val="20"/>
                <w:szCs w:val="20"/>
                <w:lang w:bidi="es-ES"/>
              </w:rPr>
              <w:t>4.</w:t>
            </w:r>
          </w:p>
        </w:tc>
        <w:tc>
          <w:tcPr>
            <w:tcW w:w="2489" w:type="dxa"/>
            <w:vAlign w:val="center"/>
          </w:tcPr>
          <w:p w:rsidR="00C7057E" w:rsidRPr="002D63C6" w:rsidRDefault="00C7057E" w:rsidP="008368A4">
            <w:pPr>
              <w:spacing w:line="276" w:lineRule="auto"/>
              <w:jc w:val="center"/>
              <w:rPr>
                <w:rFonts w:asciiTheme="majorHAnsi" w:hAnsiTheme="majorHAnsi" w:cstheme="majorHAnsi"/>
                <w:sz w:val="20"/>
                <w:szCs w:val="20"/>
                <w:lang w:bidi="es-ES"/>
              </w:rPr>
            </w:pPr>
            <w:r w:rsidRPr="002D63C6">
              <w:rPr>
                <w:rFonts w:asciiTheme="majorHAnsi" w:hAnsiTheme="majorHAnsi" w:cstheme="majorHAnsi"/>
                <w:sz w:val="20"/>
                <w:szCs w:val="20"/>
                <w:lang w:bidi="es-ES"/>
              </w:rPr>
              <w:t>Alta carga laboral del personal encargado de las actividades de archivo.</w:t>
            </w:r>
          </w:p>
        </w:tc>
        <w:tc>
          <w:tcPr>
            <w:tcW w:w="1484" w:type="dxa"/>
            <w:vAlign w:val="center"/>
          </w:tcPr>
          <w:p w:rsidR="00C7057E" w:rsidRPr="002D63C6" w:rsidRDefault="00C7057E" w:rsidP="008368A4">
            <w:pPr>
              <w:jc w:val="center"/>
              <w:rPr>
                <w:rFonts w:asciiTheme="majorHAnsi" w:hAnsiTheme="majorHAnsi" w:cstheme="majorHAnsi"/>
                <w:sz w:val="20"/>
                <w:szCs w:val="20"/>
              </w:rPr>
            </w:pPr>
            <w:r w:rsidRPr="002D63C6">
              <w:rPr>
                <w:rFonts w:asciiTheme="majorHAnsi" w:hAnsiTheme="majorHAnsi" w:cstheme="majorHAnsi"/>
                <w:sz w:val="20"/>
                <w:szCs w:val="20"/>
                <w:lang w:bidi="es-ES"/>
              </w:rPr>
              <w:t>Todas las actividades</w:t>
            </w:r>
          </w:p>
        </w:tc>
        <w:tc>
          <w:tcPr>
            <w:tcW w:w="2222" w:type="dxa"/>
            <w:vAlign w:val="center"/>
          </w:tcPr>
          <w:p w:rsidR="008368A4" w:rsidRPr="002D63C6" w:rsidRDefault="008368A4" w:rsidP="008368A4">
            <w:pPr>
              <w:jc w:val="center"/>
              <w:rPr>
                <w:rFonts w:asciiTheme="majorHAnsi" w:hAnsiTheme="majorHAnsi" w:cstheme="majorHAnsi"/>
                <w:b/>
                <w:bCs/>
                <w:sz w:val="20"/>
                <w:szCs w:val="20"/>
                <w:lang w:bidi="es-ES"/>
              </w:rPr>
            </w:pPr>
          </w:p>
          <w:p w:rsidR="00C7057E" w:rsidRPr="002D63C6" w:rsidRDefault="00C7057E" w:rsidP="008368A4">
            <w:pPr>
              <w:jc w:val="center"/>
              <w:rPr>
                <w:rFonts w:asciiTheme="majorHAnsi" w:hAnsiTheme="majorHAnsi" w:cstheme="majorHAnsi"/>
                <w:sz w:val="20"/>
                <w:szCs w:val="20"/>
                <w:lang w:bidi="es-ES"/>
              </w:rPr>
            </w:pPr>
            <w:r w:rsidRPr="002D63C6">
              <w:rPr>
                <w:rFonts w:asciiTheme="majorHAnsi" w:hAnsiTheme="majorHAnsi" w:cstheme="majorHAnsi"/>
                <w:b/>
                <w:bCs/>
                <w:sz w:val="20"/>
                <w:szCs w:val="20"/>
                <w:lang w:bidi="es-ES"/>
              </w:rPr>
              <w:t>Impacto Alto</w:t>
            </w:r>
            <w:r w:rsidRPr="002D63C6">
              <w:rPr>
                <w:rFonts w:asciiTheme="majorHAnsi" w:hAnsiTheme="majorHAnsi" w:cstheme="majorHAnsi"/>
                <w:sz w:val="20"/>
                <w:szCs w:val="20"/>
                <w:lang w:bidi="es-ES"/>
              </w:rPr>
              <w:t>, ya que implicaría un atraso en la ejecución del Programa.</w:t>
            </w:r>
          </w:p>
          <w:p w:rsidR="00753464" w:rsidRPr="002D63C6" w:rsidRDefault="00753464" w:rsidP="008368A4">
            <w:pPr>
              <w:jc w:val="center"/>
              <w:rPr>
                <w:rFonts w:asciiTheme="majorHAnsi" w:hAnsiTheme="majorHAnsi" w:cstheme="majorHAnsi"/>
                <w:sz w:val="20"/>
                <w:szCs w:val="20"/>
              </w:rPr>
            </w:pPr>
          </w:p>
          <w:p w:rsidR="00753464" w:rsidRPr="002D63C6" w:rsidRDefault="00753464" w:rsidP="008368A4">
            <w:pPr>
              <w:jc w:val="center"/>
              <w:rPr>
                <w:rFonts w:asciiTheme="majorHAnsi" w:hAnsiTheme="majorHAnsi" w:cstheme="majorHAnsi"/>
                <w:sz w:val="20"/>
                <w:szCs w:val="20"/>
              </w:rPr>
            </w:pPr>
          </w:p>
        </w:tc>
        <w:tc>
          <w:tcPr>
            <w:tcW w:w="2597" w:type="dxa"/>
            <w:vAlign w:val="center"/>
          </w:tcPr>
          <w:p w:rsidR="00C7057E" w:rsidRPr="002D63C6" w:rsidRDefault="00C7057E" w:rsidP="008368A4">
            <w:pPr>
              <w:spacing w:line="276" w:lineRule="auto"/>
              <w:jc w:val="center"/>
              <w:rPr>
                <w:rFonts w:asciiTheme="majorHAnsi" w:hAnsiTheme="majorHAnsi" w:cstheme="majorHAnsi"/>
                <w:sz w:val="20"/>
                <w:szCs w:val="20"/>
                <w:lang w:bidi="es-ES"/>
              </w:rPr>
            </w:pPr>
            <w:r w:rsidRPr="002D63C6">
              <w:rPr>
                <w:rFonts w:asciiTheme="majorHAnsi" w:hAnsiTheme="majorHAnsi" w:cstheme="majorHAnsi"/>
                <w:sz w:val="20"/>
                <w:szCs w:val="20"/>
                <w:lang w:bidi="es-ES"/>
              </w:rPr>
              <w:t>Mayor participación de apoyo de altos mandos para el cumplimiento de las actividades.</w:t>
            </w:r>
          </w:p>
        </w:tc>
      </w:tr>
      <w:tr w:rsidR="008368A4" w:rsidRPr="000762B9" w:rsidTr="008368A4">
        <w:tc>
          <w:tcPr>
            <w:tcW w:w="604" w:type="dxa"/>
            <w:vAlign w:val="center"/>
          </w:tcPr>
          <w:p w:rsidR="00C7057E" w:rsidRPr="002D63C6" w:rsidRDefault="00C7057E" w:rsidP="008368A4">
            <w:pPr>
              <w:spacing w:line="276" w:lineRule="auto"/>
              <w:jc w:val="center"/>
              <w:rPr>
                <w:rFonts w:asciiTheme="majorHAnsi" w:hAnsiTheme="majorHAnsi" w:cstheme="majorHAnsi"/>
                <w:sz w:val="20"/>
                <w:szCs w:val="20"/>
                <w:lang w:bidi="es-ES"/>
              </w:rPr>
            </w:pPr>
            <w:r w:rsidRPr="002D63C6">
              <w:rPr>
                <w:rFonts w:asciiTheme="majorHAnsi" w:hAnsiTheme="majorHAnsi" w:cstheme="majorHAnsi"/>
                <w:sz w:val="20"/>
                <w:szCs w:val="20"/>
                <w:lang w:bidi="es-ES"/>
              </w:rPr>
              <w:t>5.</w:t>
            </w:r>
          </w:p>
        </w:tc>
        <w:tc>
          <w:tcPr>
            <w:tcW w:w="2489" w:type="dxa"/>
            <w:vAlign w:val="center"/>
          </w:tcPr>
          <w:p w:rsidR="00C7057E" w:rsidRPr="002D63C6" w:rsidRDefault="00C7057E" w:rsidP="008368A4">
            <w:pPr>
              <w:spacing w:line="276" w:lineRule="auto"/>
              <w:jc w:val="center"/>
              <w:rPr>
                <w:rFonts w:asciiTheme="majorHAnsi" w:hAnsiTheme="majorHAnsi" w:cstheme="majorHAnsi"/>
                <w:sz w:val="20"/>
                <w:szCs w:val="20"/>
                <w:lang w:bidi="es-ES"/>
              </w:rPr>
            </w:pPr>
            <w:r w:rsidRPr="002D63C6">
              <w:rPr>
                <w:rFonts w:asciiTheme="majorHAnsi" w:hAnsiTheme="majorHAnsi" w:cstheme="majorHAnsi"/>
                <w:sz w:val="20"/>
                <w:szCs w:val="20"/>
                <w:lang w:bidi="es-ES"/>
              </w:rPr>
              <w:t>Riesgos del propio proyecto (tiempo, especificaciones y recursos).</w:t>
            </w:r>
          </w:p>
        </w:tc>
        <w:tc>
          <w:tcPr>
            <w:tcW w:w="1484" w:type="dxa"/>
            <w:vAlign w:val="center"/>
          </w:tcPr>
          <w:p w:rsidR="00C7057E" w:rsidRPr="002D63C6" w:rsidRDefault="00C7057E" w:rsidP="008368A4">
            <w:pPr>
              <w:jc w:val="center"/>
              <w:rPr>
                <w:rFonts w:asciiTheme="majorHAnsi" w:hAnsiTheme="majorHAnsi" w:cstheme="majorHAnsi"/>
                <w:sz w:val="20"/>
                <w:szCs w:val="20"/>
              </w:rPr>
            </w:pPr>
            <w:r w:rsidRPr="002D63C6">
              <w:rPr>
                <w:rFonts w:asciiTheme="majorHAnsi" w:hAnsiTheme="majorHAnsi" w:cstheme="majorHAnsi"/>
                <w:sz w:val="20"/>
                <w:szCs w:val="20"/>
                <w:lang w:bidi="es-ES"/>
              </w:rPr>
              <w:t>Todas las actividades</w:t>
            </w:r>
          </w:p>
        </w:tc>
        <w:tc>
          <w:tcPr>
            <w:tcW w:w="2222" w:type="dxa"/>
            <w:vAlign w:val="center"/>
          </w:tcPr>
          <w:p w:rsidR="00C7057E" w:rsidRPr="002D63C6" w:rsidRDefault="00C7057E" w:rsidP="008368A4">
            <w:pPr>
              <w:jc w:val="center"/>
              <w:rPr>
                <w:rFonts w:asciiTheme="majorHAnsi" w:hAnsiTheme="majorHAnsi" w:cstheme="majorHAnsi"/>
                <w:sz w:val="20"/>
                <w:szCs w:val="20"/>
              </w:rPr>
            </w:pPr>
            <w:r w:rsidRPr="002D63C6">
              <w:rPr>
                <w:rFonts w:asciiTheme="majorHAnsi" w:hAnsiTheme="majorHAnsi" w:cstheme="majorHAnsi"/>
                <w:b/>
                <w:bCs/>
                <w:sz w:val="20"/>
                <w:szCs w:val="20"/>
                <w:lang w:bidi="es-ES"/>
              </w:rPr>
              <w:t>Impacto Alto</w:t>
            </w:r>
            <w:r w:rsidRPr="002D63C6">
              <w:rPr>
                <w:rFonts w:asciiTheme="majorHAnsi" w:hAnsiTheme="majorHAnsi" w:cstheme="majorHAnsi"/>
                <w:sz w:val="20"/>
                <w:szCs w:val="20"/>
                <w:lang w:bidi="es-ES"/>
              </w:rPr>
              <w:t>, ya que implicaría un atraso en la ejecución del Programa.</w:t>
            </w:r>
          </w:p>
        </w:tc>
        <w:tc>
          <w:tcPr>
            <w:tcW w:w="2597" w:type="dxa"/>
            <w:vAlign w:val="center"/>
          </w:tcPr>
          <w:p w:rsidR="00C7057E" w:rsidRPr="002D63C6" w:rsidRDefault="00C7057E" w:rsidP="008368A4">
            <w:pPr>
              <w:spacing w:line="276" w:lineRule="auto"/>
              <w:jc w:val="center"/>
              <w:rPr>
                <w:rFonts w:asciiTheme="majorHAnsi" w:hAnsiTheme="majorHAnsi" w:cstheme="majorHAnsi"/>
                <w:sz w:val="20"/>
                <w:szCs w:val="20"/>
                <w:lang w:bidi="es-ES"/>
              </w:rPr>
            </w:pPr>
            <w:r w:rsidRPr="002D63C6">
              <w:rPr>
                <w:rFonts w:asciiTheme="majorHAnsi" w:hAnsiTheme="majorHAnsi" w:cstheme="majorHAnsi"/>
                <w:sz w:val="20"/>
                <w:szCs w:val="20"/>
                <w:lang w:bidi="es-ES"/>
              </w:rPr>
              <w:t>Programar debidamente el tiempo, llevar una administración y control puntual del proyecto.</w:t>
            </w:r>
          </w:p>
        </w:tc>
      </w:tr>
      <w:tr w:rsidR="008368A4" w:rsidRPr="000762B9" w:rsidTr="008368A4">
        <w:tc>
          <w:tcPr>
            <w:tcW w:w="604" w:type="dxa"/>
            <w:vAlign w:val="center"/>
          </w:tcPr>
          <w:p w:rsidR="00D13791" w:rsidRPr="002D63C6" w:rsidRDefault="00C7057E" w:rsidP="008368A4">
            <w:pPr>
              <w:spacing w:line="276" w:lineRule="auto"/>
              <w:jc w:val="center"/>
              <w:rPr>
                <w:rFonts w:asciiTheme="majorHAnsi" w:hAnsiTheme="majorHAnsi" w:cstheme="majorHAnsi"/>
                <w:sz w:val="20"/>
                <w:szCs w:val="20"/>
                <w:lang w:bidi="es-ES"/>
              </w:rPr>
            </w:pPr>
            <w:r w:rsidRPr="002D63C6">
              <w:rPr>
                <w:rFonts w:asciiTheme="majorHAnsi" w:hAnsiTheme="majorHAnsi" w:cstheme="majorHAnsi"/>
                <w:sz w:val="20"/>
                <w:szCs w:val="20"/>
                <w:lang w:bidi="es-ES"/>
              </w:rPr>
              <w:t>6</w:t>
            </w:r>
            <w:r w:rsidR="00D13791" w:rsidRPr="002D63C6">
              <w:rPr>
                <w:rFonts w:asciiTheme="majorHAnsi" w:hAnsiTheme="majorHAnsi" w:cstheme="majorHAnsi"/>
                <w:sz w:val="20"/>
                <w:szCs w:val="20"/>
                <w:lang w:bidi="es-ES"/>
              </w:rPr>
              <w:t>.</w:t>
            </w:r>
          </w:p>
        </w:tc>
        <w:tc>
          <w:tcPr>
            <w:tcW w:w="2489" w:type="dxa"/>
            <w:vAlign w:val="center"/>
          </w:tcPr>
          <w:p w:rsidR="00D13791" w:rsidRPr="002D63C6" w:rsidRDefault="00D13791" w:rsidP="008368A4">
            <w:pPr>
              <w:spacing w:line="276" w:lineRule="auto"/>
              <w:jc w:val="center"/>
              <w:rPr>
                <w:rFonts w:asciiTheme="majorHAnsi" w:hAnsiTheme="majorHAnsi" w:cstheme="majorHAnsi"/>
                <w:sz w:val="20"/>
                <w:szCs w:val="20"/>
                <w:lang w:bidi="es-ES"/>
              </w:rPr>
            </w:pPr>
            <w:r w:rsidRPr="002D63C6">
              <w:rPr>
                <w:rFonts w:asciiTheme="majorHAnsi" w:hAnsiTheme="majorHAnsi" w:cstheme="majorHAnsi"/>
                <w:sz w:val="20"/>
                <w:szCs w:val="20"/>
                <w:lang w:bidi="es-ES"/>
              </w:rPr>
              <w:t>Presupuesto insuficiente para llevar a cabo el Programa Anual.</w:t>
            </w:r>
          </w:p>
        </w:tc>
        <w:tc>
          <w:tcPr>
            <w:tcW w:w="1484" w:type="dxa"/>
            <w:vAlign w:val="center"/>
          </w:tcPr>
          <w:p w:rsidR="00D13791" w:rsidRPr="002D63C6" w:rsidRDefault="00D13791" w:rsidP="008368A4">
            <w:pPr>
              <w:jc w:val="center"/>
              <w:rPr>
                <w:rFonts w:asciiTheme="majorHAnsi" w:hAnsiTheme="majorHAnsi" w:cstheme="majorHAnsi"/>
                <w:sz w:val="20"/>
                <w:szCs w:val="20"/>
              </w:rPr>
            </w:pPr>
            <w:r w:rsidRPr="002D63C6">
              <w:rPr>
                <w:rFonts w:asciiTheme="majorHAnsi" w:hAnsiTheme="majorHAnsi" w:cstheme="majorHAnsi"/>
                <w:sz w:val="20"/>
                <w:szCs w:val="20"/>
                <w:lang w:bidi="es-ES"/>
              </w:rPr>
              <w:t>Todas las actividades</w:t>
            </w:r>
          </w:p>
        </w:tc>
        <w:tc>
          <w:tcPr>
            <w:tcW w:w="2222" w:type="dxa"/>
            <w:vAlign w:val="center"/>
          </w:tcPr>
          <w:p w:rsidR="00D13791" w:rsidRPr="002D63C6" w:rsidRDefault="00D13791" w:rsidP="008368A4">
            <w:pPr>
              <w:jc w:val="center"/>
              <w:rPr>
                <w:rFonts w:asciiTheme="majorHAnsi" w:hAnsiTheme="majorHAnsi" w:cstheme="majorHAnsi"/>
                <w:sz w:val="20"/>
                <w:szCs w:val="20"/>
              </w:rPr>
            </w:pPr>
            <w:r w:rsidRPr="002D63C6">
              <w:rPr>
                <w:rFonts w:asciiTheme="majorHAnsi" w:hAnsiTheme="majorHAnsi" w:cstheme="majorHAnsi"/>
                <w:b/>
                <w:bCs/>
                <w:sz w:val="20"/>
                <w:szCs w:val="20"/>
                <w:lang w:bidi="es-ES"/>
              </w:rPr>
              <w:t>Impacto Alto</w:t>
            </w:r>
            <w:r w:rsidRPr="002D63C6">
              <w:rPr>
                <w:rFonts w:asciiTheme="majorHAnsi" w:hAnsiTheme="majorHAnsi" w:cstheme="majorHAnsi"/>
                <w:sz w:val="20"/>
                <w:szCs w:val="20"/>
                <w:lang w:bidi="es-ES"/>
              </w:rPr>
              <w:t>, ya que implicaría un atraso en la ejecución del Programa.</w:t>
            </w:r>
          </w:p>
        </w:tc>
        <w:tc>
          <w:tcPr>
            <w:tcW w:w="2597" w:type="dxa"/>
            <w:vAlign w:val="center"/>
          </w:tcPr>
          <w:p w:rsidR="00D13791" w:rsidRPr="002D63C6" w:rsidRDefault="00D13791" w:rsidP="008368A4">
            <w:pPr>
              <w:spacing w:line="276" w:lineRule="auto"/>
              <w:jc w:val="center"/>
              <w:rPr>
                <w:rFonts w:asciiTheme="majorHAnsi" w:hAnsiTheme="majorHAnsi" w:cstheme="majorHAnsi"/>
                <w:sz w:val="20"/>
                <w:szCs w:val="20"/>
                <w:lang w:bidi="es-ES"/>
              </w:rPr>
            </w:pPr>
            <w:r w:rsidRPr="002D63C6">
              <w:rPr>
                <w:rFonts w:asciiTheme="majorHAnsi" w:hAnsiTheme="majorHAnsi" w:cstheme="majorHAnsi"/>
                <w:sz w:val="20"/>
                <w:szCs w:val="20"/>
                <w:lang w:bidi="es-ES"/>
              </w:rPr>
              <w:t>Realizar una buena planeación y programación del presupuesto.</w:t>
            </w:r>
          </w:p>
        </w:tc>
      </w:tr>
      <w:tr w:rsidR="000762B9" w:rsidRPr="000762B9" w:rsidTr="008368A4">
        <w:tc>
          <w:tcPr>
            <w:tcW w:w="604" w:type="dxa"/>
            <w:vAlign w:val="center"/>
          </w:tcPr>
          <w:p w:rsidR="000762B9" w:rsidRPr="002D63C6" w:rsidRDefault="000762B9" w:rsidP="000762B9">
            <w:pPr>
              <w:spacing w:line="276" w:lineRule="auto"/>
              <w:jc w:val="center"/>
              <w:rPr>
                <w:rFonts w:asciiTheme="majorHAnsi" w:hAnsiTheme="majorHAnsi" w:cstheme="majorHAnsi"/>
                <w:sz w:val="20"/>
                <w:szCs w:val="20"/>
                <w:lang w:bidi="es-ES"/>
              </w:rPr>
            </w:pPr>
            <w:r w:rsidRPr="002D63C6">
              <w:rPr>
                <w:rFonts w:asciiTheme="majorHAnsi" w:hAnsiTheme="majorHAnsi" w:cstheme="majorHAnsi"/>
                <w:sz w:val="20"/>
                <w:szCs w:val="20"/>
                <w:lang w:bidi="es-ES"/>
              </w:rPr>
              <w:t>7.</w:t>
            </w:r>
          </w:p>
        </w:tc>
        <w:tc>
          <w:tcPr>
            <w:tcW w:w="2489" w:type="dxa"/>
            <w:vAlign w:val="center"/>
          </w:tcPr>
          <w:p w:rsidR="000762B9" w:rsidRPr="002D63C6" w:rsidRDefault="000762B9" w:rsidP="000762B9">
            <w:pPr>
              <w:spacing w:line="276" w:lineRule="auto"/>
              <w:jc w:val="center"/>
              <w:rPr>
                <w:rFonts w:asciiTheme="majorHAnsi" w:hAnsiTheme="majorHAnsi" w:cstheme="majorHAnsi"/>
                <w:sz w:val="20"/>
                <w:szCs w:val="20"/>
                <w:lang w:bidi="es-ES"/>
              </w:rPr>
            </w:pPr>
            <w:r w:rsidRPr="002D63C6">
              <w:rPr>
                <w:rFonts w:asciiTheme="majorHAnsi" w:hAnsiTheme="majorHAnsi" w:cstheme="majorHAnsi"/>
                <w:sz w:val="20"/>
                <w:szCs w:val="20"/>
                <w:lang w:bidi="es-ES"/>
              </w:rPr>
              <w:t>No contar con personal Encargado de Archivo</w:t>
            </w:r>
          </w:p>
        </w:tc>
        <w:tc>
          <w:tcPr>
            <w:tcW w:w="1484" w:type="dxa"/>
            <w:vAlign w:val="center"/>
          </w:tcPr>
          <w:p w:rsidR="000762B9" w:rsidRPr="002D63C6" w:rsidRDefault="000762B9" w:rsidP="000762B9">
            <w:pPr>
              <w:jc w:val="center"/>
              <w:rPr>
                <w:rFonts w:asciiTheme="majorHAnsi" w:hAnsiTheme="majorHAnsi" w:cstheme="majorHAnsi"/>
                <w:sz w:val="20"/>
                <w:szCs w:val="20"/>
              </w:rPr>
            </w:pPr>
            <w:r w:rsidRPr="002D63C6">
              <w:rPr>
                <w:rFonts w:asciiTheme="majorHAnsi" w:hAnsiTheme="majorHAnsi" w:cstheme="majorHAnsi"/>
                <w:sz w:val="20"/>
                <w:szCs w:val="20"/>
                <w:lang w:bidi="es-ES"/>
              </w:rPr>
              <w:t>Todas las actividades</w:t>
            </w:r>
          </w:p>
        </w:tc>
        <w:tc>
          <w:tcPr>
            <w:tcW w:w="2222" w:type="dxa"/>
            <w:vAlign w:val="center"/>
          </w:tcPr>
          <w:p w:rsidR="000762B9" w:rsidRPr="002D63C6" w:rsidRDefault="000762B9" w:rsidP="000762B9">
            <w:pPr>
              <w:jc w:val="center"/>
              <w:rPr>
                <w:rFonts w:asciiTheme="majorHAnsi" w:hAnsiTheme="majorHAnsi" w:cstheme="majorHAnsi"/>
                <w:sz w:val="20"/>
                <w:szCs w:val="20"/>
              </w:rPr>
            </w:pPr>
            <w:r w:rsidRPr="002D63C6">
              <w:rPr>
                <w:rFonts w:asciiTheme="majorHAnsi" w:hAnsiTheme="majorHAnsi" w:cstheme="majorHAnsi"/>
                <w:b/>
                <w:bCs/>
                <w:sz w:val="20"/>
                <w:szCs w:val="20"/>
                <w:lang w:bidi="es-ES"/>
              </w:rPr>
              <w:t>Impacto Alto</w:t>
            </w:r>
            <w:r w:rsidRPr="002D63C6">
              <w:rPr>
                <w:rFonts w:asciiTheme="majorHAnsi" w:hAnsiTheme="majorHAnsi" w:cstheme="majorHAnsi"/>
                <w:sz w:val="20"/>
                <w:szCs w:val="20"/>
                <w:lang w:bidi="es-ES"/>
              </w:rPr>
              <w:t>, ya que implicaría un atraso en la ejecución del Programa.</w:t>
            </w:r>
          </w:p>
        </w:tc>
        <w:tc>
          <w:tcPr>
            <w:tcW w:w="2597" w:type="dxa"/>
            <w:vAlign w:val="center"/>
          </w:tcPr>
          <w:p w:rsidR="000762B9" w:rsidRPr="002D63C6" w:rsidRDefault="000762B9" w:rsidP="000762B9">
            <w:pPr>
              <w:spacing w:line="276" w:lineRule="auto"/>
              <w:jc w:val="center"/>
              <w:rPr>
                <w:rFonts w:asciiTheme="majorHAnsi" w:hAnsiTheme="majorHAnsi" w:cstheme="majorHAnsi"/>
                <w:sz w:val="20"/>
                <w:szCs w:val="20"/>
                <w:lang w:bidi="es-ES"/>
              </w:rPr>
            </w:pPr>
            <w:r w:rsidRPr="002D63C6">
              <w:rPr>
                <w:rFonts w:asciiTheme="majorHAnsi" w:hAnsiTheme="majorHAnsi" w:cstheme="majorHAnsi"/>
                <w:sz w:val="20"/>
                <w:szCs w:val="20"/>
                <w:lang w:bidi="es-ES"/>
              </w:rPr>
              <w:t>Para realizar todo el Control Archivístico Institucional</w:t>
            </w:r>
          </w:p>
        </w:tc>
      </w:tr>
      <w:bookmarkEnd w:id="0"/>
    </w:tbl>
    <w:p w:rsidR="004427A7" w:rsidRDefault="004427A7" w:rsidP="00001DCE">
      <w:pPr>
        <w:rPr>
          <w:rFonts w:asciiTheme="majorHAnsi" w:hAnsiTheme="majorHAnsi" w:cstheme="majorHAnsi"/>
          <w:sz w:val="24"/>
          <w:szCs w:val="24"/>
          <w:lang w:bidi="es-ES"/>
        </w:rPr>
      </w:pPr>
    </w:p>
    <w:p w:rsidR="00286FFC" w:rsidRDefault="00286FFC" w:rsidP="00001DCE">
      <w:pPr>
        <w:rPr>
          <w:rFonts w:asciiTheme="majorHAnsi" w:hAnsiTheme="majorHAnsi" w:cstheme="majorHAnsi"/>
          <w:sz w:val="24"/>
          <w:szCs w:val="24"/>
          <w:lang w:bidi="es-ES"/>
        </w:rPr>
      </w:pPr>
    </w:p>
    <w:p w:rsidR="00286FFC" w:rsidRDefault="00286FFC" w:rsidP="00001DCE">
      <w:pPr>
        <w:rPr>
          <w:rFonts w:asciiTheme="majorHAnsi" w:hAnsiTheme="majorHAnsi" w:cstheme="majorHAnsi"/>
          <w:sz w:val="24"/>
          <w:szCs w:val="24"/>
          <w:lang w:bidi="es-ES"/>
        </w:rPr>
      </w:pPr>
    </w:p>
    <w:p w:rsidR="00286FFC" w:rsidRPr="00CB4790" w:rsidRDefault="00286FFC" w:rsidP="00286FFC">
      <w:pPr>
        <w:jc w:val="both"/>
        <w:rPr>
          <w:rFonts w:ascii="Century Gothic" w:hAnsi="Century Gothic"/>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702"/>
      </w:tblGrid>
      <w:tr w:rsidR="00286FFC" w:rsidRPr="00286FFC" w:rsidTr="00432616">
        <w:tc>
          <w:tcPr>
            <w:tcW w:w="4750" w:type="dxa"/>
          </w:tcPr>
          <w:p w:rsidR="00286FFC" w:rsidRPr="00286FFC" w:rsidRDefault="00286FFC" w:rsidP="00432616">
            <w:pPr>
              <w:jc w:val="center"/>
              <w:rPr>
                <w:rFonts w:asciiTheme="majorHAnsi" w:hAnsiTheme="majorHAnsi" w:cstheme="majorHAnsi"/>
                <w:b/>
                <w:sz w:val="24"/>
                <w:szCs w:val="24"/>
              </w:rPr>
            </w:pPr>
          </w:p>
          <w:p w:rsidR="00286FFC" w:rsidRPr="00286FFC" w:rsidRDefault="00286FFC" w:rsidP="00432616">
            <w:pPr>
              <w:jc w:val="center"/>
              <w:rPr>
                <w:rFonts w:asciiTheme="majorHAnsi" w:hAnsiTheme="majorHAnsi" w:cstheme="majorHAnsi"/>
                <w:b/>
                <w:sz w:val="24"/>
                <w:szCs w:val="24"/>
              </w:rPr>
            </w:pPr>
          </w:p>
          <w:p w:rsidR="00286FFC" w:rsidRPr="00286FFC" w:rsidRDefault="00286FFC" w:rsidP="00432616">
            <w:pPr>
              <w:jc w:val="center"/>
              <w:rPr>
                <w:rFonts w:asciiTheme="majorHAnsi" w:hAnsiTheme="majorHAnsi" w:cstheme="majorHAnsi"/>
                <w:b/>
                <w:sz w:val="24"/>
                <w:szCs w:val="24"/>
              </w:rPr>
            </w:pPr>
          </w:p>
          <w:p w:rsidR="00286FFC" w:rsidRPr="00286FFC" w:rsidRDefault="00286FFC" w:rsidP="00432616">
            <w:pPr>
              <w:jc w:val="center"/>
              <w:rPr>
                <w:rFonts w:asciiTheme="majorHAnsi" w:hAnsiTheme="majorHAnsi" w:cstheme="majorHAnsi"/>
                <w:b/>
                <w:sz w:val="24"/>
                <w:szCs w:val="24"/>
              </w:rPr>
            </w:pPr>
          </w:p>
          <w:p w:rsidR="00286FFC" w:rsidRPr="00286FFC" w:rsidRDefault="00286FFC" w:rsidP="00432616">
            <w:pPr>
              <w:jc w:val="center"/>
              <w:rPr>
                <w:rFonts w:asciiTheme="majorHAnsi" w:hAnsiTheme="majorHAnsi" w:cstheme="majorHAnsi"/>
                <w:b/>
                <w:sz w:val="24"/>
                <w:szCs w:val="24"/>
              </w:rPr>
            </w:pPr>
            <w:r w:rsidRPr="00286FFC">
              <w:rPr>
                <w:rFonts w:asciiTheme="majorHAnsi" w:hAnsiTheme="majorHAnsi" w:cstheme="majorHAnsi"/>
                <w:b/>
                <w:sz w:val="24"/>
                <w:szCs w:val="24"/>
              </w:rPr>
              <w:t>Dr. Francisco Javier Monteón Ramos</w:t>
            </w:r>
          </w:p>
        </w:tc>
        <w:tc>
          <w:tcPr>
            <w:tcW w:w="4750" w:type="dxa"/>
          </w:tcPr>
          <w:p w:rsidR="00286FFC" w:rsidRPr="00286FFC" w:rsidRDefault="00286FFC" w:rsidP="00432616">
            <w:pPr>
              <w:jc w:val="center"/>
              <w:rPr>
                <w:rFonts w:asciiTheme="majorHAnsi" w:hAnsiTheme="majorHAnsi" w:cstheme="majorHAnsi"/>
                <w:b/>
                <w:sz w:val="24"/>
                <w:szCs w:val="24"/>
              </w:rPr>
            </w:pPr>
          </w:p>
          <w:p w:rsidR="00286FFC" w:rsidRPr="00286FFC" w:rsidRDefault="00286FFC" w:rsidP="00432616">
            <w:pPr>
              <w:jc w:val="center"/>
              <w:rPr>
                <w:rFonts w:asciiTheme="majorHAnsi" w:hAnsiTheme="majorHAnsi" w:cstheme="majorHAnsi"/>
                <w:b/>
                <w:sz w:val="24"/>
                <w:szCs w:val="24"/>
              </w:rPr>
            </w:pPr>
          </w:p>
          <w:p w:rsidR="00286FFC" w:rsidRPr="00286FFC" w:rsidRDefault="00286FFC" w:rsidP="00432616">
            <w:pPr>
              <w:jc w:val="center"/>
              <w:rPr>
                <w:rFonts w:asciiTheme="majorHAnsi" w:hAnsiTheme="majorHAnsi" w:cstheme="majorHAnsi"/>
                <w:b/>
                <w:sz w:val="24"/>
                <w:szCs w:val="24"/>
              </w:rPr>
            </w:pPr>
          </w:p>
          <w:p w:rsidR="00286FFC" w:rsidRPr="00286FFC" w:rsidRDefault="00286FFC" w:rsidP="00432616">
            <w:pPr>
              <w:jc w:val="center"/>
              <w:rPr>
                <w:rFonts w:asciiTheme="majorHAnsi" w:hAnsiTheme="majorHAnsi" w:cstheme="majorHAnsi"/>
                <w:b/>
                <w:sz w:val="24"/>
                <w:szCs w:val="24"/>
              </w:rPr>
            </w:pPr>
          </w:p>
          <w:p w:rsidR="00286FFC" w:rsidRPr="00286FFC" w:rsidRDefault="00286FFC" w:rsidP="00432616">
            <w:pPr>
              <w:jc w:val="center"/>
              <w:rPr>
                <w:rFonts w:asciiTheme="majorHAnsi" w:hAnsiTheme="majorHAnsi" w:cstheme="majorHAnsi"/>
                <w:b/>
                <w:sz w:val="24"/>
                <w:szCs w:val="24"/>
              </w:rPr>
            </w:pPr>
            <w:r w:rsidRPr="00286FFC">
              <w:rPr>
                <w:rFonts w:asciiTheme="majorHAnsi" w:hAnsiTheme="majorHAnsi" w:cstheme="majorHAnsi"/>
                <w:b/>
                <w:sz w:val="24"/>
                <w:szCs w:val="24"/>
              </w:rPr>
              <w:t>Lic. Beatriz Rangel Vargas</w:t>
            </w:r>
          </w:p>
        </w:tc>
      </w:tr>
      <w:tr w:rsidR="00286FFC" w:rsidRPr="00286FFC" w:rsidTr="00432616">
        <w:tc>
          <w:tcPr>
            <w:tcW w:w="4750" w:type="dxa"/>
          </w:tcPr>
          <w:p w:rsidR="00286FFC" w:rsidRPr="00286FFC" w:rsidRDefault="00286FFC" w:rsidP="00432616">
            <w:pPr>
              <w:jc w:val="center"/>
              <w:rPr>
                <w:rFonts w:asciiTheme="majorHAnsi" w:hAnsiTheme="majorHAnsi" w:cstheme="majorHAnsi"/>
                <w:b/>
                <w:sz w:val="24"/>
                <w:szCs w:val="24"/>
              </w:rPr>
            </w:pPr>
            <w:r w:rsidRPr="00286FFC">
              <w:rPr>
                <w:rFonts w:asciiTheme="majorHAnsi" w:hAnsiTheme="majorHAnsi" w:cstheme="majorHAnsi"/>
                <w:b/>
                <w:sz w:val="24"/>
                <w:szCs w:val="24"/>
              </w:rPr>
              <w:t>Titular del Organismo Público Descentralizado Consejo Estatal de Trasplantes de Órganos y Tejidos “CETOT”</w:t>
            </w:r>
          </w:p>
        </w:tc>
        <w:tc>
          <w:tcPr>
            <w:tcW w:w="4750" w:type="dxa"/>
          </w:tcPr>
          <w:p w:rsidR="00286FFC" w:rsidRPr="00286FFC" w:rsidRDefault="00286FFC" w:rsidP="00432616">
            <w:pPr>
              <w:jc w:val="center"/>
              <w:rPr>
                <w:rFonts w:asciiTheme="majorHAnsi" w:hAnsiTheme="majorHAnsi" w:cstheme="majorHAnsi"/>
                <w:b/>
                <w:sz w:val="24"/>
                <w:szCs w:val="24"/>
              </w:rPr>
            </w:pPr>
            <w:r w:rsidRPr="00286FFC">
              <w:rPr>
                <w:rFonts w:asciiTheme="majorHAnsi" w:hAnsiTheme="majorHAnsi" w:cstheme="majorHAnsi"/>
                <w:b/>
                <w:sz w:val="24"/>
                <w:szCs w:val="24"/>
              </w:rPr>
              <w:t>Directora de Administración</w:t>
            </w:r>
          </w:p>
        </w:tc>
      </w:tr>
      <w:tr w:rsidR="00286FFC" w:rsidRPr="00286FFC" w:rsidTr="00432616">
        <w:tc>
          <w:tcPr>
            <w:tcW w:w="4750" w:type="dxa"/>
          </w:tcPr>
          <w:p w:rsidR="00286FFC" w:rsidRPr="00286FFC" w:rsidRDefault="00286FFC" w:rsidP="00432616">
            <w:pPr>
              <w:jc w:val="center"/>
              <w:rPr>
                <w:rFonts w:asciiTheme="majorHAnsi" w:hAnsiTheme="majorHAnsi" w:cstheme="majorHAnsi"/>
                <w:b/>
                <w:sz w:val="24"/>
                <w:szCs w:val="24"/>
              </w:rPr>
            </w:pPr>
          </w:p>
          <w:p w:rsidR="00286FFC" w:rsidRPr="00286FFC" w:rsidRDefault="00286FFC" w:rsidP="00432616">
            <w:pPr>
              <w:jc w:val="center"/>
              <w:rPr>
                <w:rFonts w:asciiTheme="majorHAnsi" w:hAnsiTheme="majorHAnsi" w:cstheme="majorHAnsi"/>
                <w:b/>
                <w:sz w:val="24"/>
                <w:szCs w:val="24"/>
              </w:rPr>
            </w:pPr>
          </w:p>
          <w:p w:rsidR="00286FFC" w:rsidRPr="00286FFC" w:rsidRDefault="00286FFC" w:rsidP="00432616">
            <w:pPr>
              <w:jc w:val="center"/>
              <w:rPr>
                <w:rFonts w:asciiTheme="majorHAnsi" w:hAnsiTheme="majorHAnsi" w:cstheme="majorHAnsi"/>
                <w:b/>
                <w:sz w:val="24"/>
                <w:szCs w:val="24"/>
              </w:rPr>
            </w:pPr>
          </w:p>
          <w:p w:rsidR="00286FFC" w:rsidRPr="00286FFC" w:rsidRDefault="00286FFC" w:rsidP="00432616">
            <w:pPr>
              <w:jc w:val="center"/>
              <w:rPr>
                <w:rFonts w:asciiTheme="majorHAnsi" w:hAnsiTheme="majorHAnsi" w:cstheme="majorHAnsi"/>
                <w:b/>
                <w:sz w:val="24"/>
                <w:szCs w:val="24"/>
              </w:rPr>
            </w:pPr>
          </w:p>
          <w:p w:rsidR="00286FFC" w:rsidRPr="00286FFC" w:rsidRDefault="00286FFC" w:rsidP="00432616">
            <w:pPr>
              <w:jc w:val="center"/>
              <w:rPr>
                <w:rFonts w:asciiTheme="majorHAnsi" w:hAnsiTheme="majorHAnsi" w:cstheme="majorHAnsi"/>
                <w:b/>
                <w:sz w:val="24"/>
                <w:szCs w:val="24"/>
              </w:rPr>
            </w:pPr>
          </w:p>
          <w:p w:rsidR="00286FFC" w:rsidRDefault="00286FFC" w:rsidP="00432616">
            <w:pPr>
              <w:jc w:val="center"/>
              <w:rPr>
                <w:rFonts w:asciiTheme="majorHAnsi" w:hAnsiTheme="majorHAnsi" w:cstheme="majorHAnsi"/>
                <w:b/>
                <w:sz w:val="24"/>
                <w:szCs w:val="24"/>
              </w:rPr>
            </w:pPr>
          </w:p>
          <w:p w:rsidR="00286FFC" w:rsidRPr="00286FFC" w:rsidRDefault="00286FFC" w:rsidP="00432616">
            <w:pPr>
              <w:jc w:val="center"/>
              <w:rPr>
                <w:rFonts w:asciiTheme="majorHAnsi" w:hAnsiTheme="majorHAnsi" w:cstheme="majorHAnsi"/>
                <w:b/>
                <w:sz w:val="24"/>
                <w:szCs w:val="24"/>
              </w:rPr>
            </w:pPr>
          </w:p>
          <w:p w:rsidR="00286FFC" w:rsidRPr="00286FFC" w:rsidRDefault="00286FFC" w:rsidP="00432616">
            <w:pPr>
              <w:jc w:val="center"/>
              <w:rPr>
                <w:rFonts w:asciiTheme="majorHAnsi" w:hAnsiTheme="majorHAnsi" w:cstheme="majorHAnsi"/>
                <w:b/>
                <w:sz w:val="24"/>
                <w:szCs w:val="24"/>
              </w:rPr>
            </w:pPr>
          </w:p>
        </w:tc>
        <w:tc>
          <w:tcPr>
            <w:tcW w:w="4750" w:type="dxa"/>
          </w:tcPr>
          <w:p w:rsidR="00286FFC" w:rsidRPr="00286FFC" w:rsidRDefault="00286FFC" w:rsidP="00432616">
            <w:pPr>
              <w:jc w:val="center"/>
              <w:rPr>
                <w:rFonts w:asciiTheme="majorHAnsi" w:hAnsiTheme="majorHAnsi" w:cstheme="majorHAnsi"/>
                <w:b/>
                <w:sz w:val="24"/>
                <w:szCs w:val="24"/>
              </w:rPr>
            </w:pPr>
          </w:p>
        </w:tc>
      </w:tr>
      <w:tr w:rsidR="00286FFC" w:rsidRPr="00286FFC" w:rsidTr="00432616">
        <w:tc>
          <w:tcPr>
            <w:tcW w:w="4750" w:type="dxa"/>
          </w:tcPr>
          <w:p w:rsidR="00286FFC" w:rsidRPr="00286FFC" w:rsidRDefault="00286FFC" w:rsidP="00432616">
            <w:pPr>
              <w:jc w:val="center"/>
              <w:rPr>
                <w:rFonts w:asciiTheme="majorHAnsi" w:hAnsiTheme="majorHAnsi" w:cstheme="majorHAnsi"/>
                <w:b/>
                <w:sz w:val="24"/>
                <w:szCs w:val="24"/>
              </w:rPr>
            </w:pPr>
            <w:r w:rsidRPr="00286FFC">
              <w:rPr>
                <w:rFonts w:asciiTheme="majorHAnsi" w:hAnsiTheme="majorHAnsi" w:cstheme="majorHAnsi"/>
                <w:b/>
                <w:sz w:val="24"/>
                <w:szCs w:val="24"/>
              </w:rPr>
              <w:lastRenderedPageBreak/>
              <w:t>Dra. Araceli Cisneros Villaseñor</w:t>
            </w:r>
          </w:p>
        </w:tc>
        <w:tc>
          <w:tcPr>
            <w:tcW w:w="4750" w:type="dxa"/>
          </w:tcPr>
          <w:p w:rsidR="00286FFC" w:rsidRPr="00286FFC" w:rsidRDefault="00286FFC" w:rsidP="00432616">
            <w:pPr>
              <w:jc w:val="center"/>
              <w:rPr>
                <w:rFonts w:asciiTheme="majorHAnsi" w:hAnsiTheme="majorHAnsi" w:cstheme="majorHAnsi"/>
                <w:b/>
                <w:sz w:val="24"/>
                <w:szCs w:val="24"/>
              </w:rPr>
            </w:pPr>
            <w:r w:rsidRPr="00286FFC">
              <w:rPr>
                <w:rFonts w:asciiTheme="majorHAnsi" w:hAnsiTheme="majorHAnsi" w:cstheme="majorHAnsi"/>
                <w:b/>
                <w:sz w:val="24"/>
                <w:szCs w:val="24"/>
              </w:rPr>
              <w:t>José Luis De Lara Huerta</w:t>
            </w:r>
          </w:p>
        </w:tc>
      </w:tr>
      <w:tr w:rsidR="00286FFC" w:rsidRPr="00286FFC" w:rsidTr="00432616">
        <w:tc>
          <w:tcPr>
            <w:tcW w:w="4750" w:type="dxa"/>
          </w:tcPr>
          <w:p w:rsidR="00286FFC" w:rsidRPr="00286FFC" w:rsidRDefault="00286FFC" w:rsidP="00432616">
            <w:pPr>
              <w:jc w:val="center"/>
              <w:rPr>
                <w:rFonts w:asciiTheme="majorHAnsi" w:hAnsiTheme="majorHAnsi" w:cstheme="majorHAnsi"/>
                <w:b/>
                <w:sz w:val="24"/>
                <w:szCs w:val="24"/>
              </w:rPr>
            </w:pPr>
            <w:r w:rsidRPr="00286FFC">
              <w:rPr>
                <w:rFonts w:asciiTheme="majorHAnsi" w:hAnsiTheme="majorHAnsi" w:cstheme="majorHAnsi"/>
                <w:b/>
                <w:sz w:val="24"/>
                <w:szCs w:val="24"/>
              </w:rPr>
              <w:t>directora de  Enseñanza Evaluación e Investigación</w:t>
            </w:r>
          </w:p>
        </w:tc>
        <w:tc>
          <w:tcPr>
            <w:tcW w:w="4750" w:type="dxa"/>
          </w:tcPr>
          <w:p w:rsidR="00286FFC" w:rsidRPr="00286FFC" w:rsidRDefault="00286FFC" w:rsidP="00432616">
            <w:pPr>
              <w:jc w:val="center"/>
              <w:rPr>
                <w:rFonts w:asciiTheme="majorHAnsi" w:hAnsiTheme="majorHAnsi" w:cstheme="majorHAnsi"/>
                <w:b/>
                <w:sz w:val="24"/>
                <w:szCs w:val="24"/>
              </w:rPr>
            </w:pPr>
            <w:r w:rsidRPr="00286FFC">
              <w:rPr>
                <w:rFonts w:asciiTheme="majorHAnsi" w:hAnsiTheme="majorHAnsi" w:cstheme="majorHAnsi"/>
                <w:b/>
                <w:sz w:val="24"/>
                <w:szCs w:val="24"/>
              </w:rPr>
              <w:t>Director de Asuntos Jurídicos</w:t>
            </w:r>
          </w:p>
        </w:tc>
      </w:tr>
      <w:tr w:rsidR="00286FFC" w:rsidRPr="00286FFC" w:rsidTr="00432616">
        <w:tc>
          <w:tcPr>
            <w:tcW w:w="4750" w:type="dxa"/>
          </w:tcPr>
          <w:p w:rsidR="00286FFC" w:rsidRPr="00286FFC" w:rsidRDefault="00286FFC" w:rsidP="00432616">
            <w:pPr>
              <w:jc w:val="center"/>
              <w:rPr>
                <w:rFonts w:asciiTheme="majorHAnsi" w:hAnsiTheme="majorHAnsi" w:cstheme="majorHAnsi"/>
                <w:b/>
                <w:sz w:val="24"/>
                <w:szCs w:val="24"/>
              </w:rPr>
            </w:pPr>
          </w:p>
          <w:p w:rsidR="00286FFC" w:rsidRPr="00286FFC" w:rsidRDefault="00286FFC" w:rsidP="00432616">
            <w:pPr>
              <w:jc w:val="center"/>
              <w:rPr>
                <w:rFonts w:asciiTheme="majorHAnsi" w:hAnsiTheme="majorHAnsi" w:cstheme="majorHAnsi"/>
                <w:b/>
                <w:sz w:val="24"/>
                <w:szCs w:val="24"/>
              </w:rPr>
            </w:pPr>
          </w:p>
          <w:p w:rsidR="00286FFC" w:rsidRPr="00286FFC" w:rsidRDefault="00286FFC" w:rsidP="00432616">
            <w:pPr>
              <w:jc w:val="center"/>
              <w:rPr>
                <w:rFonts w:asciiTheme="majorHAnsi" w:hAnsiTheme="majorHAnsi" w:cstheme="majorHAnsi"/>
                <w:b/>
                <w:sz w:val="24"/>
                <w:szCs w:val="24"/>
              </w:rPr>
            </w:pPr>
          </w:p>
          <w:p w:rsidR="00286FFC" w:rsidRPr="00286FFC" w:rsidRDefault="00286FFC" w:rsidP="00432616">
            <w:pPr>
              <w:jc w:val="center"/>
              <w:rPr>
                <w:rFonts w:asciiTheme="majorHAnsi" w:hAnsiTheme="majorHAnsi" w:cstheme="majorHAnsi"/>
                <w:b/>
                <w:sz w:val="24"/>
                <w:szCs w:val="24"/>
              </w:rPr>
            </w:pPr>
          </w:p>
          <w:p w:rsidR="00286FFC" w:rsidRPr="00286FFC" w:rsidRDefault="00286FFC" w:rsidP="00432616">
            <w:pPr>
              <w:jc w:val="center"/>
              <w:rPr>
                <w:rFonts w:asciiTheme="majorHAnsi" w:hAnsiTheme="majorHAnsi" w:cstheme="majorHAnsi"/>
                <w:b/>
                <w:sz w:val="24"/>
                <w:szCs w:val="24"/>
              </w:rPr>
            </w:pPr>
          </w:p>
        </w:tc>
        <w:tc>
          <w:tcPr>
            <w:tcW w:w="4750" w:type="dxa"/>
          </w:tcPr>
          <w:p w:rsidR="00286FFC" w:rsidRPr="00286FFC" w:rsidRDefault="00286FFC" w:rsidP="00432616">
            <w:pPr>
              <w:jc w:val="center"/>
              <w:rPr>
                <w:rFonts w:asciiTheme="majorHAnsi" w:hAnsiTheme="majorHAnsi" w:cstheme="majorHAnsi"/>
                <w:b/>
                <w:sz w:val="24"/>
                <w:szCs w:val="24"/>
              </w:rPr>
            </w:pPr>
          </w:p>
        </w:tc>
      </w:tr>
      <w:tr w:rsidR="00286FFC" w:rsidRPr="00286FFC" w:rsidTr="00432616">
        <w:tc>
          <w:tcPr>
            <w:tcW w:w="4750" w:type="dxa"/>
          </w:tcPr>
          <w:p w:rsidR="00286FFC" w:rsidRPr="00286FFC" w:rsidRDefault="00286FFC" w:rsidP="00432616">
            <w:pPr>
              <w:jc w:val="center"/>
              <w:rPr>
                <w:rFonts w:asciiTheme="majorHAnsi" w:hAnsiTheme="majorHAnsi" w:cstheme="majorHAnsi"/>
                <w:b/>
                <w:sz w:val="24"/>
                <w:szCs w:val="24"/>
              </w:rPr>
            </w:pPr>
            <w:r w:rsidRPr="00286FFC">
              <w:rPr>
                <w:rFonts w:asciiTheme="majorHAnsi" w:hAnsiTheme="majorHAnsi" w:cstheme="majorHAnsi"/>
                <w:b/>
                <w:sz w:val="24"/>
                <w:szCs w:val="24"/>
              </w:rPr>
              <w:t>Lic. Héctor Manuel Robles Gutiérrez</w:t>
            </w:r>
          </w:p>
        </w:tc>
        <w:tc>
          <w:tcPr>
            <w:tcW w:w="4750" w:type="dxa"/>
          </w:tcPr>
          <w:p w:rsidR="00286FFC" w:rsidRPr="00286FFC" w:rsidRDefault="00286FFC" w:rsidP="00432616">
            <w:pPr>
              <w:jc w:val="center"/>
              <w:rPr>
                <w:rFonts w:asciiTheme="majorHAnsi" w:hAnsiTheme="majorHAnsi" w:cstheme="majorHAnsi"/>
                <w:b/>
                <w:sz w:val="24"/>
                <w:szCs w:val="24"/>
              </w:rPr>
            </w:pPr>
          </w:p>
        </w:tc>
      </w:tr>
      <w:tr w:rsidR="00286FFC" w:rsidRPr="00286FFC" w:rsidTr="00432616">
        <w:tc>
          <w:tcPr>
            <w:tcW w:w="4750" w:type="dxa"/>
          </w:tcPr>
          <w:p w:rsidR="00286FFC" w:rsidRPr="00286FFC" w:rsidRDefault="00286FFC" w:rsidP="00432616">
            <w:pPr>
              <w:jc w:val="center"/>
              <w:rPr>
                <w:rFonts w:asciiTheme="majorHAnsi" w:hAnsiTheme="majorHAnsi" w:cstheme="majorHAnsi"/>
                <w:b/>
                <w:sz w:val="24"/>
                <w:szCs w:val="24"/>
              </w:rPr>
            </w:pPr>
            <w:r w:rsidRPr="00286FFC">
              <w:rPr>
                <w:rFonts w:asciiTheme="majorHAnsi" w:hAnsiTheme="majorHAnsi" w:cstheme="majorHAnsi"/>
                <w:b/>
                <w:sz w:val="24"/>
                <w:szCs w:val="24"/>
              </w:rPr>
              <w:t>Director de Registro</w:t>
            </w:r>
          </w:p>
        </w:tc>
        <w:tc>
          <w:tcPr>
            <w:tcW w:w="4750" w:type="dxa"/>
          </w:tcPr>
          <w:p w:rsidR="00286FFC" w:rsidRPr="00286FFC" w:rsidRDefault="00286FFC" w:rsidP="00432616">
            <w:pPr>
              <w:jc w:val="center"/>
              <w:rPr>
                <w:rFonts w:asciiTheme="majorHAnsi" w:hAnsiTheme="majorHAnsi" w:cstheme="majorHAnsi"/>
                <w:b/>
                <w:sz w:val="24"/>
                <w:szCs w:val="24"/>
              </w:rPr>
            </w:pPr>
          </w:p>
        </w:tc>
      </w:tr>
    </w:tbl>
    <w:p w:rsidR="00286FFC" w:rsidRPr="00286FFC" w:rsidRDefault="00286FFC" w:rsidP="00286FFC">
      <w:pPr>
        <w:jc w:val="both"/>
        <w:rPr>
          <w:rFonts w:asciiTheme="majorHAnsi" w:hAnsiTheme="majorHAnsi" w:cstheme="majorHAnsi"/>
          <w:sz w:val="24"/>
          <w:szCs w:val="24"/>
        </w:rPr>
      </w:pPr>
    </w:p>
    <w:p w:rsidR="00286FFC" w:rsidRPr="00286FFC" w:rsidRDefault="00286FFC" w:rsidP="00286FFC">
      <w:pPr>
        <w:jc w:val="both"/>
        <w:rPr>
          <w:rFonts w:asciiTheme="majorHAnsi" w:hAnsiTheme="majorHAnsi" w:cstheme="majorHAnsi"/>
          <w:sz w:val="24"/>
          <w:szCs w:val="24"/>
        </w:rPr>
      </w:pPr>
    </w:p>
    <w:p w:rsidR="00286FFC" w:rsidRPr="00286FFC" w:rsidRDefault="00286FFC" w:rsidP="00286FFC">
      <w:pPr>
        <w:jc w:val="both"/>
        <w:rPr>
          <w:rFonts w:asciiTheme="majorHAnsi" w:hAnsiTheme="majorHAnsi" w:cstheme="majorHAnsi"/>
        </w:rPr>
      </w:pPr>
    </w:p>
    <w:p w:rsidR="00286FFC" w:rsidRPr="00286FFC" w:rsidRDefault="00286FFC" w:rsidP="00286FFC">
      <w:pPr>
        <w:jc w:val="both"/>
        <w:rPr>
          <w:rFonts w:asciiTheme="majorHAnsi" w:hAnsiTheme="majorHAnsi" w:cstheme="majorHAnsi"/>
        </w:rPr>
      </w:pPr>
    </w:p>
    <w:p w:rsidR="00286FFC" w:rsidRPr="00286FFC" w:rsidRDefault="00286FFC" w:rsidP="00286FFC">
      <w:pPr>
        <w:jc w:val="both"/>
        <w:rPr>
          <w:rFonts w:asciiTheme="majorHAnsi" w:hAnsiTheme="majorHAnsi" w:cstheme="majorHAnsi"/>
          <w:sz w:val="20"/>
          <w:szCs w:val="16"/>
        </w:rPr>
      </w:pPr>
      <w:r w:rsidRPr="00286FFC">
        <w:rPr>
          <w:rFonts w:asciiTheme="majorHAnsi" w:hAnsiTheme="majorHAnsi" w:cstheme="majorHAnsi"/>
          <w:sz w:val="20"/>
          <w:szCs w:val="16"/>
        </w:rPr>
        <w:t>Documento aprobado en la 1era sesión extraordinaria del grupo interdisciplinario previsto por la ley de archivos del estado de Jalisco y sus municipios celebrada el día 04 de febrero del 2021.</w:t>
      </w:r>
    </w:p>
    <w:p w:rsidR="00286FFC" w:rsidRPr="00286FFC" w:rsidRDefault="00286FFC" w:rsidP="00286FFC">
      <w:pPr>
        <w:rPr>
          <w:rFonts w:asciiTheme="majorHAnsi" w:hAnsiTheme="majorHAnsi" w:cstheme="majorHAnsi"/>
        </w:rPr>
      </w:pPr>
    </w:p>
    <w:p w:rsidR="00286FFC" w:rsidRPr="00286FFC" w:rsidRDefault="00286FFC" w:rsidP="00286FFC">
      <w:pPr>
        <w:rPr>
          <w:rFonts w:asciiTheme="majorHAnsi" w:hAnsiTheme="majorHAnsi" w:cstheme="majorHAnsi"/>
          <w:sz w:val="24"/>
          <w:szCs w:val="24"/>
          <w:lang w:bidi="es-ES"/>
        </w:rPr>
      </w:pPr>
    </w:p>
    <w:sectPr w:rsidR="00286FFC" w:rsidRPr="00286FFC" w:rsidSect="00001DCE">
      <w:headerReference w:type="default" r:id="rId9"/>
      <w:footerReference w:type="default" r:id="rId10"/>
      <w:footerReference w:type="first" r:id="rId11"/>
      <w:pgSz w:w="12242" w:h="15842" w:code="1"/>
      <w:pgMar w:top="1418" w:right="1418" w:bottom="1418" w:left="1418"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FEF" w:rsidRDefault="00F10FEF" w:rsidP="00071A86">
      <w:r>
        <w:separator/>
      </w:r>
    </w:p>
  </w:endnote>
  <w:endnote w:type="continuationSeparator" w:id="0">
    <w:p w:rsidR="00F10FEF" w:rsidRDefault="00F10FEF" w:rsidP="0007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DCE" w:rsidRPr="00001DCE" w:rsidRDefault="00001DCE">
    <w:pPr>
      <w:tabs>
        <w:tab w:val="center" w:pos="4550"/>
        <w:tab w:val="left" w:pos="5818"/>
      </w:tabs>
      <w:ind w:right="260"/>
      <w:jc w:val="right"/>
      <w:rPr>
        <w:color w:val="808080" w:themeColor="background1" w:themeShade="80"/>
        <w:sz w:val="24"/>
        <w:szCs w:val="24"/>
      </w:rPr>
    </w:pPr>
    <w:r w:rsidRPr="00001DCE">
      <w:rPr>
        <w:color w:val="808080" w:themeColor="background1" w:themeShade="80"/>
        <w:spacing w:val="60"/>
        <w:sz w:val="24"/>
        <w:szCs w:val="24"/>
        <w:lang w:val="es-ES"/>
      </w:rPr>
      <w:t>Página</w:t>
    </w:r>
    <w:r w:rsidRPr="00001DCE">
      <w:rPr>
        <w:color w:val="808080" w:themeColor="background1" w:themeShade="80"/>
        <w:sz w:val="24"/>
        <w:szCs w:val="24"/>
        <w:lang w:val="es-ES"/>
      </w:rPr>
      <w:t xml:space="preserve"> </w:t>
    </w:r>
    <w:r w:rsidRPr="00001DCE">
      <w:rPr>
        <w:color w:val="808080" w:themeColor="background1" w:themeShade="80"/>
        <w:sz w:val="24"/>
        <w:szCs w:val="24"/>
      </w:rPr>
      <w:fldChar w:fldCharType="begin"/>
    </w:r>
    <w:r w:rsidRPr="00001DCE">
      <w:rPr>
        <w:color w:val="808080" w:themeColor="background1" w:themeShade="80"/>
        <w:sz w:val="24"/>
        <w:szCs w:val="24"/>
      </w:rPr>
      <w:instrText>PAGE   \* MERGEFORMAT</w:instrText>
    </w:r>
    <w:r w:rsidRPr="00001DCE">
      <w:rPr>
        <w:color w:val="808080" w:themeColor="background1" w:themeShade="80"/>
        <w:sz w:val="24"/>
        <w:szCs w:val="24"/>
      </w:rPr>
      <w:fldChar w:fldCharType="separate"/>
    </w:r>
    <w:r w:rsidR="00BF29F7" w:rsidRPr="00BF29F7">
      <w:rPr>
        <w:noProof/>
        <w:color w:val="808080" w:themeColor="background1" w:themeShade="80"/>
        <w:sz w:val="24"/>
        <w:szCs w:val="24"/>
        <w:lang w:val="es-ES"/>
      </w:rPr>
      <w:t>12</w:t>
    </w:r>
    <w:r w:rsidRPr="00001DCE">
      <w:rPr>
        <w:color w:val="808080" w:themeColor="background1" w:themeShade="80"/>
        <w:sz w:val="24"/>
        <w:szCs w:val="24"/>
      </w:rPr>
      <w:fldChar w:fldCharType="end"/>
    </w:r>
    <w:r w:rsidRPr="00001DCE">
      <w:rPr>
        <w:color w:val="808080" w:themeColor="background1" w:themeShade="80"/>
        <w:sz w:val="24"/>
        <w:szCs w:val="24"/>
        <w:lang w:val="es-ES"/>
      </w:rPr>
      <w:t xml:space="preserve"> | </w:t>
    </w:r>
    <w:r w:rsidRPr="00001DCE">
      <w:rPr>
        <w:color w:val="808080" w:themeColor="background1" w:themeShade="80"/>
        <w:sz w:val="24"/>
        <w:szCs w:val="24"/>
      </w:rPr>
      <w:fldChar w:fldCharType="begin"/>
    </w:r>
    <w:r w:rsidRPr="00001DCE">
      <w:rPr>
        <w:color w:val="808080" w:themeColor="background1" w:themeShade="80"/>
        <w:sz w:val="24"/>
        <w:szCs w:val="24"/>
      </w:rPr>
      <w:instrText>NUMPAGES  \* Arabic  \* MERGEFORMAT</w:instrText>
    </w:r>
    <w:r w:rsidRPr="00001DCE">
      <w:rPr>
        <w:color w:val="808080" w:themeColor="background1" w:themeShade="80"/>
        <w:sz w:val="24"/>
        <w:szCs w:val="24"/>
      </w:rPr>
      <w:fldChar w:fldCharType="separate"/>
    </w:r>
    <w:r w:rsidR="00BF29F7" w:rsidRPr="00BF29F7">
      <w:rPr>
        <w:noProof/>
        <w:color w:val="808080" w:themeColor="background1" w:themeShade="80"/>
        <w:sz w:val="24"/>
        <w:szCs w:val="24"/>
        <w:lang w:val="es-ES"/>
      </w:rPr>
      <w:t>12</w:t>
    </w:r>
    <w:r w:rsidRPr="00001DCE">
      <w:rPr>
        <w:color w:val="808080" w:themeColor="background1" w:themeShade="80"/>
        <w:sz w:val="24"/>
        <w:szCs w:val="24"/>
      </w:rPr>
      <w:fldChar w:fldCharType="end"/>
    </w:r>
  </w:p>
  <w:p w:rsidR="00B357A6" w:rsidRDefault="00B357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DCE" w:rsidRPr="00001DCE" w:rsidRDefault="00001DCE">
    <w:pPr>
      <w:tabs>
        <w:tab w:val="center" w:pos="4550"/>
        <w:tab w:val="left" w:pos="5818"/>
      </w:tabs>
      <w:ind w:right="260"/>
      <w:jc w:val="right"/>
      <w:rPr>
        <w:color w:val="808080" w:themeColor="background1" w:themeShade="80"/>
        <w:sz w:val="24"/>
        <w:szCs w:val="24"/>
      </w:rPr>
    </w:pPr>
    <w:r w:rsidRPr="00001DCE">
      <w:rPr>
        <w:color w:val="808080" w:themeColor="background1" w:themeShade="80"/>
        <w:spacing w:val="60"/>
        <w:sz w:val="24"/>
        <w:szCs w:val="24"/>
        <w:lang w:val="es-ES"/>
      </w:rPr>
      <w:t>Página</w:t>
    </w:r>
    <w:r w:rsidRPr="00001DCE">
      <w:rPr>
        <w:color w:val="808080" w:themeColor="background1" w:themeShade="80"/>
        <w:sz w:val="24"/>
        <w:szCs w:val="24"/>
        <w:lang w:val="es-ES"/>
      </w:rPr>
      <w:t xml:space="preserve"> </w:t>
    </w:r>
    <w:r w:rsidRPr="00001DCE">
      <w:rPr>
        <w:color w:val="808080" w:themeColor="background1" w:themeShade="80"/>
        <w:sz w:val="24"/>
        <w:szCs w:val="24"/>
      </w:rPr>
      <w:fldChar w:fldCharType="begin"/>
    </w:r>
    <w:r w:rsidRPr="00001DCE">
      <w:rPr>
        <w:color w:val="808080" w:themeColor="background1" w:themeShade="80"/>
        <w:sz w:val="24"/>
        <w:szCs w:val="24"/>
      </w:rPr>
      <w:instrText>PAGE   \* MERGEFORMAT</w:instrText>
    </w:r>
    <w:r w:rsidRPr="00001DCE">
      <w:rPr>
        <w:color w:val="808080" w:themeColor="background1" w:themeShade="80"/>
        <w:sz w:val="24"/>
        <w:szCs w:val="24"/>
      </w:rPr>
      <w:fldChar w:fldCharType="separate"/>
    </w:r>
    <w:r w:rsidRPr="00001DCE">
      <w:rPr>
        <w:noProof/>
        <w:color w:val="808080" w:themeColor="background1" w:themeShade="80"/>
        <w:sz w:val="24"/>
        <w:szCs w:val="24"/>
        <w:lang w:val="es-ES"/>
      </w:rPr>
      <w:t>1</w:t>
    </w:r>
    <w:r w:rsidRPr="00001DCE">
      <w:rPr>
        <w:color w:val="808080" w:themeColor="background1" w:themeShade="80"/>
        <w:sz w:val="24"/>
        <w:szCs w:val="24"/>
      </w:rPr>
      <w:fldChar w:fldCharType="end"/>
    </w:r>
    <w:r w:rsidRPr="00001DCE">
      <w:rPr>
        <w:color w:val="808080" w:themeColor="background1" w:themeShade="80"/>
        <w:sz w:val="24"/>
        <w:szCs w:val="24"/>
        <w:lang w:val="es-ES"/>
      </w:rPr>
      <w:t xml:space="preserve"> | </w:t>
    </w:r>
    <w:r w:rsidRPr="00001DCE">
      <w:rPr>
        <w:color w:val="808080" w:themeColor="background1" w:themeShade="80"/>
        <w:sz w:val="24"/>
        <w:szCs w:val="24"/>
      </w:rPr>
      <w:fldChar w:fldCharType="begin"/>
    </w:r>
    <w:r w:rsidRPr="00001DCE">
      <w:rPr>
        <w:color w:val="808080" w:themeColor="background1" w:themeShade="80"/>
        <w:sz w:val="24"/>
        <w:szCs w:val="24"/>
      </w:rPr>
      <w:instrText>NUMPAGES  \* Arabic  \* MERGEFORMAT</w:instrText>
    </w:r>
    <w:r w:rsidRPr="00001DCE">
      <w:rPr>
        <w:color w:val="808080" w:themeColor="background1" w:themeShade="80"/>
        <w:sz w:val="24"/>
        <w:szCs w:val="24"/>
      </w:rPr>
      <w:fldChar w:fldCharType="separate"/>
    </w:r>
    <w:r w:rsidR="00BF29F7" w:rsidRPr="00BF29F7">
      <w:rPr>
        <w:noProof/>
        <w:color w:val="808080" w:themeColor="background1" w:themeShade="80"/>
        <w:sz w:val="24"/>
        <w:szCs w:val="24"/>
        <w:lang w:val="es-ES"/>
      </w:rPr>
      <w:t>12</w:t>
    </w:r>
    <w:r w:rsidRPr="00001DCE">
      <w:rPr>
        <w:color w:val="808080" w:themeColor="background1" w:themeShade="80"/>
        <w:sz w:val="24"/>
        <w:szCs w:val="24"/>
      </w:rPr>
      <w:fldChar w:fldCharType="end"/>
    </w:r>
  </w:p>
  <w:p w:rsidR="00001DCE" w:rsidRDefault="00001D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FEF" w:rsidRDefault="00F10FEF" w:rsidP="00071A86">
      <w:r>
        <w:separator/>
      </w:r>
    </w:p>
  </w:footnote>
  <w:footnote w:type="continuationSeparator" w:id="0">
    <w:p w:rsidR="00F10FEF" w:rsidRDefault="00F10FEF" w:rsidP="00071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7A6" w:rsidRPr="00F27580" w:rsidRDefault="00B357A6">
    <w:pPr>
      <w:pStyle w:val="Encabezado"/>
      <w:rPr>
        <w:rFonts w:asciiTheme="majorHAnsi" w:hAnsiTheme="majorHAnsi" w:cstheme="majorHAnsi"/>
        <w:sz w:val="24"/>
        <w:szCs w:val="24"/>
      </w:rPr>
    </w:pPr>
  </w:p>
  <w:p w:rsidR="00F27580" w:rsidRPr="00F27580" w:rsidRDefault="00F27580" w:rsidP="00F27580">
    <w:pPr>
      <w:jc w:val="right"/>
      <w:rPr>
        <w:rFonts w:asciiTheme="majorHAnsi" w:hAnsiTheme="majorHAnsi" w:cstheme="majorHAnsi"/>
        <w:b/>
        <w:color w:val="808080" w:themeColor="background1" w:themeShade="80"/>
        <w:sz w:val="24"/>
        <w:szCs w:val="24"/>
        <w:lang w:bidi="es-ES"/>
      </w:rPr>
    </w:pPr>
    <w:r w:rsidRPr="00F27580">
      <w:rPr>
        <w:rFonts w:asciiTheme="majorHAnsi" w:hAnsiTheme="majorHAnsi" w:cstheme="majorHAnsi"/>
        <w:b/>
        <w:noProof/>
        <w:color w:val="808080" w:themeColor="background1" w:themeShade="80"/>
        <w:sz w:val="24"/>
        <w:szCs w:val="24"/>
        <w:lang w:eastAsia="es-MX"/>
      </w:rPr>
      <w:drawing>
        <wp:anchor distT="0" distB="0" distL="114300" distR="114300" simplePos="0" relativeHeight="251659264" behindDoc="0" locked="0" layoutInCell="1" allowOverlap="1" wp14:anchorId="56383926" wp14:editId="45F5430B">
          <wp:simplePos x="0" y="0"/>
          <wp:positionH relativeFrom="margin">
            <wp:posOffset>1804670</wp:posOffset>
          </wp:positionH>
          <wp:positionV relativeFrom="paragraph">
            <wp:posOffset>12700</wp:posOffset>
          </wp:positionV>
          <wp:extent cx="1000125" cy="3492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cstate="print">
                    <a:extLst>
                      <a:ext uri="{28A0092B-C50C-407E-A947-70E740481C1C}">
                        <a14:useLocalDpi xmlns:a14="http://schemas.microsoft.com/office/drawing/2010/main" val="0"/>
                      </a:ext>
                    </a:extLst>
                  </a:blip>
                  <a:srcRect l="23486" t="40601" r="22726" b="38805"/>
                  <a:stretch>
                    <a:fillRect/>
                  </a:stretch>
                </pic:blipFill>
                <pic:spPr bwMode="auto">
                  <a:xfrm>
                    <a:off x="0" y="0"/>
                    <a:ext cx="1000125" cy="3492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F27580">
      <w:rPr>
        <w:rFonts w:asciiTheme="majorHAnsi" w:hAnsiTheme="majorHAnsi" w:cstheme="majorHAnsi"/>
        <w:b/>
        <w:color w:val="808080" w:themeColor="background1" w:themeShade="80"/>
        <w:sz w:val="24"/>
        <w:szCs w:val="24"/>
        <w:lang w:bidi="es-ES"/>
      </w:rPr>
      <w:t xml:space="preserve">PLAN ESTRATÉGICO Y PROGRAMA ANUAL </w:t>
    </w:r>
  </w:p>
  <w:p w:rsidR="00F27580" w:rsidRPr="00F27580" w:rsidRDefault="00F27580" w:rsidP="00F27580">
    <w:pPr>
      <w:jc w:val="right"/>
      <w:rPr>
        <w:rFonts w:asciiTheme="majorHAnsi" w:hAnsiTheme="majorHAnsi" w:cstheme="majorHAnsi"/>
        <w:b/>
        <w:color w:val="808080" w:themeColor="background1" w:themeShade="80"/>
        <w:sz w:val="24"/>
        <w:szCs w:val="24"/>
        <w:lang w:bidi="es-ES"/>
      </w:rPr>
    </w:pPr>
    <w:r w:rsidRPr="00F27580">
      <w:rPr>
        <w:rFonts w:asciiTheme="majorHAnsi" w:hAnsiTheme="majorHAnsi" w:cstheme="majorHAnsi"/>
        <w:b/>
        <w:color w:val="808080" w:themeColor="background1" w:themeShade="80"/>
        <w:sz w:val="24"/>
        <w:szCs w:val="24"/>
        <w:lang w:bidi="es-ES"/>
      </w:rPr>
      <w:t>EN MATERIA DE ARCHIVOS</w:t>
    </w:r>
    <w:r>
      <w:rPr>
        <w:rFonts w:asciiTheme="majorHAnsi" w:hAnsiTheme="majorHAnsi" w:cstheme="majorHAnsi"/>
        <w:b/>
        <w:color w:val="808080" w:themeColor="background1" w:themeShade="80"/>
        <w:sz w:val="24"/>
        <w:szCs w:val="24"/>
        <w:lang w:bidi="es-ES"/>
      </w:rPr>
      <w:t xml:space="preserve"> </w:t>
    </w:r>
    <w:r w:rsidR="004D0DEF">
      <w:rPr>
        <w:rFonts w:asciiTheme="majorHAnsi" w:hAnsiTheme="majorHAnsi" w:cstheme="majorHAnsi"/>
        <w:b/>
        <w:color w:val="808080" w:themeColor="background1" w:themeShade="80"/>
        <w:sz w:val="24"/>
        <w:szCs w:val="24"/>
        <w:lang w:bidi="es-ES"/>
      </w:rPr>
      <w:t xml:space="preserve">2021 DEL </w:t>
    </w:r>
    <w:r>
      <w:rPr>
        <w:rFonts w:asciiTheme="majorHAnsi" w:hAnsiTheme="majorHAnsi" w:cstheme="majorHAnsi"/>
        <w:b/>
        <w:color w:val="808080" w:themeColor="background1" w:themeShade="80"/>
        <w:sz w:val="24"/>
        <w:szCs w:val="24"/>
        <w:lang w:bidi="es-ES"/>
      </w:rPr>
      <w:t>OPD CETOT</w:t>
    </w:r>
  </w:p>
  <w:p w:rsidR="00B357A6" w:rsidRDefault="00B357A6"/>
  <w:p w:rsidR="00B357A6" w:rsidRDefault="00B357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B"/>
    <w:multiLevelType w:val="multilevel"/>
    <w:tmpl w:val="D2EE6F36"/>
    <w:name w:val="WW8Num43"/>
    <w:lvl w:ilvl="0">
      <w:start w:val="1"/>
      <w:numFmt w:val="upperRoman"/>
      <w:lvlText w:val="%1."/>
      <w:lvlJc w:val="left"/>
      <w:pPr>
        <w:tabs>
          <w:tab w:val="num" w:pos="0"/>
        </w:tabs>
        <w:ind w:left="1428" w:hanging="720"/>
      </w:pPr>
      <w:rPr>
        <w:rFonts w:ascii="Arial" w:hAnsi="Arial" w:cs="Arial"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0105491D"/>
    <w:multiLevelType w:val="hybridMultilevel"/>
    <w:tmpl w:val="5F80201C"/>
    <w:lvl w:ilvl="0" w:tplc="4BD45E18">
      <w:start w:val="1"/>
      <w:numFmt w:val="upperRoman"/>
      <w:lvlText w:val="%1."/>
      <w:lvlJc w:val="right"/>
      <w:pPr>
        <w:tabs>
          <w:tab w:val="num" w:pos="720"/>
        </w:tabs>
        <w:ind w:left="720" w:hanging="360"/>
      </w:pPr>
    </w:lvl>
    <w:lvl w:ilvl="1" w:tplc="547C75B0" w:tentative="1">
      <w:start w:val="1"/>
      <w:numFmt w:val="upperRoman"/>
      <w:lvlText w:val="%2."/>
      <w:lvlJc w:val="right"/>
      <w:pPr>
        <w:tabs>
          <w:tab w:val="num" w:pos="1440"/>
        </w:tabs>
        <w:ind w:left="1440" w:hanging="360"/>
      </w:pPr>
    </w:lvl>
    <w:lvl w:ilvl="2" w:tplc="550ADA7C" w:tentative="1">
      <w:start w:val="1"/>
      <w:numFmt w:val="upperRoman"/>
      <w:lvlText w:val="%3."/>
      <w:lvlJc w:val="right"/>
      <w:pPr>
        <w:tabs>
          <w:tab w:val="num" w:pos="2160"/>
        </w:tabs>
        <w:ind w:left="2160" w:hanging="360"/>
      </w:pPr>
    </w:lvl>
    <w:lvl w:ilvl="3" w:tplc="5A5A8626" w:tentative="1">
      <w:start w:val="1"/>
      <w:numFmt w:val="upperRoman"/>
      <w:lvlText w:val="%4."/>
      <w:lvlJc w:val="right"/>
      <w:pPr>
        <w:tabs>
          <w:tab w:val="num" w:pos="2880"/>
        </w:tabs>
        <w:ind w:left="2880" w:hanging="360"/>
      </w:pPr>
    </w:lvl>
    <w:lvl w:ilvl="4" w:tplc="EB502544" w:tentative="1">
      <w:start w:val="1"/>
      <w:numFmt w:val="upperRoman"/>
      <w:lvlText w:val="%5."/>
      <w:lvlJc w:val="right"/>
      <w:pPr>
        <w:tabs>
          <w:tab w:val="num" w:pos="3600"/>
        </w:tabs>
        <w:ind w:left="3600" w:hanging="360"/>
      </w:pPr>
    </w:lvl>
    <w:lvl w:ilvl="5" w:tplc="18DAC9EE" w:tentative="1">
      <w:start w:val="1"/>
      <w:numFmt w:val="upperRoman"/>
      <w:lvlText w:val="%6."/>
      <w:lvlJc w:val="right"/>
      <w:pPr>
        <w:tabs>
          <w:tab w:val="num" w:pos="4320"/>
        </w:tabs>
        <w:ind w:left="4320" w:hanging="360"/>
      </w:pPr>
    </w:lvl>
    <w:lvl w:ilvl="6" w:tplc="62BE8A68" w:tentative="1">
      <w:start w:val="1"/>
      <w:numFmt w:val="upperRoman"/>
      <w:lvlText w:val="%7."/>
      <w:lvlJc w:val="right"/>
      <w:pPr>
        <w:tabs>
          <w:tab w:val="num" w:pos="5040"/>
        </w:tabs>
        <w:ind w:left="5040" w:hanging="360"/>
      </w:pPr>
    </w:lvl>
    <w:lvl w:ilvl="7" w:tplc="3C3C2ABC" w:tentative="1">
      <w:start w:val="1"/>
      <w:numFmt w:val="upperRoman"/>
      <w:lvlText w:val="%8."/>
      <w:lvlJc w:val="right"/>
      <w:pPr>
        <w:tabs>
          <w:tab w:val="num" w:pos="5760"/>
        </w:tabs>
        <w:ind w:left="5760" w:hanging="360"/>
      </w:pPr>
    </w:lvl>
    <w:lvl w:ilvl="8" w:tplc="E8D6F4CA" w:tentative="1">
      <w:start w:val="1"/>
      <w:numFmt w:val="upperRoman"/>
      <w:lvlText w:val="%9."/>
      <w:lvlJc w:val="right"/>
      <w:pPr>
        <w:tabs>
          <w:tab w:val="num" w:pos="6480"/>
        </w:tabs>
        <w:ind w:left="6480" w:hanging="360"/>
      </w:pPr>
    </w:lvl>
  </w:abstractNum>
  <w:abstractNum w:abstractNumId="2">
    <w:nsid w:val="01AD7D3F"/>
    <w:multiLevelType w:val="hybridMultilevel"/>
    <w:tmpl w:val="7CB4A946"/>
    <w:lvl w:ilvl="0" w:tplc="080A0001">
      <w:start w:val="1"/>
      <w:numFmt w:val="bullet"/>
      <w:lvlText w:val=""/>
      <w:lvlJc w:val="left"/>
      <w:pPr>
        <w:ind w:left="720" w:hanging="360"/>
      </w:pPr>
      <w:rPr>
        <w:rFonts w:ascii="Symbol" w:hAnsi="Symbo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1E723A6"/>
    <w:multiLevelType w:val="hybridMultilevel"/>
    <w:tmpl w:val="9D74164A"/>
    <w:lvl w:ilvl="0" w:tplc="D8EC80EA">
      <w:start w:val="5"/>
      <w:numFmt w:val="lowerLetter"/>
      <w:lvlText w:val="%1."/>
      <w:lvlJc w:val="left"/>
      <w:pPr>
        <w:tabs>
          <w:tab w:val="num" w:pos="1068"/>
        </w:tabs>
        <w:ind w:left="1068" w:hanging="360"/>
      </w:pPr>
      <w:rPr>
        <w:rFonts w:hint="default"/>
        <w:b/>
        <w:bCs/>
      </w:rPr>
    </w:lvl>
    <w:lvl w:ilvl="1" w:tplc="593476AE">
      <w:start w:val="1"/>
      <w:numFmt w:val="lowerLetter"/>
      <w:lvlText w:val="%2."/>
      <w:lvlJc w:val="left"/>
      <w:pPr>
        <w:tabs>
          <w:tab w:val="num" w:pos="1788"/>
        </w:tabs>
        <w:ind w:left="1788" w:hanging="360"/>
      </w:pPr>
    </w:lvl>
    <w:lvl w:ilvl="2" w:tplc="92C872BE" w:tentative="1">
      <w:start w:val="1"/>
      <w:numFmt w:val="lowerLetter"/>
      <w:lvlText w:val="%3."/>
      <w:lvlJc w:val="left"/>
      <w:pPr>
        <w:tabs>
          <w:tab w:val="num" w:pos="2508"/>
        </w:tabs>
        <w:ind w:left="2508" w:hanging="360"/>
      </w:pPr>
    </w:lvl>
    <w:lvl w:ilvl="3" w:tplc="53F42D34" w:tentative="1">
      <w:start w:val="1"/>
      <w:numFmt w:val="lowerLetter"/>
      <w:lvlText w:val="%4."/>
      <w:lvlJc w:val="left"/>
      <w:pPr>
        <w:tabs>
          <w:tab w:val="num" w:pos="3228"/>
        </w:tabs>
        <w:ind w:left="3228" w:hanging="360"/>
      </w:pPr>
    </w:lvl>
    <w:lvl w:ilvl="4" w:tplc="7BC83B2E" w:tentative="1">
      <w:start w:val="1"/>
      <w:numFmt w:val="lowerLetter"/>
      <w:lvlText w:val="%5."/>
      <w:lvlJc w:val="left"/>
      <w:pPr>
        <w:tabs>
          <w:tab w:val="num" w:pos="3948"/>
        </w:tabs>
        <w:ind w:left="3948" w:hanging="360"/>
      </w:pPr>
    </w:lvl>
    <w:lvl w:ilvl="5" w:tplc="A33E0190" w:tentative="1">
      <w:start w:val="1"/>
      <w:numFmt w:val="lowerLetter"/>
      <w:lvlText w:val="%6."/>
      <w:lvlJc w:val="left"/>
      <w:pPr>
        <w:tabs>
          <w:tab w:val="num" w:pos="4668"/>
        </w:tabs>
        <w:ind w:left="4668" w:hanging="360"/>
      </w:pPr>
    </w:lvl>
    <w:lvl w:ilvl="6" w:tplc="411AD2A6" w:tentative="1">
      <w:start w:val="1"/>
      <w:numFmt w:val="lowerLetter"/>
      <w:lvlText w:val="%7."/>
      <w:lvlJc w:val="left"/>
      <w:pPr>
        <w:tabs>
          <w:tab w:val="num" w:pos="5388"/>
        </w:tabs>
        <w:ind w:left="5388" w:hanging="360"/>
      </w:pPr>
    </w:lvl>
    <w:lvl w:ilvl="7" w:tplc="BCB2744A" w:tentative="1">
      <w:start w:val="1"/>
      <w:numFmt w:val="lowerLetter"/>
      <w:lvlText w:val="%8."/>
      <w:lvlJc w:val="left"/>
      <w:pPr>
        <w:tabs>
          <w:tab w:val="num" w:pos="6108"/>
        </w:tabs>
        <w:ind w:left="6108" w:hanging="360"/>
      </w:pPr>
    </w:lvl>
    <w:lvl w:ilvl="8" w:tplc="CB6A29CA" w:tentative="1">
      <w:start w:val="1"/>
      <w:numFmt w:val="lowerLetter"/>
      <w:lvlText w:val="%9."/>
      <w:lvlJc w:val="left"/>
      <w:pPr>
        <w:tabs>
          <w:tab w:val="num" w:pos="6828"/>
        </w:tabs>
        <w:ind w:left="6828" w:hanging="360"/>
      </w:pPr>
    </w:lvl>
  </w:abstractNum>
  <w:abstractNum w:abstractNumId="4">
    <w:nsid w:val="01F71050"/>
    <w:multiLevelType w:val="hybridMultilevel"/>
    <w:tmpl w:val="D1428A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D576D4"/>
    <w:multiLevelType w:val="hybridMultilevel"/>
    <w:tmpl w:val="F93CF578"/>
    <w:lvl w:ilvl="0" w:tplc="C4A0CBCE">
      <w:start w:val="7"/>
      <w:numFmt w:val="upperLetter"/>
      <w:lvlText w:val="%1."/>
      <w:lvlJc w:val="left"/>
      <w:pPr>
        <w:ind w:left="3070" w:hanging="448"/>
      </w:pPr>
      <w:rPr>
        <w:rFonts w:ascii="Arial" w:eastAsia="Arial" w:hAnsi="Arial" w:cs="Arial" w:hint="default"/>
        <w:color w:val="231F20"/>
        <w:spacing w:val="-1"/>
        <w:w w:val="103"/>
        <w:sz w:val="17"/>
        <w:szCs w:val="17"/>
        <w:lang w:val="es-ES" w:eastAsia="es-ES" w:bidi="es-ES"/>
      </w:rPr>
    </w:lvl>
    <w:lvl w:ilvl="1" w:tplc="409CF72A">
      <w:numFmt w:val="bullet"/>
      <w:lvlText w:val="•"/>
      <w:lvlJc w:val="left"/>
      <w:pPr>
        <w:ind w:left="3854" w:hanging="448"/>
      </w:pPr>
      <w:rPr>
        <w:rFonts w:hint="default"/>
        <w:lang w:val="es-ES" w:eastAsia="es-ES" w:bidi="es-ES"/>
      </w:rPr>
    </w:lvl>
    <w:lvl w:ilvl="2" w:tplc="A8DA5832">
      <w:numFmt w:val="bullet"/>
      <w:lvlText w:val="•"/>
      <w:lvlJc w:val="left"/>
      <w:pPr>
        <w:ind w:left="4628" w:hanging="448"/>
      </w:pPr>
      <w:rPr>
        <w:rFonts w:hint="default"/>
        <w:lang w:val="es-ES" w:eastAsia="es-ES" w:bidi="es-ES"/>
      </w:rPr>
    </w:lvl>
    <w:lvl w:ilvl="3" w:tplc="005C1038">
      <w:numFmt w:val="bullet"/>
      <w:lvlText w:val="•"/>
      <w:lvlJc w:val="left"/>
      <w:pPr>
        <w:ind w:left="5402" w:hanging="448"/>
      </w:pPr>
      <w:rPr>
        <w:rFonts w:hint="default"/>
        <w:lang w:val="es-ES" w:eastAsia="es-ES" w:bidi="es-ES"/>
      </w:rPr>
    </w:lvl>
    <w:lvl w:ilvl="4" w:tplc="7D84D8BA">
      <w:numFmt w:val="bullet"/>
      <w:lvlText w:val="•"/>
      <w:lvlJc w:val="left"/>
      <w:pPr>
        <w:ind w:left="6176" w:hanging="448"/>
      </w:pPr>
      <w:rPr>
        <w:rFonts w:hint="default"/>
        <w:lang w:val="es-ES" w:eastAsia="es-ES" w:bidi="es-ES"/>
      </w:rPr>
    </w:lvl>
    <w:lvl w:ilvl="5" w:tplc="F3E06C40">
      <w:numFmt w:val="bullet"/>
      <w:lvlText w:val="•"/>
      <w:lvlJc w:val="left"/>
      <w:pPr>
        <w:ind w:left="6951" w:hanging="448"/>
      </w:pPr>
      <w:rPr>
        <w:rFonts w:hint="default"/>
        <w:lang w:val="es-ES" w:eastAsia="es-ES" w:bidi="es-ES"/>
      </w:rPr>
    </w:lvl>
    <w:lvl w:ilvl="6" w:tplc="3BD84532">
      <w:numFmt w:val="bullet"/>
      <w:lvlText w:val="•"/>
      <w:lvlJc w:val="left"/>
      <w:pPr>
        <w:ind w:left="7725" w:hanging="448"/>
      </w:pPr>
      <w:rPr>
        <w:rFonts w:hint="default"/>
        <w:lang w:val="es-ES" w:eastAsia="es-ES" w:bidi="es-ES"/>
      </w:rPr>
    </w:lvl>
    <w:lvl w:ilvl="7" w:tplc="14320010">
      <w:numFmt w:val="bullet"/>
      <w:lvlText w:val="•"/>
      <w:lvlJc w:val="left"/>
      <w:pPr>
        <w:ind w:left="8499" w:hanging="448"/>
      </w:pPr>
      <w:rPr>
        <w:rFonts w:hint="default"/>
        <w:lang w:val="es-ES" w:eastAsia="es-ES" w:bidi="es-ES"/>
      </w:rPr>
    </w:lvl>
    <w:lvl w:ilvl="8" w:tplc="BEF2FF14">
      <w:numFmt w:val="bullet"/>
      <w:lvlText w:val="•"/>
      <w:lvlJc w:val="left"/>
      <w:pPr>
        <w:ind w:left="9273" w:hanging="448"/>
      </w:pPr>
      <w:rPr>
        <w:rFonts w:hint="default"/>
        <w:lang w:val="es-ES" w:eastAsia="es-ES" w:bidi="es-ES"/>
      </w:rPr>
    </w:lvl>
  </w:abstractNum>
  <w:abstractNum w:abstractNumId="6">
    <w:nsid w:val="09455715"/>
    <w:multiLevelType w:val="hybridMultilevel"/>
    <w:tmpl w:val="5F0226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28E0EBC"/>
    <w:multiLevelType w:val="hybridMultilevel"/>
    <w:tmpl w:val="ED045364"/>
    <w:lvl w:ilvl="0" w:tplc="70F60C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86B0917"/>
    <w:multiLevelType w:val="hybridMultilevel"/>
    <w:tmpl w:val="C1B00542"/>
    <w:lvl w:ilvl="0" w:tplc="13A40332">
      <w:start w:val="1"/>
      <w:numFmt w:val="lowerLetter"/>
      <w:lvlText w:val="%1."/>
      <w:lvlJc w:val="left"/>
      <w:pPr>
        <w:ind w:left="1428" w:hanging="360"/>
      </w:pPr>
      <w:rPr>
        <w:b/>
        <w:b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nsid w:val="1F2D4776"/>
    <w:multiLevelType w:val="hybridMultilevel"/>
    <w:tmpl w:val="33FA7F02"/>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2902BDC"/>
    <w:multiLevelType w:val="hybridMultilevel"/>
    <w:tmpl w:val="0AC2FD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971031"/>
    <w:multiLevelType w:val="hybridMultilevel"/>
    <w:tmpl w:val="BE184B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8A63278"/>
    <w:multiLevelType w:val="hybridMultilevel"/>
    <w:tmpl w:val="D5F0F14A"/>
    <w:lvl w:ilvl="0" w:tplc="080A0013">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A0E1D00"/>
    <w:multiLevelType w:val="hybridMultilevel"/>
    <w:tmpl w:val="26E0A796"/>
    <w:lvl w:ilvl="0" w:tplc="F99A3E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0F20388"/>
    <w:multiLevelType w:val="hybridMultilevel"/>
    <w:tmpl w:val="1E7CF1A8"/>
    <w:lvl w:ilvl="0" w:tplc="8536CC0C">
      <w:start w:val="1"/>
      <w:numFmt w:val="lowerLetter"/>
      <w:lvlText w:val="%1."/>
      <w:lvlJc w:val="left"/>
      <w:pPr>
        <w:tabs>
          <w:tab w:val="num" w:pos="720"/>
        </w:tabs>
        <w:ind w:left="720" w:hanging="360"/>
      </w:pPr>
      <w:rPr>
        <w:b/>
        <w:bCs/>
      </w:rPr>
    </w:lvl>
    <w:lvl w:ilvl="1" w:tplc="593476AE">
      <w:start w:val="1"/>
      <w:numFmt w:val="lowerLetter"/>
      <w:lvlText w:val="%2."/>
      <w:lvlJc w:val="left"/>
      <w:pPr>
        <w:tabs>
          <w:tab w:val="num" w:pos="1440"/>
        </w:tabs>
        <w:ind w:left="1440" w:hanging="360"/>
      </w:pPr>
    </w:lvl>
    <w:lvl w:ilvl="2" w:tplc="92C872BE" w:tentative="1">
      <w:start w:val="1"/>
      <w:numFmt w:val="lowerLetter"/>
      <w:lvlText w:val="%3."/>
      <w:lvlJc w:val="left"/>
      <w:pPr>
        <w:tabs>
          <w:tab w:val="num" w:pos="2160"/>
        </w:tabs>
        <w:ind w:left="2160" w:hanging="360"/>
      </w:pPr>
    </w:lvl>
    <w:lvl w:ilvl="3" w:tplc="53F42D34" w:tentative="1">
      <w:start w:val="1"/>
      <w:numFmt w:val="lowerLetter"/>
      <w:lvlText w:val="%4."/>
      <w:lvlJc w:val="left"/>
      <w:pPr>
        <w:tabs>
          <w:tab w:val="num" w:pos="2880"/>
        </w:tabs>
        <w:ind w:left="2880" w:hanging="360"/>
      </w:pPr>
    </w:lvl>
    <w:lvl w:ilvl="4" w:tplc="7BC83B2E" w:tentative="1">
      <w:start w:val="1"/>
      <w:numFmt w:val="lowerLetter"/>
      <w:lvlText w:val="%5."/>
      <w:lvlJc w:val="left"/>
      <w:pPr>
        <w:tabs>
          <w:tab w:val="num" w:pos="3600"/>
        </w:tabs>
        <w:ind w:left="3600" w:hanging="360"/>
      </w:pPr>
    </w:lvl>
    <w:lvl w:ilvl="5" w:tplc="A33E0190" w:tentative="1">
      <w:start w:val="1"/>
      <w:numFmt w:val="lowerLetter"/>
      <w:lvlText w:val="%6."/>
      <w:lvlJc w:val="left"/>
      <w:pPr>
        <w:tabs>
          <w:tab w:val="num" w:pos="4320"/>
        </w:tabs>
        <w:ind w:left="4320" w:hanging="360"/>
      </w:pPr>
    </w:lvl>
    <w:lvl w:ilvl="6" w:tplc="411AD2A6" w:tentative="1">
      <w:start w:val="1"/>
      <w:numFmt w:val="lowerLetter"/>
      <w:lvlText w:val="%7."/>
      <w:lvlJc w:val="left"/>
      <w:pPr>
        <w:tabs>
          <w:tab w:val="num" w:pos="5040"/>
        </w:tabs>
        <w:ind w:left="5040" w:hanging="360"/>
      </w:pPr>
    </w:lvl>
    <w:lvl w:ilvl="7" w:tplc="BCB2744A" w:tentative="1">
      <w:start w:val="1"/>
      <w:numFmt w:val="lowerLetter"/>
      <w:lvlText w:val="%8."/>
      <w:lvlJc w:val="left"/>
      <w:pPr>
        <w:tabs>
          <w:tab w:val="num" w:pos="5760"/>
        </w:tabs>
        <w:ind w:left="5760" w:hanging="360"/>
      </w:pPr>
    </w:lvl>
    <w:lvl w:ilvl="8" w:tplc="CB6A29CA" w:tentative="1">
      <w:start w:val="1"/>
      <w:numFmt w:val="lowerLetter"/>
      <w:lvlText w:val="%9."/>
      <w:lvlJc w:val="left"/>
      <w:pPr>
        <w:tabs>
          <w:tab w:val="num" w:pos="6480"/>
        </w:tabs>
        <w:ind w:left="6480" w:hanging="360"/>
      </w:pPr>
    </w:lvl>
  </w:abstractNum>
  <w:abstractNum w:abstractNumId="15">
    <w:nsid w:val="34BC4F5E"/>
    <w:multiLevelType w:val="hybridMultilevel"/>
    <w:tmpl w:val="41BAD78A"/>
    <w:lvl w:ilvl="0" w:tplc="81BCAF08">
      <w:start w:val="7"/>
      <w:numFmt w:val="upperRoman"/>
      <w:lvlText w:val="%1."/>
      <w:lvlJc w:val="left"/>
      <w:pPr>
        <w:ind w:left="2276" w:hanging="324"/>
      </w:pPr>
      <w:rPr>
        <w:rFonts w:ascii="Arial" w:eastAsia="Arial" w:hAnsi="Arial" w:cs="Arial" w:hint="default"/>
        <w:color w:val="231F20"/>
        <w:w w:val="103"/>
        <w:sz w:val="17"/>
        <w:szCs w:val="17"/>
        <w:lang w:val="es-ES" w:eastAsia="es-ES" w:bidi="es-ES"/>
      </w:rPr>
    </w:lvl>
    <w:lvl w:ilvl="1" w:tplc="6B4E0792">
      <w:start w:val="1"/>
      <w:numFmt w:val="upperLetter"/>
      <w:lvlText w:val="%2."/>
      <w:lvlJc w:val="left"/>
      <w:pPr>
        <w:ind w:left="3070" w:hanging="454"/>
      </w:pPr>
      <w:rPr>
        <w:rFonts w:ascii="Arial" w:eastAsia="Arial" w:hAnsi="Arial" w:cs="Arial" w:hint="default"/>
        <w:color w:val="231F20"/>
        <w:w w:val="103"/>
        <w:sz w:val="17"/>
        <w:szCs w:val="17"/>
        <w:lang w:val="es-ES" w:eastAsia="es-ES" w:bidi="es-ES"/>
      </w:rPr>
    </w:lvl>
    <w:lvl w:ilvl="2" w:tplc="D97025C2">
      <w:numFmt w:val="bullet"/>
      <w:lvlText w:val="•"/>
      <w:lvlJc w:val="left"/>
      <w:pPr>
        <w:ind w:left="3940" w:hanging="454"/>
      </w:pPr>
      <w:rPr>
        <w:rFonts w:hint="default"/>
        <w:lang w:val="es-ES" w:eastAsia="es-ES" w:bidi="es-ES"/>
      </w:rPr>
    </w:lvl>
    <w:lvl w:ilvl="3" w:tplc="0A0E23D0">
      <w:numFmt w:val="bullet"/>
      <w:lvlText w:val="•"/>
      <w:lvlJc w:val="left"/>
      <w:pPr>
        <w:ind w:left="4800" w:hanging="454"/>
      </w:pPr>
      <w:rPr>
        <w:rFonts w:hint="default"/>
        <w:lang w:val="es-ES" w:eastAsia="es-ES" w:bidi="es-ES"/>
      </w:rPr>
    </w:lvl>
    <w:lvl w:ilvl="4" w:tplc="3EBC0986">
      <w:numFmt w:val="bullet"/>
      <w:lvlText w:val="•"/>
      <w:lvlJc w:val="left"/>
      <w:pPr>
        <w:ind w:left="5660" w:hanging="454"/>
      </w:pPr>
      <w:rPr>
        <w:rFonts w:hint="default"/>
        <w:lang w:val="es-ES" w:eastAsia="es-ES" w:bidi="es-ES"/>
      </w:rPr>
    </w:lvl>
    <w:lvl w:ilvl="5" w:tplc="AA0E4518">
      <w:numFmt w:val="bullet"/>
      <w:lvlText w:val="•"/>
      <w:lvlJc w:val="left"/>
      <w:pPr>
        <w:ind w:left="6520" w:hanging="454"/>
      </w:pPr>
      <w:rPr>
        <w:rFonts w:hint="default"/>
        <w:lang w:val="es-ES" w:eastAsia="es-ES" w:bidi="es-ES"/>
      </w:rPr>
    </w:lvl>
    <w:lvl w:ilvl="6" w:tplc="269E085E">
      <w:numFmt w:val="bullet"/>
      <w:lvlText w:val="•"/>
      <w:lvlJc w:val="left"/>
      <w:pPr>
        <w:ind w:left="7381" w:hanging="454"/>
      </w:pPr>
      <w:rPr>
        <w:rFonts w:hint="default"/>
        <w:lang w:val="es-ES" w:eastAsia="es-ES" w:bidi="es-ES"/>
      </w:rPr>
    </w:lvl>
    <w:lvl w:ilvl="7" w:tplc="55F0526A">
      <w:numFmt w:val="bullet"/>
      <w:lvlText w:val="•"/>
      <w:lvlJc w:val="left"/>
      <w:pPr>
        <w:ind w:left="8241" w:hanging="454"/>
      </w:pPr>
      <w:rPr>
        <w:rFonts w:hint="default"/>
        <w:lang w:val="es-ES" w:eastAsia="es-ES" w:bidi="es-ES"/>
      </w:rPr>
    </w:lvl>
    <w:lvl w:ilvl="8" w:tplc="361C60D2">
      <w:numFmt w:val="bullet"/>
      <w:lvlText w:val="•"/>
      <w:lvlJc w:val="left"/>
      <w:pPr>
        <w:ind w:left="9101" w:hanging="454"/>
      </w:pPr>
      <w:rPr>
        <w:rFonts w:hint="default"/>
        <w:lang w:val="es-ES" w:eastAsia="es-ES" w:bidi="es-ES"/>
      </w:rPr>
    </w:lvl>
  </w:abstractNum>
  <w:abstractNum w:abstractNumId="16">
    <w:nsid w:val="3A290120"/>
    <w:multiLevelType w:val="hybridMultilevel"/>
    <w:tmpl w:val="E9C0EE16"/>
    <w:lvl w:ilvl="0" w:tplc="080A000B">
      <w:start w:val="1"/>
      <w:numFmt w:val="bullet"/>
      <w:lvlText w:val=""/>
      <w:lvlJc w:val="left"/>
      <w:pPr>
        <w:ind w:left="838" w:hanging="348"/>
      </w:pPr>
      <w:rPr>
        <w:rFonts w:ascii="Wingdings" w:hAnsi="Wingdings" w:hint="default"/>
        <w:w w:val="100"/>
        <w:sz w:val="24"/>
        <w:szCs w:val="24"/>
        <w:lang w:val="es-ES" w:eastAsia="es-ES" w:bidi="es-ES"/>
      </w:rPr>
    </w:lvl>
    <w:lvl w:ilvl="1" w:tplc="5F7EFEA8">
      <w:numFmt w:val="bullet"/>
      <w:lvlText w:val="•"/>
      <w:lvlJc w:val="left"/>
      <w:pPr>
        <w:ind w:left="1720" w:hanging="348"/>
      </w:pPr>
      <w:rPr>
        <w:rFonts w:hint="default"/>
        <w:lang w:val="es-ES" w:eastAsia="es-ES" w:bidi="es-ES"/>
      </w:rPr>
    </w:lvl>
    <w:lvl w:ilvl="2" w:tplc="FA88BF64">
      <w:numFmt w:val="bullet"/>
      <w:lvlText w:val="•"/>
      <w:lvlJc w:val="left"/>
      <w:pPr>
        <w:ind w:left="2600" w:hanging="348"/>
      </w:pPr>
      <w:rPr>
        <w:rFonts w:hint="default"/>
        <w:lang w:val="es-ES" w:eastAsia="es-ES" w:bidi="es-ES"/>
      </w:rPr>
    </w:lvl>
    <w:lvl w:ilvl="3" w:tplc="DB480FC6">
      <w:numFmt w:val="bullet"/>
      <w:lvlText w:val="•"/>
      <w:lvlJc w:val="left"/>
      <w:pPr>
        <w:ind w:left="3480" w:hanging="348"/>
      </w:pPr>
      <w:rPr>
        <w:rFonts w:hint="default"/>
        <w:lang w:val="es-ES" w:eastAsia="es-ES" w:bidi="es-ES"/>
      </w:rPr>
    </w:lvl>
    <w:lvl w:ilvl="4" w:tplc="82E27B00">
      <w:numFmt w:val="bullet"/>
      <w:lvlText w:val="•"/>
      <w:lvlJc w:val="left"/>
      <w:pPr>
        <w:ind w:left="4360" w:hanging="348"/>
      </w:pPr>
      <w:rPr>
        <w:rFonts w:hint="default"/>
        <w:lang w:val="es-ES" w:eastAsia="es-ES" w:bidi="es-ES"/>
      </w:rPr>
    </w:lvl>
    <w:lvl w:ilvl="5" w:tplc="441EA204">
      <w:numFmt w:val="bullet"/>
      <w:lvlText w:val="•"/>
      <w:lvlJc w:val="left"/>
      <w:pPr>
        <w:ind w:left="5241" w:hanging="348"/>
      </w:pPr>
      <w:rPr>
        <w:rFonts w:hint="default"/>
        <w:lang w:val="es-ES" w:eastAsia="es-ES" w:bidi="es-ES"/>
      </w:rPr>
    </w:lvl>
    <w:lvl w:ilvl="6" w:tplc="F832380C">
      <w:numFmt w:val="bullet"/>
      <w:lvlText w:val="•"/>
      <w:lvlJc w:val="left"/>
      <w:pPr>
        <w:ind w:left="6121" w:hanging="348"/>
      </w:pPr>
      <w:rPr>
        <w:rFonts w:hint="default"/>
        <w:lang w:val="es-ES" w:eastAsia="es-ES" w:bidi="es-ES"/>
      </w:rPr>
    </w:lvl>
    <w:lvl w:ilvl="7" w:tplc="72F6BF20">
      <w:numFmt w:val="bullet"/>
      <w:lvlText w:val="•"/>
      <w:lvlJc w:val="left"/>
      <w:pPr>
        <w:ind w:left="7001" w:hanging="348"/>
      </w:pPr>
      <w:rPr>
        <w:rFonts w:hint="default"/>
        <w:lang w:val="es-ES" w:eastAsia="es-ES" w:bidi="es-ES"/>
      </w:rPr>
    </w:lvl>
    <w:lvl w:ilvl="8" w:tplc="AAE21ADC">
      <w:numFmt w:val="bullet"/>
      <w:lvlText w:val="•"/>
      <w:lvlJc w:val="left"/>
      <w:pPr>
        <w:ind w:left="7881" w:hanging="348"/>
      </w:pPr>
      <w:rPr>
        <w:rFonts w:hint="default"/>
        <w:lang w:val="es-ES" w:eastAsia="es-ES" w:bidi="es-ES"/>
      </w:rPr>
    </w:lvl>
  </w:abstractNum>
  <w:abstractNum w:abstractNumId="17">
    <w:nsid w:val="3A2906D7"/>
    <w:multiLevelType w:val="hybridMultilevel"/>
    <w:tmpl w:val="C1B00542"/>
    <w:lvl w:ilvl="0" w:tplc="13A40332">
      <w:start w:val="1"/>
      <w:numFmt w:val="lowerLetter"/>
      <w:lvlText w:val="%1."/>
      <w:lvlJc w:val="left"/>
      <w:pPr>
        <w:ind w:left="1428" w:hanging="360"/>
      </w:pPr>
      <w:rPr>
        <w:b/>
        <w:b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nsid w:val="3A85350C"/>
    <w:multiLevelType w:val="hybridMultilevel"/>
    <w:tmpl w:val="B7166CE0"/>
    <w:lvl w:ilvl="0" w:tplc="080A0001">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19">
    <w:nsid w:val="3D9A07D6"/>
    <w:multiLevelType w:val="hybridMultilevel"/>
    <w:tmpl w:val="6BD08D44"/>
    <w:lvl w:ilvl="0" w:tplc="4E081C5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1495555"/>
    <w:multiLevelType w:val="hybridMultilevel"/>
    <w:tmpl w:val="BF747F4C"/>
    <w:lvl w:ilvl="0" w:tplc="0FB6F89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4E41E9E"/>
    <w:multiLevelType w:val="hybridMultilevel"/>
    <w:tmpl w:val="8D5C83EA"/>
    <w:lvl w:ilvl="0" w:tplc="A68A6B5C">
      <w:start w:val="2"/>
      <w:numFmt w:val="decimal"/>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nsid w:val="457134C4"/>
    <w:multiLevelType w:val="hybridMultilevel"/>
    <w:tmpl w:val="3D486DF8"/>
    <w:lvl w:ilvl="0" w:tplc="080A000F">
      <w:start w:val="1"/>
      <w:numFmt w:val="decimal"/>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nsid w:val="48687D95"/>
    <w:multiLevelType w:val="hybridMultilevel"/>
    <w:tmpl w:val="2DD0EABE"/>
    <w:lvl w:ilvl="0" w:tplc="39E0B25A">
      <w:start w:val="1"/>
      <w:numFmt w:val="lowerLetter"/>
      <w:lvlText w:val="%1)"/>
      <w:lvlJc w:val="left"/>
      <w:pPr>
        <w:ind w:left="1702" w:hanging="348"/>
      </w:pPr>
      <w:rPr>
        <w:rFonts w:hint="default"/>
        <w:b/>
        <w:bCs/>
        <w:lang w:val="es-ES" w:eastAsia="es-ES" w:bidi="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93001FE"/>
    <w:multiLevelType w:val="hybridMultilevel"/>
    <w:tmpl w:val="1FB23FE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B694455"/>
    <w:multiLevelType w:val="hybridMultilevel"/>
    <w:tmpl w:val="7B28288E"/>
    <w:lvl w:ilvl="0" w:tplc="264224E4">
      <w:start w:val="5"/>
      <w:numFmt w:val="decimal"/>
      <w:lvlText w:val="%1."/>
      <w:lvlJc w:val="left"/>
      <w:pPr>
        <w:ind w:left="1068"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EAF6423"/>
    <w:multiLevelType w:val="hybridMultilevel"/>
    <w:tmpl w:val="48AE9D5C"/>
    <w:lvl w:ilvl="0" w:tplc="690ECCC4">
      <w:start w:val="1"/>
      <w:numFmt w:val="lowerLetter"/>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F0670D0"/>
    <w:multiLevelType w:val="hybridMultilevel"/>
    <w:tmpl w:val="B5A88584"/>
    <w:lvl w:ilvl="0" w:tplc="9012681A">
      <w:start w:val="1"/>
      <w:numFmt w:val="decimal"/>
      <w:lvlText w:val="%1."/>
      <w:lvlJc w:val="left"/>
      <w:pPr>
        <w:ind w:left="1776" w:hanging="360"/>
      </w:pPr>
      <w:rPr>
        <w:b/>
        <w:bCs/>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8">
    <w:nsid w:val="51E3305F"/>
    <w:multiLevelType w:val="hybridMultilevel"/>
    <w:tmpl w:val="D41A9E22"/>
    <w:lvl w:ilvl="0" w:tplc="080A000B">
      <w:start w:val="1"/>
      <w:numFmt w:val="bullet"/>
      <w:lvlText w:val=""/>
      <w:lvlJc w:val="left"/>
      <w:pPr>
        <w:ind w:left="720" w:hanging="360"/>
      </w:pPr>
      <w:rPr>
        <w:rFonts w:ascii="Wingdings" w:hAnsi="Wingdings"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2B46BF9"/>
    <w:multiLevelType w:val="hybridMultilevel"/>
    <w:tmpl w:val="B5A88584"/>
    <w:lvl w:ilvl="0" w:tplc="9012681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5AD675D"/>
    <w:multiLevelType w:val="hybridMultilevel"/>
    <w:tmpl w:val="6EA05C2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nsid w:val="699418B5"/>
    <w:multiLevelType w:val="hybridMultilevel"/>
    <w:tmpl w:val="9C10AEA4"/>
    <w:lvl w:ilvl="0" w:tplc="70F60C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B1F403E"/>
    <w:multiLevelType w:val="hybridMultilevel"/>
    <w:tmpl w:val="78E2D7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B8640ED"/>
    <w:multiLevelType w:val="hybridMultilevel"/>
    <w:tmpl w:val="AEBCCE6C"/>
    <w:lvl w:ilvl="0" w:tplc="867826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CEC67D9"/>
    <w:multiLevelType w:val="hybridMultilevel"/>
    <w:tmpl w:val="4856638C"/>
    <w:lvl w:ilvl="0" w:tplc="080A000B">
      <w:start w:val="1"/>
      <w:numFmt w:val="bullet"/>
      <w:lvlText w:val=""/>
      <w:lvlJc w:val="left"/>
      <w:pPr>
        <w:ind w:left="1546" w:hanging="360"/>
      </w:pPr>
      <w:rPr>
        <w:rFonts w:ascii="Wingdings" w:hAnsi="Wingdings" w:hint="default"/>
      </w:rPr>
    </w:lvl>
    <w:lvl w:ilvl="1" w:tplc="080A0003" w:tentative="1">
      <w:start w:val="1"/>
      <w:numFmt w:val="bullet"/>
      <w:lvlText w:val="o"/>
      <w:lvlJc w:val="left"/>
      <w:pPr>
        <w:ind w:left="2266" w:hanging="360"/>
      </w:pPr>
      <w:rPr>
        <w:rFonts w:ascii="Courier New" w:hAnsi="Courier New" w:cs="Courier New" w:hint="default"/>
      </w:rPr>
    </w:lvl>
    <w:lvl w:ilvl="2" w:tplc="080A0005" w:tentative="1">
      <w:start w:val="1"/>
      <w:numFmt w:val="bullet"/>
      <w:lvlText w:val=""/>
      <w:lvlJc w:val="left"/>
      <w:pPr>
        <w:ind w:left="2986" w:hanging="360"/>
      </w:pPr>
      <w:rPr>
        <w:rFonts w:ascii="Wingdings" w:hAnsi="Wingdings" w:hint="default"/>
      </w:rPr>
    </w:lvl>
    <w:lvl w:ilvl="3" w:tplc="080A0001" w:tentative="1">
      <w:start w:val="1"/>
      <w:numFmt w:val="bullet"/>
      <w:lvlText w:val=""/>
      <w:lvlJc w:val="left"/>
      <w:pPr>
        <w:ind w:left="3706" w:hanging="360"/>
      </w:pPr>
      <w:rPr>
        <w:rFonts w:ascii="Symbol" w:hAnsi="Symbol" w:hint="default"/>
      </w:rPr>
    </w:lvl>
    <w:lvl w:ilvl="4" w:tplc="080A0003" w:tentative="1">
      <w:start w:val="1"/>
      <w:numFmt w:val="bullet"/>
      <w:lvlText w:val="o"/>
      <w:lvlJc w:val="left"/>
      <w:pPr>
        <w:ind w:left="4426" w:hanging="360"/>
      </w:pPr>
      <w:rPr>
        <w:rFonts w:ascii="Courier New" w:hAnsi="Courier New" w:cs="Courier New" w:hint="default"/>
      </w:rPr>
    </w:lvl>
    <w:lvl w:ilvl="5" w:tplc="080A0005" w:tentative="1">
      <w:start w:val="1"/>
      <w:numFmt w:val="bullet"/>
      <w:lvlText w:val=""/>
      <w:lvlJc w:val="left"/>
      <w:pPr>
        <w:ind w:left="5146" w:hanging="360"/>
      </w:pPr>
      <w:rPr>
        <w:rFonts w:ascii="Wingdings" w:hAnsi="Wingdings" w:hint="default"/>
      </w:rPr>
    </w:lvl>
    <w:lvl w:ilvl="6" w:tplc="080A0001" w:tentative="1">
      <w:start w:val="1"/>
      <w:numFmt w:val="bullet"/>
      <w:lvlText w:val=""/>
      <w:lvlJc w:val="left"/>
      <w:pPr>
        <w:ind w:left="5866" w:hanging="360"/>
      </w:pPr>
      <w:rPr>
        <w:rFonts w:ascii="Symbol" w:hAnsi="Symbol" w:hint="default"/>
      </w:rPr>
    </w:lvl>
    <w:lvl w:ilvl="7" w:tplc="080A0003" w:tentative="1">
      <w:start w:val="1"/>
      <w:numFmt w:val="bullet"/>
      <w:lvlText w:val="o"/>
      <w:lvlJc w:val="left"/>
      <w:pPr>
        <w:ind w:left="6586" w:hanging="360"/>
      </w:pPr>
      <w:rPr>
        <w:rFonts w:ascii="Courier New" w:hAnsi="Courier New" w:cs="Courier New" w:hint="default"/>
      </w:rPr>
    </w:lvl>
    <w:lvl w:ilvl="8" w:tplc="080A0005" w:tentative="1">
      <w:start w:val="1"/>
      <w:numFmt w:val="bullet"/>
      <w:lvlText w:val=""/>
      <w:lvlJc w:val="left"/>
      <w:pPr>
        <w:ind w:left="7306" w:hanging="360"/>
      </w:pPr>
      <w:rPr>
        <w:rFonts w:ascii="Wingdings" w:hAnsi="Wingdings" w:hint="default"/>
      </w:rPr>
    </w:lvl>
  </w:abstractNum>
  <w:abstractNum w:abstractNumId="35">
    <w:nsid w:val="6F990C0D"/>
    <w:multiLevelType w:val="hybridMultilevel"/>
    <w:tmpl w:val="F81AB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1C8440F"/>
    <w:multiLevelType w:val="hybridMultilevel"/>
    <w:tmpl w:val="29BEA540"/>
    <w:lvl w:ilvl="0" w:tplc="6A64F48E">
      <w:start w:val="1"/>
      <w:numFmt w:val="upperRoman"/>
      <w:lvlText w:val="%1."/>
      <w:lvlJc w:val="left"/>
      <w:pPr>
        <w:ind w:left="826" w:hanging="348"/>
      </w:pPr>
      <w:rPr>
        <w:rFonts w:ascii="Arial" w:eastAsia="Arial" w:hAnsi="Arial" w:cs="Arial" w:hint="default"/>
        <w:b/>
        <w:bCs/>
        <w:spacing w:val="-6"/>
        <w:w w:val="99"/>
        <w:sz w:val="24"/>
        <w:szCs w:val="24"/>
        <w:lang w:val="es-ES" w:eastAsia="es-ES" w:bidi="es-ES"/>
      </w:rPr>
    </w:lvl>
    <w:lvl w:ilvl="1" w:tplc="39E0B25A">
      <w:start w:val="1"/>
      <w:numFmt w:val="lowerLetter"/>
      <w:lvlText w:val="%2)"/>
      <w:lvlJc w:val="left"/>
      <w:pPr>
        <w:ind w:left="1702" w:hanging="348"/>
      </w:pPr>
      <w:rPr>
        <w:rFonts w:hint="default"/>
        <w:b/>
        <w:bCs/>
        <w:lang w:val="es-ES" w:eastAsia="es-ES" w:bidi="es-ES"/>
      </w:rPr>
    </w:lvl>
    <w:lvl w:ilvl="2" w:tplc="080A0001">
      <w:start w:val="1"/>
      <w:numFmt w:val="bullet"/>
      <w:lvlText w:val=""/>
      <w:lvlJc w:val="left"/>
      <w:pPr>
        <w:ind w:left="2584" w:hanging="348"/>
      </w:pPr>
      <w:rPr>
        <w:rFonts w:ascii="Symbol" w:hAnsi="Symbol" w:hint="default"/>
        <w:lang w:val="es-ES" w:eastAsia="es-ES" w:bidi="es-ES"/>
      </w:rPr>
    </w:lvl>
    <w:lvl w:ilvl="3" w:tplc="D3CA86B2">
      <w:numFmt w:val="bullet"/>
      <w:lvlText w:val="•"/>
      <w:lvlJc w:val="left"/>
      <w:pPr>
        <w:ind w:left="3466" w:hanging="348"/>
      </w:pPr>
      <w:rPr>
        <w:rFonts w:hint="default"/>
        <w:lang w:val="es-ES" w:eastAsia="es-ES" w:bidi="es-ES"/>
      </w:rPr>
    </w:lvl>
    <w:lvl w:ilvl="4" w:tplc="CAB87EBC">
      <w:numFmt w:val="bullet"/>
      <w:lvlText w:val="•"/>
      <w:lvlJc w:val="left"/>
      <w:pPr>
        <w:ind w:left="4348" w:hanging="348"/>
      </w:pPr>
      <w:rPr>
        <w:rFonts w:hint="default"/>
        <w:lang w:val="es-ES" w:eastAsia="es-ES" w:bidi="es-ES"/>
      </w:rPr>
    </w:lvl>
    <w:lvl w:ilvl="5" w:tplc="522E4490">
      <w:numFmt w:val="bullet"/>
      <w:lvlText w:val="•"/>
      <w:lvlJc w:val="left"/>
      <w:pPr>
        <w:ind w:left="5231" w:hanging="348"/>
      </w:pPr>
      <w:rPr>
        <w:rFonts w:hint="default"/>
        <w:lang w:val="es-ES" w:eastAsia="es-ES" w:bidi="es-ES"/>
      </w:rPr>
    </w:lvl>
    <w:lvl w:ilvl="6" w:tplc="BE8A36B2">
      <w:numFmt w:val="bullet"/>
      <w:lvlText w:val="•"/>
      <w:lvlJc w:val="left"/>
      <w:pPr>
        <w:ind w:left="6113" w:hanging="348"/>
      </w:pPr>
      <w:rPr>
        <w:rFonts w:hint="default"/>
        <w:lang w:val="es-ES" w:eastAsia="es-ES" w:bidi="es-ES"/>
      </w:rPr>
    </w:lvl>
    <w:lvl w:ilvl="7" w:tplc="B468A3B8">
      <w:numFmt w:val="bullet"/>
      <w:lvlText w:val="•"/>
      <w:lvlJc w:val="left"/>
      <w:pPr>
        <w:ind w:left="6995" w:hanging="348"/>
      </w:pPr>
      <w:rPr>
        <w:rFonts w:hint="default"/>
        <w:lang w:val="es-ES" w:eastAsia="es-ES" w:bidi="es-ES"/>
      </w:rPr>
    </w:lvl>
    <w:lvl w:ilvl="8" w:tplc="33F6AC82">
      <w:numFmt w:val="bullet"/>
      <w:lvlText w:val="•"/>
      <w:lvlJc w:val="left"/>
      <w:pPr>
        <w:ind w:left="7877" w:hanging="348"/>
      </w:pPr>
      <w:rPr>
        <w:rFonts w:hint="default"/>
        <w:lang w:val="es-ES" w:eastAsia="es-ES" w:bidi="es-ES"/>
      </w:rPr>
    </w:lvl>
  </w:abstractNum>
  <w:abstractNum w:abstractNumId="37">
    <w:nsid w:val="73A67B0B"/>
    <w:multiLevelType w:val="hybridMultilevel"/>
    <w:tmpl w:val="45228B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76C3033"/>
    <w:multiLevelType w:val="hybridMultilevel"/>
    <w:tmpl w:val="CEE81CB6"/>
    <w:lvl w:ilvl="0" w:tplc="418E4B80">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9">
    <w:nsid w:val="791A22A8"/>
    <w:multiLevelType w:val="hybridMultilevel"/>
    <w:tmpl w:val="590A2924"/>
    <w:lvl w:ilvl="0" w:tplc="C5F84EB8">
      <w:start w:val="5"/>
      <w:numFmt w:val="lowerLetter"/>
      <w:lvlText w:val="%1."/>
      <w:lvlJc w:val="left"/>
      <w:pPr>
        <w:tabs>
          <w:tab w:val="num" w:pos="720"/>
        </w:tabs>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98829DA"/>
    <w:multiLevelType w:val="hybridMultilevel"/>
    <w:tmpl w:val="3A4CEFE0"/>
    <w:lvl w:ilvl="0" w:tplc="2DE405B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A1714BE"/>
    <w:multiLevelType w:val="hybridMultilevel"/>
    <w:tmpl w:val="FBFCA8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192831"/>
    <w:multiLevelType w:val="hybridMultilevel"/>
    <w:tmpl w:val="4F64484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CEC403C"/>
    <w:multiLevelType w:val="hybridMultilevel"/>
    <w:tmpl w:val="ED1009AE"/>
    <w:lvl w:ilvl="0" w:tplc="9754066C">
      <w:start w:val="9"/>
      <w:numFmt w:val="upperRoman"/>
      <w:lvlText w:val="%1."/>
      <w:lvlJc w:val="right"/>
      <w:pPr>
        <w:tabs>
          <w:tab w:val="num" w:pos="720"/>
        </w:tabs>
        <w:ind w:left="720" w:hanging="360"/>
      </w:pPr>
    </w:lvl>
    <w:lvl w:ilvl="1" w:tplc="C79E838A" w:tentative="1">
      <w:start w:val="1"/>
      <w:numFmt w:val="upperRoman"/>
      <w:lvlText w:val="%2."/>
      <w:lvlJc w:val="right"/>
      <w:pPr>
        <w:tabs>
          <w:tab w:val="num" w:pos="1440"/>
        </w:tabs>
        <w:ind w:left="1440" w:hanging="360"/>
      </w:pPr>
    </w:lvl>
    <w:lvl w:ilvl="2" w:tplc="CEC88A2E" w:tentative="1">
      <w:start w:val="1"/>
      <w:numFmt w:val="upperRoman"/>
      <w:lvlText w:val="%3."/>
      <w:lvlJc w:val="right"/>
      <w:pPr>
        <w:tabs>
          <w:tab w:val="num" w:pos="2160"/>
        </w:tabs>
        <w:ind w:left="2160" w:hanging="360"/>
      </w:pPr>
    </w:lvl>
    <w:lvl w:ilvl="3" w:tplc="851E3ACC" w:tentative="1">
      <w:start w:val="1"/>
      <w:numFmt w:val="upperRoman"/>
      <w:lvlText w:val="%4."/>
      <w:lvlJc w:val="right"/>
      <w:pPr>
        <w:tabs>
          <w:tab w:val="num" w:pos="2880"/>
        </w:tabs>
        <w:ind w:left="2880" w:hanging="360"/>
      </w:pPr>
    </w:lvl>
    <w:lvl w:ilvl="4" w:tplc="374EF404" w:tentative="1">
      <w:start w:val="1"/>
      <w:numFmt w:val="upperRoman"/>
      <w:lvlText w:val="%5."/>
      <w:lvlJc w:val="right"/>
      <w:pPr>
        <w:tabs>
          <w:tab w:val="num" w:pos="3600"/>
        </w:tabs>
        <w:ind w:left="3600" w:hanging="360"/>
      </w:pPr>
    </w:lvl>
    <w:lvl w:ilvl="5" w:tplc="02388CF4" w:tentative="1">
      <w:start w:val="1"/>
      <w:numFmt w:val="upperRoman"/>
      <w:lvlText w:val="%6."/>
      <w:lvlJc w:val="right"/>
      <w:pPr>
        <w:tabs>
          <w:tab w:val="num" w:pos="4320"/>
        </w:tabs>
        <w:ind w:left="4320" w:hanging="360"/>
      </w:pPr>
    </w:lvl>
    <w:lvl w:ilvl="6" w:tplc="07B63E40" w:tentative="1">
      <w:start w:val="1"/>
      <w:numFmt w:val="upperRoman"/>
      <w:lvlText w:val="%7."/>
      <w:lvlJc w:val="right"/>
      <w:pPr>
        <w:tabs>
          <w:tab w:val="num" w:pos="5040"/>
        </w:tabs>
        <w:ind w:left="5040" w:hanging="360"/>
      </w:pPr>
    </w:lvl>
    <w:lvl w:ilvl="7" w:tplc="8F4617FA" w:tentative="1">
      <w:start w:val="1"/>
      <w:numFmt w:val="upperRoman"/>
      <w:lvlText w:val="%8."/>
      <w:lvlJc w:val="right"/>
      <w:pPr>
        <w:tabs>
          <w:tab w:val="num" w:pos="5760"/>
        </w:tabs>
        <w:ind w:left="5760" w:hanging="360"/>
      </w:pPr>
    </w:lvl>
    <w:lvl w:ilvl="8" w:tplc="4F04B910" w:tentative="1">
      <w:start w:val="1"/>
      <w:numFmt w:val="upperRoman"/>
      <w:lvlText w:val="%9."/>
      <w:lvlJc w:val="right"/>
      <w:pPr>
        <w:tabs>
          <w:tab w:val="num" w:pos="6480"/>
        </w:tabs>
        <w:ind w:left="6480" w:hanging="360"/>
      </w:pPr>
    </w:lvl>
  </w:abstractNum>
  <w:num w:numId="1">
    <w:abstractNumId w:val="37"/>
  </w:num>
  <w:num w:numId="2">
    <w:abstractNumId w:val="31"/>
  </w:num>
  <w:num w:numId="3">
    <w:abstractNumId w:val="7"/>
  </w:num>
  <w:num w:numId="4">
    <w:abstractNumId w:val="41"/>
  </w:num>
  <w:num w:numId="5">
    <w:abstractNumId w:val="6"/>
  </w:num>
  <w:num w:numId="6">
    <w:abstractNumId w:val="4"/>
  </w:num>
  <w:num w:numId="7">
    <w:abstractNumId w:val="1"/>
  </w:num>
  <w:num w:numId="8">
    <w:abstractNumId w:val="43"/>
  </w:num>
  <w:num w:numId="9">
    <w:abstractNumId w:val="24"/>
  </w:num>
  <w:num w:numId="10">
    <w:abstractNumId w:val="40"/>
  </w:num>
  <w:num w:numId="11">
    <w:abstractNumId w:val="12"/>
  </w:num>
  <w:num w:numId="12">
    <w:abstractNumId w:val="30"/>
  </w:num>
  <w:num w:numId="13">
    <w:abstractNumId w:val="21"/>
  </w:num>
  <w:num w:numId="14">
    <w:abstractNumId w:val="8"/>
  </w:num>
  <w:num w:numId="15">
    <w:abstractNumId w:val="42"/>
  </w:num>
  <w:num w:numId="16">
    <w:abstractNumId w:val="25"/>
  </w:num>
  <w:num w:numId="17">
    <w:abstractNumId w:val="17"/>
  </w:num>
  <w:num w:numId="18">
    <w:abstractNumId w:val="14"/>
  </w:num>
  <w:num w:numId="19">
    <w:abstractNumId w:val="39"/>
  </w:num>
  <w:num w:numId="20">
    <w:abstractNumId w:val="3"/>
  </w:num>
  <w:num w:numId="21">
    <w:abstractNumId w:val="33"/>
  </w:num>
  <w:num w:numId="22">
    <w:abstractNumId w:val="29"/>
  </w:num>
  <w:num w:numId="23">
    <w:abstractNumId w:val="27"/>
  </w:num>
  <w:num w:numId="24">
    <w:abstractNumId w:val="2"/>
  </w:num>
  <w:num w:numId="25">
    <w:abstractNumId w:val="0"/>
  </w:num>
  <w:num w:numId="26">
    <w:abstractNumId w:val="26"/>
  </w:num>
  <w:num w:numId="27">
    <w:abstractNumId w:val="20"/>
  </w:num>
  <w:num w:numId="28">
    <w:abstractNumId w:val="5"/>
  </w:num>
  <w:num w:numId="29">
    <w:abstractNumId w:val="15"/>
  </w:num>
  <w:num w:numId="30">
    <w:abstractNumId w:val="22"/>
  </w:num>
  <w:num w:numId="31">
    <w:abstractNumId w:val="32"/>
  </w:num>
  <w:num w:numId="32">
    <w:abstractNumId w:val="19"/>
  </w:num>
  <w:num w:numId="33">
    <w:abstractNumId w:val="11"/>
  </w:num>
  <w:num w:numId="34">
    <w:abstractNumId w:val="36"/>
  </w:num>
  <w:num w:numId="35">
    <w:abstractNumId w:val="16"/>
  </w:num>
  <w:num w:numId="36">
    <w:abstractNumId w:val="34"/>
  </w:num>
  <w:num w:numId="37">
    <w:abstractNumId w:val="18"/>
  </w:num>
  <w:num w:numId="38">
    <w:abstractNumId w:val="10"/>
  </w:num>
  <w:num w:numId="39">
    <w:abstractNumId w:val="38"/>
  </w:num>
  <w:num w:numId="40">
    <w:abstractNumId w:val="9"/>
  </w:num>
  <w:num w:numId="41">
    <w:abstractNumId w:val="23"/>
  </w:num>
  <w:num w:numId="42">
    <w:abstractNumId w:val="13"/>
  </w:num>
  <w:num w:numId="43">
    <w:abstractNumId w:val="28"/>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8D"/>
    <w:rsid w:val="00001DCE"/>
    <w:rsid w:val="00013DF8"/>
    <w:rsid w:val="00014946"/>
    <w:rsid w:val="00016FED"/>
    <w:rsid w:val="00033124"/>
    <w:rsid w:val="0003396A"/>
    <w:rsid w:val="000350B4"/>
    <w:rsid w:val="000375C1"/>
    <w:rsid w:val="00040969"/>
    <w:rsid w:val="000453EE"/>
    <w:rsid w:val="000465A8"/>
    <w:rsid w:val="00063180"/>
    <w:rsid w:val="00071A86"/>
    <w:rsid w:val="000736F4"/>
    <w:rsid w:val="000762B9"/>
    <w:rsid w:val="00080083"/>
    <w:rsid w:val="0008021A"/>
    <w:rsid w:val="00080802"/>
    <w:rsid w:val="00080C29"/>
    <w:rsid w:val="00090294"/>
    <w:rsid w:val="00090FB1"/>
    <w:rsid w:val="00093511"/>
    <w:rsid w:val="00093A5F"/>
    <w:rsid w:val="000A33A7"/>
    <w:rsid w:val="000D3223"/>
    <w:rsid w:val="000D352F"/>
    <w:rsid w:val="000F41DA"/>
    <w:rsid w:val="001146D4"/>
    <w:rsid w:val="001323A0"/>
    <w:rsid w:val="00134FF1"/>
    <w:rsid w:val="0015214C"/>
    <w:rsid w:val="00152BB9"/>
    <w:rsid w:val="00153580"/>
    <w:rsid w:val="00155D09"/>
    <w:rsid w:val="00160E66"/>
    <w:rsid w:val="00173B64"/>
    <w:rsid w:val="001824B5"/>
    <w:rsid w:val="001A19B8"/>
    <w:rsid w:val="001A1E0E"/>
    <w:rsid w:val="001A67D6"/>
    <w:rsid w:val="001A778D"/>
    <w:rsid w:val="001B7178"/>
    <w:rsid w:val="001B740D"/>
    <w:rsid w:val="001C6DF4"/>
    <w:rsid w:val="001D1555"/>
    <w:rsid w:val="001D300A"/>
    <w:rsid w:val="001D6282"/>
    <w:rsid w:val="001E1EF6"/>
    <w:rsid w:val="001F4E3A"/>
    <w:rsid w:val="0020466B"/>
    <w:rsid w:val="00206871"/>
    <w:rsid w:val="00211068"/>
    <w:rsid w:val="00223986"/>
    <w:rsid w:val="00231B2F"/>
    <w:rsid w:val="00232B16"/>
    <w:rsid w:val="00245556"/>
    <w:rsid w:val="00247EE3"/>
    <w:rsid w:val="00256428"/>
    <w:rsid w:val="0026542D"/>
    <w:rsid w:val="00285A08"/>
    <w:rsid w:val="00286FFC"/>
    <w:rsid w:val="002936AF"/>
    <w:rsid w:val="00294ABB"/>
    <w:rsid w:val="0029564A"/>
    <w:rsid w:val="002C77AE"/>
    <w:rsid w:val="002D0832"/>
    <w:rsid w:val="002D4AEC"/>
    <w:rsid w:val="002D63C6"/>
    <w:rsid w:val="002E0432"/>
    <w:rsid w:val="003023A9"/>
    <w:rsid w:val="0030428E"/>
    <w:rsid w:val="00326590"/>
    <w:rsid w:val="00334813"/>
    <w:rsid w:val="003456F6"/>
    <w:rsid w:val="00356B0F"/>
    <w:rsid w:val="0036284E"/>
    <w:rsid w:val="00367CED"/>
    <w:rsid w:val="00372E47"/>
    <w:rsid w:val="003907DA"/>
    <w:rsid w:val="003A1DF3"/>
    <w:rsid w:val="003A2AC7"/>
    <w:rsid w:val="003B1524"/>
    <w:rsid w:val="003B2027"/>
    <w:rsid w:val="003C0925"/>
    <w:rsid w:val="003C56E1"/>
    <w:rsid w:val="003D702F"/>
    <w:rsid w:val="003E5527"/>
    <w:rsid w:val="004147D1"/>
    <w:rsid w:val="00420247"/>
    <w:rsid w:val="00427ECA"/>
    <w:rsid w:val="00434915"/>
    <w:rsid w:val="004412C9"/>
    <w:rsid w:val="004427A7"/>
    <w:rsid w:val="00453ABC"/>
    <w:rsid w:val="004553B4"/>
    <w:rsid w:val="00456279"/>
    <w:rsid w:val="00460534"/>
    <w:rsid w:val="00463900"/>
    <w:rsid w:val="004669D0"/>
    <w:rsid w:val="00467F05"/>
    <w:rsid w:val="004945D5"/>
    <w:rsid w:val="00496C77"/>
    <w:rsid w:val="004A63DD"/>
    <w:rsid w:val="004A7FAC"/>
    <w:rsid w:val="004B672B"/>
    <w:rsid w:val="004C30DC"/>
    <w:rsid w:val="004D0DEF"/>
    <w:rsid w:val="004E41B0"/>
    <w:rsid w:val="004E4D58"/>
    <w:rsid w:val="004F4373"/>
    <w:rsid w:val="004F6897"/>
    <w:rsid w:val="00512A3D"/>
    <w:rsid w:val="005131E6"/>
    <w:rsid w:val="00516577"/>
    <w:rsid w:val="00524DC5"/>
    <w:rsid w:val="00524EE3"/>
    <w:rsid w:val="005435DF"/>
    <w:rsid w:val="00562B93"/>
    <w:rsid w:val="00574A0D"/>
    <w:rsid w:val="00577E3C"/>
    <w:rsid w:val="005955C9"/>
    <w:rsid w:val="005B1A60"/>
    <w:rsid w:val="005B3130"/>
    <w:rsid w:val="005C1926"/>
    <w:rsid w:val="005C5129"/>
    <w:rsid w:val="005C73B1"/>
    <w:rsid w:val="005D4100"/>
    <w:rsid w:val="005D653F"/>
    <w:rsid w:val="005D7AC5"/>
    <w:rsid w:val="005E5AE8"/>
    <w:rsid w:val="005E6E27"/>
    <w:rsid w:val="005F598C"/>
    <w:rsid w:val="005F7CC9"/>
    <w:rsid w:val="00600912"/>
    <w:rsid w:val="00604632"/>
    <w:rsid w:val="00612A33"/>
    <w:rsid w:val="00616451"/>
    <w:rsid w:val="0062344C"/>
    <w:rsid w:val="0062791F"/>
    <w:rsid w:val="00652C23"/>
    <w:rsid w:val="006550C2"/>
    <w:rsid w:val="0067374B"/>
    <w:rsid w:val="006738C0"/>
    <w:rsid w:val="00685A8E"/>
    <w:rsid w:val="00687FA4"/>
    <w:rsid w:val="006A0B61"/>
    <w:rsid w:val="006A1643"/>
    <w:rsid w:val="006A47B9"/>
    <w:rsid w:val="006B49C3"/>
    <w:rsid w:val="006B73AD"/>
    <w:rsid w:val="006C08C7"/>
    <w:rsid w:val="006C5347"/>
    <w:rsid w:val="006D162D"/>
    <w:rsid w:val="006D3434"/>
    <w:rsid w:val="006F002C"/>
    <w:rsid w:val="006F477E"/>
    <w:rsid w:val="007031E2"/>
    <w:rsid w:val="00711E78"/>
    <w:rsid w:val="00712927"/>
    <w:rsid w:val="007177DD"/>
    <w:rsid w:val="00717A8C"/>
    <w:rsid w:val="00737BF4"/>
    <w:rsid w:val="0074350C"/>
    <w:rsid w:val="00745241"/>
    <w:rsid w:val="00753464"/>
    <w:rsid w:val="007539A2"/>
    <w:rsid w:val="00767F77"/>
    <w:rsid w:val="00772A6B"/>
    <w:rsid w:val="007737D1"/>
    <w:rsid w:val="00783878"/>
    <w:rsid w:val="007845A5"/>
    <w:rsid w:val="00793CE7"/>
    <w:rsid w:val="00793E63"/>
    <w:rsid w:val="007A01C8"/>
    <w:rsid w:val="007A0CFC"/>
    <w:rsid w:val="007A2E1D"/>
    <w:rsid w:val="007A6635"/>
    <w:rsid w:val="007B12EF"/>
    <w:rsid w:val="007B254C"/>
    <w:rsid w:val="007D5B27"/>
    <w:rsid w:val="007E4D05"/>
    <w:rsid w:val="00800E76"/>
    <w:rsid w:val="00812A9C"/>
    <w:rsid w:val="0081465D"/>
    <w:rsid w:val="00814DEB"/>
    <w:rsid w:val="00823684"/>
    <w:rsid w:val="00834E39"/>
    <w:rsid w:val="008368A4"/>
    <w:rsid w:val="00841559"/>
    <w:rsid w:val="008463AB"/>
    <w:rsid w:val="008534CB"/>
    <w:rsid w:val="008550A9"/>
    <w:rsid w:val="00870015"/>
    <w:rsid w:val="00873889"/>
    <w:rsid w:val="0087696B"/>
    <w:rsid w:val="00883500"/>
    <w:rsid w:val="008B4524"/>
    <w:rsid w:val="008C1FB4"/>
    <w:rsid w:val="008C490F"/>
    <w:rsid w:val="008D68FB"/>
    <w:rsid w:val="008E2D4A"/>
    <w:rsid w:val="008F4D3F"/>
    <w:rsid w:val="00906C5D"/>
    <w:rsid w:val="00906F9E"/>
    <w:rsid w:val="00907B98"/>
    <w:rsid w:val="00910EBD"/>
    <w:rsid w:val="00913200"/>
    <w:rsid w:val="009213C1"/>
    <w:rsid w:val="00941703"/>
    <w:rsid w:val="009449BD"/>
    <w:rsid w:val="009459DD"/>
    <w:rsid w:val="00954B1B"/>
    <w:rsid w:val="00960DE9"/>
    <w:rsid w:val="009922C4"/>
    <w:rsid w:val="00996EE6"/>
    <w:rsid w:val="009A07DD"/>
    <w:rsid w:val="009B4104"/>
    <w:rsid w:val="009B4979"/>
    <w:rsid w:val="009C4E60"/>
    <w:rsid w:val="009C6B71"/>
    <w:rsid w:val="009C753B"/>
    <w:rsid w:val="009D3138"/>
    <w:rsid w:val="009D5200"/>
    <w:rsid w:val="009E236A"/>
    <w:rsid w:val="009F3D7C"/>
    <w:rsid w:val="00A0570B"/>
    <w:rsid w:val="00A05D79"/>
    <w:rsid w:val="00A108BC"/>
    <w:rsid w:val="00A10D2F"/>
    <w:rsid w:val="00A346A0"/>
    <w:rsid w:val="00A41E65"/>
    <w:rsid w:val="00A47A69"/>
    <w:rsid w:val="00A520FD"/>
    <w:rsid w:val="00A60C3D"/>
    <w:rsid w:val="00A82C06"/>
    <w:rsid w:val="00A9279D"/>
    <w:rsid w:val="00AA2070"/>
    <w:rsid w:val="00AA510D"/>
    <w:rsid w:val="00AA5370"/>
    <w:rsid w:val="00AA6B74"/>
    <w:rsid w:val="00AA6BA4"/>
    <w:rsid w:val="00AB0F3F"/>
    <w:rsid w:val="00AB1848"/>
    <w:rsid w:val="00AB1907"/>
    <w:rsid w:val="00AB3F89"/>
    <w:rsid w:val="00AD188C"/>
    <w:rsid w:val="00AD70DB"/>
    <w:rsid w:val="00AD7287"/>
    <w:rsid w:val="00AE067B"/>
    <w:rsid w:val="00AE0EA7"/>
    <w:rsid w:val="00AE19E3"/>
    <w:rsid w:val="00AE63CD"/>
    <w:rsid w:val="00AE72FC"/>
    <w:rsid w:val="00AE74E7"/>
    <w:rsid w:val="00AF30E4"/>
    <w:rsid w:val="00B01B42"/>
    <w:rsid w:val="00B04373"/>
    <w:rsid w:val="00B14365"/>
    <w:rsid w:val="00B3257A"/>
    <w:rsid w:val="00B357A6"/>
    <w:rsid w:val="00B418FE"/>
    <w:rsid w:val="00B553DD"/>
    <w:rsid w:val="00B73636"/>
    <w:rsid w:val="00B74DBA"/>
    <w:rsid w:val="00B76CD0"/>
    <w:rsid w:val="00B84ACC"/>
    <w:rsid w:val="00B85A86"/>
    <w:rsid w:val="00B95C7C"/>
    <w:rsid w:val="00BA49B7"/>
    <w:rsid w:val="00BB4ECB"/>
    <w:rsid w:val="00BC20DD"/>
    <w:rsid w:val="00BC3AA4"/>
    <w:rsid w:val="00BD3F6D"/>
    <w:rsid w:val="00BD6158"/>
    <w:rsid w:val="00BD73CE"/>
    <w:rsid w:val="00BF0992"/>
    <w:rsid w:val="00BF29F7"/>
    <w:rsid w:val="00BF55A4"/>
    <w:rsid w:val="00BF6937"/>
    <w:rsid w:val="00C002E1"/>
    <w:rsid w:val="00C00DC9"/>
    <w:rsid w:val="00C01890"/>
    <w:rsid w:val="00C0281E"/>
    <w:rsid w:val="00C05C6A"/>
    <w:rsid w:val="00C1519A"/>
    <w:rsid w:val="00C31935"/>
    <w:rsid w:val="00C33179"/>
    <w:rsid w:val="00C479DB"/>
    <w:rsid w:val="00C55A0B"/>
    <w:rsid w:val="00C5654C"/>
    <w:rsid w:val="00C7057E"/>
    <w:rsid w:val="00C74770"/>
    <w:rsid w:val="00C81C67"/>
    <w:rsid w:val="00CA1C16"/>
    <w:rsid w:val="00CA22DB"/>
    <w:rsid w:val="00CA50B9"/>
    <w:rsid w:val="00CA5626"/>
    <w:rsid w:val="00CB09CA"/>
    <w:rsid w:val="00CB3646"/>
    <w:rsid w:val="00CC2CCB"/>
    <w:rsid w:val="00CD1D5F"/>
    <w:rsid w:val="00CE3E36"/>
    <w:rsid w:val="00CF532C"/>
    <w:rsid w:val="00CF70EC"/>
    <w:rsid w:val="00D107B0"/>
    <w:rsid w:val="00D13791"/>
    <w:rsid w:val="00D171E1"/>
    <w:rsid w:val="00D26CC9"/>
    <w:rsid w:val="00D36CA6"/>
    <w:rsid w:val="00D46BD3"/>
    <w:rsid w:val="00D546C5"/>
    <w:rsid w:val="00D63190"/>
    <w:rsid w:val="00D642A8"/>
    <w:rsid w:val="00D66ABA"/>
    <w:rsid w:val="00D857AA"/>
    <w:rsid w:val="00DA29F1"/>
    <w:rsid w:val="00DB5568"/>
    <w:rsid w:val="00DB6B6E"/>
    <w:rsid w:val="00DC202F"/>
    <w:rsid w:val="00DC7D9E"/>
    <w:rsid w:val="00DF06E3"/>
    <w:rsid w:val="00DF6062"/>
    <w:rsid w:val="00E0669C"/>
    <w:rsid w:val="00E5155F"/>
    <w:rsid w:val="00E52A57"/>
    <w:rsid w:val="00E549E9"/>
    <w:rsid w:val="00E5695B"/>
    <w:rsid w:val="00E6003D"/>
    <w:rsid w:val="00E91FEF"/>
    <w:rsid w:val="00E93B73"/>
    <w:rsid w:val="00E957DC"/>
    <w:rsid w:val="00E97250"/>
    <w:rsid w:val="00EA3DF2"/>
    <w:rsid w:val="00EA5777"/>
    <w:rsid w:val="00EA77A6"/>
    <w:rsid w:val="00EB4471"/>
    <w:rsid w:val="00EC0FB6"/>
    <w:rsid w:val="00EC6799"/>
    <w:rsid w:val="00ED0278"/>
    <w:rsid w:val="00ED1162"/>
    <w:rsid w:val="00EF5273"/>
    <w:rsid w:val="00F023A9"/>
    <w:rsid w:val="00F10AAF"/>
    <w:rsid w:val="00F10FEF"/>
    <w:rsid w:val="00F124E3"/>
    <w:rsid w:val="00F12642"/>
    <w:rsid w:val="00F2490C"/>
    <w:rsid w:val="00F26BDF"/>
    <w:rsid w:val="00F27580"/>
    <w:rsid w:val="00F3489B"/>
    <w:rsid w:val="00F4183F"/>
    <w:rsid w:val="00F50210"/>
    <w:rsid w:val="00F521B9"/>
    <w:rsid w:val="00F65A9D"/>
    <w:rsid w:val="00F72BC8"/>
    <w:rsid w:val="00F741A0"/>
    <w:rsid w:val="00F8222A"/>
    <w:rsid w:val="00F95334"/>
    <w:rsid w:val="00FA3B83"/>
    <w:rsid w:val="00FA3F3D"/>
    <w:rsid w:val="00FA4620"/>
    <w:rsid w:val="00FA62F1"/>
    <w:rsid w:val="00FA674B"/>
    <w:rsid w:val="00FB40BD"/>
    <w:rsid w:val="00FC5953"/>
    <w:rsid w:val="00FC6FC6"/>
    <w:rsid w:val="00FD562E"/>
    <w:rsid w:val="00FD581A"/>
    <w:rsid w:val="00FE0A05"/>
    <w:rsid w:val="00FE5C32"/>
    <w:rsid w:val="00FE6262"/>
    <w:rsid w:val="00FF0921"/>
    <w:rsid w:val="00FF1439"/>
    <w:rsid w:val="00FF22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3A9E08-E575-4342-8E85-87AC1254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DD"/>
  </w:style>
  <w:style w:type="paragraph" w:styleId="Ttulo1">
    <w:name w:val="heading 1"/>
    <w:basedOn w:val="Normal"/>
    <w:link w:val="Ttulo1Car"/>
    <w:uiPriority w:val="9"/>
    <w:qFormat/>
    <w:rsid w:val="00D642A8"/>
    <w:pPr>
      <w:widowControl w:val="0"/>
      <w:autoSpaceDE w:val="0"/>
      <w:autoSpaceDN w:val="0"/>
      <w:spacing w:before="64"/>
      <w:ind w:left="1642"/>
      <w:outlineLvl w:val="0"/>
    </w:pPr>
    <w:rPr>
      <w:rFonts w:ascii="Arial" w:eastAsia="Arial" w:hAnsi="Arial" w:cs="Arial"/>
      <w:sz w:val="20"/>
      <w:szCs w:val="20"/>
      <w:lang w:val="es-ES" w:eastAsia="es-ES" w:bidi="es-ES"/>
    </w:rPr>
  </w:style>
  <w:style w:type="paragraph" w:styleId="Ttulo3">
    <w:name w:val="heading 3"/>
    <w:basedOn w:val="Normal"/>
    <w:link w:val="Ttulo3Car"/>
    <w:uiPriority w:val="9"/>
    <w:unhideWhenUsed/>
    <w:qFormat/>
    <w:rsid w:val="00D642A8"/>
    <w:pPr>
      <w:widowControl w:val="0"/>
      <w:autoSpaceDE w:val="0"/>
      <w:autoSpaceDN w:val="0"/>
      <w:ind w:left="1600"/>
      <w:jc w:val="center"/>
      <w:outlineLvl w:val="2"/>
    </w:pPr>
    <w:rPr>
      <w:rFonts w:ascii="Arial" w:eastAsia="Arial" w:hAnsi="Arial" w:cs="Arial"/>
      <w:b/>
      <w:bCs/>
      <w:sz w:val="17"/>
      <w:szCs w:val="17"/>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A778D"/>
    <w:rPr>
      <w:color w:val="0000FF"/>
      <w:u w:val="single"/>
    </w:rPr>
  </w:style>
  <w:style w:type="table" w:styleId="Tablaconcuadrcula">
    <w:name w:val="Table Grid"/>
    <w:basedOn w:val="Tablanormal"/>
    <w:rsid w:val="00814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71A86"/>
    <w:pPr>
      <w:tabs>
        <w:tab w:val="center" w:pos="4419"/>
        <w:tab w:val="right" w:pos="8838"/>
      </w:tabs>
    </w:pPr>
  </w:style>
  <w:style w:type="character" w:customStyle="1" w:styleId="EncabezadoCar">
    <w:name w:val="Encabezado Car"/>
    <w:basedOn w:val="Fuentedeprrafopredeter"/>
    <w:link w:val="Encabezado"/>
    <w:uiPriority w:val="99"/>
    <w:rsid w:val="00071A86"/>
  </w:style>
  <w:style w:type="paragraph" w:styleId="Piedepgina">
    <w:name w:val="footer"/>
    <w:basedOn w:val="Normal"/>
    <w:link w:val="PiedepginaCar"/>
    <w:uiPriority w:val="99"/>
    <w:unhideWhenUsed/>
    <w:rsid w:val="00071A86"/>
    <w:pPr>
      <w:tabs>
        <w:tab w:val="center" w:pos="4419"/>
        <w:tab w:val="right" w:pos="8838"/>
      </w:tabs>
    </w:pPr>
  </w:style>
  <w:style w:type="character" w:customStyle="1" w:styleId="PiedepginaCar">
    <w:name w:val="Pie de página Car"/>
    <w:basedOn w:val="Fuentedeprrafopredeter"/>
    <w:link w:val="Piedepgina"/>
    <w:uiPriority w:val="99"/>
    <w:rsid w:val="00071A86"/>
  </w:style>
  <w:style w:type="paragraph" w:styleId="Prrafodelista">
    <w:name w:val="List Paragraph"/>
    <w:basedOn w:val="Normal"/>
    <w:uiPriority w:val="1"/>
    <w:qFormat/>
    <w:rsid w:val="00906C5D"/>
    <w:pPr>
      <w:ind w:left="720"/>
      <w:contextualSpacing/>
    </w:pPr>
  </w:style>
  <w:style w:type="character" w:styleId="nfasissutil">
    <w:name w:val="Subtle Emphasis"/>
    <w:basedOn w:val="Fuentedeprrafopredeter"/>
    <w:uiPriority w:val="19"/>
    <w:qFormat/>
    <w:rsid w:val="00367CED"/>
    <w:rPr>
      <w:i/>
      <w:iCs/>
      <w:color w:val="404040" w:themeColor="text1" w:themeTint="BF"/>
    </w:rPr>
  </w:style>
  <w:style w:type="paragraph" w:styleId="Textodeglobo">
    <w:name w:val="Balloon Text"/>
    <w:basedOn w:val="Normal"/>
    <w:link w:val="TextodegloboCar"/>
    <w:uiPriority w:val="99"/>
    <w:semiHidden/>
    <w:unhideWhenUsed/>
    <w:rsid w:val="00B84A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4ACC"/>
    <w:rPr>
      <w:rFonts w:ascii="Segoe UI" w:hAnsi="Segoe UI" w:cs="Segoe UI"/>
      <w:sz w:val="18"/>
      <w:szCs w:val="18"/>
    </w:rPr>
  </w:style>
  <w:style w:type="character" w:styleId="Textoennegrita">
    <w:name w:val="Strong"/>
    <w:basedOn w:val="Fuentedeprrafopredeter"/>
    <w:uiPriority w:val="22"/>
    <w:qFormat/>
    <w:rsid w:val="005D653F"/>
    <w:rPr>
      <w:b/>
      <w:bCs/>
    </w:rPr>
  </w:style>
  <w:style w:type="paragraph" w:customStyle="1" w:styleId="Default">
    <w:name w:val="Default"/>
    <w:rsid w:val="00AD7287"/>
    <w:pPr>
      <w:autoSpaceDE w:val="0"/>
      <w:autoSpaceDN w:val="0"/>
      <w:adjustRightInd w:val="0"/>
    </w:pPr>
    <w:rPr>
      <w:rFonts w:ascii="Montserrat" w:hAnsi="Montserrat" w:cs="Montserrat"/>
      <w:color w:val="000000"/>
      <w:sz w:val="24"/>
      <w:szCs w:val="24"/>
    </w:rPr>
  </w:style>
  <w:style w:type="character" w:styleId="Hipervnculovisitado">
    <w:name w:val="FollowedHyperlink"/>
    <w:basedOn w:val="Fuentedeprrafopredeter"/>
    <w:uiPriority w:val="99"/>
    <w:semiHidden/>
    <w:unhideWhenUsed/>
    <w:rsid w:val="00231B2F"/>
    <w:rPr>
      <w:color w:val="954F72" w:themeColor="followedHyperlink"/>
      <w:u w:val="single"/>
    </w:rPr>
  </w:style>
  <w:style w:type="paragraph" w:styleId="Textonotapie">
    <w:name w:val="footnote text"/>
    <w:basedOn w:val="Normal"/>
    <w:link w:val="TextonotapieCar"/>
    <w:uiPriority w:val="99"/>
    <w:semiHidden/>
    <w:unhideWhenUsed/>
    <w:rsid w:val="00FC6FC6"/>
    <w:rPr>
      <w:sz w:val="20"/>
      <w:szCs w:val="20"/>
    </w:rPr>
  </w:style>
  <w:style w:type="character" w:customStyle="1" w:styleId="TextonotapieCar">
    <w:name w:val="Texto nota pie Car"/>
    <w:basedOn w:val="Fuentedeprrafopredeter"/>
    <w:link w:val="Textonotapie"/>
    <w:uiPriority w:val="99"/>
    <w:semiHidden/>
    <w:rsid w:val="00FC6FC6"/>
    <w:rPr>
      <w:sz w:val="20"/>
      <w:szCs w:val="20"/>
    </w:rPr>
  </w:style>
  <w:style w:type="character" w:styleId="Refdenotaalpie">
    <w:name w:val="footnote reference"/>
    <w:basedOn w:val="Fuentedeprrafopredeter"/>
    <w:uiPriority w:val="99"/>
    <w:semiHidden/>
    <w:unhideWhenUsed/>
    <w:rsid w:val="00FC6FC6"/>
    <w:rPr>
      <w:vertAlign w:val="superscript"/>
    </w:rPr>
  </w:style>
  <w:style w:type="character" w:customStyle="1" w:styleId="Ttulo1Car">
    <w:name w:val="Título 1 Car"/>
    <w:basedOn w:val="Fuentedeprrafopredeter"/>
    <w:link w:val="Ttulo1"/>
    <w:uiPriority w:val="9"/>
    <w:rsid w:val="00D642A8"/>
    <w:rPr>
      <w:rFonts w:ascii="Arial" w:eastAsia="Arial" w:hAnsi="Arial" w:cs="Arial"/>
      <w:sz w:val="20"/>
      <w:szCs w:val="20"/>
      <w:lang w:val="es-ES" w:eastAsia="es-ES" w:bidi="es-ES"/>
    </w:rPr>
  </w:style>
  <w:style w:type="character" w:customStyle="1" w:styleId="Ttulo3Car">
    <w:name w:val="Título 3 Car"/>
    <w:basedOn w:val="Fuentedeprrafopredeter"/>
    <w:link w:val="Ttulo3"/>
    <w:uiPriority w:val="9"/>
    <w:rsid w:val="00D642A8"/>
    <w:rPr>
      <w:rFonts w:ascii="Arial" w:eastAsia="Arial" w:hAnsi="Arial" w:cs="Arial"/>
      <w:b/>
      <w:bCs/>
      <w:sz w:val="17"/>
      <w:szCs w:val="17"/>
      <w:lang w:val="es-ES" w:eastAsia="es-ES" w:bidi="es-ES"/>
    </w:rPr>
  </w:style>
  <w:style w:type="paragraph" w:styleId="Textoindependiente">
    <w:name w:val="Body Text"/>
    <w:basedOn w:val="Normal"/>
    <w:link w:val="TextoindependienteCar"/>
    <w:uiPriority w:val="1"/>
    <w:qFormat/>
    <w:rsid w:val="00D642A8"/>
    <w:pPr>
      <w:widowControl w:val="0"/>
      <w:autoSpaceDE w:val="0"/>
      <w:autoSpaceDN w:val="0"/>
    </w:pPr>
    <w:rPr>
      <w:rFonts w:ascii="Arial" w:eastAsia="Arial" w:hAnsi="Arial" w:cs="Arial"/>
      <w:sz w:val="17"/>
      <w:szCs w:val="17"/>
      <w:lang w:val="es-ES" w:eastAsia="es-ES" w:bidi="es-ES"/>
    </w:rPr>
  </w:style>
  <w:style w:type="character" w:customStyle="1" w:styleId="TextoindependienteCar">
    <w:name w:val="Texto independiente Car"/>
    <w:basedOn w:val="Fuentedeprrafopredeter"/>
    <w:link w:val="Textoindependiente"/>
    <w:uiPriority w:val="1"/>
    <w:rsid w:val="00D642A8"/>
    <w:rPr>
      <w:rFonts w:ascii="Arial" w:eastAsia="Arial" w:hAnsi="Arial" w:cs="Arial"/>
      <w:sz w:val="17"/>
      <w:szCs w:val="17"/>
      <w:lang w:val="es-ES" w:eastAsia="es-ES" w:bidi="es-ES"/>
    </w:rPr>
  </w:style>
  <w:style w:type="paragraph" w:styleId="TtulodeTDC">
    <w:name w:val="TOC Heading"/>
    <w:basedOn w:val="Ttulo1"/>
    <w:next w:val="Normal"/>
    <w:uiPriority w:val="39"/>
    <w:unhideWhenUsed/>
    <w:qFormat/>
    <w:rsid w:val="00BF6937"/>
    <w:pPr>
      <w:keepNext/>
      <w:keepLines/>
      <w:widowControl/>
      <w:autoSpaceDE/>
      <w:autoSpaceDN/>
      <w:spacing w:before="240" w:line="259" w:lineRule="auto"/>
      <w:ind w:left="0"/>
      <w:outlineLvl w:val="9"/>
    </w:pPr>
    <w:rPr>
      <w:rFonts w:asciiTheme="majorHAnsi" w:eastAsiaTheme="majorEastAsia" w:hAnsiTheme="majorHAnsi" w:cstheme="majorBidi"/>
      <w:color w:val="2E74B5" w:themeColor="accent1" w:themeShade="BF"/>
      <w:sz w:val="32"/>
      <w:szCs w:val="32"/>
      <w:lang w:val="es-MX" w:eastAsia="es-MX" w:bidi="ar-SA"/>
    </w:rPr>
  </w:style>
  <w:style w:type="paragraph" w:styleId="TDC1">
    <w:name w:val="toc 1"/>
    <w:basedOn w:val="Normal"/>
    <w:next w:val="Normal"/>
    <w:autoRedefine/>
    <w:uiPriority w:val="39"/>
    <w:unhideWhenUsed/>
    <w:rsid w:val="00BF6937"/>
    <w:pPr>
      <w:spacing w:after="100" w:line="259" w:lineRule="auto"/>
    </w:pPr>
    <w:rPr>
      <w:rFonts w:eastAsiaTheme="minorEastAsia" w:cs="Times New Roman"/>
      <w:lang w:eastAsia="es-MX"/>
    </w:rPr>
  </w:style>
  <w:style w:type="paragraph" w:styleId="Sinespaciado">
    <w:name w:val="No Spacing"/>
    <w:uiPriority w:val="1"/>
    <w:qFormat/>
    <w:rsid w:val="00294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77090">
      <w:bodyDiv w:val="1"/>
      <w:marLeft w:val="0"/>
      <w:marRight w:val="0"/>
      <w:marTop w:val="0"/>
      <w:marBottom w:val="0"/>
      <w:divBdr>
        <w:top w:val="none" w:sz="0" w:space="0" w:color="auto"/>
        <w:left w:val="none" w:sz="0" w:space="0" w:color="auto"/>
        <w:bottom w:val="none" w:sz="0" w:space="0" w:color="auto"/>
        <w:right w:val="none" w:sz="0" w:space="0" w:color="auto"/>
      </w:divBdr>
      <w:divsChild>
        <w:div w:id="1608349950">
          <w:marLeft w:val="547"/>
          <w:marRight w:val="0"/>
          <w:marTop w:val="0"/>
          <w:marBottom w:val="0"/>
          <w:divBdr>
            <w:top w:val="none" w:sz="0" w:space="0" w:color="auto"/>
            <w:left w:val="none" w:sz="0" w:space="0" w:color="auto"/>
            <w:bottom w:val="none" w:sz="0" w:space="0" w:color="auto"/>
            <w:right w:val="none" w:sz="0" w:space="0" w:color="auto"/>
          </w:divBdr>
        </w:div>
        <w:div w:id="2097708785">
          <w:marLeft w:val="547"/>
          <w:marRight w:val="0"/>
          <w:marTop w:val="0"/>
          <w:marBottom w:val="0"/>
          <w:divBdr>
            <w:top w:val="none" w:sz="0" w:space="0" w:color="auto"/>
            <w:left w:val="none" w:sz="0" w:space="0" w:color="auto"/>
            <w:bottom w:val="none" w:sz="0" w:space="0" w:color="auto"/>
            <w:right w:val="none" w:sz="0" w:space="0" w:color="auto"/>
          </w:divBdr>
        </w:div>
        <w:div w:id="2032027056">
          <w:marLeft w:val="547"/>
          <w:marRight w:val="0"/>
          <w:marTop w:val="0"/>
          <w:marBottom w:val="0"/>
          <w:divBdr>
            <w:top w:val="none" w:sz="0" w:space="0" w:color="auto"/>
            <w:left w:val="none" w:sz="0" w:space="0" w:color="auto"/>
            <w:bottom w:val="none" w:sz="0" w:space="0" w:color="auto"/>
            <w:right w:val="none" w:sz="0" w:space="0" w:color="auto"/>
          </w:divBdr>
        </w:div>
        <w:div w:id="1624653241">
          <w:marLeft w:val="547"/>
          <w:marRight w:val="0"/>
          <w:marTop w:val="0"/>
          <w:marBottom w:val="0"/>
          <w:divBdr>
            <w:top w:val="none" w:sz="0" w:space="0" w:color="auto"/>
            <w:left w:val="none" w:sz="0" w:space="0" w:color="auto"/>
            <w:bottom w:val="none" w:sz="0" w:space="0" w:color="auto"/>
            <w:right w:val="none" w:sz="0" w:space="0" w:color="auto"/>
          </w:divBdr>
        </w:div>
        <w:div w:id="1287395889">
          <w:marLeft w:val="547"/>
          <w:marRight w:val="0"/>
          <w:marTop w:val="0"/>
          <w:marBottom w:val="0"/>
          <w:divBdr>
            <w:top w:val="none" w:sz="0" w:space="0" w:color="auto"/>
            <w:left w:val="none" w:sz="0" w:space="0" w:color="auto"/>
            <w:bottom w:val="none" w:sz="0" w:space="0" w:color="auto"/>
            <w:right w:val="none" w:sz="0" w:space="0" w:color="auto"/>
          </w:divBdr>
        </w:div>
        <w:div w:id="962425027">
          <w:marLeft w:val="547"/>
          <w:marRight w:val="0"/>
          <w:marTop w:val="0"/>
          <w:marBottom w:val="0"/>
          <w:divBdr>
            <w:top w:val="none" w:sz="0" w:space="0" w:color="auto"/>
            <w:left w:val="none" w:sz="0" w:space="0" w:color="auto"/>
            <w:bottom w:val="none" w:sz="0" w:space="0" w:color="auto"/>
            <w:right w:val="none" w:sz="0" w:space="0" w:color="auto"/>
          </w:divBdr>
        </w:div>
        <w:div w:id="1223980283">
          <w:marLeft w:val="547"/>
          <w:marRight w:val="0"/>
          <w:marTop w:val="0"/>
          <w:marBottom w:val="0"/>
          <w:divBdr>
            <w:top w:val="none" w:sz="0" w:space="0" w:color="auto"/>
            <w:left w:val="none" w:sz="0" w:space="0" w:color="auto"/>
            <w:bottom w:val="none" w:sz="0" w:space="0" w:color="auto"/>
            <w:right w:val="none" w:sz="0" w:space="0" w:color="auto"/>
          </w:divBdr>
        </w:div>
        <w:div w:id="715810527">
          <w:marLeft w:val="547"/>
          <w:marRight w:val="0"/>
          <w:marTop w:val="0"/>
          <w:marBottom w:val="0"/>
          <w:divBdr>
            <w:top w:val="none" w:sz="0" w:space="0" w:color="auto"/>
            <w:left w:val="none" w:sz="0" w:space="0" w:color="auto"/>
            <w:bottom w:val="none" w:sz="0" w:space="0" w:color="auto"/>
            <w:right w:val="none" w:sz="0" w:space="0" w:color="auto"/>
          </w:divBdr>
        </w:div>
      </w:divsChild>
    </w:div>
    <w:div w:id="381561269">
      <w:bodyDiv w:val="1"/>
      <w:marLeft w:val="0"/>
      <w:marRight w:val="0"/>
      <w:marTop w:val="0"/>
      <w:marBottom w:val="0"/>
      <w:divBdr>
        <w:top w:val="none" w:sz="0" w:space="0" w:color="auto"/>
        <w:left w:val="none" w:sz="0" w:space="0" w:color="auto"/>
        <w:bottom w:val="none" w:sz="0" w:space="0" w:color="auto"/>
        <w:right w:val="none" w:sz="0" w:space="0" w:color="auto"/>
      </w:divBdr>
      <w:divsChild>
        <w:div w:id="1179273289">
          <w:marLeft w:val="0"/>
          <w:marRight w:val="0"/>
          <w:marTop w:val="0"/>
          <w:marBottom w:val="0"/>
          <w:divBdr>
            <w:top w:val="none" w:sz="0" w:space="0" w:color="auto"/>
            <w:left w:val="none" w:sz="0" w:space="0" w:color="auto"/>
            <w:bottom w:val="none" w:sz="0" w:space="0" w:color="auto"/>
            <w:right w:val="none" w:sz="0" w:space="0" w:color="auto"/>
          </w:divBdr>
        </w:div>
        <w:div w:id="882837724">
          <w:marLeft w:val="0"/>
          <w:marRight w:val="0"/>
          <w:marTop w:val="0"/>
          <w:marBottom w:val="0"/>
          <w:divBdr>
            <w:top w:val="none" w:sz="0" w:space="0" w:color="auto"/>
            <w:left w:val="none" w:sz="0" w:space="0" w:color="auto"/>
            <w:bottom w:val="none" w:sz="0" w:space="0" w:color="auto"/>
            <w:right w:val="none" w:sz="0" w:space="0" w:color="auto"/>
          </w:divBdr>
        </w:div>
        <w:div w:id="1669627230">
          <w:marLeft w:val="0"/>
          <w:marRight w:val="0"/>
          <w:marTop w:val="0"/>
          <w:marBottom w:val="0"/>
          <w:divBdr>
            <w:top w:val="none" w:sz="0" w:space="0" w:color="auto"/>
            <w:left w:val="none" w:sz="0" w:space="0" w:color="auto"/>
            <w:bottom w:val="none" w:sz="0" w:space="0" w:color="auto"/>
            <w:right w:val="none" w:sz="0" w:space="0" w:color="auto"/>
          </w:divBdr>
        </w:div>
        <w:div w:id="1001809166">
          <w:marLeft w:val="0"/>
          <w:marRight w:val="0"/>
          <w:marTop w:val="0"/>
          <w:marBottom w:val="0"/>
          <w:divBdr>
            <w:top w:val="none" w:sz="0" w:space="0" w:color="auto"/>
            <w:left w:val="none" w:sz="0" w:space="0" w:color="auto"/>
            <w:bottom w:val="none" w:sz="0" w:space="0" w:color="auto"/>
            <w:right w:val="none" w:sz="0" w:space="0" w:color="auto"/>
          </w:divBdr>
        </w:div>
        <w:div w:id="1928152665">
          <w:marLeft w:val="0"/>
          <w:marRight w:val="0"/>
          <w:marTop w:val="0"/>
          <w:marBottom w:val="0"/>
          <w:divBdr>
            <w:top w:val="none" w:sz="0" w:space="0" w:color="auto"/>
            <w:left w:val="none" w:sz="0" w:space="0" w:color="auto"/>
            <w:bottom w:val="none" w:sz="0" w:space="0" w:color="auto"/>
            <w:right w:val="none" w:sz="0" w:space="0" w:color="auto"/>
          </w:divBdr>
        </w:div>
        <w:div w:id="1742408189">
          <w:marLeft w:val="0"/>
          <w:marRight w:val="0"/>
          <w:marTop w:val="0"/>
          <w:marBottom w:val="0"/>
          <w:divBdr>
            <w:top w:val="none" w:sz="0" w:space="0" w:color="auto"/>
            <w:left w:val="none" w:sz="0" w:space="0" w:color="auto"/>
            <w:bottom w:val="none" w:sz="0" w:space="0" w:color="auto"/>
            <w:right w:val="none" w:sz="0" w:space="0" w:color="auto"/>
          </w:divBdr>
        </w:div>
        <w:div w:id="862744964">
          <w:marLeft w:val="0"/>
          <w:marRight w:val="0"/>
          <w:marTop w:val="0"/>
          <w:marBottom w:val="0"/>
          <w:divBdr>
            <w:top w:val="none" w:sz="0" w:space="0" w:color="auto"/>
            <w:left w:val="none" w:sz="0" w:space="0" w:color="auto"/>
            <w:bottom w:val="none" w:sz="0" w:space="0" w:color="auto"/>
            <w:right w:val="none" w:sz="0" w:space="0" w:color="auto"/>
          </w:divBdr>
        </w:div>
        <w:div w:id="153644710">
          <w:marLeft w:val="0"/>
          <w:marRight w:val="0"/>
          <w:marTop w:val="0"/>
          <w:marBottom w:val="0"/>
          <w:divBdr>
            <w:top w:val="none" w:sz="0" w:space="0" w:color="auto"/>
            <w:left w:val="none" w:sz="0" w:space="0" w:color="auto"/>
            <w:bottom w:val="none" w:sz="0" w:space="0" w:color="auto"/>
            <w:right w:val="none" w:sz="0" w:space="0" w:color="auto"/>
          </w:divBdr>
        </w:div>
        <w:div w:id="48040111">
          <w:marLeft w:val="0"/>
          <w:marRight w:val="0"/>
          <w:marTop w:val="0"/>
          <w:marBottom w:val="0"/>
          <w:divBdr>
            <w:top w:val="none" w:sz="0" w:space="0" w:color="auto"/>
            <w:left w:val="none" w:sz="0" w:space="0" w:color="auto"/>
            <w:bottom w:val="none" w:sz="0" w:space="0" w:color="auto"/>
            <w:right w:val="none" w:sz="0" w:space="0" w:color="auto"/>
          </w:divBdr>
        </w:div>
        <w:div w:id="448478248">
          <w:marLeft w:val="0"/>
          <w:marRight w:val="0"/>
          <w:marTop w:val="0"/>
          <w:marBottom w:val="0"/>
          <w:divBdr>
            <w:top w:val="none" w:sz="0" w:space="0" w:color="auto"/>
            <w:left w:val="none" w:sz="0" w:space="0" w:color="auto"/>
            <w:bottom w:val="none" w:sz="0" w:space="0" w:color="auto"/>
            <w:right w:val="none" w:sz="0" w:space="0" w:color="auto"/>
          </w:divBdr>
        </w:div>
        <w:div w:id="1985234092">
          <w:marLeft w:val="0"/>
          <w:marRight w:val="0"/>
          <w:marTop w:val="0"/>
          <w:marBottom w:val="0"/>
          <w:divBdr>
            <w:top w:val="none" w:sz="0" w:space="0" w:color="auto"/>
            <w:left w:val="none" w:sz="0" w:space="0" w:color="auto"/>
            <w:bottom w:val="none" w:sz="0" w:space="0" w:color="auto"/>
            <w:right w:val="none" w:sz="0" w:space="0" w:color="auto"/>
          </w:divBdr>
        </w:div>
        <w:div w:id="244844385">
          <w:marLeft w:val="0"/>
          <w:marRight w:val="0"/>
          <w:marTop w:val="0"/>
          <w:marBottom w:val="0"/>
          <w:divBdr>
            <w:top w:val="none" w:sz="0" w:space="0" w:color="auto"/>
            <w:left w:val="none" w:sz="0" w:space="0" w:color="auto"/>
            <w:bottom w:val="none" w:sz="0" w:space="0" w:color="auto"/>
            <w:right w:val="none" w:sz="0" w:space="0" w:color="auto"/>
          </w:divBdr>
        </w:div>
        <w:div w:id="488862281">
          <w:marLeft w:val="0"/>
          <w:marRight w:val="0"/>
          <w:marTop w:val="0"/>
          <w:marBottom w:val="0"/>
          <w:divBdr>
            <w:top w:val="none" w:sz="0" w:space="0" w:color="auto"/>
            <w:left w:val="none" w:sz="0" w:space="0" w:color="auto"/>
            <w:bottom w:val="none" w:sz="0" w:space="0" w:color="auto"/>
            <w:right w:val="none" w:sz="0" w:space="0" w:color="auto"/>
          </w:divBdr>
        </w:div>
      </w:divsChild>
    </w:div>
    <w:div w:id="385302036">
      <w:bodyDiv w:val="1"/>
      <w:marLeft w:val="0"/>
      <w:marRight w:val="0"/>
      <w:marTop w:val="0"/>
      <w:marBottom w:val="0"/>
      <w:divBdr>
        <w:top w:val="none" w:sz="0" w:space="0" w:color="auto"/>
        <w:left w:val="none" w:sz="0" w:space="0" w:color="auto"/>
        <w:bottom w:val="none" w:sz="0" w:space="0" w:color="auto"/>
        <w:right w:val="none" w:sz="0" w:space="0" w:color="auto"/>
      </w:divBdr>
      <w:divsChild>
        <w:div w:id="1555897093">
          <w:marLeft w:val="547"/>
          <w:marRight w:val="0"/>
          <w:marTop w:val="0"/>
          <w:marBottom w:val="0"/>
          <w:divBdr>
            <w:top w:val="none" w:sz="0" w:space="0" w:color="auto"/>
            <w:left w:val="none" w:sz="0" w:space="0" w:color="auto"/>
            <w:bottom w:val="none" w:sz="0" w:space="0" w:color="auto"/>
            <w:right w:val="none" w:sz="0" w:space="0" w:color="auto"/>
          </w:divBdr>
        </w:div>
        <w:div w:id="1739479271">
          <w:marLeft w:val="547"/>
          <w:marRight w:val="0"/>
          <w:marTop w:val="0"/>
          <w:marBottom w:val="0"/>
          <w:divBdr>
            <w:top w:val="none" w:sz="0" w:space="0" w:color="auto"/>
            <w:left w:val="none" w:sz="0" w:space="0" w:color="auto"/>
            <w:bottom w:val="none" w:sz="0" w:space="0" w:color="auto"/>
            <w:right w:val="none" w:sz="0" w:space="0" w:color="auto"/>
          </w:divBdr>
        </w:div>
        <w:div w:id="1598514918">
          <w:marLeft w:val="547"/>
          <w:marRight w:val="0"/>
          <w:marTop w:val="0"/>
          <w:marBottom w:val="0"/>
          <w:divBdr>
            <w:top w:val="none" w:sz="0" w:space="0" w:color="auto"/>
            <w:left w:val="none" w:sz="0" w:space="0" w:color="auto"/>
            <w:bottom w:val="none" w:sz="0" w:space="0" w:color="auto"/>
            <w:right w:val="none" w:sz="0" w:space="0" w:color="auto"/>
          </w:divBdr>
        </w:div>
        <w:div w:id="609239236">
          <w:marLeft w:val="1267"/>
          <w:marRight w:val="0"/>
          <w:marTop w:val="0"/>
          <w:marBottom w:val="0"/>
          <w:divBdr>
            <w:top w:val="none" w:sz="0" w:space="0" w:color="auto"/>
            <w:left w:val="none" w:sz="0" w:space="0" w:color="auto"/>
            <w:bottom w:val="none" w:sz="0" w:space="0" w:color="auto"/>
            <w:right w:val="none" w:sz="0" w:space="0" w:color="auto"/>
          </w:divBdr>
        </w:div>
        <w:div w:id="27681190">
          <w:marLeft w:val="1267"/>
          <w:marRight w:val="0"/>
          <w:marTop w:val="0"/>
          <w:marBottom w:val="0"/>
          <w:divBdr>
            <w:top w:val="none" w:sz="0" w:space="0" w:color="auto"/>
            <w:left w:val="none" w:sz="0" w:space="0" w:color="auto"/>
            <w:bottom w:val="none" w:sz="0" w:space="0" w:color="auto"/>
            <w:right w:val="none" w:sz="0" w:space="0" w:color="auto"/>
          </w:divBdr>
        </w:div>
        <w:div w:id="727535901">
          <w:marLeft w:val="547"/>
          <w:marRight w:val="0"/>
          <w:marTop w:val="0"/>
          <w:marBottom w:val="0"/>
          <w:divBdr>
            <w:top w:val="none" w:sz="0" w:space="0" w:color="auto"/>
            <w:left w:val="none" w:sz="0" w:space="0" w:color="auto"/>
            <w:bottom w:val="none" w:sz="0" w:space="0" w:color="auto"/>
            <w:right w:val="none" w:sz="0" w:space="0" w:color="auto"/>
          </w:divBdr>
        </w:div>
        <w:div w:id="531112706">
          <w:marLeft w:val="547"/>
          <w:marRight w:val="0"/>
          <w:marTop w:val="0"/>
          <w:marBottom w:val="0"/>
          <w:divBdr>
            <w:top w:val="none" w:sz="0" w:space="0" w:color="auto"/>
            <w:left w:val="none" w:sz="0" w:space="0" w:color="auto"/>
            <w:bottom w:val="none" w:sz="0" w:space="0" w:color="auto"/>
            <w:right w:val="none" w:sz="0" w:space="0" w:color="auto"/>
          </w:divBdr>
        </w:div>
      </w:divsChild>
    </w:div>
    <w:div w:id="483543788">
      <w:bodyDiv w:val="1"/>
      <w:marLeft w:val="0"/>
      <w:marRight w:val="0"/>
      <w:marTop w:val="0"/>
      <w:marBottom w:val="0"/>
      <w:divBdr>
        <w:top w:val="none" w:sz="0" w:space="0" w:color="auto"/>
        <w:left w:val="none" w:sz="0" w:space="0" w:color="auto"/>
        <w:bottom w:val="none" w:sz="0" w:space="0" w:color="auto"/>
        <w:right w:val="none" w:sz="0" w:space="0" w:color="auto"/>
      </w:divBdr>
    </w:div>
    <w:div w:id="645210805">
      <w:bodyDiv w:val="1"/>
      <w:marLeft w:val="0"/>
      <w:marRight w:val="0"/>
      <w:marTop w:val="0"/>
      <w:marBottom w:val="0"/>
      <w:divBdr>
        <w:top w:val="none" w:sz="0" w:space="0" w:color="auto"/>
        <w:left w:val="none" w:sz="0" w:space="0" w:color="auto"/>
        <w:bottom w:val="none" w:sz="0" w:space="0" w:color="auto"/>
        <w:right w:val="none" w:sz="0" w:space="0" w:color="auto"/>
      </w:divBdr>
    </w:div>
    <w:div w:id="718896364">
      <w:bodyDiv w:val="1"/>
      <w:marLeft w:val="0"/>
      <w:marRight w:val="0"/>
      <w:marTop w:val="0"/>
      <w:marBottom w:val="0"/>
      <w:divBdr>
        <w:top w:val="none" w:sz="0" w:space="0" w:color="auto"/>
        <w:left w:val="none" w:sz="0" w:space="0" w:color="auto"/>
        <w:bottom w:val="none" w:sz="0" w:space="0" w:color="auto"/>
        <w:right w:val="none" w:sz="0" w:space="0" w:color="auto"/>
      </w:divBdr>
    </w:div>
    <w:div w:id="741175951">
      <w:bodyDiv w:val="1"/>
      <w:marLeft w:val="0"/>
      <w:marRight w:val="0"/>
      <w:marTop w:val="0"/>
      <w:marBottom w:val="0"/>
      <w:divBdr>
        <w:top w:val="none" w:sz="0" w:space="0" w:color="auto"/>
        <w:left w:val="none" w:sz="0" w:space="0" w:color="auto"/>
        <w:bottom w:val="none" w:sz="0" w:space="0" w:color="auto"/>
        <w:right w:val="none" w:sz="0" w:space="0" w:color="auto"/>
      </w:divBdr>
    </w:div>
    <w:div w:id="1099524851">
      <w:bodyDiv w:val="1"/>
      <w:marLeft w:val="0"/>
      <w:marRight w:val="0"/>
      <w:marTop w:val="0"/>
      <w:marBottom w:val="0"/>
      <w:divBdr>
        <w:top w:val="none" w:sz="0" w:space="0" w:color="auto"/>
        <w:left w:val="none" w:sz="0" w:space="0" w:color="auto"/>
        <w:bottom w:val="none" w:sz="0" w:space="0" w:color="auto"/>
        <w:right w:val="none" w:sz="0" w:space="0" w:color="auto"/>
      </w:divBdr>
      <w:divsChild>
        <w:div w:id="320429116">
          <w:marLeft w:val="0"/>
          <w:marRight w:val="0"/>
          <w:marTop w:val="0"/>
          <w:marBottom w:val="0"/>
          <w:divBdr>
            <w:top w:val="none" w:sz="0" w:space="0" w:color="auto"/>
            <w:left w:val="none" w:sz="0" w:space="0" w:color="auto"/>
            <w:bottom w:val="none" w:sz="0" w:space="0" w:color="auto"/>
            <w:right w:val="none" w:sz="0" w:space="0" w:color="auto"/>
          </w:divBdr>
        </w:div>
        <w:div w:id="111746907">
          <w:marLeft w:val="0"/>
          <w:marRight w:val="0"/>
          <w:marTop w:val="0"/>
          <w:marBottom w:val="0"/>
          <w:divBdr>
            <w:top w:val="none" w:sz="0" w:space="0" w:color="auto"/>
            <w:left w:val="none" w:sz="0" w:space="0" w:color="auto"/>
            <w:bottom w:val="none" w:sz="0" w:space="0" w:color="auto"/>
            <w:right w:val="none" w:sz="0" w:space="0" w:color="auto"/>
          </w:divBdr>
        </w:div>
        <w:div w:id="70395034">
          <w:marLeft w:val="0"/>
          <w:marRight w:val="0"/>
          <w:marTop w:val="0"/>
          <w:marBottom w:val="0"/>
          <w:divBdr>
            <w:top w:val="none" w:sz="0" w:space="0" w:color="auto"/>
            <w:left w:val="none" w:sz="0" w:space="0" w:color="auto"/>
            <w:bottom w:val="none" w:sz="0" w:space="0" w:color="auto"/>
            <w:right w:val="none" w:sz="0" w:space="0" w:color="auto"/>
          </w:divBdr>
          <w:divsChild>
            <w:div w:id="2002002858">
              <w:marLeft w:val="0"/>
              <w:marRight w:val="0"/>
              <w:marTop w:val="0"/>
              <w:marBottom w:val="0"/>
              <w:divBdr>
                <w:top w:val="none" w:sz="0" w:space="0" w:color="auto"/>
                <w:left w:val="none" w:sz="0" w:space="0" w:color="auto"/>
                <w:bottom w:val="none" w:sz="0" w:space="0" w:color="auto"/>
                <w:right w:val="none" w:sz="0" w:space="0" w:color="auto"/>
              </w:divBdr>
            </w:div>
            <w:div w:id="1208294052">
              <w:marLeft w:val="0"/>
              <w:marRight w:val="0"/>
              <w:marTop w:val="0"/>
              <w:marBottom w:val="0"/>
              <w:divBdr>
                <w:top w:val="none" w:sz="0" w:space="0" w:color="auto"/>
                <w:left w:val="none" w:sz="0" w:space="0" w:color="auto"/>
                <w:bottom w:val="none" w:sz="0" w:space="0" w:color="auto"/>
                <w:right w:val="none" w:sz="0" w:space="0" w:color="auto"/>
              </w:divBdr>
            </w:div>
          </w:divsChild>
        </w:div>
        <w:div w:id="2122450882">
          <w:marLeft w:val="0"/>
          <w:marRight w:val="0"/>
          <w:marTop w:val="0"/>
          <w:marBottom w:val="0"/>
          <w:divBdr>
            <w:top w:val="none" w:sz="0" w:space="0" w:color="auto"/>
            <w:left w:val="none" w:sz="0" w:space="0" w:color="auto"/>
            <w:bottom w:val="none" w:sz="0" w:space="0" w:color="auto"/>
            <w:right w:val="none" w:sz="0" w:space="0" w:color="auto"/>
          </w:divBdr>
          <w:divsChild>
            <w:div w:id="693194246">
              <w:marLeft w:val="0"/>
              <w:marRight w:val="0"/>
              <w:marTop w:val="0"/>
              <w:marBottom w:val="0"/>
              <w:divBdr>
                <w:top w:val="none" w:sz="0" w:space="0" w:color="auto"/>
                <w:left w:val="none" w:sz="0" w:space="0" w:color="auto"/>
                <w:bottom w:val="none" w:sz="0" w:space="0" w:color="auto"/>
                <w:right w:val="none" w:sz="0" w:space="0" w:color="auto"/>
              </w:divBdr>
            </w:div>
            <w:div w:id="1715614767">
              <w:marLeft w:val="0"/>
              <w:marRight w:val="0"/>
              <w:marTop w:val="0"/>
              <w:marBottom w:val="0"/>
              <w:divBdr>
                <w:top w:val="none" w:sz="0" w:space="0" w:color="auto"/>
                <w:left w:val="none" w:sz="0" w:space="0" w:color="auto"/>
                <w:bottom w:val="none" w:sz="0" w:space="0" w:color="auto"/>
                <w:right w:val="none" w:sz="0" w:space="0" w:color="auto"/>
              </w:divBdr>
            </w:div>
          </w:divsChild>
        </w:div>
        <w:div w:id="350302810">
          <w:marLeft w:val="0"/>
          <w:marRight w:val="0"/>
          <w:marTop w:val="0"/>
          <w:marBottom w:val="0"/>
          <w:divBdr>
            <w:top w:val="none" w:sz="0" w:space="0" w:color="auto"/>
            <w:left w:val="none" w:sz="0" w:space="0" w:color="auto"/>
            <w:bottom w:val="none" w:sz="0" w:space="0" w:color="auto"/>
            <w:right w:val="none" w:sz="0" w:space="0" w:color="auto"/>
          </w:divBdr>
          <w:divsChild>
            <w:div w:id="476460173">
              <w:marLeft w:val="-225"/>
              <w:marRight w:val="-225"/>
              <w:marTop w:val="0"/>
              <w:marBottom w:val="0"/>
              <w:divBdr>
                <w:top w:val="none" w:sz="0" w:space="0" w:color="auto"/>
                <w:left w:val="none" w:sz="0" w:space="0" w:color="auto"/>
                <w:bottom w:val="none" w:sz="0" w:space="0" w:color="auto"/>
                <w:right w:val="none" w:sz="0" w:space="0" w:color="auto"/>
              </w:divBdr>
            </w:div>
            <w:div w:id="45483623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54860639">
      <w:bodyDiv w:val="1"/>
      <w:marLeft w:val="0"/>
      <w:marRight w:val="0"/>
      <w:marTop w:val="0"/>
      <w:marBottom w:val="0"/>
      <w:divBdr>
        <w:top w:val="none" w:sz="0" w:space="0" w:color="auto"/>
        <w:left w:val="none" w:sz="0" w:space="0" w:color="auto"/>
        <w:bottom w:val="none" w:sz="0" w:space="0" w:color="auto"/>
        <w:right w:val="none" w:sz="0" w:space="0" w:color="auto"/>
      </w:divBdr>
      <w:divsChild>
        <w:div w:id="1854100556">
          <w:marLeft w:val="0"/>
          <w:marRight w:val="0"/>
          <w:marTop w:val="0"/>
          <w:marBottom w:val="300"/>
          <w:divBdr>
            <w:top w:val="single" w:sz="6" w:space="0" w:color="DDDDDD"/>
            <w:left w:val="single" w:sz="6" w:space="0" w:color="DDDDDD"/>
            <w:bottom w:val="single" w:sz="6" w:space="0" w:color="DDDDDD"/>
            <w:right w:val="single" w:sz="6" w:space="0" w:color="DDDDDD"/>
          </w:divBdr>
          <w:divsChild>
            <w:div w:id="1739208514">
              <w:marLeft w:val="0"/>
              <w:marRight w:val="0"/>
              <w:marTop w:val="0"/>
              <w:marBottom w:val="0"/>
              <w:divBdr>
                <w:top w:val="none" w:sz="0" w:space="0" w:color="auto"/>
                <w:left w:val="none" w:sz="0" w:space="0" w:color="auto"/>
                <w:bottom w:val="none" w:sz="0" w:space="0" w:color="auto"/>
                <w:right w:val="none" w:sz="0" w:space="0" w:color="auto"/>
              </w:divBdr>
              <w:divsChild>
                <w:div w:id="1328897099">
                  <w:marLeft w:val="0"/>
                  <w:marRight w:val="0"/>
                  <w:marTop w:val="0"/>
                  <w:marBottom w:val="0"/>
                  <w:divBdr>
                    <w:top w:val="none" w:sz="0" w:space="0" w:color="auto"/>
                    <w:left w:val="none" w:sz="0" w:space="0" w:color="auto"/>
                    <w:bottom w:val="none" w:sz="0" w:space="0" w:color="auto"/>
                    <w:right w:val="none" w:sz="0" w:space="0" w:color="auto"/>
                  </w:divBdr>
                  <w:divsChild>
                    <w:div w:id="1585919469">
                      <w:marLeft w:val="0"/>
                      <w:marRight w:val="0"/>
                      <w:marTop w:val="0"/>
                      <w:marBottom w:val="0"/>
                      <w:divBdr>
                        <w:top w:val="none" w:sz="0" w:space="0" w:color="auto"/>
                        <w:left w:val="none" w:sz="0" w:space="0" w:color="auto"/>
                        <w:bottom w:val="none" w:sz="0" w:space="0" w:color="auto"/>
                        <w:right w:val="none" w:sz="0" w:space="0" w:color="auto"/>
                      </w:divBdr>
                    </w:div>
                    <w:div w:id="1530798434">
                      <w:marLeft w:val="0"/>
                      <w:marRight w:val="0"/>
                      <w:marTop w:val="0"/>
                      <w:marBottom w:val="0"/>
                      <w:divBdr>
                        <w:top w:val="none" w:sz="0" w:space="0" w:color="auto"/>
                        <w:left w:val="none" w:sz="0" w:space="0" w:color="auto"/>
                        <w:bottom w:val="none" w:sz="0" w:space="0" w:color="auto"/>
                        <w:right w:val="none" w:sz="0" w:space="0" w:color="auto"/>
                      </w:divBdr>
                    </w:div>
                  </w:divsChild>
                </w:div>
                <w:div w:id="1281716455">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 w:id="401417217">
                      <w:marLeft w:val="0"/>
                      <w:marRight w:val="0"/>
                      <w:marTop w:val="0"/>
                      <w:marBottom w:val="0"/>
                      <w:divBdr>
                        <w:top w:val="none" w:sz="0" w:space="0" w:color="auto"/>
                        <w:left w:val="none" w:sz="0" w:space="0" w:color="auto"/>
                        <w:bottom w:val="none" w:sz="0" w:space="0" w:color="auto"/>
                        <w:right w:val="none" w:sz="0" w:space="0" w:color="auto"/>
                      </w:divBdr>
                    </w:div>
                  </w:divsChild>
                </w:div>
                <w:div w:id="844321203">
                  <w:marLeft w:val="0"/>
                  <w:marRight w:val="0"/>
                  <w:marTop w:val="0"/>
                  <w:marBottom w:val="0"/>
                  <w:divBdr>
                    <w:top w:val="none" w:sz="0" w:space="0" w:color="auto"/>
                    <w:left w:val="none" w:sz="0" w:space="0" w:color="auto"/>
                    <w:bottom w:val="none" w:sz="0" w:space="0" w:color="auto"/>
                    <w:right w:val="none" w:sz="0" w:space="0" w:color="auto"/>
                  </w:divBdr>
                  <w:divsChild>
                    <w:div w:id="28069838">
                      <w:marLeft w:val="0"/>
                      <w:marRight w:val="0"/>
                      <w:marTop w:val="0"/>
                      <w:marBottom w:val="0"/>
                      <w:divBdr>
                        <w:top w:val="none" w:sz="0" w:space="0" w:color="auto"/>
                        <w:left w:val="none" w:sz="0" w:space="0" w:color="auto"/>
                        <w:bottom w:val="none" w:sz="0" w:space="0" w:color="auto"/>
                        <w:right w:val="none" w:sz="0" w:space="0" w:color="auto"/>
                      </w:divBdr>
                    </w:div>
                  </w:divsChild>
                </w:div>
                <w:div w:id="179201986">
                  <w:marLeft w:val="0"/>
                  <w:marRight w:val="0"/>
                  <w:marTop w:val="0"/>
                  <w:marBottom w:val="0"/>
                  <w:divBdr>
                    <w:top w:val="none" w:sz="0" w:space="0" w:color="auto"/>
                    <w:left w:val="none" w:sz="0" w:space="0" w:color="auto"/>
                    <w:bottom w:val="none" w:sz="0" w:space="0" w:color="auto"/>
                    <w:right w:val="none" w:sz="0" w:space="0" w:color="auto"/>
                  </w:divBdr>
                  <w:divsChild>
                    <w:div w:id="1824153396">
                      <w:marLeft w:val="0"/>
                      <w:marRight w:val="0"/>
                      <w:marTop w:val="0"/>
                      <w:marBottom w:val="0"/>
                      <w:divBdr>
                        <w:top w:val="none" w:sz="0" w:space="0" w:color="auto"/>
                        <w:left w:val="none" w:sz="0" w:space="0" w:color="auto"/>
                        <w:bottom w:val="none" w:sz="0" w:space="0" w:color="auto"/>
                        <w:right w:val="none" w:sz="0" w:space="0" w:color="auto"/>
                      </w:divBdr>
                    </w:div>
                    <w:div w:id="1915159039">
                      <w:marLeft w:val="0"/>
                      <w:marRight w:val="0"/>
                      <w:marTop w:val="0"/>
                      <w:marBottom w:val="0"/>
                      <w:divBdr>
                        <w:top w:val="none" w:sz="0" w:space="0" w:color="auto"/>
                        <w:left w:val="none" w:sz="0" w:space="0" w:color="auto"/>
                        <w:bottom w:val="none" w:sz="0" w:space="0" w:color="auto"/>
                        <w:right w:val="none" w:sz="0" w:space="0" w:color="auto"/>
                      </w:divBdr>
                    </w:div>
                  </w:divsChild>
                </w:div>
                <w:div w:id="1206137582">
                  <w:marLeft w:val="0"/>
                  <w:marRight w:val="0"/>
                  <w:marTop w:val="0"/>
                  <w:marBottom w:val="0"/>
                  <w:divBdr>
                    <w:top w:val="none" w:sz="0" w:space="0" w:color="auto"/>
                    <w:left w:val="none" w:sz="0" w:space="0" w:color="auto"/>
                    <w:bottom w:val="none" w:sz="0" w:space="0" w:color="auto"/>
                    <w:right w:val="none" w:sz="0" w:space="0" w:color="auto"/>
                  </w:divBdr>
                  <w:divsChild>
                    <w:div w:id="592083817">
                      <w:marLeft w:val="0"/>
                      <w:marRight w:val="0"/>
                      <w:marTop w:val="0"/>
                      <w:marBottom w:val="0"/>
                      <w:divBdr>
                        <w:top w:val="none" w:sz="0" w:space="0" w:color="auto"/>
                        <w:left w:val="none" w:sz="0" w:space="0" w:color="auto"/>
                        <w:bottom w:val="none" w:sz="0" w:space="0" w:color="auto"/>
                        <w:right w:val="none" w:sz="0" w:space="0" w:color="auto"/>
                      </w:divBdr>
                    </w:div>
                    <w:div w:id="219755399">
                      <w:marLeft w:val="0"/>
                      <w:marRight w:val="0"/>
                      <w:marTop w:val="0"/>
                      <w:marBottom w:val="0"/>
                      <w:divBdr>
                        <w:top w:val="none" w:sz="0" w:space="0" w:color="auto"/>
                        <w:left w:val="none" w:sz="0" w:space="0" w:color="auto"/>
                        <w:bottom w:val="none" w:sz="0" w:space="0" w:color="auto"/>
                        <w:right w:val="none" w:sz="0" w:space="0" w:color="auto"/>
                      </w:divBdr>
                    </w:div>
                  </w:divsChild>
                </w:div>
                <w:div w:id="556597460">
                  <w:marLeft w:val="0"/>
                  <w:marRight w:val="0"/>
                  <w:marTop w:val="0"/>
                  <w:marBottom w:val="0"/>
                  <w:divBdr>
                    <w:top w:val="none" w:sz="0" w:space="0" w:color="auto"/>
                    <w:left w:val="none" w:sz="0" w:space="0" w:color="auto"/>
                    <w:bottom w:val="none" w:sz="0" w:space="0" w:color="auto"/>
                    <w:right w:val="none" w:sz="0" w:space="0" w:color="auto"/>
                  </w:divBdr>
                  <w:divsChild>
                    <w:div w:id="1490169138">
                      <w:marLeft w:val="0"/>
                      <w:marRight w:val="0"/>
                      <w:marTop w:val="0"/>
                      <w:marBottom w:val="0"/>
                      <w:divBdr>
                        <w:top w:val="none" w:sz="0" w:space="0" w:color="auto"/>
                        <w:left w:val="none" w:sz="0" w:space="0" w:color="auto"/>
                        <w:bottom w:val="none" w:sz="0" w:space="0" w:color="auto"/>
                        <w:right w:val="none" w:sz="0" w:space="0" w:color="auto"/>
                      </w:divBdr>
                    </w:div>
                    <w:div w:id="1769080720">
                      <w:marLeft w:val="0"/>
                      <w:marRight w:val="0"/>
                      <w:marTop w:val="0"/>
                      <w:marBottom w:val="0"/>
                      <w:divBdr>
                        <w:top w:val="none" w:sz="0" w:space="0" w:color="auto"/>
                        <w:left w:val="none" w:sz="0" w:space="0" w:color="auto"/>
                        <w:bottom w:val="none" w:sz="0" w:space="0" w:color="auto"/>
                        <w:right w:val="none" w:sz="0" w:space="0" w:color="auto"/>
                      </w:divBdr>
                    </w:div>
                  </w:divsChild>
                </w:div>
                <w:div w:id="87120508">
                  <w:marLeft w:val="0"/>
                  <w:marRight w:val="0"/>
                  <w:marTop w:val="0"/>
                  <w:marBottom w:val="0"/>
                  <w:divBdr>
                    <w:top w:val="none" w:sz="0" w:space="0" w:color="auto"/>
                    <w:left w:val="none" w:sz="0" w:space="0" w:color="auto"/>
                    <w:bottom w:val="none" w:sz="0" w:space="0" w:color="auto"/>
                    <w:right w:val="none" w:sz="0" w:space="0" w:color="auto"/>
                  </w:divBdr>
                  <w:divsChild>
                    <w:div w:id="1480880611">
                      <w:marLeft w:val="0"/>
                      <w:marRight w:val="0"/>
                      <w:marTop w:val="0"/>
                      <w:marBottom w:val="0"/>
                      <w:divBdr>
                        <w:top w:val="none" w:sz="0" w:space="0" w:color="auto"/>
                        <w:left w:val="none" w:sz="0" w:space="0" w:color="auto"/>
                        <w:bottom w:val="none" w:sz="0" w:space="0" w:color="auto"/>
                        <w:right w:val="none" w:sz="0" w:space="0" w:color="auto"/>
                      </w:divBdr>
                    </w:div>
                    <w:div w:id="7307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3099">
          <w:marLeft w:val="0"/>
          <w:marRight w:val="0"/>
          <w:marTop w:val="0"/>
          <w:marBottom w:val="300"/>
          <w:divBdr>
            <w:top w:val="single" w:sz="6" w:space="0" w:color="DDDDDD"/>
            <w:left w:val="single" w:sz="6" w:space="0" w:color="DDDDDD"/>
            <w:bottom w:val="single" w:sz="6" w:space="0" w:color="DDDDDD"/>
            <w:right w:val="single" w:sz="6" w:space="0" w:color="DDDDDD"/>
          </w:divBdr>
          <w:divsChild>
            <w:div w:id="1929925358">
              <w:marLeft w:val="0"/>
              <w:marRight w:val="0"/>
              <w:marTop w:val="0"/>
              <w:marBottom w:val="0"/>
              <w:divBdr>
                <w:top w:val="none" w:sz="0" w:space="0" w:color="auto"/>
                <w:left w:val="none" w:sz="0" w:space="0" w:color="auto"/>
                <w:bottom w:val="none" w:sz="0" w:space="0" w:color="auto"/>
                <w:right w:val="none" w:sz="0" w:space="0" w:color="auto"/>
              </w:divBdr>
              <w:divsChild>
                <w:div w:id="475533751">
                  <w:marLeft w:val="0"/>
                  <w:marRight w:val="0"/>
                  <w:marTop w:val="0"/>
                  <w:marBottom w:val="0"/>
                  <w:divBdr>
                    <w:top w:val="none" w:sz="0" w:space="0" w:color="auto"/>
                    <w:left w:val="none" w:sz="0" w:space="0" w:color="auto"/>
                    <w:bottom w:val="none" w:sz="0" w:space="0" w:color="auto"/>
                    <w:right w:val="none" w:sz="0" w:space="0" w:color="auto"/>
                  </w:divBdr>
                  <w:divsChild>
                    <w:div w:id="178325230">
                      <w:marLeft w:val="0"/>
                      <w:marRight w:val="0"/>
                      <w:marTop w:val="0"/>
                      <w:marBottom w:val="0"/>
                      <w:divBdr>
                        <w:top w:val="none" w:sz="0" w:space="0" w:color="auto"/>
                        <w:left w:val="none" w:sz="0" w:space="0" w:color="auto"/>
                        <w:bottom w:val="none" w:sz="0" w:space="0" w:color="auto"/>
                        <w:right w:val="none" w:sz="0" w:space="0" w:color="auto"/>
                      </w:divBdr>
                    </w:div>
                    <w:div w:id="1436098756">
                      <w:marLeft w:val="0"/>
                      <w:marRight w:val="0"/>
                      <w:marTop w:val="0"/>
                      <w:marBottom w:val="0"/>
                      <w:divBdr>
                        <w:top w:val="none" w:sz="0" w:space="0" w:color="auto"/>
                        <w:left w:val="none" w:sz="0" w:space="0" w:color="auto"/>
                        <w:bottom w:val="none" w:sz="0" w:space="0" w:color="auto"/>
                        <w:right w:val="none" w:sz="0" w:space="0" w:color="auto"/>
                      </w:divBdr>
                    </w:div>
                  </w:divsChild>
                </w:div>
                <w:div w:id="1786582324">
                  <w:marLeft w:val="0"/>
                  <w:marRight w:val="0"/>
                  <w:marTop w:val="0"/>
                  <w:marBottom w:val="0"/>
                  <w:divBdr>
                    <w:top w:val="none" w:sz="0" w:space="0" w:color="auto"/>
                    <w:left w:val="none" w:sz="0" w:space="0" w:color="auto"/>
                    <w:bottom w:val="none" w:sz="0" w:space="0" w:color="auto"/>
                    <w:right w:val="none" w:sz="0" w:space="0" w:color="auto"/>
                  </w:divBdr>
                  <w:divsChild>
                    <w:div w:id="884099475">
                      <w:marLeft w:val="0"/>
                      <w:marRight w:val="0"/>
                      <w:marTop w:val="0"/>
                      <w:marBottom w:val="0"/>
                      <w:divBdr>
                        <w:top w:val="none" w:sz="0" w:space="0" w:color="auto"/>
                        <w:left w:val="none" w:sz="0" w:space="0" w:color="auto"/>
                        <w:bottom w:val="none" w:sz="0" w:space="0" w:color="auto"/>
                        <w:right w:val="none" w:sz="0" w:space="0" w:color="auto"/>
                      </w:divBdr>
                    </w:div>
                    <w:div w:id="1001465391">
                      <w:marLeft w:val="0"/>
                      <w:marRight w:val="0"/>
                      <w:marTop w:val="0"/>
                      <w:marBottom w:val="0"/>
                      <w:divBdr>
                        <w:top w:val="none" w:sz="0" w:space="0" w:color="auto"/>
                        <w:left w:val="none" w:sz="0" w:space="0" w:color="auto"/>
                        <w:bottom w:val="none" w:sz="0" w:space="0" w:color="auto"/>
                        <w:right w:val="none" w:sz="0" w:space="0" w:color="auto"/>
                      </w:divBdr>
                    </w:div>
                  </w:divsChild>
                </w:div>
                <w:div w:id="845512209">
                  <w:marLeft w:val="0"/>
                  <w:marRight w:val="0"/>
                  <w:marTop w:val="0"/>
                  <w:marBottom w:val="0"/>
                  <w:divBdr>
                    <w:top w:val="none" w:sz="0" w:space="0" w:color="auto"/>
                    <w:left w:val="none" w:sz="0" w:space="0" w:color="auto"/>
                    <w:bottom w:val="none" w:sz="0" w:space="0" w:color="auto"/>
                    <w:right w:val="none" w:sz="0" w:space="0" w:color="auto"/>
                  </w:divBdr>
                  <w:divsChild>
                    <w:div w:id="219681411">
                      <w:marLeft w:val="0"/>
                      <w:marRight w:val="0"/>
                      <w:marTop w:val="0"/>
                      <w:marBottom w:val="0"/>
                      <w:divBdr>
                        <w:top w:val="none" w:sz="0" w:space="0" w:color="auto"/>
                        <w:left w:val="none" w:sz="0" w:space="0" w:color="auto"/>
                        <w:bottom w:val="none" w:sz="0" w:space="0" w:color="auto"/>
                        <w:right w:val="none" w:sz="0" w:space="0" w:color="auto"/>
                      </w:divBdr>
                    </w:div>
                  </w:divsChild>
                </w:div>
                <w:div w:id="1140423651">
                  <w:marLeft w:val="0"/>
                  <w:marRight w:val="0"/>
                  <w:marTop w:val="0"/>
                  <w:marBottom w:val="0"/>
                  <w:divBdr>
                    <w:top w:val="none" w:sz="0" w:space="0" w:color="auto"/>
                    <w:left w:val="none" w:sz="0" w:space="0" w:color="auto"/>
                    <w:bottom w:val="none" w:sz="0" w:space="0" w:color="auto"/>
                    <w:right w:val="none" w:sz="0" w:space="0" w:color="auto"/>
                  </w:divBdr>
                  <w:divsChild>
                    <w:div w:id="1956135777">
                      <w:marLeft w:val="0"/>
                      <w:marRight w:val="0"/>
                      <w:marTop w:val="0"/>
                      <w:marBottom w:val="0"/>
                      <w:divBdr>
                        <w:top w:val="none" w:sz="0" w:space="0" w:color="auto"/>
                        <w:left w:val="none" w:sz="0" w:space="0" w:color="auto"/>
                        <w:bottom w:val="none" w:sz="0" w:space="0" w:color="auto"/>
                        <w:right w:val="none" w:sz="0" w:space="0" w:color="auto"/>
                      </w:divBdr>
                    </w:div>
                    <w:div w:id="8878304">
                      <w:marLeft w:val="0"/>
                      <w:marRight w:val="0"/>
                      <w:marTop w:val="0"/>
                      <w:marBottom w:val="0"/>
                      <w:divBdr>
                        <w:top w:val="none" w:sz="0" w:space="0" w:color="auto"/>
                        <w:left w:val="none" w:sz="0" w:space="0" w:color="auto"/>
                        <w:bottom w:val="none" w:sz="0" w:space="0" w:color="auto"/>
                        <w:right w:val="none" w:sz="0" w:space="0" w:color="auto"/>
                      </w:divBdr>
                    </w:div>
                  </w:divsChild>
                </w:div>
                <w:div w:id="1831821713">
                  <w:marLeft w:val="0"/>
                  <w:marRight w:val="0"/>
                  <w:marTop w:val="0"/>
                  <w:marBottom w:val="0"/>
                  <w:divBdr>
                    <w:top w:val="none" w:sz="0" w:space="0" w:color="auto"/>
                    <w:left w:val="none" w:sz="0" w:space="0" w:color="auto"/>
                    <w:bottom w:val="none" w:sz="0" w:space="0" w:color="auto"/>
                    <w:right w:val="none" w:sz="0" w:space="0" w:color="auto"/>
                  </w:divBdr>
                  <w:divsChild>
                    <w:div w:id="1666125912">
                      <w:marLeft w:val="0"/>
                      <w:marRight w:val="0"/>
                      <w:marTop w:val="0"/>
                      <w:marBottom w:val="0"/>
                      <w:divBdr>
                        <w:top w:val="none" w:sz="0" w:space="0" w:color="auto"/>
                        <w:left w:val="none" w:sz="0" w:space="0" w:color="auto"/>
                        <w:bottom w:val="none" w:sz="0" w:space="0" w:color="auto"/>
                        <w:right w:val="none" w:sz="0" w:space="0" w:color="auto"/>
                      </w:divBdr>
                    </w:div>
                    <w:div w:id="121271904">
                      <w:marLeft w:val="0"/>
                      <w:marRight w:val="0"/>
                      <w:marTop w:val="0"/>
                      <w:marBottom w:val="0"/>
                      <w:divBdr>
                        <w:top w:val="none" w:sz="0" w:space="0" w:color="auto"/>
                        <w:left w:val="none" w:sz="0" w:space="0" w:color="auto"/>
                        <w:bottom w:val="none" w:sz="0" w:space="0" w:color="auto"/>
                        <w:right w:val="none" w:sz="0" w:space="0" w:color="auto"/>
                      </w:divBdr>
                    </w:div>
                  </w:divsChild>
                </w:div>
                <w:div w:id="100885154">
                  <w:marLeft w:val="0"/>
                  <w:marRight w:val="0"/>
                  <w:marTop w:val="0"/>
                  <w:marBottom w:val="0"/>
                  <w:divBdr>
                    <w:top w:val="none" w:sz="0" w:space="0" w:color="auto"/>
                    <w:left w:val="none" w:sz="0" w:space="0" w:color="auto"/>
                    <w:bottom w:val="none" w:sz="0" w:space="0" w:color="auto"/>
                    <w:right w:val="none" w:sz="0" w:space="0" w:color="auto"/>
                  </w:divBdr>
                  <w:divsChild>
                    <w:div w:id="308368825">
                      <w:marLeft w:val="0"/>
                      <w:marRight w:val="0"/>
                      <w:marTop w:val="0"/>
                      <w:marBottom w:val="0"/>
                      <w:divBdr>
                        <w:top w:val="none" w:sz="0" w:space="0" w:color="auto"/>
                        <w:left w:val="none" w:sz="0" w:space="0" w:color="auto"/>
                        <w:bottom w:val="none" w:sz="0" w:space="0" w:color="auto"/>
                        <w:right w:val="none" w:sz="0" w:space="0" w:color="auto"/>
                      </w:divBdr>
                    </w:div>
                    <w:div w:id="1184520158">
                      <w:marLeft w:val="0"/>
                      <w:marRight w:val="0"/>
                      <w:marTop w:val="0"/>
                      <w:marBottom w:val="0"/>
                      <w:divBdr>
                        <w:top w:val="none" w:sz="0" w:space="0" w:color="auto"/>
                        <w:left w:val="none" w:sz="0" w:space="0" w:color="auto"/>
                        <w:bottom w:val="none" w:sz="0" w:space="0" w:color="auto"/>
                        <w:right w:val="none" w:sz="0" w:space="0" w:color="auto"/>
                      </w:divBdr>
                    </w:div>
                  </w:divsChild>
                </w:div>
                <w:div w:id="1023439189">
                  <w:marLeft w:val="0"/>
                  <w:marRight w:val="0"/>
                  <w:marTop w:val="0"/>
                  <w:marBottom w:val="0"/>
                  <w:divBdr>
                    <w:top w:val="none" w:sz="0" w:space="0" w:color="auto"/>
                    <w:left w:val="none" w:sz="0" w:space="0" w:color="auto"/>
                    <w:bottom w:val="none" w:sz="0" w:space="0" w:color="auto"/>
                    <w:right w:val="none" w:sz="0" w:space="0" w:color="auto"/>
                  </w:divBdr>
                  <w:divsChild>
                    <w:div w:id="2013481670">
                      <w:marLeft w:val="0"/>
                      <w:marRight w:val="0"/>
                      <w:marTop w:val="0"/>
                      <w:marBottom w:val="0"/>
                      <w:divBdr>
                        <w:top w:val="none" w:sz="0" w:space="0" w:color="auto"/>
                        <w:left w:val="none" w:sz="0" w:space="0" w:color="auto"/>
                        <w:bottom w:val="none" w:sz="0" w:space="0" w:color="auto"/>
                        <w:right w:val="none" w:sz="0" w:space="0" w:color="auto"/>
                      </w:divBdr>
                    </w:div>
                    <w:div w:id="8844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126">
          <w:marLeft w:val="0"/>
          <w:marRight w:val="0"/>
          <w:marTop w:val="0"/>
          <w:marBottom w:val="300"/>
          <w:divBdr>
            <w:top w:val="single" w:sz="6" w:space="0" w:color="DDDDDD"/>
            <w:left w:val="single" w:sz="6" w:space="0" w:color="DDDDDD"/>
            <w:bottom w:val="single" w:sz="6" w:space="0" w:color="DDDDDD"/>
            <w:right w:val="single" w:sz="6" w:space="0" w:color="DDDDDD"/>
          </w:divBdr>
          <w:divsChild>
            <w:div w:id="1043091978">
              <w:marLeft w:val="0"/>
              <w:marRight w:val="0"/>
              <w:marTop w:val="0"/>
              <w:marBottom w:val="0"/>
              <w:divBdr>
                <w:top w:val="none" w:sz="0" w:space="0" w:color="auto"/>
                <w:left w:val="none" w:sz="0" w:space="0" w:color="auto"/>
                <w:bottom w:val="none" w:sz="0" w:space="0" w:color="auto"/>
                <w:right w:val="none" w:sz="0" w:space="0" w:color="auto"/>
              </w:divBdr>
              <w:divsChild>
                <w:div w:id="2001080190">
                  <w:marLeft w:val="0"/>
                  <w:marRight w:val="0"/>
                  <w:marTop w:val="0"/>
                  <w:marBottom w:val="0"/>
                  <w:divBdr>
                    <w:top w:val="none" w:sz="0" w:space="0" w:color="auto"/>
                    <w:left w:val="none" w:sz="0" w:space="0" w:color="auto"/>
                    <w:bottom w:val="none" w:sz="0" w:space="0" w:color="auto"/>
                    <w:right w:val="none" w:sz="0" w:space="0" w:color="auto"/>
                  </w:divBdr>
                  <w:divsChild>
                    <w:div w:id="1913150927">
                      <w:marLeft w:val="0"/>
                      <w:marRight w:val="0"/>
                      <w:marTop w:val="0"/>
                      <w:marBottom w:val="0"/>
                      <w:divBdr>
                        <w:top w:val="none" w:sz="0" w:space="0" w:color="auto"/>
                        <w:left w:val="none" w:sz="0" w:space="0" w:color="auto"/>
                        <w:bottom w:val="none" w:sz="0" w:space="0" w:color="auto"/>
                        <w:right w:val="none" w:sz="0" w:space="0" w:color="auto"/>
                      </w:divBdr>
                    </w:div>
                    <w:div w:id="69350944">
                      <w:marLeft w:val="0"/>
                      <w:marRight w:val="0"/>
                      <w:marTop w:val="0"/>
                      <w:marBottom w:val="0"/>
                      <w:divBdr>
                        <w:top w:val="none" w:sz="0" w:space="0" w:color="auto"/>
                        <w:left w:val="none" w:sz="0" w:space="0" w:color="auto"/>
                        <w:bottom w:val="none" w:sz="0" w:space="0" w:color="auto"/>
                        <w:right w:val="none" w:sz="0" w:space="0" w:color="auto"/>
                      </w:divBdr>
                    </w:div>
                  </w:divsChild>
                </w:div>
                <w:div w:id="928974573">
                  <w:marLeft w:val="0"/>
                  <w:marRight w:val="0"/>
                  <w:marTop w:val="0"/>
                  <w:marBottom w:val="0"/>
                  <w:divBdr>
                    <w:top w:val="none" w:sz="0" w:space="0" w:color="auto"/>
                    <w:left w:val="none" w:sz="0" w:space="0" w:color="auto"/>
                    <w:bottom w:val="none" w:sz="0" w:space="0" w:color="auto"/>
                    <w:right w:val="none" w:sz="0" w:space="0" w:color="auto"/>
                  </w:divBdr>
                  <w:divsChild>
                    <w:div w:id="1588269772">
                      <w:marLeft w:val="0"/>
                      <w:marRight w:val="0"/>
                      <w:marTop w:val="0"/>
                      <w:marBottom w:val="0"/>
                      <w:divBdr>
                        <w:top w:val="none" w:sz="0" w:space="0" w:color="auto"/>
                        <w:left w:val="none" w:sz="0" w:space="0" w:color="auto"/>
                        <w:bottom w:val="none" w:sz="0" w:space="0" w:color="auto"/>
                        <w:right w:val="none" w:sz="0" w:space="0" w:color="auto"/>
                      </w:divBdr>
                    </w:div>
                    <w:div w:id="572545335">
                      <w:marLeft w:val="0"/>
                      <w:marRight w:val="0"/>
                      <w:marTop w:val="0"/>
                      <w:marBottom w:val="0"/>
                      <w:divBdr>
                        <w:top w:val="none" w:sz="0" w:space="0" w:color="auto"/>
                        <w:left w:val="none" w:sz="0" w:space="0" w:color="auto"/>
                        <w:bottom w:val="none" w:sz="0" w:space="0" w:color="auto"/>
                        <w:right w:val="none" w:sz="0" w:space="0" w:color="auto"/>
                      </w:divBdr>
                    </w:div>
                  </w:divsChild>
                </w:div>
                <w:div w:id="496575551">
                  <w:marLeft w:val="0"/>
                  <w:marRight w:val="0"/>
                  <w:marTop w:val="0"/>
                  <w:marBottom w:val="0"/>
                  <w:divBdr>
                    <w:top w:val="none" w:sz="0" w:space="0" w:color="auto"/>
                    <w:left w:val="none" w:sz="0" w:space="0" w:color="auto"/>
                    <w:bottom w:val="none" w:sz="0" w:space="0" w:color="auto"/>
                    <w:right w:val="none" w:sz="0" w:space="0" w:color="auto"/>
                  </w:divBdr>
                  <w:divsChild>
                    <w:div w:id="909584638">
                      <w:marLeft w:val="0"/>
                      <w:marRight w:val="0"/>
                      <w:marTop w:val="0"/>
                      <w:marBottom w:val="0"/>
                      <w:divBdr>
                        <w:top w:val="none" w:sz="0" w:space="0" w:color="auto"/>
                        <w:left w:val="none" w:sz="0" w:space="0" w:color="auto"/>
                        <w:bottom w:val="none" w:sz="0" w:space="0" w:color="auto"/>
                        <w:right w:val="none" w:sz="0" w:space="0" w:color="auto"/>
                      </w:divBdr>
                    </w:div>
                  </w:divsChild>
                </w:div>
                <w:div w:id="1386250126">
                  <w:marLeft w:val="0"/>
                  <w:marRight w:val="0"/>
                  <w:marTop w:val="0"/>
                  <w:marBottom w:val="0"/>
                  <w:divBdr>
                    <w:top w:val="none" w:sz="0" w:space="0" w:color="auto"/>
                    <w:left w:val="none" w:sz="0" w:space="0" w:color="auto"/>
                    <w:bottom w:val="none" w:sz="0" w:space="0" w:color="auto"/>
                    <w:right w:val="none" w:sz="0" w:space="0" w:color="auto"/>
                  </w:divBdr>
                  <w:divsChild>
                    <w:div w:id="703987886">
                      <w:marLeft w:val="0"/>
                      <w:marRight w:val="0"/>
                      <w:marTop w:val="0"/>
                      <w:marBottom w:val="0"/>
                      <w:divBdr>
                        <w:top w:val="none" w:sz="0" w:space="0" w:color="auto"/>
                        <w:left w:val="none" w:sz="0" w:space="0" w:color="auto"/>
                        <w:bottom w:val="none" w:sz="0" w:space="0" w:color="auto"/>
                        <w:right w:val="none" w:sz="0" w:space="0" w:color="auto"/>
                      </w:divBdr>
                    </w:div>
                    <w:div w:id="372273479">
                      <w:marLeft w:val="0"/>
                      <w:marRight w:val="0"/>
                      <w:marTop w:val="0"/>
                      <w:marBottom w:val="0"/>
                      <w:divBdr>
                        <w:top w:val="none" w:sz="0" w:space="0" w:color="auto"/>
                        <w:left w:val="none" w:sz="0" w:space="0" w:color="auto"/>
                        <w:bottom w:val="none" w:sz="0" w:space="0" w:color="auto"/>
                        <w:right w:val="none" w:sz="0" w:space="0" w:color="auto"/>
                      </w:divBdr>
                    </w:div>
                  </w:divsChild>
                </w:div>
                <w:div w:id="1388459695">
                  <w:marLeft w:val="0"/>
                  <w:marRight w:val="0"/>
                  <w:marTop w:val="0"/>
                  <w:marBottom w:val="0"/>
                  <w:divBdr>
                    <w:top w:val="none" w:sz="0" w:space="0" w:color="auto"/>
                    <w:left w:val="none" w:sz="0" w:space="0" w:color="auto"/>
                    <w:bottom w:val="none" w:sz="0" w:space="0" w:color="auto"/>
                    <w:right w:val="none" w:sz="0" w:space="0" w:color="auto"/>
                  </w:divBdr>
                  <w:divsChild>
                    <w:div w:id="668024896">
                      <w:marLeft w:val="0"/>
                      <w:marRight w:val="0"/>
                      <w:marTop w:val="0"/>
                      <w:marBottom w:val="0"/>
                      <w:divBdr>
                        <w:top w:val="none" w:sz="0" w:space="0" w:color="auto"/>
                        <w:left w:val="none" w:sz="0" w:space="0" w:color="auto"/>
                        <w:bottom w:val="none" w:sz="0" w:space="0" w:color="auto"/>
                        <w:right w:val="none" w:sz="0" w:space="0" w:color="auto"/>
                      </w:divBdr>
                    </w:div>
                    <w:div w:id="1735396281">
                      <w:marLeft w:val="0"/>
                      <w:marRight w:val="0"/>
                      <w:marTop w:val="0"/>
                      <w:marBottom w:val="0"/>
                      <w:divBdr>
                        <w:top w:val="none" w:sz="0" w:space="0" w:color="auto"/>
                        <w:left w:val="none" w:sz="0" w:space="0" w:color="auto"/>
                        <w:bottom w:val="none" w:sz="0" w:space="0" w:color="auto"/>
                        <w:right w:val="none" w:sz="0" w:space="0" w:color="auto"/>
                      </w:divBdr>
                    </w:div>
                  </w:divsChild>
                </w:div>
                <w:div w:id="2061515578">
                  <w:marLeft w:val="0"/>
                  <w:marRight w:val="0"/>
                  <w:marTop w:val="0"/>
                  <w:marBottom w:val="0"/>
                  <w:divBdr>
                    <w:top w:val="none" w:sz="0" w:space="0" w:color="auto"/>
                    <w:left w:val="none" w:sz="0" w:space="0" w:color="auto"/>
                    <w:bottom w:val="none" w:sz="0" w:space="0" w:color="auto"/>
                    <w:right w:val="none" w:sz="0" w:space="0" w:color="auto"/>
                  </w:divBdr>
                  <w:divsChild>
                    <w:div w:id="1648781910">
                      <w:marLeft w:val="0"/>
                      <w:marRight w:val="0"/>
                      <w:marTop w:val="0"/>
                      <w:marBottom w:val="0"/>
                      <w:divBdr>
                        <w:top w:val="none" w:sz="0" w:space="0" w:color="auto"/>
                        <w:left w:val="none" w:sz="0" w:space="0" w:color="auto"/>
                        <w:bottom w:val="none" w:sz="0" w:space="0" w:color="auto"/>
                        <w:right w:val="none" w:sz="0" w:space="0" w:color="auto"/>
                      </w:divBdr>
                    </w:div>
                    <w:div w:id="481896848">
                      <w:marLeft w:val="0"/>
                      <w:marRight w:val="0"/>
                      <w:marTop w:val="0"/>
                      <w:marBottom w:val="0"/>
                      <w:divBdr>
                        <w:top w:val="none" w:sz="0" w:space="0" w:color="auto"/>
                        <w:left w:val="none" w:sz="0" w:space="0" w:color="auto"/>
                        <w:bottom w:val="none" w:sz="0" w:space="0" w:color="auto"/>
                        <w:right w:val="none" w:sz="0" w:space="0" w:color="auto"/>
                      </w:divBdr>
                    </w:div>
                  </w:divsChild>
                </w:div>
                <w:div w:id="1879387538">
                  <w:marLeft w:val="0"/>
                  <w:marRight w:val="0"/>
                  <w:marTop w:val="0"/>
                  <w:marBottom w:val="0"/>
                  <w:divBdr>
                    <w:top w:val="none" w:sz="0" w:space="0" w:color="auto"/>
                    <w:left w:val="none" w:sz="0" w:space="0" w:color="auto"/>
                    <w:bottom w:val="none" w:sz="0" w:space="0" w:color="auto"/>
                    <w:right w:val="none" w:sz="0" w:space="0" w:color="auto"/>
                  </w:divBdr>
                  <w:divsChild>
                    <w:div w:id="1070300762">
                      <w:marLeft w:val="0"/>
                      <w:marRight w:val="0"/>
                      <w:marTop w:val="0"/>
                      <w:marBottom w:val="0"/>
                      <w:divBdr>
                        <w:top w:val="none" w:sz="0" w:space="0" w:color="auto"/>
                        <w:left w:val="none" w:sz="0" w:space="0" w:color="auto"/>
                        <w:bottom w:val="none" w:sz="0" w:space="0" w:color="auto"/>
                        <w:right w:val="none" w:sz="0" w:space="0" w:color="auto"/>
                      </w:divBdr>
                    </w:div>
                    <w:div w:id="16677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41071">
          <w:marLeft w:val="0"/>
          <w:marRight w:val="0"/>
          <w:marTop w:val="0"/>
          <w:marBottom w:val="300"/>
          <w:divBdr>
            <w:top w:val="single" w:sz="6" w:space="0" w:color="DDDDDD"/>
            <w:left w:val="single" w:sz="6" w:space="0" w:color="DDDDDD"/>
            <w:bottom w:val="single" w:sz="6" w:space="0" w:color="DDDDDD"/>
            <w:right w:val="single" w:sz="6" w:space="0" w:color="DDDDDD"/>
          </w:divBdr>
          <w:divsChild>
            <w:div w:id="786318706">
              <w:marLeft w:val="0"/>
              <w:marRight w:val="0"/>
              <w:marTop w:val="0"/>
              <w:marBottom w:val="0"/>
              <w:divBdr>
                <w:top w:val="none" w:sz="0" w:space="0" w:color="auto"/>
                <w:left w:val="none" w:sz="0" w:space="0" w:color="auto"/>
                <w:bottom w:val="none" w:sz="0" w:space="0" w:color="auto"/>
                <w:right w:val="none" w:sz="0" w:space="0" w:color="auto"/>
              </w:divBdr>
              <w:divsChild>
                <w:div w:id="1107391539">
                  <w:marLeft w:val="0"/>
                  <w:marRight w:val="0"/>
                  <w:marTop w:val="0"/>
                  <w:marBottom w:val="0"/>
                  <w:divBdr>
                    <w:top w:val="none" w:sz="0" w:space="0" w:color="auto"/>
                    <w:left w:val="none" w:sz="0" w:space="0" w:color="auto"/>
                    <w:bottom w:val="none" w:sz="0" w:space="0" w:color="auto"/>
                    <w:right w:val="none" w:sz="0" w:space="0" w:color="auto"/>
                  </w:divBdr>
                  <w:divsChild>
                    <w:div w:id="1792168497">
                      <w:marLeft w:val="0"/>
                      <w:marRight w:val="0"/>
                      <w:marTop w:val="0"/>
                      <w:marBottom w:val="0"/>
                      <w:divBdr>
                        <w:top w:val="none" w:sz="0" w:space="0" w:color="auto"/>
                        <w:left w:val="none" w:sz="0" w:space="0" w:color="auto"/>
                        <w:bottom w:val="none" w:sz="0" w:space="0" w:color="auto"/>
                        <w:right w:val="none" w:sz="0" w:space="0" w:color="auto"/>
                      </w:divBdr>
                    </w:div>
                    <w:div w:id="1213689802">
                      <w:marLeft w:val="0"/>
                      <w:marRight w:val="0"/>
                      <w:marTop w:val="0"/>
                      <w:marBottom w:val="0"/>
                      <w:divBdr>
                        <w:top w:val="none" w:sz="0" w:space="0" w:color="auto"/>
                        <w:left w:val="none" w:sz="0" w:space="0" w:color="auto"/>
                        <w:bottom w:val="none" w:sz="0" w:space="0" w:color="auto"/>
                        <w:right w:val="none" w:sz="0" w:space="0" w:color="auto"/>
                      </w:divBdr>
                    </w:div>
                  </w:divsChild>
                </w:div>
                <w:div w:id="1873421084">
                  <w:marLeft w:val="0"/>
                  <w:marRight w:val="0"/>
                  <w:marTop w:val="0"/>
                  <w:marBottom w:val="0"/>
                  <w:divBdr>
                    <w:top w:val="none" w:sz="0" w:space="0" w:color="auto"/>
                    <w:left w:val="none" w:sz="0" w:space="0" w:color="auto"/>
                    <w:bottom w:val="none" w:sz="0" w:space="0" w:color="auto"/>
                    <w:right w:val="none" w:sz="0" w:space="0" w:color="auto"/>
                  </w:divBdr>
                  <w:divsChild>
                    <w:div w:id="1893148788">
                      <w:marLeft w:val="0"/>
                      <w:marRight w:val="0"/>
                      <w:marTop w:val="0"/>
                      <w:marBottom w:val="0"/>
                      <w:divBdr>
                        <w:top w:val="none" w:sz="0" w:space="0" w:color="auto"/>
                        <w:left w:val="none" w:sz="0" w:space="0" w:color="auto"/>
                        <w:bottom w:val="none" w:sz="0" w:space="0" w:color="auto"/>
                        <w:right w:val="none" w:sz="0" w:space="0" w:color="auto"/>
                      </w:divBdr>
                    </w:div>
                    <w:div w:id="1948654120">
                      <w:marLeft w:val="0"/>
                      <w:marRight w:val="0"/>
                      <w:marTop w:val="0"/>
                      <w:marBottom w:val="0"/>
                      <w:divBdr>
                        <w:top w:val="none" w:sz="0" w:space="0" w:color="auto"/>
                        <w:left w:val="none" w:sz="0" w:space="0" w:color="auto"/>
                        <w:bottom w:val="none" w:sz="0" w:space="0" w:color="auto"/>
                        <w:right w:val="none" w:sz="0" w:space="0" w:color="auto"/>
                      </w:divBdr>
                    </w:div>
                  </w:divsChild>
                </w:div>
                <w:div w:id="89855152">
                  <w:marLeft w:val="0"/>
                  <w:marRight w:val="0"/>
                  <w:marTop w:val="0"/>
                  <w:marBottom w:val="0"/>
                  <w:divBdr>
                    <w:top w:val="none" w:sz="0" w:space="0" w:color="auto"/>
                    <w:left w:val="none" w:sz="0" w:space="0" w:color="auto"/>
                    <w:bottom w:val="none" w:sz="0" w:space="0" w:color="auto"/>
                    <w:right w:val="none" w:sz="0" w:space="0" w:color="auto"/>
                  </w:divBdr>
                  <w:divsChild>
                    <w:div w:id="156725326">
                      <w:marLeft w:val="0"/>
                      <w:marRight w:val="0"/>
                      <w:marTop w:val="0"/>
                      <w:marBottom w:val="0"/>
                      <w:divBdr>
                        <w:top w:val="none" w:sz="0" w:space="0" w:color="auto"/>
                        <w:left w:val="none" w:sz="0" w:space="0" w:color="auto"/>
                        <w:bottom w:val="none" w:sz="0" w:space="0" w:color="auto"/>
                        <w:right w:val="none" w:sz="0" w:space="0" w:color="auto"/>
                      </w:divBdr>
                    </w:div>
                  </w:divsChild>
                </w:div>
                <w:div w:id="264659540">
                  <w:marLeft w:val="0"/>
                  <w:marRight w:val="0"/>
                  <w:marTop w:val="0"/>
                  <w:marBottom w:val="0"/>
                  <w:divBdr>
                    <w:top w:val="none" w:sz="0" w:space="0" w:color="auto"/>
                    <w:left w:val="none" w:sz="0" w:space="0" w:color="auto"/>
                    <w:bottom w:val="none" w:sz="0" w:space="0" w:color="auto"/>
                    <w:right w:val="none" w:sz="0" w:space="0" w:color="auto"/>
                  </w:divBdr>
                  <w:divsChild>
                    <w:div w:id="652686839">
                      <w:marLeft w:val="0"/>
                      <w:marRight w:val="0"/>
                      <w:marTop w:val="0"/>
                      <w:marBottom w:val="0"/>
                      <w:divBdr>
                        <w:top w:val="none" w:sz="0" w:space="0" w:color="auto"/>
                        <w:left w:val="none" w:sz="0" w:space="0" w:color="auto"/>
                        <w:bottom w:val="none" w:sz="0" w:space="0" w:color="auto"/>
                        <w:right w:val="none" w:sz="0" w:space="0" w:color="auto"/>
                      </w:divBdr>
                    </w:div>
                    <w:div w:id="1517190877">
                      <w:marLeft w:val="0"/>
                      <w:marRight w:val="0"/>
                      <w:marTop w:val="0"/>
                      <w:marBottom w:val="0"/>
                      <w:divBdr>
                        <w:top w:val="none" w:sz="0" w:space="0" w:color="auto"/>
                        <w:left w:val="none" w:sz="0" w:space="0" w:color="auto"/>
                        <w:bottom w:val="none" w:sz="0" w:space="0" w:color="auto"/>
                        <w:right w:val="none" w:sz="0" w:space="0" w:color="auto"/>
                      </w:divBdr>
                    </w:div>
                  </w:divsChild>
                </w:div>
                <w:div w:id="1643776948">
                  <w:marLeft w:val="0"/>
                  <w:marRight w:val="0"/>
                  <w:marTop w:val="0"/>
                  <w:marBottom w:val="0"/>
                  <w:divBdr>
                    <w:top w:val="none" w:sz="0" w:space="0" w:color="auto"/>
                    <w:left w:val="none" w:sz="0" w:space="0" w:color="auto"/>
                    <w:bottom w:val="none" w:sz="0" w:space="0" w:color="auto"/>
                    <w:right w:val="none" w:sz="0" w:space="0" w:color="auto"/>
                  </w:divBdr>
                  <w:divsChild>
                    <w:div w:id="1386369498">
                      <w:marLeft w:val="0"/>
                      <w:marRight w:val="0"/>
                      <w:marTop w:val="0"/>
                      <w:marBottom w:val="0"/>
                      <w:divBdr>
                        <w:top w:val="none" w:sz="0" w:space="0" w:color="auto"/>
                        <w:left w:val="none" w:sz="0" w:space="0" w:color="auto"/>
                        <w:bottom w:val="none" w:sz="0" w:space="0" w:color="auto"/>
                        <w:right w:val="none" w:sz="0" w:space="0" w:color="auto"/>
                      </w:divBdr>
                    </w:div>
                    <w:div w:id="669941011">
                      <w:marLeft w:val="0"/>
                      <w:marRight w:val="0"/>
                      <w:marTop w:val="0"/>
                      <w:marBottom w:val="0"/>
                      <w:divBdr>
                        <w:top w:val="none" w:sz="0" w:space="0" w:color="auto"/>
                        <w:left w:val="none" w:sz="0" w:space="0" w:color="auto"/>
                        <w:bottom w:val="none" w:sz="0" w:space="0" w:color="auto"/>
                        <w:right w:val="none" w:sz="0" w:space="0" w:color="auto"/>
                      </w:divBdr>
                    </w:div>
                  </w:divsChild>
                </w:div>
                <w:div w:id="1539780161">
                  <w:marLeft w:val="0"/>
                  <w:marRight w:val="0"/>
                  <w:marTop w:val="0"/>
                  <w:marBottom w:val="0"/>
                  <w:divBdr>
                    <w:top w:val="none" w:sz="0" w:space="0" w:color="auto"/>
                    <w:left w:val="none" w:sz="0" w:space="0" w:color="auto"/>
                    <w:bottom w:val="none" w:sz="0" w:space="0" w:color="auto"/>
                    <w:right w:val="none" w:sz="0" w:space="0" w:color="auto"/>
                  </w:divBdr>
                  <w:divsChild>
                    <w:div w:id="243534006">
                      <w:marLeft w:val="0"/>
                      <w:marRight w:val="0"/>
                      <w:marTop w:val="0"/>
                      <w:marBottom w:val="0"/>
                      <w:divBdr>
                        <w:top w:val="none" w:sz="0" w:space="0" w:color="auto"/>
                        <w:left w:val="none" w:sz="0" w:space="0" w:color="auto"/>
                        <w:bottom w:val="none" w:sz="0" w:space="0" w:color="auto"/>
                        <w:right w:val="none" w:sz="0" w:space="0" w:color="auto"/>
                      </w:divBdr>
                    </w:div>
                    <w:div w:id="913078953">
                      <w:marLeft w:val="0"/>
                      <w:marRight w:val="0"/>
                      <w:marTop w:val="0"/>
                      <w:marBottom w:val="0"/>
                      <w:divBdr>
                        <w:top w:val="none" w:sz="0" w:space="0" w:color="auto"/>
                        <w:left w:val="none" w:sz="0" w:space="0" w:color="auto"/>
                        <w:bottom w:val="none" w:sz="0" w:space="0" w:color="auto"/>
                        <w:right w:val="none" w:sz="0" w:space="0" w:color="auto"/>
                      </w:divBdr>
                    </w:div>
                  </w:divsChild>
                </w:div>
                <w:div w:id="98719778">
                  <w:marLeft w:val="0"/>
                  <w:marRight w:val="0"/>
                  <w:marTop w:val="0"/>
                  <w:marBottom w:val="0"/>
                  <w:divBdr>
                    <w:top w:val="none" w:sz="0" w:space="0" w:color="auto"/>
                    <w:left w:val="none" w:sz="0" w:space="0" w:color="auto"/>
                    <w:bottom w:val="none" w:sz="0" w:space="0" w:color="auto"/>
                    <w:right w:val="none" w:sz="0" w:space="0" w:color="auto"/>
                  </w:divBdr>
                  <w:divsChild>
                    <w:div w:id="377126133">
                      <w:marLeft w:val="0"/>
                      <w:marRight w:val="0"/>
                      <w:marTop w:val="0"/>
                      <w:marBottom w:val="0"/>
                      <w:divBdr>
                        <w:top w:val="none" w:sz="0" w:space="0" w:color="auto"/>
                        <w:left w:val="none" w:sz="0" w:space="0" w:color="auto"/>
                        <w:bottom w:val="none" w:sz="0" w:space="0" w:color="auto"/>
                        <w:right w:val="none" w:sz="0" w:space="0" w:color="auto"/>
                      </w:divBdr>
                    </w:div>
                    <w:div w:id="19036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6651">
          <w:marLeft w:val="0"/>
          <w:marRight w:val="0"/>
          <w:marTop w:val="0"/>
          <w:marBottom w:val="300"/>
          <w:divBdr>
            <w:top w:val="single" w:sz="6" w:space="0" w:color="DDDDDD"/>
            <w:left w:val="single" w:sz="6" w:space="0" w:color="DDDDDD"/>
            <w:bottom w:val="single" w:sz="6" w:space="0" w:color="DDDDDD"/>
            <w:right w:val="single" w:sz="6" w:space="0" w:color="DDDDDD"/>
          </w:divBdr>
          <w:divsChild>
            <w:div w:id="2100830976">
              <w:marLeft w:val="0"/>
              <w:marRight w:val="0"/>
              <w:marTop w:val="0"/>
              <w:marBottom w:val="0"/>
              <w:divBdr>
                <w:top w:val="none" w:sz="0" w:space="0" w:color="auto"/>
                <w:left w:val="none" w:sz="0" w:space="0" w:color="auto"/>
                <w:bottom w:val="none" w:sz="0" w:space="0" w:color="auto"/>
                <w:right w:val="none" w:sz="0" w:space="0" w:color="auto"/>
              </w:divBdr>
              <w:divsChild>
                <w:div w:id="1597472185">
                  <w:marLeft w:val="0"/>
                  <w:marRight w:val="0"/>
                  <w:marTop w:val="0"/>
                  <w:marBottom w:val="0"/>
                  <w:divBdr>
                    <w:top w:val="none" w:sz="0" w:space="0" w:color="auto"/>
                    <w:left w:val="none" w:sz="0" w:space="0" w:color="auto"/>
                    <w:bottom w:val="none" w:sz="0" w:space="0" w:color="auto"/>
                    <w:right w:val="none" w:sz="0" w:space="0" w:color="auto"/>
                  </w:divBdr>
                  <w:divsChild>
                    <w:div w:id="399909174">
                      <w:marLeft w:val="0"/>
                      <w:marRight w:val="0"/>
                      <w:marTop w:val="0"/>
                      <w:marBottom w:val="0"/>
                      <w:divBdr>
                        <w:top w:val="none" w:sz="0" w:space="0" w:color="auto"/>
                        <w:left w:val="none" w:sz="0" w:space="0" w:color="auto"/>
                        <w:bottom w:val="none" w:sz="0" w:space="0" w:color="auto"/>
                        <w:right w:val="none" w:sz="0" w:space="0" w:color="auto"/>
                      </w:divBdr>
                    </w:div>
                    <w:div w:id="467629257">
                      <w:marLeft w:val="0"/>
                      <w:marRight w:val="0"/>
                      <w:marTop w:val="0"/>
                      <w:marBottom w:val="0"/>
                      <w:divBdr>
                        <w:top w:val="none" w:sz="0" w:space="0" w:color="auto"/>
                        <w:left w:val="none" w:sz="0" w:space="0" w:color="auto"/>
                        <w:bottom w:val="none" w:sz="0" w:space="0" w:color="auto"/>
                        <w:right w:val="none" w:sz="0" w:space="0" w:color="auto"/>
                      </w:divBdr>
                    </w:div>
                  </w:divsChild>
                </w:div>
                <w:div w:id="594901921">
                  <w:marLeft w:val="0"/>
                  <w:marRight w:val="0"/>
                  <w:marTop w:val="0"/>
                  <w:marBottom w:val="0"/>
                  <w:divBdr>
                    <w:top w:val="none" w:sz="0" w:space="0" w:color="auto"/>
                    <w:left w:val="none" w:sz="0" w:space="0" w:color="auto"/>
                    <w:bottom w:val="none" w:sz="0" w:space="0" w:color="auto"/>
                    <w:right w:val="none" w:sz="0" w:space="0" w:color="auto"/>
                  </w:divBdr>
                  <w:divsChild>
                    <w:div w:id="1433554303">
                      <w:marLeft w:val="0"/>
                      <w:marRight w:val="0"/>
                      <w:marTop w:val="0"/>
                      <w:marBottom w:val="0"/>
                      <w:divBdr>
                        <w:top w:val="none" w:sz="0" w:space="0" w:color="auto"/>
                        <w:left w:val="none" w:sz="0" w:space="0" w:color="auto"/>
                        <w:bottom w:val="none" w:sz="0" w:space="0" w:color="auto"/>
                        <w:right w:val="none" w:sz="0" w:space="0" w:color="auto"/>
                      </w:divBdr>
                    </w:div>
                    <w:div w:id="423965480">
                      <w:marLeft w:val="0"/>
                      <w:marRight w:val="0"/>
                      <w:marTop w:val="0"/>
                      <w:marBottom w:val="0"/>
                      <w:divBdr>
                        <w:top w:val="none" w:sz="0" w:space="0" w:color="auto"/>
                        <w:left w:val="none" w:sz="0" w:space="0" w:color="auto"/>
                        <w:bottom w:val="none" w:sz="0" w:space="0" w:color="auto"/>
                        <w:right w:val="none" w:sz="0" w:space="0" w:color="auto"/>
                      </w:divBdr>
                    </w:div>
                  </w:divsChild>
                </w:div>
                <w:div w:id="949357635">
                  <w:marLeft w:val="0"/>
                  <w:marRight w:val="0"/>
                  <w:marTop w:val="0"/>
                  <w:marBottom w:val="0"/>
                  <w:divBdr>
                    <w:top w:val="none" w:sz="0" w:space="0" w:color="auto"/>
                    <w:left w:val="none" w:sz="0" w:space="0" w:color="auto"/>
                    <w:bottom w:val="none" w:sz="0" w:space="0" w:color="auto"/>
                    <w:right w:val="none" w:sz="0" w:space="0" w:color="auto"/>
                  </w:divBdr>
                  <w:divsChild>
                    <w:div w:id="69351683">
                      <w:marLeft w:val="0"/>
                      <w:marRight w:val="0"/>
                      <w:marTop w:val="0"/>
                      <w:marBottom w:val="0"/>
                      <w:divBdr>
                        <w:top w:val="none" w:sz="0" w:space="0" w:color="auto"/>
                        <w:left w:val="none" w:sz="0" w:space="0" w:color="auto"/>
                        <w:bottom w:val="none" w:sz="0" w:space="0" w:color="auto"/>
                        <w:right w:val="none" w:sz="0" w:space="0" w:color="auto"/>
                      </w:divBdr>
                    </w:div>
                  </w:divsChild>
                </w:div>
                <w:div w:id="1059939979">
                  <w:marLeft w:val="0"/>
                  <w:marRight w:val="0"/>
                  <w:marTop w:val="0"/>
                  <w:marBottom w:val="0"/>
                  <w:divBdr>
                    <w:top w:val="none" w:sz="0" w:space="0" w:color="auto"/>
                    <w:left w:val="none" w:sz="0" w:space="0" w:color="auto"/>
                    <w:bottom w:val="none" w:sz="0" w:space="0" w:color="auto"/>
                    <w:right w:val="none" w:sz="0" w:space="0" w:color="auto"/>
                  </w:divBdr>
                  <w:divsChild>
                    <w:div w:id="20208550">
                      <w:marLeft w:val="0"/>
                      <w:marRight w:val="0"/>
                      <w:marTop w:val="0"/>
                      <w:marBottom w:val="0"/>
                      <w:divBdr>
                        <w:top w:val="none" w:sz="0" w:space="0" w:color="auto"/>
                        <w:left w:val="none" w:sz="0" w:space="0" w:color="auto"/>
                        <w:bottom w:val="none" w:sz="0" w:space="0" w:color="auto"/>
                        <w:right w:val="none" w:sz="0" w:space="0" w:color="auto"/>
                      </w:divBdr>
                    </w:div>
                    <w:div w:id="317922064">
                      <w:marLeft w:val="0"/>
                      <w:marRight w:val="0"/>
                      <w:marTop w:val="0"/>
                      <w:marBottom w:val="0"/>
                      <w:divBdr>
                        <w:top w:val="none" w:sz="0" w:space="0" w:color="auto"/>
                        <w:left w:val="none" w:sz="0" w:space="0" w:color="auto"/>
                        <w:bottom w:val="none" w:sz="0" w:space="0" w:color="auto"/>
                        <w:right w:val="none" w:sz="0" w:space="0" w:color="auto"/>
                      </w:divBdr>
                    </w:div>
                  </w:divsChild>
                </w:div>
                <w:div w:id="142816940">
                  <w:marLeft w:val="0"/>
                  <w:marRight w:val="0"/>
                  <w:marTop w:val="0"/>
                  <w:marBottom w:val="0"/>
                  <w:divBdr>
                    <w:top w:val="none" w:sz="0" w:space="0" w:color="auto"/>
                    <w:left w:val="none" w:sz="0" w:space="0" w:color="auto"/>
                    <w:bottom w:val="none" w:sz="0" w:space="0" w:color="auto"/>
                    <w:right w:val="none" w:sz="0" w:space="0" w:color="auto"/>
                  </w:divBdr>
                  <w:divsChild>
                    <w:div w:id="2053994239">
                      <w:marLeft w:val="0"/>
                      <w:marRight w:val="0"/>
                      <w:marTop w:val="0"/>
                      <w:marBottom w:val="0"/>
                      <w:divBdr>
                        <w:top w:val="none" w:sz="0" w:space="0" w:color="auto"/>
                        <w:left w:val="none" w:sz="0" w:space="0" w:color="auto"/>
                        <w:bottom w:val="none" w:sz="0" w:space="0" w:color="auto"/>
                        <w:right w:val="none" w:sz="0" w:space="0" w:color="auto"/>
                      </w:divBdr>
                    </w:div>
                    <w:div w:id="1332833514">
                      <w:marLeft w:val="0"/>
                      <w:marRight w:val="0"/>
                      <w:marTop w:val="0"/>
                      <w:marBottom w:val="0"/>
                      <w:divBdr>
                        <w:top w:val="none" w:sz="0" w:space="0" w:color="auto"/>
                        <w:left w:val="none" w:sz="0" w:space="0" w:color="auto"/>
                        <w:bottom w:val="none" w:sz="0" w:space="0" w:color="auto"/>
                        <w:right w:val="none" w:sz="0" w:space="0" w:color="auto"/>
                      </w:divBdr>
                    </w:div>
                  </w:divsChild>
                </w:div>
                <w:div w:id="365840083">
                  <w:marLeft w:val="0"/>
                  <w:marRight w:val="0"/>
                  <w:marTop w:val="0"/>
                  <w:marBottom w:val="0"/>
                  <w:divBdr>
                    <w:top w:val="none" w:sz="0" w:space="0" w:color="auto"/>
                    <w:left w:val="none" w:sz="0" w:space="0" w:color="auto"/>
                    <w:bottom w:val="none" w:sz="0" w:space="0" w:color="auto"/>
                    <w:right w:val="none" w:sz="0" w:space="0" w:color="auto"/>
                  </w:divBdr>
                  <w:divsChild>
                    <w:div w:id="222644691">
                      <w:marLeft w:val="0"/>
                      <w:marRight w:val="0"/>
                      <w:marTop w:val="0"/>
                      <w:marBottom w:val="0"/>
                      <w:divBdr>
                        <w:top w:val="none" w:sz="0" w:space="0" w:color="auto"/>
                        <w:left w:val="none" w:sz="0" w:space="0" w:color="auto"/>
                        <w:bottom w:val="none" w:sz="0" w:space="0" w:color="auto"/>
                        <w:right w:val="none" w:sz="0" w:space="0" w:color="auto"/>
                      </w:divBdr>
                    </w:div>
                    <w:div w:id="1217201580">
                      <w:marLeft w:val="0"/>
                      <w:marRight w:val="0"/>
                      <w:marTop w:val="0"/>
                      <w:marBottom w:val="0"/>
                      <w:divBdr>
                        <w:top w:val="none" w:sz="0" w:space="0" w:color="auto"/>
                        <w:left w:val="none" w:sz="0" w:space="0" w:color="auto"/>
                        <w:bottom w:val="none" w:sz="0" w:space="0" w:color="auto"/>
                        <w:right w:val="none" w:sz="0" w:space="0" w:color="auto"/>
                      </w:divBdr>
                    </w:div>
                  </w:divsChild>
                </w:div>
                <w:div w:id="1579515696">
                  <w:marLeft w:val="0"/>
                  <w:marRight w:val="0"/>
                  <w:marTop w:val="0"/>
                  <w:marBottom w:val="0"/>
                  <w:divBdr>
                    <w:top w:val="none" w:sz="0" w:space="0" w:color="auto"/>
                    <w:left w:val="none" w:sz="0" w:space="0" w:color="auto"/>
                    <w:bottom w:val="none" w:sz="0" w:space="0" w:color="auto"/>
                    <w:right w:val="none" w:sz="0" w:space="0" w:color="auto"/>
                  </w:divBdr>
                  <w:divsChild>
                    <w:div w:id="959919986">
                      <w:marLeft w:val="0"/>
                      <w:marRight w:val="0"/>
                      <w:marTop w:val="0"/>
                      <w:marBottom w:val="0"/>
                      <w:divBdr>
                        <w:top w:val="none" w:sz="0" w:space="0" w:color="auto"/>
                        <w:left w:val="none" w:sz="0" w:space="0" w:color="auto"/>
                        <w:bottom w:val="none" w:sz="0" w:space="0" w:color="auto"/>
                        <w:right w:val="none" w:sz="0" w:space="0" w:color="auto"/>
                      </w:divBdr>
                    </w:div>
                    <w:div w:id="7212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373651">
          <w:marLeft w:val="0"/>
          <w:marRight w:val="0"/>
          <w:marTop w:val="0"/>
          <w:marBottom w:val="300"/>
          <w:divBdr>
            <w:top w:val="single" w:sz="6" w:space="0" w:color="DDDDDD"/>
            <w:left w:val="single" w:sz="6" w:space="0" w:color="DDDDDD"/>
            <w:bottom w:val="single" w:sz="6" w:space="0" w:color="DDDDDD"/>
            <w:right w:val="single" w:sz="6" w:space="0" w:color="DDDDDD"/>
          </w:divBdr>
          <w:divsChild>
            <w:div w:id="1466964596">
              <w:marLeft w:val="0"/>
              <w:marRight w:val="0"/>
              <w:marTop w:val="0"/>
              <w:marBottom w:val="0"/>
              <w:divBdr>
                <w:top w:val="none" w:sz="0" w:space="0" w:color="auto"/>
                <w:left w:val="none" w:sz="0" w:space="0" w:color="auto"/>
                <w:bottom w:val="none" w:sz="0" w:space="0" w:color="auto"/>
                <w:right w:val="none" w:sz="0" w:space="0" w:color="auto"/>
              </w:divBdr>
              <w:divsChild>
                <w:div w:id="1383094509">
                  <w:marLeft w:val="0"/>
                  <w:marRight w:val="0"/>
                  <w:marTop w:val="0"/>
                  <w:marBottom w:val="0"/>
                  <w:divBdr>
                    <w:top w:val="none" w:sz="0" w:space="0" w:color="auto"/>
                    <w:left w:val="none" w:sz="0" w:space="0" w:color="auto"/>
                    <w:bottom w:val="none" w:sz="0" w:space="0" w:color="auto"/>
                    <w:right w:val="none" w:sz="0" w:space="0" w:color="auto"/>
                  </w:divBdr>
                  <w:divsChild>
                    <w:div w:id="2068912122">
                      <w:marLeft w:val="0"/>
                      <w:marRight w:val="0"/>
                      <w:marTop w:val="0"/>
                      <w:marBottom w:val="0"/>
                      <w:divBdr>
                        <w:top w:val="none" w:sz="0" w:space="0" w:color="auto"/>
                        <w:left w:val="none" w:sz="0" w:space="0" w:color="auto"/>
                        <w:bottom w:val="none" w:sz="0" w:space="0" w:color="auto"/>
                        <w:right w:val="none" w:sz="0" w:space="0" w:color="auto"/>
                      </w:divBdr>
                    </w:div>
                    <w:div w:id="1743596532">
                      <w:marLeft w:val="0"/>
                      <w:marRight w:val="0"/>
                      <w:marTop w:val="0"/>
                      <w:marBottom w:val="0"/>
                      <w:divBdr>
                        <w:top w:val="none" w:sz="0" w:space="0" w:color="auto"/>
                        <w:left w:val="none" w:sz="0" w:space="0" w:color="auto"/>
                        <w:bottom w:val="none" w:sz="0" w:space="0" w:color="auto"/>
                        <w:right w:val="none" w:sz="0" w:space="0" w:color="auto"/>
                      </w:divBdr>
                    </w:div>
                  </w:divsChild>
                </w:div>
                <w:div w:id="585695559">
                  <w:marLeft w:val="0"/>
                  <w:marRight w:val="0"/>
                  <w:marTop w:val="0"/>
                  <w:marBottom w:val="0"/>
                  <w:divBdr>
                    <w:top w:val="none" w:sz="0" w:space="0" w:color="auto"/>
                    <w:left w:val="none" w:sz="0" w:space="0" w:color="auto"/>
                    <w:bottom w:val="none" w:sz="0" w:space="0" w:color="auto"/>
                    <w:right w:val="none" w:sz="0" w:space="0" w:color="auto"/>
                  </w:divBdr>
                  <w:divsChild>
                    <w:div w:id="241067282">
                      <w:marLeft w:val="0"/>
                      <w:marRight w:val="0"/>
                      <w:marTop w:val="0"/>
                      <w:marBottom w:val="0"/>
                      <w:divBdr>
                        <w:top w:val="none" w:sz="0" w:space="0" w:color="auto"/>
                        <w:left w:val="none" w:sz="0" w:space="0" w:color="auto"/>
                        <w:bottom w:val="none" w:sz="0" w:space="0" w:color="auto"/>
                        <w:right w:val="none" w:sz="0" w:space="0" w:color="auto"/>
                      </w:divBdr>
                    </w:div>
                    <w:div w:id="1999187995">
                      <w:marLeft w:val="0"/>
                      <w:marRight w:val="0"/>
                      <w:marTop w:val="0"/>
                      <w:marBottom w:val="0"/>
                      <w:divBdr>
                        <w:top w:val="none" w:sz="0" w:space="0" w:color="auto"/>
                        <w:left w:val="none" w:sz="0" w:space="0" w:color="auto"/>
                        <w:bottom w:val="none" w:sz="0" w:space="0" w:color="auto"/>
                        <w:right w:val="none" w:sz="0" w:space="0" w:color="auto"/>
                      </w:divBdr>
                    </w:div>
                  </w:divsChild>
                </w:div>
                <w:div w:id="575824427">
                  <w:marLeft w:val="0"/>
                  <w:marRight w:val="0"/>
                  <w:marTop w:val="0"/>
                  <w:marBottom w:val="0"/>
                  <w:divBdr>
                    <w:top w:val="none" w:sz="0" w:space="0" w:color="auto"/>
                    <w:left w:val="none" w:sz="0" w:space="0" w:color="auto"/>
                    <w:bottom w:val="none" w:sz="0" w:space="0" w:color="auto"/>
                    <w:right w:val="none" w:sz="0" w:space="0" w:color="auto"/>
                  </w:divBdr>
                  <w:divsChild>
                    <w:div w:id="85157562">
                      <w:marLeft w:val="0"/>
                      <w:marRight w:val="0"/>
                      <w:marTop w:val="0"/>
                      <w:marBottom w:val="0"/>
                      <w:divBdr>
                        <w:top w:val="none" w:sz="0" w:space="0" w:color="auto"/>
                        <w:left w:val="none" w:sz="0" w:space="0" w:color="auto"/>
                        <w:bottom w:val="none" w:sz="0" w:space="0" w:color="auto"/>
                        <w:right w:val="none" w:sz="0" w:space="0" w:color="auto"/>
                      </w:divBdr>
                    </w:div>
                  </w:divsChild>
                </w:div>
                <w:div w:id="1777368162">
                  <w:marLeft w:val="0"/>
                  <w:marRight w:val="0"/>
                  <w:marTop w:val="0"/>
                  <w:marBottom w:val="0"/>
                  <w:divBdr>
                    <w:top w:val="none" w:sz="0" w:space="0" w:color="auto"/>
                    <w:left w:val="none" w:sz="0" w:space="0" w:color="auto"/>
                    <w:bottom w:val="none" w:sz="0" w:space="0" w:color="auto"/>
                    <w:right w:val="none" w:sz="0" w:space="0" w:color="auto"/>
                  </w:divBdr>
                  <w:divsChild>
                    <w:div w:id="863203697">
                      <w:marLeft w:val="0"/>
                      <w:marRight w:val="0"/>
                      <w:marTop w:val="0"/>
                      <w:marBottom w:val="0"/>
                      <w:divBdr>
                        <w:top w:val="none" w:sz="0" w:space="0" w:color="auto"/>
                        <w:left w:val="none" w:sz="0" w:space="0" w:color="auto"/>
                        <w:bottom w:val="none" w:sz="0" w:space="0" w:color="auto"/>
                        <w:right w:val="none" w:sz="0" w:space="0" w:color="auto"/>
                      </w:divBdr>
                    </w:div>
                    <w:div w:id="709184810">
                      <w:marLeft w:val="0"/>
                      <w:marRight w:val="0"/>
                      <w:marTop w:val="0"/>
                      <w:marBottom w:val="0"/>
                      <w:divBdr>
                        <w:top w:val="none" w:sz="0" w:space="0" w:color="auto"/>
                        <w:left w:val="none" w:sz="0" w:space="0" w:color="auto"/>
                        <w:bottom w:val="none" w:sz="0" w:space="0" w:color="auto"/>
                        <w:right w:val="none" w:sz="0" w:space="0" w:color="auto"/>
                      </w:divBdr>
                    </w:div>
                  </w:divsChild>
                </w:div>
                <w:div w:id="1723095663">
                  <w:marLeft w:val="0"/>
                  <w:marRight w:val="0"/>
                  <w:marTop w:val="0"/>
                  <w:marBottom w:val="0"/>
                  <w:divBdr>
                    <w:top w:val="none" w:sz="0" w:space="0" w:color="auto"/>
                    <w:left w:val="none" w:sz="0" w:space="0" w:color="auto"/>
                    <w:bottom w:val="none" w:sz="0" w:space="0" w:color="auto"/>
                    <w:right w:val="none" w:sz="0" w:space="0" w:color="auto"/>
                  </w:divBdr>
                  <w:divsChild>
                    <w:div w:id="1739284446">
                      <w:marLeft w:val="0"/>
                      <w:marRight w:val="0"/>
                      <w:marTop w:val="0"/>
                      <w:marBottom w:val="0"/>
                      <w:divBdr>
                        <w:top w:val="none" w:sz="0" w:space="0" w:color="auto"/>
                        <w:left w:val="none" w:sz="0" w:space="0" w:color="auto"/>
                        <w:bottom w:val="none" w:sz="0" w:space="0" w:color="auto"/>
                        <w:right w:val="none" w:sz="0" w:space="0" w:color="auto"/>
                      </w:divBdr>
                    </w:div>
                    <w:div w:id="2110852426">
                      <w:marLeft w:val="0"/>
                      <w:marRight w:val="0"/>
                      <w:marTop w:val="0"/>
                      <w:marBottom w:val="0"/>
                      <w:divBdr>
                        <w:top w:val="none" w:sz="0" w:space="0" w:color="auto"/>
                        <w:left w:val="none" w:sz="0" w:space="0" w:color="auto"/>
                        <w:bottom w:val="none" w:sz="0" w:space="0" w:color="auto"/>
                        <w:right w:val="none" w:sz="0" w:space="0" w:color="auto"/>
                      </w:divBdr>
                    </w:div>
                  </w:divsChild>
                </w:div>
                <w:div w:id="416749365">
                  <w:marLeft w:val="0"/>
                  <w:marRight w:val="0"/>
                  <w:marTop w:val="0"/>
                  <w:marBottom w:val="0"/>
                  <w:divBdr>
                    <w:top w:val="none" w:sz="0" w:space="0" w:color="auto"/>
                    <w:left w:val="none" w:sz="0" w:space="0" w:color="auto"/>
                    <w:bottom w:val="none" w:sz="0" w:space="0" w:color="auto"/>
                    <w:right w:val="none" w:sz="0" w:space="0" w:color="auto"/>
                  </w:divBdr>
                  <w:divsChild>
                    <w:div w:id="105010426">
                      <w:marLeft w:val="0"/>
                      <w:marRight w:val="0"/>
                      <w:marTop w:val="0"/>
                      <w:marBottom w:val="0"/>
                      <w:divBdr>
                        <w:top w:val="none" w:sz="0" w:space="0" w:color="auto"/>
                        <w:left w:val="none" w:sz="0" w:space="0" w:color="auto"/>
                        <w:bottom w:val="none" w:sz="0" w:space="0" w:color="auto"/>
                        <w:right w:val="none" w:sz="0" w:space="0" w:color="auto"/>
                      </w:divBdr>
                    </w:div>
                    <w:div w:id="325090250">
                      <w:marLeft w:val="0"/>
                      <w:marRight w:val="0"/>
                      <w:marTop w:val="0"/>
                      <w:marBottom w:val="0"/>
                      <w:divBdr>
                        <w:top w:val="none" w:sz="0" w:space="0" w:color="auto"/>
                        <w:left w:val="none" w:sz="0" w:space="0" w:color="auto"/>
                        <w:bottom w:val="none" w:sz="0" w:space="0" w:color="auto"/>
                        <w:right w:val="none" w:sz="0" w:space="0" w:color="auto"/>
                      </w:divBdr>
                    </w:div>
                  </w:divsChild>
                </w:div>
                <w:div w:id="442580708">
                  <w:marLeft w:val="0"/>
                  <w:marRight w:val="0"/>
                  <w:marTop w:val="0"/>
                  <w:marBottom w:val="0"/>
                  <w:divBdr>
                    <w:top w:val="none" w:sz="0" w:space="0" w:color="auto"/>
                    <w:left w:val="none" w:sz="0" w:space="0" w:color="auto"/>
                    <w:bottom w:val="none" w:sz="0" w:space="0" w:color="auto"/>
                    <w:right w:val="none" w:sz="0" w:space="0" w:color="auto"/>
                  </w:divBdr>
                  <w:divsChild>
                    <w:div w:id="1330478662">
                      <w:marLeft w:val="0"/>
                      <w:marRight w:val="0"/>
                      <w:marTop w:val="0"/>
                      <w:marBottom w:val="0"/>
                      <w:divBdr>
                        <w:top w:val="none" w:sz="0" w:space="0" w:color="auto"/>
                        <w:left w:val="none" w:sz="0" w:space="0" w:color="auto"/>
                        <w:bottom w:val="none" w:sz="0" w:space="0" w:color="auto"/>
                        <w:right w:val="none" w:sz="0" w:space="0" w:color="auto"/>
                      </w:divBdr>
                    </w:div>
                    <w:div w:id="20729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41512">
          <w:marLeft w:val="0"/>
          <w:marRight w:val="0"/>
          <w:marTop w:val="0"/>
          <w:marBottom w:val="300"/>
          <w:divBdr>
            <w:top w:val="single" w:sz="6" w:space="0" w:color="DDDDDD"/>
            <w:left w:val="single" w:sz="6" w:space="0" w:color="DDDDDD"/>
            <w:bottom w:val="single" w:sz="6" w:space="0" w:color="DDDDDD"/>
            <w:right w:val="single" w:sz="6" w:space="0" w:color="DDDDDD"/>
          </w:divBdr>
          <w:divsChild>
            <w:div w:id="9768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7552">
      <w:bodyDiv w:val="1"/>
      <w:marLeft w:val="0"/>
      <w:marRight w:val="0"/>
      <w:marTop w:val="0"/>
      <w:marBottom w:val="0"/>
      <w:divBdr>
        <w:top w:val="none" w:sz="0" w:space="0" w:color="auto"/>
        <w:left w:val="none" w:sz="0" w:space="0" w:color="auto"/>
        <w:bottom w:val="none" w:sz="0" w:space="0" w:color="auto"/>
        <w:right w:val="none" w:sz="0" w:space="0" w:color="auto"/>
      </w:divBdr>
      <w:divsChild>
        <w:div w:id="1460338876">
          <w:marLeft w:val="0"/>
          <w:marRight w:val="0"/>
          <w:marTop w:val="0"/>
          <w:marBottom w:val="0"/>
          <w:divBdr>
            <w:top w:val="none" w:sz="0" w:space="0" w:color="auto"/>
            <w:left w:val="none" w:sz="0" w:space="0" w:color="auto"/>
            <w:bottom w:val="none" w:sz="0" w:space="0" w:color="auto"/>
            <w:right w:val="none" w:sz="0" w:space="0" w:color="auto"/>
          </w:divBdr>
        </w:div>
        <w:div w:id="1175149093">
          <w:marLeft w:val="0"/>
          <w:marRight w:val="0"/>
          <w:marTop w:val="0"/>
          <w:marBottom w:val="0"/>
          <w:divBdr>
            <w:top w:val="none" w:sz="0" w:space="0" w:color="auto"/>
            <w:left w:val="none" w:sz="0" w:space="0" w:color="auto"/>
            <w:bottom w:val="none" w:sz="0" w:space="0" w:color="auto"/>
            <w:right w:val="none" w:sz="0" w:space="0" w:color="auto"/>
          </w:divBdr>
        </w:div>
        <w:div w:id="1793742674">
          <w:marLeft w:val="0"/>
          <w:marRight w:val="0"/>
          <w:marTop w:val="0"/>
          <w:marBottom w:val="0"/>
          <w:divBdr>
            <w:top w:val="none" w:sz="0" w:space="0" w:color="auto"/>
            <w:left w:val="none" w:sz="0" w:space="0" w:color="auto"/>
            <w:bottom w:val="none" w:sz="0" w:space="0" w:color="auto"/>
            <w:right w:val="none" w:sz="0" w:space="0" w:color="auto"/>
          </w:divBdr>
          <w:divsChild>
            <w:div w:id="1343894069">
              <w:marLeft w:val="0"/>
              <w:marRight w:val="0"/>
              <w:marTop w:val="0"/>
              <w:marBottom w:val="0"/>
              <w:divBdr>
                <w:top w:val="none" w:sz="0" w:space="0" w:color="auto"/>
                <w:left w:val="none" w:sz="0" w:space="0" w:color="auto"/>
                <w:bottom w:val="none" w:sz="0" w:space="0" w:color="auto"/>
                <w:right w:val="none" w:sz="0" w:space="0" w:color="auto"/>
              </w:divBdr>
            </w:div>
            <w:div w:id="772164406">
              <w:marLeft w:val="0"/>
              <w:marRight w:val="0"/>
              <w:marTop w:val="0"/>
              <w:marBottom w:val="0"/>
              <w:divBdr>
                <w:top w:val="none" w:sz="0" w:space="0" w:color="auto"/>
                <w:left w:val="none" w:sz="0" w:space="0" w:color="auto"/>
                <w:bottom w:val="none" w:sz="0" w:space="0" w:color="auto"/>
                <w:right w:val="none" w:sz="0" w:space="0" w:color="auto"/>
              </w:divBdr>
            </w:div>
          </w:divsChild>
        </w:div>
        <w:div w:id="544487303">
          <w:marLeft w:val="0"/>
          <w:marRight w:val="0"/>
          <w:marTop w:val="0"/>
          <w:marBottom w:val="0"/>
          <w:divBdr>
            <w:top w:val="none" w:sz="0" w:space="0" w:color="auto"/>
            <w:left w:val="none" w:sz="0" w:space="0" w:color="auto"/>
            <w:bottom w:val="none" w:sz="0" w:space="0" w:color="auto"/>
            <w:right w:val="none" w:sz="0" w:space="0" w:color="auto"/>
          </w:divBdr>
          <w:divsChild>
            <w:div w:id="1985355401">
              <w:marLeft w:val="0"/>
              <w:marRight w:val="0"/>
              <w:marTop w:val="0"/>
              <w:marBottom w:val="0"/>
              <w:divBdr>
                <w:top w:val="none" w:sz="0" w:space="0" w:color="auto"/>
                <w:left w:val="none" w:sz="0" w:space="0" w:color="auto"/>
                <w:bottom w:val="none" w:sz="0" w:space="0" w:color="auto"/>
                <w:right w:val="none" w:sz="0" w:space="0" w:color="auto"/>
              </w:divBdr>
            </w:div>
            <w:div w:id="1960256902">
              <w:marLeft w:val="0"/>
              <w:marRight w:val="0"/>
              <w:marTop w:val="0"/>
              <w:marBottom w:val="0"/>
              <w:divBdr>
                <w:top w:val="none" w:sz="0" w:space="0" w:color="auto"/>
                <w:left w:val="none" w:sz="0" w:space="0" w:color="auto"/>
                <w:bottom w:val="none" w:sz="0" w:space="0" w:color="auto"/>
                <w:right w:val="none" w:sz="0" w:space="0" w:color="auto"/>
              </w:divBdr>
            </w:div>
          </w:divsChild>
        </w:div>
        <w:div w:id="1685131815">
          <w:marLeft w:val="0"/>
          <w:marRight w:val="0"/>
          <w:marTop w:val="0"/>
          <w:marBottom w:val="0"/>
          <w:divBdr>
            <w:top w:val="none" w:sz="0" w:space="0" w:color="auto"/>
            <w:left w:val="none" w:sz="0" w:space="0" w:color="auto"/>
            <w:bottom w:val="none" w:sz="0" w:space="0" w:color="auto"/>
            <w:right w:val="none" w:sz="0" w:space="0" w:color="auto"/>
          </w:divBdr>
          <w:divsChild>
            <w:div w:id="1021782729">
              <w:marLeft w:val="-225"/>
              <w:marRight w:val="-225"/>
              <w:marTop w:val="0"/>
              <w:marBottom w:val="0"/>
              <w:divBdr>
                <w:top w:val="none" w:sz="0" w:space="0" w:color="auto"/>
                <w:left w:val="none" w:sz="0" w:space="0" w:color="auto"/>
                <w:bottom w:val="none" w:sz="0" w:space="0" w:color="auto"/>
                <w:right w:val="none" w:sz="0" w:space="0" w:color="auto"/>
              </w:divBdr>
            </w:div>
            <w:div w:id="197290231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48627078">
      <w:bodyDiv w:val="1"/>
      <w:marLeft w:val="0"/>
      <w:marRight w:val="0"/>
      <w:marTop w:val="0"/>
      <w:marBottom w:val="0"/>
      <w:divBdr>
        <w:top w:val="none" w:sz="0" w:space="0" w:color="auto"/>
        <w:left w:val="none" w:sz="0" w:space="0" w:color="auto"/>
        <w:bottom w:val="none" w:sz="0" w:space="0" w:color="auto"/>
        <w:right w:val="none" w:sz="0" w:space="0" w:color="auto"/>
      </w:divBdr>
    </w:div>
    <w:div w:id="1743717511">
      <w:bodyDiv w:val="1"/>
      <w:marLeft w:val="0"/>
      <w:marRight w:val="0"/>
      <w:marTop w:val="0"/>
      <w:marBottom w:val="0"/>
      <w:divBdr>
        <w:top w:val="none" w:sz="0" w:space="0" w:color="auto"/>
        <w:left w:val="none" w:sz="0" w:space="0" w:color="auto"/>
        <w:bottom w:val="none" w:sz="0" w:space="0" w:color="auto"/>
        <w:right w:val="none" w:sz="0" w:space="0" w:color="auto"/>
      </w:divBdr>
    </w:div>
    <w:div w:id="1842088792">
      <w:bodyDiv w:val="1"/>
      <w:marLeft w:val="0"/>
      <w:marRight w:val="0"/>
      <w:marTop w:val="0"/>
      <w:marBottom w:val="0"/>
      <w:divBdr>
        <w:top w:val="none" w:sz="0" w:space="0" w:color="auto"/>
        <w:left w:val="none" w:sz="0" w:space="0" w:color="auto"/>
        <w:bottom w:val="none" w:sz="0" w:space="0" w:color="auto"/>
        <w:right w:val="none" w:sz="0" w:space="0" w:color="auto"/>
      </w:divBdr>
      <w:divsChild>
        <w:div w:id="1039937390">
          <w:marLeft w:val="0"/>
          <w:marRight w:val="0"/>
          <w:marTop w:val="0"/>
          <w:marBottom w:val="300"/>
          <w:divBdr>
            <w:top w:val="single" w:sz="6" w:space="0" w:color="DDDDDD"/>
            <w:left w:val="single" w:sz="6" w:space="0" w:color="DDDDDD"/>
            <w:bottom w:val="single" w:sz="6" w:space="0" w:color="DDDDDD"/>
            <w:right w:val="single" w:sz="6" w:space="0" w:color="DDDDDD"/>
          </w:divBdr>
          <w:divsChild>
            <w:div w:id="197471297">
              <w:marLeft w:val="0"/>
              <w:marRight w:val="0"/>
              <w:marTop w:val="0"/>
              <w:marBottom w:val="0"/>
              <w:divBdr>
                <w:top w:val="none" w:sz="0" w:space="0" w:color="auto"/>
                <w:left w:val="none" w:sz="0" w:space="0" w:color="auto"/>
                <w:bottom w:val="none" w:sz="0" w:space="0" w:color="auto"/>
                <w:right w:val="none" w:sz="0" w:space="0" w:color="auto"/>
              </w:divBdr>
              <w:divsChild>
                <w:div w:id="801341422">
                  <w:marLeft w:val="0"/>
                  <w:marRight w:val="0"/>
                  <w:marTop w:val="0"/>
                  <w:marBottom w:val="0"/>
                  <w:divBdr>
                    <w:top w:val="none" w:sz="0" w:space="0" w:color="auto"/>
                    <w:left w:val="none" w:sz="0" w:space="0" w:color="auto"/>
                    <w:bottom w:val="none" w:sz="0" w:space="0" w:color="auto"/>
                    <w:right w:val="none" w:sz="0" w:space="0" w:color="auto"/>
                  </w:divBdr>
                  <w:divsChild>
                    <w:div w:id="1041784370">
                      <w:marLeft w:val="0"/>
                      <w:marRight w:val="0"/>
                      <w:marTop w:val="0"/>
                      <w:marBottom w:val="0"/>
                      <w:divBdr>
                        <w:top w:val="none" w:sz="0" w:space="0" w:color="auto"/>
                        <w:left w:val="none" w:sz="0" w:space="0" w:color="auto"/>
                        <w:bottom w:val="none" w:sz="0" w:space="0" w:color="auto"/>
                        <w:right w:val="none" w:sz="0" w:space="0" w:color="auto"/>
                      </w:divBdr>
                    </w:div>
                    <w:div w:id="1084497726">
                      <w:marLeft w:val="0"/>
                      <w:marRight w:val="0"/>
                      <w:marTop w:val="0"/>
                      <w:marBottom w:val="0"/>
                      <w:divBdr>
                        <w:top w:val="none" w:sz="0" w:space="0" w:color="auto"/>
                        <w:left w:val="none" w:sz="0" w:space="0" w:color="auto"/>
                        <w:bottom w:val="none" w:sz="0" w:space="0" w:color="auto"/>
                        <w:right w:val="none" w:sz="0" w:space="0" w:color="auto"/>
                      </w:divBdr>
                    </w:div>
                  </w:divsChild>
                </w:div>
                <w:div w:id="808674113">
                  <w:marLeft w:val="0"/>
                  <w:marRight w:val="0"/>
                  <w:marTop w:val="0"/>
                  <w:marBottom w:val="0"/>
                  <w:divBdr>
                    <w:top w:val="none" w:sz="0" w:space="0" w:color="auto"/>
                    <w:left w:val="none" w:sz="0" w:space="0" w:color="auto"/>
                    <w:bottom w:val="none" w:sz="0" w:space="0" w:color="auto"/>
                    <w:right w:val="none" w:sz="0" w:space="0" w:color="auto"/>
                  </w:divBdr>
                  <w:divsChild>
                    <w:div w:id="1853035376">
                      <w:marLeft w:val="0"/>
                      <w:marRight w:val="0"/>
                      <w:marTop w:val="0"/>
                      <w:marBottom w:val="0"/>
                      <w:divBdr>
                        <w:top w:val="none" w:sz="0" w:space="0" w:color="auto"/>
                        <w:left w:val="none" w:sz="0" w:space="0" w:color="auto"/>
                        <w:bottom w:val="none" w:sz="0" w:space="0" w:color="auto"/>
                        <w:right w:val="none" w:sz="0" w:space="0" w:color="auto"/>
                      </w:divBdr>
                    </w:div>
                    <w:div w:id="722021914">
                      <w:marLeft w:val="0"/>
                      <w:marRight w:val="0"/>
                      <w:marTop w:val="0"/>
                      <w:marBottom w:val="0"/>
                      <w:divBdr>
                        <w:top w:val="none" w:sz="0" w:space="0" w:color="auto"/>
                        <w:left w:val="none" w:sz="0" w:space="0" w:color="auto"/>
                        <w:bottom w:val="none" w:sz="0" w:space="0" w:color="auto"/>
                        <w:right w:val="none" w:sz="0" w:space="0" w:color="auto"/>
                      </w:divBdr>
                    </w:div>
                  </w:divsChild>
                </w:div>
                <w:div w:id="2103455941">
                  <w:marLeft w:val="0"/>
                  <w:marRight w:val="0"/>
                  <w:marTop w:val="0"/>
                  <w:marBottom w:val="0"/>
                  <w:divBdr>
                    <w:top w:val="none" w:sz="0" w:space="0" w:color="auto"/>
                    <w:left w:val="none" w:sz="0" w:space="0" w:color="auto"/>
                    <w:bottom w:val="none" w:sz="0" w:space="0" w:color="auto"/>
                    <w:right w:val="none" w:sz="0" w:space="0" w:color="auto"/>
                  </w:divBdr>
                  <w:divsChild>
                    <w:div w:id="1717731307">
                      <w:marLeft w:val="0"/>
                      <w:marRight w:val="0"/>
                      <w:marTop w:val="0"/>
                      <w:marBottom w:val="0"/>
                      <w:divBdr>
                        <w:top w:val="none" w:sz="0" w:space="0" w:color="auto"/>
                        <w:left w:val="none" w:sz="0" w:space="0" w:color="auto"/>
                        <w:bottom w:val="none" w:sz="0" w:space="0" w:color="auto"/>
                        <w:right w:val="none" w:sz="0" w:space="0" w:color="auto"/>
                      </w:divBdr>
                    </w:div>
                  </w:divsChild>
                </w:div>
                <w:div w:id="927664183">
                  <w:marLeft w:val="0"/>
                  <w:marRight w:val="0"/>
                  <w:marTop w:val="0"/>
                  <w:marBottom w:val="0"/>
                  <w:divBdr>
                    <w:top w:val="none" w:sz="0" w:space="0" w:color="auto"/>
                    <w:left w:val="none" w:sz="0" w:space="0" w:color="auto"/>
                    <w:bottom w:val="none" w:sz="0" w:space="0" w:color="auto"/>
                    <w:right w:val="none" w:sz="0" w:space="0" w:color="auto"/>
                  </w:divBdr>
                  <w:divsChild>
                    <w:div w:id="62804108">
                      <w:marLeft w:val="0"/>
                      <w:marRight w:val="0"/>
                      <w:marTop w:val="0"/>
                      <w:marBottom w:val="0"/>
                      <w:divBdr>
                        <w:top w:val="none" w:sz="0" w:space="0" w:color="auto"/>
                        <w:left w:val="none" w:sz="0" w:space="0" w:color="auto"/>
                        <w:bottom w:val="none" w:sz="0" w:space="0" w:color="auto"/>
                        <w:right w:val="none" w:sz="0" w:space="0" w:color="auto"/>
                      </w:divBdr>
                    </w:div>
                    <w:div w:id="833912218">
                      <w:marLeft w:val="0"/>
                      <w:marRight w:val="0"/>
                      <w:marTop w:val="0"/>
                      <w:marBottom w:val="0"/>
                      <w:divBdr>
                        <w:top w:val="none" w:sz="0" w:space="0" w:color="auto"/>
                        <w:left w:val="none" w:sz="0" w:space="0" w:color="auto"/>
                        <w:bottom w:val="none" w:sz="0" w:space="0" w:color="auto"/>
                        <w:right w:val="none" w:sz="0" w:space="0" w:color="auto"/>
                      </w:divBdr>
                    </w:div>
                  </w:divsChild>
                </w:div>
                <w:div w:id="1284537997">
                  <w:marLeft w:val="0"/>
                  <w:marRight w:val="0"/>
                  <w:marTop w:val="0"/>
                  <w:marBottom w:val="0"/>
                  <w:divBdr>
                    <w:top w:val="none" w:sz="0" w:space="0" w:color="auto"/>
                    <w:left w:val="none" w:sz="0" w:space="0" w:color="auto"/>
                    <w:bottom w:val="none" w:sz="0" w:space="0" w:color="auto"/>
                    <w:right w:val="none" w:sz="0" w:space="0" w:color="auto"/>
                  </w:divBdr>
                  <w:divsChild>
                    <w:div w:id="806509809">
                      <w:marLeft w:val="0"/>
                      <w:marRight w:val="0"/>
                      <w:marTop w:val="0"/>
                      <w:marBottom w:val="0"/>
                      <w:divBdr>
                        <w:top w:val="none" w:sz="0" w:space="0" w:color="auto"/>
                        <w:left w:val="none" w:sz="0" w:space="0" w:color="auto"/>
                        <w:bottom w:val="none" w:sz="0" w:space="0" w:color="auto"/>
                        <w:right w:val="none" w:sz="0" w:space="0" w:color="auto"/>
                      </w:divBdr>
                    </w:div>
                    <w:div w:id="999503734">
                      <w:marLeft w:val="0"/>
                      <w:marRight w:val="0"/>
                      <w:marTop w:val="0"/>
                      <w:marBottom w:val="0"/>
                      <w:divBdr>
                        <w:top w:val="none" w:sz="0" w:space="0" w:color="auto"/>
                        <w:left w:val="none" w:sz="0" w:space="0" w:color="auto"/>
                        <w:bottom w:val="none" w:sz="0" w:space="0" w:color="auto"/>
                        <w:right w:val="none" w:sz="0" w:space="0" w:color="auto"/>
                      </w:divBdr>
                    </w:div>
                  </w:divsChild>
                </w:div>
                <w:div w:id="1592278349">
                  <w:marLeft w:val="0"/>
                  <w:marRight w:val="0"/>
                  <w:marTop w:val="0"/>
                  <w:marBottom w:val="0"/>
                  <w:divBdr>
                    <w:top w:val="none" w:sz="0" w:space="0" w:color="auto"/>
                    <w:left w:val="none" w:sz="0" w:space="0" w:color="auto"/>
                    <w:bottom w:val="none" w:sz="0" w:space="0" w:color="auto"/>
                    <w:right w:val="none" w:sz="0" w:space="0" w:color="auto"/>
                  </w:divBdr>
                  <w:divsChild>
                    <w:div w:id="142432009">
                      <w:marLeft w:val="0"/>
                      <w:marRight w:val="0"/>
                      <w:marTop w:val="0"/>
                      <w:marBottom w:val="0"/>
                      <w:divBdr>
                        <w:top w:val="none" w:sz="0" w:space="0" w:color="auto"/>
                        <w:left w:val="none" w:sz="0" w:space="0" w:color="auto"/>
                        <w:bottom w:val="none" w:sz="0" w:space="0" w:color="auto"/>
                        <w:right w:val="none" w:sz="0" w:space="0" w:color="auto"/>
                      </w:divBdr>
                    </w:div>
                    <w:div w:id="143620077">
                      <w:marLeft w:val="0"/>
                      <w:marRight w:val="0"/>
                      <w:marTop w:val="0"/>
                      <w:marBottom w:val="0"/>
                      <w:divBdr>
                        <w:top w:val="none" w:sz="0" w:space="0" w:color="auto"/>
                        <w:left w:val="none" w:sz="0" w:space="0" w:color="auto"/>
                        <w:bottom w:val="none" w:sz="0" w:space="0" w:color="auto"/>
                        <w:right w:val="none" w:sz="0" w:space="0" w:color="auto"/>
                      </w:divBdr>
                    </w:div>
                  </w:divsChild>
                </w:div>
                <w:div w:id="333267105">
                  <w:marLeft w:val="0"/>
                  <w:marRight w:val="0"/>
                  <w:marTop w:val="0"/>
                  <w:marBottom w:val="0"/>
                  <w:divBdr>
                    <w:top w:val="none" w:sz="0" w:space="0" w:color="auto"/>
                    <w:left w:val="none" w:sz="0" w:space="0" w:color="auto"/>
                    <w:bottom w:val="none" w:sz="0" w:space="0" w:color="auto"/>
                    <w:right w:val="none" w:sz="0" w:space="0" w:color="auto"/>
                  </w:divBdr>
                  <w:divsChild>
                    <w:div w:id="1120761360">
                      <w:marLeft w:val="0"/>
                      <w:marRight w:val="0"/>
                      <w:marTop w:val="0"/>
                      <w:marBottom w:val="0"/>
                      <w:divBdr>
                        <w:top w:val="none" w:sz="0" w:space="0" w:color="auto"/>
                        <w:left w:val="none" w:sz="0" w:space="0" w:color="auto"/>
                        <w:bottom w:val="none" w:sz="0" w:space="0" w:color="auto"/>
                        <w:right w:val="none" w:sz="0" w:space="0" w:color="auto"/>
                      </w:divBdr>
                    </w:div>
                    <w:div w:id="17192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5109">
          <w:marLeft w:val="0"/>
          <w:marRight w:val="0"/>
          <w:marTop w:val="0"/>
          <w:marBottom w:val="300"/>
          <w:divBdr>
            <w:top w:val="single" w:sz="6" w:space="0" w:color="DDDDDD"/>
            <w:left w:val="single" w:sz="6" w:space="0" w:color="DDDDDD"/>
            <w:bottom w:val="single" w:sz="6" w:space="0" w:color="DDDDDD"/>
            <w:right w:val="single" w:sz="6" w:space="0" w:color="DDDDDD"/>
          </w:divBdr>
          <w:divsChild>
            <w:div w:id="525217458">
              <w:marLeft w:val="0"/>
              <w:marRight w:val="0"/>
              <w:marTop w:val="0"/>
              <w:marBottom w:val="0"/>
              <w:divBdr>
                <w:top w:val="none" w:sz="0" w:space="0" w:color="auto"/>
                <w:left w:val="none" w:sz="0" w:space="0" w:color="auto"/>
                <w:bottom w:val="none" w:sz="0" w:space="0" w:color="auto"/>
                <w:right w:val="none" w:sz="0" w:space="0" w:color="auto"/>
              </w:divBdr>
              <w:divsChild>
                <w:div w:id="1023944011">
                  <w:marLeft w:val="0"/>
                  <w:marRight w:val="0"/>
                  <w:marTop w:val="0"/>
                  <w:marBottom w:val="0"/>
                  <w:divBdr>
                    <w:top w:val="none" w:sz="0" w:space="0" w:color="auto"/>
                    <w:left w:val="none" w:sz="0" w:space="0" w:color="auto"/>
                    <w:bottom w:val="none" w:sz="0" w:space="0" w:color="auto"/>
                    <w:right w:val="none" w:sz="0" w:space="0" w:color="auto"/>
                  </w:divBdr>
                  <w:divsChild>
                    <w:div w:id="431055212">
                      <w:marLeft w:val="0"/>
                      <w:marRight w:val="0"/>
                      <w:marTop w:val="0"/>
                      <w:marBottom w:val="0"/>
                      <w:divBdr>
                        <w:top w:val="none" w:sz="0" w:space="0" w:color="auto"/>
                        <w:left w:val="none" w:sz="0" w:space="0" w:color="auto"/>
                        <w:bottom w:val="none" w:sz="0" w:space="0" w:color="auto"/>
                        <w:right w:val="none" w:sz="0" w:space="0" w:color="auto"/>
                      </w:divBdr>
                    </w:div>
                    <w:div w:id="288558309">
                      <w:marLeft w:val="0"/>
                      <w:marRight w:val="0"/>
                      <w:marTop w:val="0"/>
                      <w:marBottom w:val="0"/>
                      <w:divBdr>
                        <w:top w:val="none" w:sz="0" w:space="0" w:color="auto"/>
                        <w:left w:val="none" w:sz="0" w:space="0" w:color="auto"/>
                        <w:bottom w:val="none" w:sz="0" w:space="0" w:color="auto"/>
                        <w:right w:val="none" w:sz="0" w:space="0" w:color="auto"/>
                      </w:divBdr>
                    </w:div>
                  </w:divsChild>
                </w:div>
                <w:div w:id="501622803">
                  <w:marLeft w:val="0"/>
                  <w:marRight w:val="0"/>
                  <w:marTop w:val="0"/>
                  <w:marBottom w:val="0"/>
                  <w:divBdr>
                    <w:top w:val="none" w:sz="0" w:space="0" w:color="auto"/>
                    <w:left w:val="none" w:sz="0" w:space="0" w:color="auto"/>
                    <w:bottom w:val="none" w:sz="0" w:space="0" w:color="auto"/>
                    <w:right w:val="none" w:sz="0" w:space="0" w:color="auto"/>
                  </w:divBdr>
                  <w:divsChild>
                    <w:div w:id="1235968098">
                      <w:marLeft w:val="0"/>
                      <w:marRight w:val="0"/>
                      <w:marTop w:val="0"/>
                      <w:marBottom w:val="0"/>
                      <w:divBdr>
                        <w:top w:val="none" w:sz="0" w:space="0" w:color="auto"/>
                        <w:left w:val="none" w:sz="0" w:space="0" w:color="auto"/>
                        <w:bottom w:val="none" w:sz="0" w:space="0" w:color="auto"/>
                        <w:right w:val="none" w:sz="0" w:space="0" w:color="auto"/>
                      </w:divBdr>
                    </w:div>
                    <w:div w:id="599147275">
                      <w:marLeft w:val="0"/>
                      <w:marRight w:val="0"/>
                      <w:marTop w:val="0"/>
                      <w:marBottom w:val="0"/>
                      <w:divBdr>
                        <w:top w:val="none" w:sz="0" w:space="0" w:color="auto"/>
                        <w:left w:val="none" w:sz="0" w:space="0" w:color="auto"/>
                        <w:bottom w:val="none" w:sz="0" w:space="0" w:color="auto"/>
                        <w:right w:val="none" w:sz="0" w:space="0" w:color="auto"/>
                      </w:divBdr>
                    </w:div>
                  </w:divsChild>
                </w:div>
                <w:div w:id="1947345277">
                  <w:marLeft w:val="0"/>
                  <w:marRight w:val="0"/>
                  <w:marTop w:val="0"/>
                  <w:marBottom w:val="0"/>
                  <w:divBdr>
                    <w:top w:val="none" w:sz="0" w:space="0" w:color="auto"/>
                    <w:left w:val="none" w:sz="0" w:space="0" w:color="auto"/>
                    <w:bottom w:val="none" w:sz="0" w:space="0" w:color="auto"/>
                    <w:right w:val="none" w:sz="0" w:space="0" w:color="auto"/>
                  </w:divBdr>
                  <w:divsChild>
                    <w:div w:id="1845240407">
                      <w:marLeft w:val="0"/>
                      <w:marRight w:val="0"/>
                      <w:marTop w:val="0"/>
                      <w:marBottom w:val="0"/>
                      <w:divBdr>
                        <w:top w:val="none" w:sz="0" w:space="0" w:color="auto"/>
                        <w:left w:val="none" w:sz="0" w:space="0" w:color="auto"/>
                        <w:bottom w:val="none" w:sz="0" w:space="0" w:color="auto"/>
                        <w:right w:val="none" w:sz="0" w:space="0" w:color="auto"/>
                      </w:divBdr>
                    </w:div>
                  </w:divsChild>
                </w:div>
                <w:div w:id="639043612">
                  <w:marLeft w:val="0"/>
                  <w:marRight w:val="0"/>
                  <w:marTop w:val="0"/>
                  <w:marBottom w:val="0"/>
                  <w:divBdr>
                    <w:top w:val="none" w:sz="0" w:space="0" w:color="auto"/>
                    <w:left w:val="none" w:sz="0" w:space="0" w:color="auto"/>
                    <w:bottom w:val="none" w:sz="0" w:space="0" w:color="auto"/>
                    <w:right w:val="none" w:sz="0" w:space="0" w:color="auto"/>
                  </w:divBdr>
                  <w:divsChild>
                    <w:div w:id="1017460840">
                      <w:marLeft w:val="0"/>
                      <w:marRight w:val="0"/>
                      <w:marTop w:val="0"/>
                      <w:marBottom w:val="0"/>
                      <w:divBdr>
                        <w:top w:val="none" w:sz="0" w:space="0" w:color="auto"/>
                        <w:left w:val="none" w:sz="0" w:space="0" w:color="auto"/>
                        <w:bottom w:val="none" w:sz="0" w:space="0" w:color="auto"/>
                        <w:right w:val="none" w:sz="0" w:space="0" w:color="auto"/>
                      </w:divBdr>
                    </w:div>
                    <w:div w:id="211308450">
                      <w:marLeft w:val="0"/>
                      <w:marRight w:val="0"/>
                      <w:marTop w:val="0"/>
                      <w:marBottom w:val="0"/>
                      <w:divBdr>
                        <w:top w:val="none" w:sz="0" w:space="0" w:color="auto"/>
                        <w:left w:val="none" w:sz="0" w:space="0" w:color="auto"/>
                        <w:bottom w:val="none" w:sz="0" w:space="0" w:color="auto"/>
                        <w:right w:val="none" w:sz="0" w:space="0" w:color="auto"/>
                      </w:divBdr>
                    </w:div>
                  </w:divsChild>
                </w:div>
                <w:div w:id="1307929594">
                  <w:marLeft w:val="0"/>
                  <w:marRight w:val="0"/>
                  <w:marTop w:val="0"/>
                  <w:marBottom w:val="0"/>
                  <w:divBdr>
                    <w:top w:val="none" w:sz="0" w:space="0" w:color="auto"/>
                    <w:left w:val="none" w:sz="0" w:space="0" w:color="auto"/>
                    <w:bottom w:val="none" w:sz="0" w:space="0" w:color="auto"/>
                    <w:right w:val="none" w:sz="0" w:space="0" w:color="auto"/>
                  </w:divBdr>
                  <w:divsChild>
                    <w:div w:id="714160968">
                      <w:marLeft w:val="0"/>
                      <w:marRight w:val="0"/>
                      <w:marTop w:val="0"/>
                      <w:marBottom w:val="0"/>
                      <w:divBdr>
                        <w:top w:val="none" w:sz="0" w:space="0" w:color="auto"/>
                        <w:left w:val="none" w:sz="0" w:space="0" w:color="auto"/>
                        <w:bottom w:val="none" w:sz="0" w:space="0" w:color="auto"/>
                        <w:right w:val="none" w:sz="0" w:space="0" w:color="auto"/>
                      </w:divBdr>
                    </w:div>
                    <w:div w:id="1270160084">
                      <w:marLeft w:val="0"/>
                      <w:marRight w:val="0"/>
                      <w:marTop w:val="0"/>
                      <w:marBottom w:val="0"/>
                      <w:divBdr>
                        <w:top w:val="none" w:sz="0" w:space="0" w:color="auto"/>
                        <w:left w:val="none" w:sz="0" w:space="0" w:color="auto"/>
                        <w:bottom w:val="none" w:sz="0" w:space="0" w:color="auto"/>
                        <w:right w:val="none" w:sz="0" w:space="0" w:color="auto"/>
                      </w:divBdr>
                    </w:div>
                  </w:divsChild>
                </w:div>
                <w:div w:id="756023748">
                  <w:marLeft w:val="0"/>
                  <w:marRight w:val="0"/>
                  <w:marTop w:val="0"/>
                  <w:marBottom w:val="0"/>
                  <w:divBdr>
                    <w:top w:val="none" w:sz="0" w:space="0" w:color="auto"/>
                    <w:left w:val="none" w:sz="0" w:space="0" w:color="auto"/>
                    <w:bottom w:val="none" w:sz="0" w:space="0" w:color="auto"/>
                    <w:right w:val="none" w:sz="0" w:space="0" w:color="auto"/>
                  </w:divBdr>
                  <w:divsChild>
                    <w:div w:id="150828334">
                      <w:marLeft w:val="0"/>
                      <w:marRight w:val="0"/>
                      <w:marTop w:val="0"/>
                      <w:marBottom w:val="0"/>
                      <w:divBdr>
                        <w:top w:val="none" w:sz="0" w:space="0" w:color="auto"/>
                        <w:left w:val="none" w:sz="0" w:space="0" w:color="auto"/>
                        <w:bottom w:val="none" w:sz="0" w:space="0" w:color="auto"/>
                        <w:right w:val="none" w:sz="0" w:space="0" w:color="auto"/>
                      </w:divBdr>
                    </w:div>
                    <w:div w:id="301272139">
                      <w:marLeft w:val="0"/>
                      <w:marRight w:val="0"/>
                      <w:marTop w:val="0"/>
                      <w:marBottom w:val="0"/>
                      <w:divBdr>
                        <w:top w:val="none" w:sz="0" w:space="0" w:color="auto"/>
                        <w:left w:val="none" w:sz="0" w:space="0" w:color="auto"/>
                        <w:bottom w:val="none" w:sz="0" w:space="0" w:color="auto"/>
                        <w:right w:val="none" w:sz="0" w:space="0" w:color="auto"/>
                      </w:divBdr>
                    </w:div>
                  </w:divsChild>
                </w:div>
                <w:div w:id="1907295954">
                  <w:marLeft w:val="0"/>
                  <w:marRight w:val="0"/>
                  <w:marTop w:val="0"/>
                  <w:marBottom w:val="0"/>
                  <w:divBdr>
                    <w:top w:val="none" w:sz="0" w:space="0" w:color="auto"/>
                    <w:left w:val="none" w:sz="0" w:space="0" w:color="auto"/>
                    <w:bottom w:val="none" w:sz="0" w:space="0" w:color="auto"/>
                    <w:right w:val="none" w:sz="0" w:space="0" w:color="auto"/>
                  </w:divBdr>
                  <w:divsChild>
                    <w:div w:id="1133057273">
                      <w:marLeft w:val="0"/>
                      <w:marRight w:val="0"/>
                      <w:marTop w:val="0"/>
                      <w:marBottom w:val="0"/>
                      <w:divBdr>
                        <w:top w:val="none" w:sz="0" w:space="0" w:color="auto"/>
                        <w:left w:val="none" w:sz="0" w:space="0" w:color="auto"/>
                        <w:bottom w:val="none" w:sz="0" w:space="0" w:color="auto"/>
                        <w:right w:val="none" w:sz="0" w:space="0" w:color="auto"/>
                      </w:divBdr>
                    </w:div>
                    <w:div w:id="8553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46322">
          <w:marLeft w:val="0"/>
          <w:marRight w:val="0"/>
          <w:marTop w:val="0"/>
          <w:marBottom w:val="300"/>
          <w:divBdr>
            <w:top w:val="single" w:sz="6" w:space="0" w:color="DDDDDD"/>
            <w:left w:val="single" w:sz="6" w:space="0" w:color="DDDDDD"/>
            <w:bottom w:val="single" w:sz="6" w:space="0" w:color="DDDDDD"/>
            <w:right w:val="single" w:sz="6" w:space="0" w:color="DDDDDD"/>
          </w:divBdr>
          <w:divsChild>
            <w:div w:id="248731773">
              <w:marLeft w:val="0"/>
              <w:marRight w:val="0"/>
              <w:marTop w:val="0"/>
              <w:marBottom w:val="0"/>
              <w:divBdr>
                <w:top w:val="none" w:sz="0" w:space="0" w:color="auto"/>
                <w:left w:val="none" w:sz="0" w:space="0" w:color="auto"/>
                <w:bottom w:val="none" w:sz="0" w:space="0" w:color="auto"/>
                <w:right w:val="none" w:sz="0" w:space="0" w:color="auto"/>
              </w:divBdr>
              <w:divsChild>
                <w:div w:id="1077552058">
                  <w:marLeft w:val="0"/>
                  <w:marRight w:val="0"/>
                  <w:marTop w:val="0"/>
                  <w:marBottom w:val="0"/>
                  <w:divBdr>
                    <w:top w:val="none" w:sz="0" w:space="0" w:color="auto"/>
                    <w:left w:val="none" w:sz="0" w:space="0" w:color="auto"/>
                    <w:bottom w:val="none" w:sz="0" w:space="0" w:color="auto"/>
                    <w:right w:val="none" w:sz="0" w:space="0" w:color="auto"/>
                  </w:divBdr>
                  <w:divsChild>
                    <w:div w:id="1198546357">
                      <w:marLeft w:val="0"/>
                      <w:marRight w:val="0"/>
                      <w:marTop w:val="0"/>
                      <w:marBottom w:val="0"/>
                      <w:divBdr>
                        <w:top w:val="none" w:sz="0" w:space="0" w:color="auto"/>
                        <w:left w:val="none" w:sz="0" w:space="0" w:color="auto"/>
                        <w:bottom w:val="none" w:sz="0" w:space="0" w:color="auto"/>
                        <w:right w:val="none" w:sz="0" w:space="0" w:color="auto"/>
                      </w:divBdr>
                    </w:div>
                    <w:div w:id="2137983308">
                      <w:marLeft w:val="0"/>
                      <w:marRight w:val="0"/>
                      <w:marTop w:val="0"/>
                      <w:marBottom w:val="0"/>
                      <w:divBdr>
                        <w:top w:val="none" w:sz="0" w:space="0" w:color="auto"/>
                        <w:left w:val="none" w:sz="0" w:space="0" w:color="auto"/>
                        <w:bottom w:val="none" w:sz="0" w:space="0" w:color="auto"/>
                        <w:right w:val="none" w:sz="0" w:space="0" w:color="auto"/>
                      </w:divBdr>
                    </w:div>
                  </w:divsChild>
                </w:div>
                <w:div w:id="2061204469">
                  <w:marLeft w:val="0"/>
                  <w:marRight w:val="0"/>
                  <w:marTop w:val="0"/>
                  <w:marBottom w:val="0"/>
                  <w:divBdr>
                    <w:top w:val="none" w:sz="0" w:space="0" w:color="auto"/>
                    <w:left w:val="none" w:sz="0" w:space="0" w:color="auto"/>
                    <w:bottom w:val="none" w:sz="0" w:space="0" w:color="auto"/>
                    <w:right w:val="none" w:sz="0" w:space="0" w:color="auto"/>
                  </w:divBdr>
                  <w:divsChild>
                    <w:div w:id="961618325">
                      <w:marLeft w:val="0"/>
                      <w:marRight w:val="0"/>
                      <w:marTop w:val="0"/>
                      <w:marBottom w:val="0"/>
                      <w:divBdr>
                        <w:top w:val="none" w:sz="0" w:space="0" w:color="auto"/>
                        <w:left w:val="none" w:sz="0" w:space="0" w:color="auto"/>
                        <w:bottom w:val="none" w:sz="0" w:space="0" w:color="auto"/>
                        <w:right w:val="none" w:sz="0" w:space="0" w:color="auto"/>
                      </w:divBdr>
                    </w:div>
                    <w:div w:id="1543207134">
                      <w:marLeft w:val="0"/>
                      <w:marRight w:val="0"/>
                      <w:marTop w:val="0"/>
                      <w:marBottom w:val="0"/>
                      <w:divBdr>
                        <w:top w:val="none" w:sz="0" w:space="0" w:color="auto"/>
                        <w:left w:val="none" w:sz="0" w:space="0" w:color="auto"/>
                        <w:bottom w:val="none" w:sz="0" w:space="0" w:color="auto"/>
                        <w:right w:val="none" w:sz="0" w:space="0" w:color="auto"/>
                      </w:divBdr>
                    </w:div>
                  </w:divsChild>
                </w:div>
                <w:div w:id="1257399627">
                  <w:marLeft w:val="0"/>
                  <w:marRight w:val="0"/>
                  <w:marTop w:val="0"/>
                  <w:marBottom w:val="0"/>
                  <w:divBdr>
                    <w:top w:val="none" w:sz="0" w:space="0" w:color="auto"/>
                    <w:left w:val="none" w:sz="0" w:space="0" w:color="auto"/>
                    <w:bottom w:val="none" w:sz="0" w:space="0" w:color="auto"/>
                    <w:right w:val="none" w:sz="0" w:space="0" w:color="auto"/>
                  </w:divBdr>
                  <w:divsChild>
                    <w:div w:id="17002319">
                      <w:marLeft w:val="0"/>
                      <w:marRight w:val="0"/>
                      <w:marTop w:val="0"/>
                      <w:marBottom w:val="0"/>
                      <w:divBdr>
                        <w:top w:val="none" w:sz="0" w:space="0" w:color="auto"/>
                        <w:left w:val="none" w:sz="0" w:space="0" w:color="auto"/>
                        <w:bottom w:val="none" w:sz="0" w:space="0" w:color="auto"/>
                        <w:right w:val="none" w:sz="0" w:space="0" w:color="auto"/>
                      </w:divBdr>
                    </w:div>
                  </w:divsChild>
                </w:div>
                <w:div w:id="241645730">
                  <w:marLeft w:val="0"/>
                  <w:marRight w:val="0"/>
                  <w:marTop w:val="0"/>
                  <w:marBottom w:val="0"/>
                  <w:divBdr>
                    <w:top w:val="none" w:sz="0" w:space="0" w:color="auto"/>
                    <w:left w:val="none" w:sz="0" w:space="0" w:color="auto"/>
                    <w:bottom w:val="none" w:sz="0" w:space="0" w:color="auto"/>
                    <w:right w:val="none" w:sz="0" w:space="0" w:color="auto"/>
                  </w:divBdr>
                  <w:divsChild>
                    <w:div w:id="458379867">
                      <w:marLeft w:val="0"/>
                      <w:marRight w:val="0"/>
                      <w:marTop w:val="0"/>
                      <w:marBottom w:val="0"/>
                      <w:divBdr>
                        <w:top w:val="none" w:sz="0" w:space="0" w:color="auto"/>
                        <w:left w:val="none" w:sz="0" w:space="0" w:color="auto"/>
                        <w:bottom w:val="none" w:sz="0" w:space="0" w:color="auto"/>
                        <w:right w:val="none" w:sz="0" w:space="0" w:color="auto"/>
                      </w:divBdr>
                    </w:div>
                    <w:div w:id="54015817">
                      <w:marLeft w:val="0"/>
                      <w:marRight w:val="0"/>
                      <w:marTop w:val="0"/>
                      <w:marBottom w:val="0"/>
                      <w:divBdr>
                        <w:top w:val="none" w:sz="0" w:space="0" w:color="auto"/>
                        <w:left w:val="none" w:sz="0" w:space="0" w:color="auto"/>
                        <w:bottom w:val="none" w:sz="0" w:space="0" w:color="auto"/>
                        <w:right w:val="none" w:sz="0" w:space="0" w:color="auto"/>
                      </w:divBdr>
                    </w:div>
                  </w:divsChild>
                </w:div>
                <w:div w:id="1725643627">
                  <w:marLeft w:val="0"/>
                  <w:marRight w:val="0"/>
                  <w:marTop w:val="0"/>
                  <w:marBottom w:val="0"/>
                  <w:divBdr>
                    <w:top w:val="none" w:sz="0" w:space="0" w:color="auto"/>
                    <w:left w:val="none" w:sz="0" w:space="0" w:color="auto"/>
                    <w:bottom w:val="none" w:sz="0" w:space="0" w:color="auto"/>
                    <w:right w:val="none" w:sz="0" w:space="0" w:color="auto"/>
                  </w:divBdr>
                  <w:divsChild>
                    <w:div w:id="887759238">
                      <w:marLeft w:val="0"/>
                      <w:marRight w:val="0"/>
                      <w:marTop w:val="0"/>
                      <w:marBottom w:val="0"/>
                      <w:divBdr>
                        <w:top w:val="none" w:sz="0" w:space="0" w:color="auto"/>
                        <w:left w:val="none" w:sz="0" w:space="0" w:color="auto"/>
                        <w:bottom w:val="none" w:sz="0" w:space="0" w:color="auto"/>
                        <w:right w:val="none" w:sz="0" w:space="0" w:color="auto"/>
                      </w:divBdr>
                    </w:div>
                    <w:div w:id="540093159">
                      <w:marLeft w:val="0"/>
                      <w:marRight w:val="0"/>
                      <w:marTop w:val="0"/>
                      <w:marBottom w:val="0"/>
                      <w:divBdr>
                        <w:top w:val="none" w:sz="0" w:space="0" w:color="auto"/>
                        <w:left w:val="none" w:sz="0" w:space="0" w:color="auto"/>
                        <w:bottom w:val="none" w:sz="0" w:space="0" w:color="auto"/>
                        <w:right w:val="none" w:sz="0" w:space="0" w:color="auto"/>
                      </w:divBdr>
                    </w:div>
                  </w:divsChild>
                </w:div>
                <w:div w:id="1832672653">
                  <w:marLeft w:val="0"/>
                  <w:marRight w:val="0"/>
                  <w:marTop w:val="0"/>
                  <w:marBottom w:val="0"/>
                  <w:divBdr>
                    <w:top w:val="none" w:sz="0" w:space="0" w:color="auto"/>
                    <w:left w:val="none" w:sz="0" w:space="0" w:color="auto"/>
                    <w:bottom w:val="none" w:sz="0" w:space="0" w:color="auto"/>
                    <w:right w:val="none" w:sz="0" w:space="0" w:color="auto"/>
                  </w:divBdr>
                  <w:divsChild>
                    <w:div w:id="379861344">
                      <w:marLeft w:val="0"/>
                      <w:marRight w:val="0"/>
                      <w:marTop w:val="0"/>
                      <w:marBottom w:val="0"/>
                      <w:divBdr>
                        <w:top w:val="none" w:sz="0" w:space="0" w:color="auto"/>
                        <w:left w:val="none" w:sz="0" w:space="0" w:color="auto"/>
                        <w:bottom w:val="none" w:sz="0" w:space="0" w:color="auto"/>
                        <w:right w:val="none" w:sz="0" w:space="0" w:color="auto"/>
                      </w:divBdr>
                    </w:div>
                    <w:div w:id="784807576">
                      <w:marLeft w:val="0"/>
                      <w:marRight w:val="0"/>
                      <w:marTop w:val="0"/>
                      <w:marBottom w:val="0"/>
                      <w:divBdr>
                        <w:top w:val="none" w:sz="0" w:space="0" w:color="auto"/>
                        <w:left w:val="none" w:sz="0" w:space="0" w:color="auto"/>
                        <w:bottom w:val="none" w:sz="0" w:space="0" w:color="auto"/>
                        <w:right w:val="none" w:sz="0" w:space="0" w:color="auto"/>
                      </w:divBdr>
                    </w:div>
                  </w:divsChild>
                </w:div>
                <w:div w:id="661156605">
                  <w:marLeft w:val="0"/>
                  <w:marRight w:val="0"/>
                  <w:marTop w:val="0"/>
                  <w:marBottom w:val="0"/>
                  <w:divBdr>
                    <w:top w:val="none" w:sz="0" w:space="0" w:color="auto"/>
                    <w:left w:val="none" w:sz="0" w:space="0" w:color="auto"/>
                    <w:bottom w:val="none" w:sz="0" w:space="0" w:color="auto"/>
                    <w:right w:val="none" w:sz="0" w:space="0" w:color="auto"/>
                  </w:divBdr>
                  <w:divsChild>
                    <w:div w:id="38167366">
                      <w:marLeft w:val="0"/>
                      <w:marRight w:val="0"/>
                      <w:marTop w:val="0"/>
                      <w:marBottom w:val="0"/>
                      <w:divBdr>
                        <w:top w:val="none" w:sz="0" w:space="0" w:color="auto"/>
                        <w:left w:val="none" w:sz="0" w:space="0" w:color="auto"/>
                        <w:bottom w:val="none" w:sz="0" w:space="0" w:color="auto"/>
                        <w:right w:val="none" w:sz="0" w:space="0" w:color="auto"/>
                      </w:divBdr>
                    </w:div>
                    <w:div w:id="5311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133978">
          <w:marLeft w:val="0"/>
          <w:marRight w:val="0"/>
          <w:marTop w:val="0"/>
          <w:marBottom w:val="300"/>
          <w:divBdr>
            <w:top w:val="single" w:sz="6" w:space="0" w:color="DDDDDD"/>
            <w:left w:val="single" w:sz="6" w:space="0" w:color="DDDDDD"/>
            <w:bottom w:val="single" w:sz="6" w:space="0" w:color="DDDDDD"/>
            <w:right w:val="single" w:sz="6" w:space="0" w:color="DDDDDD"/>
          </w:divBdr>
          <w:divsChild>
            <w:div w:id="1090657363">
              <w:marLeft w:val="0"/>
              <w:marRight w:val="0"/>
              <w:marTop w:val="0"/>
              <w:marBottom w:val="0"/>
              <w:divBdr>
                <w:top w:val="none" w:sz="0" w:space="0" w:color="auto"/>
                <w:left w:val="none" w:sz="0" w:space="0" w:color="auto"/>
                <w:bottom w:val="none" w:sz="0" w:space="0" w:color="auto"/>
                <w:right w:val="none" w:sz="0" w:space="0" w:color="auto"/>
              </w:divBdr>
              <w:divsChild>
                <w:div w:id="2057655532">
                  <w:marLeft w:val="0"/>
                  <w:marRight w:val="0"/>
                  <w:marTop w:val="0"/>
                  <w:marBottom w:val="0"/>
                  <w:divBdr>
                    <w:top w:val="none" w:sz="0" w:space="0" w:color="auto"/>
                    <w:left w:val="none" w:sz="0" w:space="0" w:color="auto"/>
                    <w:bottom w:val="none" w:sz="0" w:space="0" w:color="auto"/>
                    <w:right w:val="none" w:sz="0" w:space="0" w:color="auto"/>
                  </w:divBdr>
                  <w:divsChild>
                    <w:div w:id="1261331487">
                      <w:marLeft w:val="0"/>
                      <w:marRight w:val="0"/>
                      <w:marTop w:val="0"/>
                      <w:marBottom w:val="0"/>
                      <w:divBdr>
                        <w:top w:val="none" w:sz="0" w:space="0" w:color="auto"/>
                        <w:left w:val="none" w:sz="0" w:space="0" w:color="auto"/>
                        <w:bottom w:val="none" w:sz="0" w:space="0" w:color="auto"/>
                        <w:right w:val="none" w:sz="0" w:space="0" w:color="auto"/>
                      </w:divBdr>
                    </w:div>
                    <w:div w:id="653677574">
                      <w:marLeft w:val="0"/>
                      <w:marRight w:val="0"/>
                      <w:marTop w:val="0"/>
                      <w:marBottom w:val="0"/>
                      <w:divBdr>
                        <w:top w:val="none" w:sz="0" w:space="0" w:color="auto"/>
                        <w:left w:val="none" w:sz="0" w:space="0" w:color="auto"/>
                        <w:bottom w:val="none" w:sz="0" w:space="0" w:color="auto"/>
                        <w:right w:val="none" w:sz="0" w:space="0" w:color="auto"/>
                      </w:divBdr>
                    </w:div>
                  </w:divsChild>
                </w:div>
                <w:div w:id="279266644">
                  <w:marLeft w:val="0"/>
                  <w:marRight w:val="0"/>
                  <w:marTop w:val="0"/>
                  <w:marBottom w:val="0"/>
                  <w:divBdr>
                    <w:top w:val="none" w:sz="0" w:space="0" w:color="auto"/>
                    <w:left w:val="none" w:sz="0" w:space="0" w:color="auto"/>
                    <w:bottom w:val="none" w:sz="0" w:space="0" w:color="auto"/>
                    <w:right w:val="none" w:sz="0" w:space="0" w:color="auto"/>
                  </w:divBdr>
                  <w:divsChild>
                    <w:div w:id="183398425">
                      <w:marLeft w:val="0"/>
                      <w:marRight w:val="0"/>
                      <w:marTop w:val="0"/>
                      <w:marBottom w:val="0"/>
                      <w:divBdr>
                        <w:top w:val="none" w:sz="0" w:space="0" w:color="auto"/>
                        <w:left w:val="none" w:sz="0" w:space="0" w:color="auto"/>
                        <w:bottom w:val="none" w:sz="0" w:space="0" w:color="auto"/>
                        <w:right w:val="none" w:sz="0" w:space="0" w:color="auto"/>
                      </w:divBdr>
                    </w:div>
                    <w:div w:id="425810053">
                      <w:marLeft w:val="0"/>
                      <w:marRight w:val="0"/>
                      <w:marTop w:val="0"/>
                      <w:marBottom w:val="0"/>
                      <w:divBdr>
                        <w:top w:val="none" w:sz="0" w:space="0" w:color="auto"/>
                        <w:left w:val="none" w:sz="0" w:space="0" w:color="auto"/>
                        <w:bottom w:val="none" w:sz="0" w:space="0" w:color="auto"/>
                        <w:right w:val="none" w:sz="0" w:space="0" w:color="auto"/>
                      </w:divBdr>
                    </w:div>
                  </w:divsChild>
                </w:div>
                <w:div w:id="1794056918">
                  <w:marLeft w:val="0"/>
                  <w:marRight w:val="0"/>
                  <w:marTop w:val="0"/>
                  <w:marBottom w:val="0"/>
                  <w:divBdr>
                    <w:top w:val="none" w:sz="0" w:space="0" w:color="auto"/>
                    <w:left w:val="none" w:sz="0" w:space="0" w:color="auto"/>
                    <w:bottom w:val="none" w:sz="0" w:space="0" w:color="auto"/>
                    <w:right w:val="none" w:sz="0" w:space="0" w:color="auto"/>
                  </w:divBdr>
                  <w:divsChild>
                    <w:div w:id="901411167">
                      <w:marLeft w:val="0"/>
                      <w:marRight w:val="0"/>
                      <w:marTop w:val="0"/>
                      <w:marBottom w:val="0"/>
                      <w:divBdr>
                        <w:top w:val="none" w:sz="0" w:space="0" w:color="auto"/>
                        <w:left w:val="none" w:sz="0" w:space="0" w:color="auto"/>
                        <w:bottom w:val="none" w:sz="0" w:space="0" w:color="auto"/>
                        <w:right w:val="none" w:sz="0" w:space="0" w:color="auto"/>
                      </w:divBdr>
                    </w:div>
                  </w:divsChild>
                </w:div>
                <w:div w:id="1505053813">
                  <w:marLeft w:val="0"/>
                  <w:marRight w:val="0"/>
                  <w:marTop w:val="0"/>
                  <w:marBottom w:val="0"/>
                  <w:divBdr>
                    <w:top w:val="none" w:sz="0" w:space="0" w:color="auto"/>
                    <w:left w:val="none" w:sz="0" w:space="0" w:color="auto"/>
                    <w:bottom w:val="none" w:sz="0" w:space="0" w:color="auto"/>
                    <w:right w:val="none" w:sz="0" w:space="0" w:color="auto"/>
                  </w:divBdr>
                  <w:divsChild>
                    <w:div w:id="1944023129">
                      <w:marLeft w:val="0"/>
                      <w:marRight w:val="0"/>
                      <w:marTop w:val="0"/>
                      <w:marBottom w:val="0"/>
                      <w:divBdr>
                        <w:top w:val="none" w:sz="0" w:space="0" w:color="auto"/>
                        <w:left w:val="none" w:sz="0" w:space="0" w:color="auto"/>
                        <w:bottom w:val="none" w:sz="0" w:space="0" w:color="auto"/>
                        <w:right w:val="none" w:sz="0" w:space="0" w:color="auto"/>
                      </w:divBdr>
                    </w:div>
                    <w:div w:id="1040517259">
                      <w:marLeft w:val="0"/>
                      <w:marRight w:val="0"/>
                      <w:marTop w:val="0"/>
                      <w:marBottom w:val="0"/>
                      <w:divBdr>
                        <w:top w:val="none" w:sz="0" w:space="0" w:color="auto"/>
                        <w:left w:val="none" w:sz="0" w:space="0" w:color="auto"/>
                        <w:bottom w:val="none" w:sz="0" w:space="0" w:color="auto"/>
                        <w:right w:val="none" w:sz="0" w:space="0" w:color="auto"/>
                      </w:divBdr>
                    </w:div>
                  </w:divsChild>
                </w:div>
                <w:div w:id="232548672">
                  <w:marLeft w:val="0"/>
                  <w:marRight w:val="0"/>
                  <w:marTop w:val="0"/>
                  <w:marBottom w:val="0"/>
                  <w:divBdr>
                    <w:top w:val="none" w:sz="0" w:space="0" w:color="auto"/>
                    <w:left w:val="none" w:sz="0" w:space="0" w:color="auto"/>
                    <w:bottom w:val="none" w:sz="0" w:space="0" w:color="auto"/>
                    <w:right w:val="none" w:sz="0" w:space="0" w:color="auto"/>
                  </w:divBdr>
                  <w:divsChild>
                    <w:div w:id="1087919941">
                      <w:marLeft w:val="0"/>
                      <w:marRight w:val="0"/>
                      <w:marTop w:val="0"/>
                      <w:marBottom w:val="0"/>
                      <w:divBdr>
                        <w:top w:val="none" w:sz="0" w:space="0" w:color="auto"/>
                        <w:left w:val="none" w:sz="0" w:space="0" w:color="auto"/>
                        <w:bottom w:val="none" w:sz="0" w:space="0" w:color="auto"/>
                        <w:right w:val="none" w:sz="0" w:space="0" w:color="auto"/>
                      </w:divBdr>
                    </w:div>
                    <w:div w:id="265699039">
                      <w:marLeft w:val="0"/>
                      <w:marRight w:val="0"/>
                      <w:marTop w:val="0"/>
                      <w:marBottom w:val="0"/>
                      <w:divBdr>
                        <w:top w:val="none" w:sz="0" w:space="0" w:color="auto"/>
                        <w:left w:val="none" w:sz="0" w:space="0" w:color="auto"/>
                        <w:bottom w:val="none" w:sz="0" w:space="0" w:color="auto"/>
                        <w:right w:val="none" w:sz="0" w:space="0" w:color="auto"/>
                      </w:divBdr>
                    </w:div>
                  </w:divsChild>
                </w:div>
                <w:div w:id="1927424713">
                  <w:marLeft w:val="0"/>
                  <w:marRight w:val="0"/>
                  <w:marTop w:val="0"/>
                  <w:marBottom w:val="0"/>
                  <w:divBdr>
                    <w:top w:val="none" w:sz="0" w:space="0" w:color="auto"/>
                    <w:left w:val="none" w:sz="0" w:space="0" w:color="auto"/>
                    <w:bottom w:val="none" w:sz="0" w:space="0" w:color="auto"/>
                    <w:right w:val="none" w:sz="0" w:space="0" w:color="auto"/>
                  </w:divBdr>
                  <w:divsChild>
                    <w:div w:id="1601597403">
                      <w:marLeft w:val="0"/>
                      <w:marRight w:val="0"/>
                      <w:marTop w:val="0"/>
                      <w:marBottom w:val="0"/>
                      <w:divBdr>
                        <w:top w:val="none" w:sz="0" w:space="0" w:color="auto"/>
                        <w:left w:val="none" w:sz="0" w:space="0" w:color="auto"/>
                        <w:bottom w:val="none" w:sz="0" w:space="0" w:color="auto"/>
                        <w:right w:val="none" w:sz="0" w:space="0" w:color="auto"/>
                      </w:divBdr>
                    </w:div>
                    <w:div w:id="1106924409">
                      <w:marLeft w:val="0"/>
                      <w:marRight w:val="0"/>
                      <w:marTop w:val="0"/>
                      <w:marBottom w:val="0"/>
                      <w:divBdr>
                        <w:top w:val="none" w:sz="0" w:space="0" w:color="auto"/>
                        <w:left w:val="none" w:sz="0" w:space="0" w:color="auto"/>
                        <w:bottom w:val="none" w:sz="0" w:space="0" w:color="auto"/>
                        <w:right w:val="none" w:sz="0" w:space="0" w:color="auto"/>
                      </w:divBdr>
                    </w:div>
                  </w:divsChild>
                </w:div>
                <w:div w:id="1835948096">
                  <w:marLeft w:val="0"/>
                  <w:marRight w:val="0"/>
                  <w:marTop w:val="0"/>
                  <w:marBottom w:val="0"/>
                  <w:divBdr>
                    <w:top w:val="none" w:sz="0" w:space="0" w:color="auto"/>
                    <w:left w:val="none" w:sz="0" w:space="0" w:color="auto"/>
                    <w:bottom w:val="none" w:sz="0" w:space="0" w:color="auto"/>
                    <w:right w:val="none" w:sz="0" w:space="0" w:color="auto"/>
                  </w:divBdr>
                  <w:divsChild>
                    <w:div w:id="2033146876">
                      <w:marLeft w:val="0"/>
                      <w:marRight w:val="0"/>
                      <w:marTop w:val="0"/>
                      <w:marBottom w:val="0"/>
                      <w:divBdr>
                        <w:top w:val="none" w:sz="0" w:space="0" w:color="auto"/>
                        <w:left w:val="none" w:sz="0" w:space="0" w:color="auto"/>
                        <w:bottom w:val="none" w:sz="0" w:space="0" w:color="auto"/>
                        <w:right w:val="none" w:sz="0" w:space="0" w:color="auto"/>
                      </w:divBdr>
                    </w:div>
                    <w:div w:id="18099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94422">
          <w:marLeft w:val="0"/>
          <w:marRight w:val="0"/>
          <w:marTop w:val="0"/>
          <w:marBottom w:val="300"/>
          <w:divBdr>
            <w:top w:val="single" w:sz="6" w:space="0" w:color="DDDDDD"/>
            <w:left w:val="single" w:sz="6" w:space="0" w:color="DDDDDD"/>
            <w:bottom w:val="single" w:sz="6" w:space="0" w:color="DDDDDD"/>
            <w:right w:val="single" w:sz="6" w:space="0" w:color="DDDDDD"/>
          </w:divBdr>
          <w:divsChild>
            <w:div w:id="1245602438">
              <w:marLeft w:val="0"/>
              <w:marRight w:val="0"/>
              <w:marTop w:val="0"/>
              <w:marBottom w:val="0"/>
              <w:divBdr>
                <w:top w:val="none" w:sz="0" w:space="0" w:color="auto"/>
                <w:left w:val="none" w:sz="0" w:space="0" w:color="auto"/>
                <w:bottom w:val="none" w:sz="0" w:space="0" w:color="auto"/>
                <w:right w:val="none" w:sz="0" w:space="0" w:color="auto"/>
              </w:divBdr>
              <w:divsChild>
                <w:div w:id="432241755">
                  <w:marLeft w:val="0"/>
                  <w:marRight w:val="0"/>
                  <w:marTop w:val="0"/>
                  <w:marBottom w:val="0"/>
                  <w:divBdr>
                    <w:top w:val="none" w:sz="0" w:space="0" w:color="auto"/>
                    <w:left w:val="none" w:sz="0" w:space="0" w:color="auto"/>
                    <w:bottom w:val="none" w:sz="0" w:space="0" w:color="auto"/>
                    <w:right w:val="none" w:sz="0" w:space="0" w:color="auto"/>
                  </w:divBdr>
                  <w:divsChild>
                    <w:div w:id="1950695801">
                      <w:marLeft w:val="0"/>
                      <w:marRight w:val="0"/>
                      <w:marTop w:val="0"/>
                      <w:marBottom w:val="0"/>
                      <w:divBdr>
                        <w:top w:val="none" w:sz="0" w:space="0" w:color="auto"/>
                        <w:left w:val="none" w:sz="0" w:space="0" w:color="auto"/>
                        <w:bottom w:val="none" w:sz="0" w:space="0" w:color="auto"/>
                        <w:right w:val="none" w:sz="0" w:space="0" w:color="auto"/>
                      </w:divBdr>
                    </w:div>
                    <w:div w:id="1673220279">
                      <w:marLeft w:val="0"/>
                      <w:marRight w:val="0"/>
                      <w:marTop w:val="0"/>
                      <w:marBottom w:val="0"/>
                      <w:divBdr>
                        <w:top w:val="none" w:sz="0" w:space="0" w:color="auto"/>
                        <w:left w:val="none" w:sz="0" w:space="0" w:color="auto"/>
                        <w:bottom w:val="none" w:sz="0" w:space="0" w:color="auto"/>
                        <w:right w:val="none" w:sz="0" w:space="0" w:color="auto"/>
                      </w:divBdr>
                    </w:div>
                  </w:divsChild>
                </w:div>
                <w:div w:id="1269266682">
                  <w:marLeft w:val="0"/>
                  <w:marRight w:val="0"/>
                  <w:marTop w:val="0"/>
                  <w:marBottom w:val="0"/>
                  <w:divBdr>
                    <w:top w:val="none" w:sz="0" w:space="0" w:color="auto"/>
                    <w:left w:val="none" w:sz="0" w:space="0" w:color="auto"/>
                    <w:bottom w:val="none" w:sz="0" w:space="0" w:color="auto"/>
                    <w:right w:val="none" w:sz="0" w:space="0" w:color="auto"/>
                  </w:divBdr>
                  <w:divsChild>
                    <w:div w:id="1850606476">
                      <w:marLeft w:val="0"/>
                      <w:marRight w:val="0"/>
                      <w:marTop w:val="0"/>
                      <w:marBottom w:val="0"/>
                      <w:divBdr>
                        <w:top w:val="none" w:sz="0" w:space="0" w:color="auto"/>
                        <w:left w:val="none" w:sz="0" w:space="0" w:color="auto"/>
                        <w:bottom w:val="none" w:sz="0" w:space="0" w:color="auto"/>
                        <w:right w:val="none" w:sz="0" w:space="0" w:color="auto"/>
                      </w:divBdr>
                    </w:div>
                    <w:div w:id="151072393">
                      <w:marLeft w:val="0"/>
                      <w:marRight w:val="0"/>
                      <w:marTop w:val="0"/>
                      <w:marBottom w:val="0"/>
                      <w:divBdr>
                        <w:top w:val="none" w:sz="0" w:space="0" w:color="auto"/>
                        <w:left w:val="none" w:sz="0" w:space="0" w:color="auto"/>
                        <w:bottom w:val="none" w:sz="0" w:space="0" w:color="auto"/>
                        <w:right w:val="none" w:sz="0" w:space="0" w:color="auto"/>
                      </w:divBdr>
                    </w:div>
                  </w:divsChild>
                </w:div>
                <w:div w:id="2064408895">
                  <w:marLeft w:val="0"/>
                  <w:marRight w:val="0"/>
                  <w:marTop w:val="0"/>
                  <w:marBottom w:val="0"/>
                  <w:divBdr>
                    <w:top w:val="none" w:sz="0" w:space="0" w:color="auto"/>
                    <w:left w:val="none" w:sz="0" w:space="0" w:color="auto"/>
                    <w:bottom w:val="none" w:sz="0" w:space="0" w:color="auto"/>
                    <w:right w:val="none" w:sz="0" w:space="0" w:color="auto"/>
                  </w:divBdr>
                  <w:divsChild>
                    <w:div w:id="767892335">
                      <w:marLeft w:val="0"/>
                      <w:marRight w:val="0"/>
                      <w:marTop w:val="0"/>
                      <w:marBottom w:val="0"/>
                      <w:divBdr>
                        <w:top w:val="none" w:sz="0" w:space="0" w:color="auto"/>
                        <w:left w:val="none" w:sz="0" w:space="0" w:color="auto"/>
                        <w:bottom w:val="none" w:sz="0" w:space="0" w:color="auto"/>
                        <w:right w:val="none" w:sz="0" w:space="0" w:color="auto"/>
                      </w:divBdr>
                    </w:div>
                  </w:divsChild>
                </w:div>
                <w:div w:id="2085099870">
                  <w:marLeft w:val="0"/>
                  <w:marRight w:val="0"/>
                  <w:marTop w:val="0"/>
                  <w:marBottom w:val="0"/>
                  <w:divBdr>
                    <w:top w:val="none" w:sz="0" w:space="0" w:color="auto"/>
                    <w:left w:val="none" w:sz="0" w:space="0" w:color="auto"/>
                    <w:bottom w:val="none" w:sz="0" w:space="0" w:color="auto"/>
                    <w:right w:val="none" w:sz="0" w:space="0" w:color="auto"/>
                  </w:divBdr>
                  <w:divsChild>
                    <w:div w:id="1150370053">
                      <w:marLeft w:val="0"/>
                      <w:marRight w:val="0"/>
                      <w:marTop w:val="0"/>
                      <w:marBottom w:val="0"/>
                      <w:divBdr>
                        <w:top w:val="none" w:sz="0" w:space="0" w:color="auto"/>
                        <w:left w:val="none" w:sz="0" w:space="0" w:color="auto"/>
                        <w:bottom w:val="none" w:sz="0" w:space="0" w:color="auto"/>
                        <w:right w:val="none" w:sz="0" w:space="0" w:color="auto"/>
                      </w:divBdr>
                    </w:div>
                    <w:div w:id="33426166">
                      <w:marLeft w:val="0"/>
                      <w:marRight w:val="0"/>
                      <w:marTop w:val="0"/>
                      <w:marBottom w:val="0"/>
                      <w:divBdr>
                        <w:top w:val="none" w:sz="0" w:space="0" w:color="auto"/>
                        <w:left w:val="none" w:sz="0" w:space="0" w:color="auto"/>
                        <w:bottom w:val="none" w:sz="0" w:space="0" w:color="auto"/>
                        <w:right w:val="none" w:sz="0" w:space="0" w:color="auto"/>
                      </w:divBdr>
                    </w:div>
                  </w:divsChild>
                </w:div>
                <w:div w:id="812142726">
                  <w:marLeft w:val="0"/>
                  <w:marRight w:val="0"/>
                  <w:marTop w:val="0"/>
                  <w:marBottom w:val="0"/>
                  <w:divBdr>
                    <w:top w:val="none" w:sz="0" w:space="0" w:color="auto"/>
                    <w:left w:val="none" w:sz="0" w:space="0" w:color="auto"/>
                    <w:bottom w:val="none" w:sz="0" w:space="0" w:color="auto"/>
                    <w:right w:val="none" w:sz="0" w:space="0" w:color="auto"/>
                  </w:divBdr>
                  <w:divsChild>
                    <w:div w:id="662708659">
                      <w:marLeft w:val="0"/>
                      <w:marRight w:val="0"/>
                      <w:marTop w:val="0"/>
                      <w:marBottom w:val="0"/>
                      <w:divBdr>
                        <w:top w:val="none" w:sz="0" w:space="0" w:color="auto"/>
                        <w:left w:val="none" w:sz="0" w:space="0" w:color="auto"/>
                        <w:bottom w:val="none" w:sz="0" w:space="0" w:color="auto"/>
                        <w:right w:val="none" w:sz="0" w:space="0" w:color="auto"/>
                      </w:divBdr>
                    </w:div>
                    <w:div w:id="1589730475">
                      <w:marLeft w:val="0"/>
                      <w:marRight w:val="0"/>
                      <w:marTop w:val="0"/>
                      <w:marBottom w:val="0"/>
                      <w:divBdr>
                        <w:top w:val="none" w:sz="0" w:space="0" w:color="auto"/>
                        <w:left w:val="none" w:sz="0" w:space="0" w:color="auto"/>
                        <w:bottom w:val="none" w:sz="0" w:space="0" w:color="auto"/>
                        <w:right w:val="none" w:sz="0" w:space="0" w:color="auto"/>
                      </w:divBdr>
                    </w:div>
                  </w:divsChild>
                </w:div>
                <w:div w:id="1063795353">
                  <w:marLeft w:val="0"/>
                  <w:marRight w:val="0"/>
                  <w:marTop w:val="0"/>
                  <w:marBottom w:val="0"/>
                  <w:divBdr>
                    <w:top w:val="none" w:sz="0" w:space="0" w:color="auto"/>
                    <w:left w:val="none" w:sz="0" w:space="0" w:color="auto"/>
                    <w:bottom w:val="none" w:sz="0" w:space="0" w:color="auto"/>
                    <w:right w:val="none" w:sz="0" w:space="0" w:color="auto"/>
                  </w:divBdr>
                  <w:divsChild>
                    <w:div w:id="1207064490">
                      <w:marLeft w:val="0"/>
                      <w:marRight w:val="0"/>
                      <w:marTop w:val="0"/>
                      <w:marBottom w:val="0"/>
                      <w:divBdr>
                        <w:top w:val="none" w:sz="0" w:space="0" w:color="auto"/>
                        <w:left w:val="none" w:sz="0" w:space="0" w:color="auto"/>
                        <w:bottom w:val="none" w:sz="0" w:space="0" w:color="auto"/>
                        <w:right w:val="none" w:sz="0" w:space="0" w:color="auto"/>
                      </w:divBdr>
                    </w:div>
                    <w:div w:id="1148740393">
                      <w:marLeft w:val="0"/>
                      <w:marRight w:val="0"/>
                      <w:marTop w:val="0"/>
                      <w:marBottom w:val="0"/>
                      <w:divBdr>
                        <w:top w:val="none" w:sz="0" w:space="0" w:color="auto"/>
                        <w:left w:val="none" w:sz="0" w:space="0" w:color="auto"/>
                        <w:bottom w:val="none" w:sz="0" w:space="0" w:color="auto"/>
                        <w:right w:val="none" w:sz="0" w:space="0" w:color="auto"/>
                      </w:divBdr>
                    </w:div>
                  </w:divsChild>
                </w:div>
                <w:div w:id="1631857222">
                  <w:marLeft w:val="0"/>
                  <w:marRight w:val="0"/>
                  <w:marTop w:val="0"/>
                  <w:marBottom w:val="0"/>
                  <w:divBdr>
                    <w:top w:val="none" w:sz="0" w:space="0" w:color="auto"/>
                    <w:left w:val="none" w:sz="0" w:space="0" w:color="auto"/>
                    <w:bottom w:val="none" w:sz="0" w:space="0" w:color="auto"/>
                    <w:right w:val="none" w:sz="0" w:space="0" w:color="auto"/>
                  </w:divBdr>
                  <w:divsChild>
                    <w:div w:id="197740437">
                      <w:marLeft w:val="0"/>
                      <w:marRight w:val="0"/>
                      <w:marTop w:val="0"/>
                      <w:marBottom w:val="0"/>
                      <w:divBdr>
                        <w:top w:val="none" w:sz="0" w:space="0" w:color="auto"/>
                        <w:left w:val="none" w:sz="0" w:space="0" w:color="auto"/>
                        <w:bottom w:val="none" w:sz="0" w:space="0" w:color="auto"/>
                        <w:right w:val="none" w:sz="0" w:space="0" w:color="auto"/>
                      </w:divBdr>
                    </w:div>
                    <w:div w:id="127729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16675">
          <w:marLeft w:val="0"/>
          <w:marRight w:val="0"/>
          <w:marTop w:val="0"/>
          <w:marBottom w:val="300"/>
          <w:divBdr>
            <w:top w:val="single" w:sz="6" w:space="0" w:color="DDDDDD"/>
            <w:left w:val="single" w:sz="6" w:space="0" w:color="DDDDDD"/>
            <w:bottom w:val="single" w:sz="6" w:space="0" w:color="DDDDDD"/>
            <w:right w:val="single" w:sz="6" w:space="0" w:color="DDDDDD"/>
          </w:divBdr>
          <w:divsChild>
            <w:div w:id="294792838">
              <w:marLeft w:val="0"/>
              <w:marRight w:val="0"/>
              <w:marTop w:val="0"/>
              <w:marBottom w:val="0"/>
              <w:divBdr>
                <w:top w:val="none" w:sz="0" w:space="0" w:color="auto"/>
                <w:left w:val="none" w:sz="0" w:space="0" w:color="auto"/>
                <w:bottom w:val="none" w:sz="0" w:space="0" w:color="auto"/>
                <w:right w:val="none" w:sz="0" w:space="0" w:color="auto"/>
              </w:divBdr>
              <w:divsChild>
                <w:div w:id="1651907229">
                  <w:marLeft w:val="0"/>
                  <w:marRight w:val="0"/>
                  <w:marTop w:val="0"/>
                  <w:marBottom w:val="0"/>
                  <w:divBdr>
                    <w:top w:val="none" w:sz="0" w:space="0" w:color="auto"/>
                    <w:left w:val="none" w:sz="0" w:space="0" w:color="auto"/>
                    <w:bottom w:val="none" w:sz="0" w:space="0" w:color="auto"/>
                    <w:right w:val="none" w:sz="0" w:space="0" w:color="auto"/>
                  </w:divBdr>
                  <w:divsChild>
                    <w:div w:id="498230145">
                      <w:marLeft w:val="0"/>
                      <w:marRight w:val="0"/>
                      <w:marTop w:val="0"/>
                      <w:marBottom w:val="0"/>
                      <w:divBdr>
                        <w:top w:val="none" w:sz="0" w:space="0" w:color="auto"/>
                        <w:left w:val="none" w:sz="0" w:space="0" w:color="auto"/>
                        <w:bottom w:val="none" w:sz="0" w:space="0" w:color="auto"/>
                        <w:right w:val="none" w:sz="0" w:space="0" w:color="auto"/>
                      </w:divBdr>
                    </w:div>
                    <w:div w:id="2076194472">
                      <w:marLeft w:val="0"/>
                      <w:marRight w:val="0"/>
                      <w:marTop w:val="0"/>
                      <w:marBottom w:val="0"/>
                      <w:divBdr>
                        <w:top w:val="none" w:sz="0" w:space="0" w:color="auto"/>
                        <w:left w:val="none" w:sz="0" w:space="0" w:color="auto"/>
                        <w:bottom w:val="none" w:sz="0" w:space="0" w:color="auto"/>
                        <w:right w:val="none" w:sz="0" w:space="0" w:color="auto"/>
                      </w:divBdr>
                    </w:div>
                  </w:divsChild>
                </w:div>
                <w:div w:id="113135224">
                  <w:marLeft w:val="0"/>
                  <w:marRight w:val="0"/>
                  <w:marTop w:val="0"/>
                  <w:marBottom w:val="0"/>
                  <w:divBdr>
                    <w:top w:val="none" w:sz="0" w:space="0" w:color="auto"/>
                    <w:left w:val="none" w:sz="0" w:space="0" w:color="auto"/>
                    <w:bottom w:val="none" w:sz="0" w:space="0" w:color="auto"/>
                    <w:right w:val="none" w:sz="0" w:space="0" w:color="auto"/>
                  </w:divBdr>
                  <w:divsChild>
                    <w:div w:id="433327058">
                      <w:marLeft w:val="0"/>
                      <w:marRight w:val="0"/>
                      <w:marTop w:val="0"/>
                      <w:marBottom w:val="0"/>
                      <w:divBdr>
                        <w:top w:val="none" w:sz="0" w:space="0" w:color="auto"/>
                        <w:left w:val="none" w:sz="0" w:space="0" w:color="auto"/>
                        <w:bottom w:val="none" w:sz="0" w:space="0" w:color="auto"/>
                        <w:right w:val="none" w:sz="0" w:space="0" w:color="auto"/>
                      </w:divBdr>
                    </w:div>
                    <w:div w:id="1892692729">
                      <w:marLeft w:val="0"/>
                      <w:marRight w:val="0"/>
                      <w:marTop w:val="0"/>
                      <w:marBottom w:val="0"/>
                      <w:divBdr>
                        <w:top w:val="none" w:sz="0" w:space="0" w:color="auto"/>
                        <w:left w:val="none" w:sz="0" w:space="0" w:color="auto"/>
                        <w:bottom w:val="none" w:sz="0" w:space="0" w:color="auto"/>
                        <w:right w:val="none" w:sz="0" w:space="0" w:color="auto"/>
                      </w:divBdr>
                    </w:div>
                  </w:divsChild>
                </w:div>
                <w:div w:id="575558884">
                  <w:marLeft w:val="0"/>
                  <w:marRight w:val="0"/>
                  <w:marTop w:val="0"/>
                  <w:marBottom w:val="0"/>
                  <w:divBdr>
                    <w:top w:val="none" w:sz="0" w:space="0" w:color="auto"/>
                    <w:left w:val="none" w:sz="0" w:space="0" w:color="auto"/>
                    <w:bottom w:val="none" w:sz="0" w:space="0" w:color="auto"/>
                    <w:right w:val="none" w:sz="0" w:space="0" w:color="auto"/>
                  </w:divBdr>
                  <w:divsChild>
                    <w:div w:id="2027050444">
                      <w:marLeft w:val="0"/>
                      <w:marRight w:val="0"/>
                      <w:marTop w:val="0"/>
                      <w:marBottom w:val="0"/>
                      <w:divBdr>
                        <w:top w:val="none" w:sz="0" w:space="0" w:color="auto"/>
                        <w:left w:val="none" w:sz="0" w:space="0" w:color="auto"/>
                        <w:bottom w:val="none" w:sz="0" w:space="0" w:color="auto"/>
                        <w:right w:val="none" w:sz="0" w:space="0" w:color="auto"/>
                      </w:divBdr>
                    </w:div>
                  </w:divsChild>
                </w:div>
                <w:div w:id="1826166007">
                  <w:marLeft w:val="0"/>
                  <w:marRight w:val="0"/>
                  <w:marTop w:val="0"/>
                  <w:marBottom w:val="0"/>
                  <w:divBdr>
                    <w:top w:val="none" w:sz="0" w:space="0" w:color="auto"/>
                    <w:left w:val="none" w:sz="0" w:space="0" w:color="auto"/>
                    <w:bottom w:val="none" w:sz="0" w:space="0" w:color="auto"/>
                    <w:right w:val="none" w:sz="0" w:space="0" w:color="auto"/>
                  </w:divBdr>
                  <w:divsChild>
                    <w:div w:id="1250888880">
                      <w:marLeft w:val="0"/>
                      <w:marRight w:val="0"/>
                      <w:marTop w:val="0"/>
                      <w:marBottom w:val="0"/>
                      <w:divBdr>
                        <w:top w:val="none" w:sz="0" w:space="0" w:color="auto"/>
                        <w:left w:val="none" w:sz="0" w:space="0" w:color="auto"/>
                        <w:bottom w:val="none" w:sz="0" w:space="0" w:color="auto"/>
                        <w:right w:val="none" w:sz="0" w:space="0" w:color="auto"/>
                      </w:divBdr>
                    </w:div>
                    <w:div w:id="1474835059">
                      <w:marLeft w:val="0"/>
                      <w:marRight w:val="0"/>
                      <w:marTop w:val="0"/>
                      <w:marBottom w:val="0"/>
                      <w:divBdr>
                        <w:top w:val="none" w:sz="0" w:space="0" w:color="auto"/>
                        <w:left w:val="none" w:sz="0" w:space="0" w:color="auto"/>
                        <w:bottom w:val="none" w:sz="0" w:space="0" w:color="auto"/>
                        <w:right w:val="none" w:sz="0" w:space="0" w:color="auto"/>
                      </w:divBdr>
                    </w:div>
                  </w:divsChild>
                </w:div>
                <w:div w:id="1809594231">
                  <w:marLeft w:val="0"/>
                  <w:marRight w:val="0"/>
                  <w:marTop w:val="0"/>
                  <w:marBottom w:val="0"/>
                  <w:divBdr>
                    <w:top w:val="none" w:sz="0" w:space="0" w:color="auto"/>
                    <w:left w:val="none" w:sz="0" w:space="0" w:color="auto"/>
                    <w:bottom w:val="none" w:sz="0" w:space="0" w:color="auto"/>
                    <w:right w:val="none" w:sz="0" w:space="0" w:color="auto"/>
                  </w:divBdr>
                  <w:divsChild>
                    <w:div w:id="1181510125">
                      <w:marLeft w:val="0"/>
                      <w:marRight w:val="0"/>
                      <w:marTop w:val="0"/>
                      <w:marBottom w:val="0"/>
                      <w:divBdr>
                        <w:top w:val="none" w:sz="0" w:space="0" w:color="auto"/>
                        <w:left w:val="none" w:sz="0" w:space="0" w:color="auto"/>
                        <w:bottom w:val="none" w:sz="0" w:space="0" w:color="auto"/>
                        <w:right w:val="none" w:sz="0" w:space="0" w:color="auto"/>
                      </w:divBdr>
                    </w:div>
                    <w:div w:id="1532953376">
                      <w:marLeft w:val="0"/>
                      <w:marRight w:val="0"/>
                      <w:marTop w:val="0"/>
                      <w:marBottom w:val="0"/>
                      <w:divBdr>
                        <w:top w:val="none" w:sz="0" w:space="0" w:color="auto"/>
                        <w:left w:val="none" w:sz="0" w:space="0" w:color="auto"/>
                        <w:bottom w:val="none" w:sz="0" w:space="0" w:color="auto"/>
                        <w:right w:val="none" w:sz="0" w:space="0" w:color="auto"/>
                      </w:divBdr>
                    </w:div>
                  </w:divsChild>
                </w:div>
                <w:div w:id="1252663645">
                  <w:marLeft w:val="0"/>
                  <w:marRight w:val="0"/>
                  <w:marTop w:val="0"/>
                  <w:marBottom w:val="0"/>
                  <w:divBdr>
                    <w:top w:val="none" w:sz="0" w:space="0" w:color="auto"/>
                    <w:left w:val="none" w:sz="0" w:space="0" w:color="auto"/>
                    <w:bottom w:val="none" w:sz="0" w:space="0" w:color="auto"/>
                    <w:right w:val="none" w:sz="0" w:space="0" w:color="auto"/>
                  </w:divBdr>
                  <w:divsChild>
                    <w:div w:id="1639606664">
                      <w:marLeft w:val="0"/>
                      <w:marRight w:val="0"/>
                      <w:marTop w:val="0"/>
                      <w:marBottom w:val="0"/>
                      <w:divBdr>
                        <w:top w:val="none" w:sz="0" w:space="0" w:color="auto"/>
                        <w:left w:val="none" w:sz="0" w:space="0" w:color="auto"/>
                        <w:bottom w:val="none" w:sz="0" w:space="0" w:color="auto"/>
                        <w:right w:val="none" w:sz="0" w:space="0" w:color="auto"/>
                      </w:divBdr>
                    </w:div>
                    <w:div w:id="819925739">
                      <w:marLeft w:val="0"/>
                      <w:marRight w:val="0"/>
                      <w:marTop w:val="0"/>
                      <w:marBottom w:val="0"/>
                      <w:divBdr>
                        <w:top w:val="none" w:sz="0" w:space="0" w:color="auto"/>
                        <w:left w:val="none" w:sz="0" w:space="0" w:color="auto"/>
                        <w:bottom w:val="none" w:sz="0" w:space="0" w:color="auto"/>
                        <w:right w:val="none" w:sz="0" w:space="0" w:color="auto"/>
                      </w:divBdr>
                    </w:div>
                  </w:divsChild>
                </w:div>
                <w:div w:id="556358216">
                  <w:marLeft w:val="0"/>
                  <w:marRight w:val="0"/>
                  <w:marTop w:val="0"/>
                  <w:marBottom w:val="0"/>
                  <w:divBdr>
                    <w:top w:val="none" w:sz="0" w:space="0" w:color="auto"/>
                    <w:left w:val="none" w:sz="0" w:space="0" w:color="auto"/>
                    <w:bottom w:val="none" w:sz="0" w:space="0" w:color="auto"/>
                    <w:right w:val="none" w:sz="0" w:space="0" w:color="auto"/>
                  </w:divBdr>
                  <w:divsChild>
                    <w:div w:id="17584110">
                      <w:marLeft w:val="0"/>
                      <w:marRight w:val="0"/>
                      <w:marTop w:val="0"/>
                      <w:marBottom w:val="0"/>
                      <w:divBdr>
                        <w:top w:val="none" w:sz="0" w:space="0" w:color="auto"/>
                        <w:left w:val="none" w:sz="0" w:space="0" w:color="auto"/>
                        <w:bottom w:val="none" w:sz="0" w:space="0" w:color="auto"/>
                        <w:right w:val="none" w:sz="0" w:space="0" w:color="auto"/>
                      </w:divBdr>
                    </w:div>
                    <w:div w:id="11536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8374">
          <w:marLeft w:val="0"/>
          <w:marRight w:val="0"/>
          <w:marTop w:val="0"/>
          <w:marBottom w:val="300"/>
          <w:divBdr>
            <w:top w:val="single" w:sz="6" w:space="0" w:color="DDDDDD"/>
            <w:left w:val="single" w:sz="6" w:space="0" w:color="DDDDDD"/>
            <w:bottom w:val="single" w:sz="6" w:space="0" w:color="DDDDDD"/>
            <w:right w:val="single" w:sz="6" w:space="0" w:color="DDDDDD"/>
          </w:divBdr>
          <w:divsChild>
            <w:div w:id="3073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00358">
      <w:bodyDiv w:val="1"/>
      <w:marLeft w:val="0"/>
      <w:marRight w:val="0"/>
      <w:marTop w:val="0"/>
      <w:marBottom w:val="0"/>
      <w:divBdr>
        <w:top w:val="none" w:sz="0" w:space="0" w:color="auto"/>
        <w:left w:val="none" w:sz="0" w:space="0" w:color="auto"/>
        <w:bottom w:val="none" w:sz="0" w:space="0" w:color="auto"/>
        <w:right w:val="none" w:sz="0" w:space="0" w:color="auto"/>
      </w:divBdr>
    </w:div>
    <w:div w:id="1948809561">
      <w:bodyDiv w:val="1"/>
      <w:marLeft w:val="0"/>
      <w:marRight w:val="0"/>
      <w:marTop w:val="0"/>
      <w:marBottom w:val="0"/>
      <w:divBdr>
        <w:top w:val="none" w:sz="0" w:space="0" w:color="auto"/>
        <w:left w:val="none" w:sz="0" w:space="0" w:color="auto"/>
        <w:bottom w:val="none" w:sz="0" w:space="0" w:color="auto"/>
        <w:right w:val="none" w:sz="0" w:space="0" w:color="auto"/>
      </w:divBdr>
      <w:divsChild>
        <w:div w:id="1225215848">
          <w:marLeft w:val="0"/>
          <w:marRight w:val="0"/>
          <w:marTop w:val="0"/>
          <w:marBottom w:val="0"/>
          <w:divBdr>
            <w:top w:val="none" w:sz="0" w:space="0" w:color="auto"/>
            <w:left w:val="none" w:sz="0" w:space="0" w:color="auto"/>
            <w:bottom w:val="none" w:sz="0" w:space="0" w:color="auto"/>
            <w:right w:val="none" w:sz="0" w:space="0" w:color="auto"/>
          </w:divBdr>
        </w:div>
      </w:divsChild>
    </w:div>
    <w:div w:id="1999188610">
      <w:bodyDiv w:val="1"/>
      <w:marLeft w:val="0"/>
      <w:marRight w:val="0"/>
      <w:marTop w:val="0"/>
      <w:marBottom w:val="0"/>
      <w:divBdr>
        <w:top w:val="none" w:sz="0" w:space="0" w:color="auto"/>
        <w:left w:val="none" w:sz="0" w:space="0" w:color="auto"/>
        <w:bottom w:val="none" w:sz="0" w:space="0" w:color="auto"/>
        <w:right w:val="none" w:sz="0" w:space="0" w:color="auto"/>
      </w:divBdr>
      <w:divsChild>
        <w:div w:id="658584146">
          <w:marLeft w:val="0"/>
          <w:marRight w:val="0"/>
          <w:marTop w:val="0"/>
          <w:marBottom w:val="300"/>
          <w:divBdr>
            <w:top w:val="single" w:sz="6" w:space="0" w:color="DDDDDD"/>
            <w:left w:val="single" w:sz="6" w:space="0" w:color="DDDDDD"/>
            <w:bottom w:val="single" w:sz="6" w:space="0" w:color="DDDDDD"/>
            <w:right w:val="single" w:sz="6" w:space="0" w:color="DDDDDD"/>
          </w:divBdr>
          <w:divsChild>
            <w:div w:id="1261332054">
              <w:marLeft w:val="0"/>
              <w:marRight w:val="0"/>
              <w:marTop w:val="0"/>
              <w:marBottom w:val="0"/>
              <w:divBdr>
                <w:top w:val="none" w:sz="0" w:space="0" w:color="auto"/>
                <w:left w:val="none" w:sz="0" w:space="0" w:color="auto"/>
                <w:bottom w:val="none" w:sz="0" w:space="0" w:color="auto"/>
                <w:right w:val="none" w:sz="0" w:space="0" w:color="auto"/>
              </w:divBdr>
              <w:divsChild>
                <w:div w:id="1616716175">
                  <w:marLeft w:val="0"/>
                  <w:marRight w:val="0"/>
                  <w:marTop w:val="0"/>
                  <w:marBottom w:val="0"/>
                  <w:divBdr>
                    <w:top w:val="none" w:sz="0" w:space="0" w:color="auto"/>
                    <w:left w:val="none" w:sz="0" w:space="0" w:color="auto"/>
                    <w:bottom w:val="none" w:sz="0" w:space="0" w:color="auto"/>
                    <w:right w:val="none" w:sz="0" w:space="0" w:color="auto"/>
                  </w:divBdr>
                  <w:divsChild>
                    <w:div w:id="243153482">
                      <w:marLeft w:val="0"/>
                      <w:marRight w:val="0"/>
                      <w:marTop w:val="0"/>
                      <w:marBottom w:val="0"/>
                      <w:divBdr>
                        <w:top w:val="none" w:sz="0" w:space="0" w:color="auto"/>
                        <w:left w:val="none" w:sz="0" w:space="0" w:color="auto"/>
                        <w:bottom w:val="none" w:sz="0" w:space="0" w:color="auto"/>
                        <w:right w:val="none" w:sz="0" w:space="0" w:color="auto"/>
                      </w:divBdr>
                    </w:div>
                    <w:div w:id="1287814579">
                      <w:marLeft w:val="0"/>
                      <w:marRight w:val="0"/>
                      <w:marTop w:val="0"/>
                      <w:marBottom w:val="0"/>
                      <w:divBdr>
                        <w:top w:val="none" w:sz="0" w:space="0" w:color="auto"/>
                        <w:left w:val="none" w:sz="0" w:space="0" w:color="auto"/>
                        <w:bottom w:val="none" w:sz="0" w:space="0" w:color="auto"/>
                        <w:right w:val="none" w:sz="0" w:space="0" w:color="auto"/>
                      </w:divBdr>
                    </w:div>
                  </w:divsChild>
                </w:div>
                <w:div w:id="1047488447">
                  <w:marLeft w:val="0"/>
                  <w:marRight w:val="0"/>
                  <w:marTop w:val="0"/>
                  <w:marBottom w:val="0"/>
                  <w:divBdr>
                    <w:top w:val="none" w:sz="0" w:space="0" w:color="auto"/>
                    <w:left w:val="none" w:sz="0" w:space="0" w:color="auto"/>
                    <w:bottom w:val="none" w:sz="0" w:space="0" w:color="auto"/>
                    <w:right w:val="none" w:sz="0" w:space="0" w:color="auto"/>
                  </w:divBdr>
                  <w:divsChild>
                    <w:div w:id="235945584">
                      <w:marLeft w:val="0"/>
                      <w:marRight w:val="0"/>
                      <w:marTop w:val="0"/>
                      <w:marBottom w:val="0"/>
                      <w:divBdr>
                        <w:top w:val="none" w:sz="0" w:space="0" w:color="auto"/>
                        <w:left w:val="none" w:sz="0" w:space="0" w:color="auto"/>
                        <w:bottom w:val="none" w:sz="0" w:space="0" w:color="auto"/>
                        <w:right w:val="none" w:sz="0" w:space="0" w:color="auto"/>
                      </w:divBdr>
                    </w:div>
                    <w:div w:id="1936817145">
                      <w:marLeft w:val="0"/>
                      <w:marRight w:val="0"/>
                      <w:marTop w:val="0"/>
                      <w:marBottom w:val="0"/>
                      <w:divBdr>
                        <w:top w:val="none" w:sz="0" w:space="0" w:color="auto"/>
                        <w:left w:val="none" w:sz="0" w:space="0" w:color="auto"/>
                        <w:bottom w:val="none" w:sz="0" w:space="0" w:color="auto"/>
                        <w:right w:val="none" w:sz="0" w:space="0" w:color="auto"/>
                      </w:divBdr>
                    </w:div>
                  </w:divsChild>
                </w:div>
                <w:div w:id="7757317">
                  <w:marLeft w:val="0"/>
                  <w:marRight w:val="0"/>
                  <w:marTop w:val="0"/>
                  <w:marBottom w:val="0"/>
                  <w:divBdr>
                    <w:top w:val="none" w:sz="0" w:space="0" w:color="auto"/>
                    <w:left w:val="none" w:sz="0" w:space="0" w:color="auto"/>
                    <w:bottom w:val="none" w:sz="0" w:space="0" w:color="auto"/>
                    <w:right w:val="none" w:sz="0" w:space="0" w:color="auto"/>
                  </w:divBdr>
                  <w:divsChild>
                    <w:div w:id="787553372">
                      <w:marLeft w:val="0"/>
                      <w:marRight w:val="0"/>
                      <w:marTop w:val="0"/>
                      <w:marBottom w:val="0"/>
                      <w:divBdr>
                        <w:top w:val="none" w:sz="0" w:space="0" w:color="auto"/>
                        <w:left w:val="none" w:sz="0" w:space="0" w:color="auto"/>
                        <w:bottom w:val="none" w:sz="0" w:space="0" w:color="auto"/>
                        <w:right w:val="none" w:sz="0" w:space="0" w:color="auto"/>
                      </w:divBdr>
                    </w:div>
                  </w:divsChild>
                </w:div>
                <w:div w:id="842668097">
                  <w:marLeft w:val="0"/>
                  <w:marRight w:val="0"/>
                  <w:marTop w:val="0"/>
                  <w:marBottom w:val="0"/>
                  <w:divBdr>
                    <w:top w:val="none" w:sz="0" w:space="0" w:color="auto"/>
                    <w:left w:val="none" w:sz="0" w:space="0" w:color="auto"/>
                    <w:bottom w:val="none" w:sz="0" w:space="0" w:color="auto"/>
                    <w:right w:val="none" w:sz="0" w:space="0" w:color="auto"/>
                  </w:divBdr>
                  <w:divsChild>
                    <w:div w:id="457455035">
                      <w:marLeft w:val="0"/>
                      <w:marRight w:val="0"/>
                      <w:marTop w:val="0"/>
                      <w:marBottom w:val="0"/>
                      <w:divBdr>
                        <w:top w:val="none" w:sz="0" w:space="0" w:color="auto"/>
                        <w:left w:val="none" w:sz="0" w:space="0" w:color="auto"/>
                        <w:bottom w:val="none" w:sz="0" w:space="0" w:color="auto"/>
                        <w:right w:val="none" w:sz="0" w:space="0" w:color="auto"/>
                      </w:divBdr>
                    </w:div>
                    <w:div w:id="1671256562">
                      <w:marLeft w:val="0"/>
                      <w:marRight w:val="0"/>
                      <w:marTop w:val="0"/>
                      <w:marBottom w:val="0"/>
                      <w:divBdr>
                        <w:top w:val="none" w:sz="0" w:space="0" w:color="auto"/>
                        <w:left w:val="none" w:sz="0" w:space="0" w:color="auto"/>
                        <w:bottom w:val="none" w:sz="0" w:space="0" w:color="auto"/>
                        <w:right w:val="none" w:sz="0" w:space="0" w:color="auto"/>
                      </w:divBdr>
                    </w:div>
                  </w:divsChild>
                </w:div>
                <w:div w:id="1211577180">
                  <w:marLeft w:val="0"/>
                  <w:marRight w:val="0"/>
                  <w:marTop w:val="0"/>
                  <w:marBottom w:val="0"/>
                  <w:divBdr>
                    <w:top w:val="none" w:sz="0" w:space="0" w:color="auto"/>
                    <w:left w:val="none" w:sz="0" w:space="0" w:color="auto"/>
                    <w:bottom w:val="none" w:sz="0" w:space="0" w:color="auto"/>
                    <w:right w:val="none" w:sz="0" w:space="0" w:color="auto"/>
                  </w:divBdr>
                  <w:divsChild>
                    <w:div w:id="212081359">
                      <w:marLeft w:val="0"/>
                      <w:marRight w:val="0"/>
                      <w:marTop w:val="0"/>
                      <w:marBottom w:val="0"/>
                      <w:divBdr>
                        <w:top w:val="none" w:sz="0" w:space="0" w:color="auto"/>
                        <w:left w:val="none" w:sz="0" w:space="0" w:color="auto"/>
                        <w:bottom w:val="none" w:sz="0" w:space="0" w:color="auto"/>
                        <w:right w:val="none" w:sz="0" w:space="0" w:color="auto"/>
                      </w:divBdr>
                    </w:div>
                    <w:div w:id="409230925">
                      <w:marLeft w:val="0"/>
                      <w:marRight w:val="0"/>
                      <w:marTop w:val="0"/>
                      <w:marBottom w:val="0"/>
                      <w:divBdr>
                        <w:top w:val="none" w:sz="0" w:space="0" w:color="auto"/>
                        <w:left w:val="none" w:sz="0" w:space="0" w:color="auto"/>
                        <w:bottom w:val="none" w:sz="0" w:space="0" w:color="auto"/>
                        <w:right w:val="none" w:sz="0" w:space="0" w:color="auto"/>
                      </w:divBdr>
                    </w:div>
                  </w:divsChild>
                </w:div>
                <w:div w:id="1043136602">
                  <w:marLeft w:val="0"/>
                  <w:marRight w:val="0"/>
                  <w:marTop w:val="0"/>
                  <w:marBottom w:val="0"/>
                  <w:divBdr>
                    <w:top w:val="none" w:sz="0" w:space="0" w:color="auto"/>
                    <w:left w:val="none" w:sz="0" w:space="0" w:color="auto"/>
                    <w:bottom w:val="none" w:sz="0" w:space="0" w:color="auto"/>
                    <w:right w:val="none" w:sz="0" w:space="0" w:color="auto"/>
                  </w:divBdr>
                  <w:divsChild>
                    <w:div w:id="2021279070">
                      <w:marLeft w:val="0"/>
                      <w:marRight w:val="0"/>
                      <w:marTop w:val="0"/>
                      <w:marBottom w:val="0"/>
                      <w:divBdr>
                        <w:top w:val="none" w:sz="0" w:space="0" w:color="auto"/>
                        <w:left w:val="none" w:sz="0" w:space="0" w:color="auto"/>
                        <w:bottom w:val="none" w:sz="0" w:space="0" w:color="auto"/>
                        <w:right w:val="none" w:sz="0" w:space="0" w:color="auto"/>
                      </w:divBdr>
                    </w:div>
                    <w:div w:id="1236282116">
                      <w:marLeft w:val="0"/>
                      <w:marRight w:val="0"/>
                      <w:marTop w:val="0"/>
                      <w:marBottom w:val="0"/>
                      <w:divBdr>
                        <w:top w:val="none" w:sz="0" w:space="0" w:color="auto"/>
                        <w:left w:val="none" w:sz="0" w:space="0" w:color="auto"/>
                        <w:bottom w:val="none" w:sz="0" w:space="0" w:color="auto"/>
                        <w:right w:val="none" w:sz="0" w:space="0" w:color="auto"/>
                      </w:divBdr>
                    </w:div>
                  </w:divsChild>
                </w:div>
                <w:div w:id="1497375765">
                  <w:marLeft w:val="0"/>
                  <w:marRight w:val="0"/>
                  <w:marTop w:val="0"/>
                  <w:marBottom w:val="0"/>
                  <w:divBdr>
                    <w:top w:val="none" w:sz="0" w:space="0" w:color="auto"/>
                    <w:left w:val="none" w:sz="0" w:space="0" w:color="auto"/>
                    <w:bottom w:val="none" w:sz="0" w:space="0" w:color="auto"/>
                    <w:right w:val="none" w:sz="0" w:space="0" w:color="auto"/>
                  </w:divBdr>
                  <w:divsChild>
                    <w:div w:id="2104834456">
                      <w:marLeft w:val="0"/>
                      <w:marRight w:val="0"/>
                      <w:marTop w:val="0"/>
                      <w:marBottom w:val="0"/>
                      <w:divBdr>
                        <w:top w:val="none" w:sz="0" w:space="0" w:color="auto"/>
                        <w:left w:val="none" w:sz="0" w:space="0" w:color="auto"/>
                        <w:bottom w:val="none" w:sz="0" w:space="0" w:color="auto"/>
                        <w:right w:val="none" w:sz="0" w:space="0" w:color="auto"/>
                      </w:divBdr>
                    </w:div>
                    <w:div w:id="911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2630">
          <w:marLeft w:val="0"/>
          <w:marRight w:val="0"/>
          <w:marTop w:val="0"/>
          <w:marBottom w:val="300"/>
          <w:divBdr>
            <w:top w:val="single" w:sz="6" w:space="0" w:color="DDDDDD"/>
            <w:left w:val="single" w:sz="6" w:space="0" w:color="DDDDDD"/>
            <w:bottom w:val="single" w:sz="6" w:space="0" w:color="DDDDDD"/>
            <w:right w:val="single" w:sz="6" w:space="0" w:color="DDDDDD"/>
          </w:divBdr>
          <w:divsChild>
            <w:div w:id="896739463">
              <w:marLeft w:val="0"/>
              <w:marRight w:val="0"/>
              <w:marTop w:val="0"/>
              <w:marBottom w:val="0"/>
              <w:divBdr>
                <w:top w:val="none" w:sz="0" w:space="0" w:color="auto"/>
                <w:left w:val="none" w:sz="0" w:space="0" w:color="auto"/>
                <w:bottom w:val="none" w:sz="0" w:space="0" w:color="auto"/>
                <w:right w:val="none" w:sz="0" w:space="0" w:color="auto"/>
              </w:divBdr>
              <w:divsChild>
                <w:div w:id="1660304085">
                  <w:marLeft w:val="0"/>
                  <w:marRight w:val="0"/>
                  <w:marTop w:val="0"/>
                  <w:marBottom w:val="0"/>
                  <w:divBdr>
                    <w:top w:val="none" w:sz="0" w:space="0" w:color="auto"/>
                    <w:left w:val="none" w:sz="0" w:space="0" w:color="auto"/>
                    <w:bottom w:val="none" w:sz="0" w:space="0" w:color="auto"/>
                    <w:right w:val="none" w:sz="0" w:space="0" w:color="auto"/>
                  </w:divBdr>
                  <w:divsChild>
                    <w:div w:id="52121647">
                      <w:marLeft w:val="0"/>
                      <w:marRight w:val="0"/>
                      <w:marTop w:val="0"/>
                      <w:marBottom w:val="0"/>
                      <w:divBdr>
                        <w:top w:val="none" w:sz="0" w:space="0" w:color="auto"/>
                        <w:left w:val="none" w:sz="0" w:space="0" w:color="auto"/>
                        <w:bottom w:val="none" w:sz="0" w:space="0" w:color="auto"/>
                        <w:right w:val="none" w:sz="0" w:space="0" w:color="auto"/>
                      </w:divBdr>
                    </w:div>
                    <w:div w:id="1183737812">
                      <w:marLeft w:val="0"/>
                      <w:marRight w:val="0"/>
                      <w:marTop w:val="0"/>
                      <w:marBottom w:val="0"/>
                      <w:divBdr>
                        <w:top w:val="none" w:sz="0" w:space="0" w:color="auto"/>
                        <w:left w:val="none" w:sz="0" w:space="0" w:color="auto"/>
                        <w:bottom w:val="none" w:sz="0" w:space="0" w:color="auto"/>
                        <w:right w:val="none" w:sz="0" w:space="0" w:color="auto"/>
                      </w:divBdr>
                    </w:div>
                  </w:divsChild>
                </w:div>
                <w:div w:id="1162309257">
                  <w:marLeft w:val="0"/>
                  <w:marRight w:val="0"/>
                  <w:marTop w:val="0"/>
                  <w:marBottom w:val="0"/>
                  <w:divBdr>
                    <w:top w:val="none" w:sz="0" w:space="0" w:color="auto"/>
                    <w:left w:val="none" w:sz="0" w:space="0" w:color="auto"/>
                    <w:bottom w:val="none" w:sz="0" w:space="0" w:color="auto"/>
                    <w:right w:val="none" w:sz="0" w:space="0" w:color="auto"/>
                  </w:divBdr>
                  <w:divsChild>
                    <w:div w:id="574778648">
                      <w:marLeft w:val="0"/>
                      <w:marRight w:val="0"/>
                      <w:marTop w:val="0"/>
                      <w:marBottom w:val="0"/>
                      <w:divBdr>
                        <w:top w:val="none" w:sz="0" w:space="0" w:color="auto"/>
                        <w:left w:val="none" w:sz="0" w:space="0" w:color="auto"/>
                        <w:bottom w:val="none" w:sz="0" w:space="0" w:color="auto"/>
                        <w:right w:val="none" w:sz="0" w:space="0" w:color="auto"/>
                      </w:divBdr>
                    </w:div>
                    <w:div w:id="1436514097">
                      <w:marLeft w:val="0"/>
                      <w:marRight w:val="0"/>
                      <w:marTop w:val="0"/>
                      <w:marBottom w:val="0"/>
                      <w:divBdr>
                        <w:top w:val="none" w:sz="0" w:space="0" w:color="auto"/>
                        <w:left w:val="none" w:sz="0" w:space="0" w:color="auto"/>
                        <w:bottom w:val="none" w:sz="0" w:space="0" w:color="auto"/>
                        <w:right w:val="none" w:sz="0" w:space="0" w:color="auto"/>
                      </w:divBdr>
                    </w:div>
                  </w:divsChild>
                </w:div>
                <w:div w:id="216402022">
                  <w:marLeft w:val="0"/>
                  <w:marRight w:val="0"/>
                  <w:marTop w:val="0"/>
                  <w:marBottom w:val="0"/>
                  <w:divBdr>
                    <w:top w:val="none" w:sz="0" w:space="0" w:color="auto"/>
                    <w:left w:val="none" w:sz="0" w:space="0" w:color="auto"/>
                    <w:bottom w:val="none" w:sz="0" w:space="0" w:color="auto"/>
                    <w:right w:val="none" w:sz="0" w:space="0" w:color="auto"/>
                  </w:divBdr>
                  <w:divsChild>
                    <w:div w:id="457381196">
                      <w:marLeft w:val="0"/>
                      <w:marRight w:val="0"/>
                      <w:marTop w:val="0"/>
                      <w:marBottom w:val="0"/>
                      <w:divBdr>
                        <w:top w:val="none" w:sz="0" w:space="0" w:color="auto"/>
                        <w:left w:val="none" w:sz="0" w:space="0" w:color="auto"/>
                        <w:bottom w:val="none" w:sz="0" w:space="0" w:color="auto"/>
                        <w:right w:val="none" w:sz="0" w:space="0" w:color="auto"/>
                      </w:divBdr>
                    </w:div>
                  </w:divsChild>
                </w:div>
                <w:div w:id="619846334">
                  <w:marLeft w:val="0"/>
                  <w:marRight w:val="0"/>
                  <w:marTop w:val="0"/>
                  <w:marBottom w:val="0"/>
                  <w:divBdr>
                    <w:top w:val="none" w:sz="0" w:space="0" w:color="auto"/>
                    <w:left w:val="none" w:sz="0" w:space="0" w:color="auto"/>
                    <w:bottom w:val="none" w:sz="0" w:space="0" w:color="auto"/>
                    <w:right w:val="none" w:sz="0" w:space="0" w:color="auto"/>
                  </w:divBdr>
                  <w:divsChild>
                    <w:div w:id="1297956773">
                      <w:marLeft w:val="0"/>
                      <w:marRight w:val="0"/>
                      <w:marTop w:val="0"/>
                      <w:marBottom w:val="0"/>
                      <w:divBdr>
                        <w:top w:val="none" w:sz="0" w:space="0" w:color="auto"/>
                        <w:left w:val="none" w:sz="0" w:space="0" w:color="auto"/>
                        <w:bottom w:val="none" w:sz="0" w:space="0" w:color="auto"/>
                        <w:right w:val="none" w:sz="0" w:space="0" w:color="auto"/>
                      </w:divBdr>
                    </w:div>
                    <w:div w:id="634683315">
                      <w:marLeft w:val="0"/>
                      <w:marRight w:val="0"/>
                      <w:marTop w:val="0"/>
                      <w:marBottom w:val="0"/>
                      <w:divBdr>
                        <w:top w:val="none" w:sz="0" w:space="0" w:color="auto"/>
                        <w:left w:val="none" w:sz="0" w:space="0" w:color="auto"/>
                        <w:bottom w:val="none" w:sz="0" w:space="0" w:color="auto"/>
                        <w:right w:val="none" w:sz="0" w:space="0" w:color="auto"/>
                      </w:divBdr>
                    </w:div>
                  </w:divsChild>
                </w:div>
                <w:div w:id="1850410607">
                  <w:marLeft w:val="0"/>
                  <w:marRight w:val="0"/>
                  <w:marTop w:val="0"/>
                  <w:marBottom w:val="0"/>
                  <w:divBdr>
                    <w:top w:val="none" w:sz="0" w:space="0" w:color="auto"/>
                    <w:left w:val="none" w:sz="0" w:space="0" w:color="auto"/>
                    <w:bottom w:val="none" w:sz="0" w:space="0" w:color="auto"/>
                    <w:right w:val="none" w:sz="0" w:space="0" w:color="auto"/>
                  </w:divBdr>
                  <w:divsChild>
                    <w:div w:id="1789928622">
                      <w:marLeft w:val="0"/>
                      <w:marRight w:val="0"/>
                      <w:marTop w:val="0"/>
                      <w:marBottom w:val="0"/>
                      <w:divBdr>
                        <w:top w:val="none" w:sz="0" w:space="0" w:color="auto"/>
                        <w:left w:val="none" w:sz="0" w:space="0" w:color="auto"/>
                        <w:bottom w:val="none" w:sz="0" w:space="0" w:color="auto"/>
                        <w:right w:val="none" w:sz="0" w:space="0" w:color="auto"/>
                      </w:divBdr>
                    </w:div>
                    <w:div w:id="728959733">
                      <w:marLeft w:val="0"/>
                      <w:marRight w:val="0"/>
                      <w:marTop w:val="0"/>
                      <w:marBottom w:val="0"/>
                      <w:divBdr>
                        <w:top w:val="none" w:sz="0" w:space="0" w:color="auto"/>
                        <w:left w:val="none" w:sz="0" w:space="0" w:color="auto"/>
                        <w:bottom w:val="none" w:sz="0" w:space="0" w:color="auto"/>
                        <w:right w:val="none" w:sz="0" w:space="0" w:color="auto"/>
                      </w:divBdr>
                    </w:div>
                  </w:divsChild>
                </w:div>
                <w:div w:id="1060324088">
                  <w:marLeft w:val="0"/>
                  <w:marRight w:val="0"/>
                  <w:marTop w:val="0"/>
                  <w:marBottom w:val="0"/>
                  <w:divBdr>
                    <w:top w:val="none" w:sz="0" w:space="0" w:color="auto"/>
                    <w:left w:val="none" w:sz="0" w:space="0" w:color="auto"/>
                    <w:bottom w:val="none" w:sz="0" w:space="0" w:color="auto"/>
                    <w:right w:val="none" w:sz="0" w:space="0" w:color="auto"/>
                  </w:divBdr>
                  <w:divsChild>
                    <w:div w:id="1193497437">
                      <w:marLeft w:val="0"/>
                      <w:marRight w:val="0"/>
                      <w:marTop w:val="0"/>
                      <w:marBottom w:val="0"/>
                      <w:divBdr>
                        <w:top w:val="none" w:sz="0" w:space="0" w:color="auto"/>
                        <w:left w:val="none" w:sz="0" w:space="0" w:color="auto"/>
                        <w:bottom w:val="none" w:sz="0" w:space="0" w:color="auto"/>
                        <w:right w:val="none" w:sz="0" w:space="0" w:color="auto"/>
                      </w:divBdr>
                    </w:div>
                    <w:div w:id="1045179427">
                      <w:marLeft w:val="0"/>
                      <w:marRight w:val="0"/>
                      <w:marTop w:val="0"/>
                      <w:marBottom w:val="0"/>
                      <w:divBdr>
                        <w:top w:val="none" w:sz="0" w:space="0" w:color="auto"/>
                        <w:left w:val="none" w:sz="0" w:space="0" w:color="auto"/>
                        <w:bottom w:val="none" w:sz="0" w:space="0" w:color="auto"/>
                        <w:right w:val="none" w:sz="0" w:space="0" w:color="auto"/>
                      </w:divBdr>
                    </w:div>
                  </w:divsChild>
                </w:div>
                <w:div w:id="1663073754">
                  <w:marLeft w:val="0"/>
                  <w:marRight w:val="0"/>
                  <w:marTop w:val="0"/>
                  <w:marBottom w:val="0"/>
                  <w:divBdr>
                    <w:top w:val="none" w:sz="0" w:space="0" w:color="auto"/>
                    <w:left w:val="none" w:sz="0" w:space="0" w:color="auto"/>
                    <w:bottom w:val="none" w:sz="0" w:space="0" w:color="auto"/>
                    <w:right w:val="none" w:sz="0" w:space="0" w:color="auto"/>
                  </w:divBdr>
                  <w:divsChild>
                    <w:div w:id="1368599172">
                      <w:marLeft w:val="0"/>
                      <w:marRight w:val="0"/>
                      <w:marTop w:val="0"/>
                      <w:marBottom w:val="0"/>
                      <w:divBdr>
                        <w:top w:val="none" w:sz="0" w:space="0" w:color="auto"/>
                        <w:left w:val="none" w:sz="0" w:space="0" w:color="auto"/>
                        <w:bottom w:val="none" w:sz="0" w:space="0" w:color="auto"/>
                        <w:right w:val="none" w:sz="0" w:space="0" w:color="auto"/>
                      </w:divBdr>
                    </w:div>
                    <w:div w:id="7169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120806">
          <w:marLeft w:val="0"/>
          <w:marRight w:val="0"/>
          <w:marTop w:val="0"/>
          <w:marBottom w:val="300"/>
          <w:divBdr>
            <w:top w:val="single" w:sz="6" w:space="0" w:color="DDDDDD"/>
            <w:left w:val="single" w:sz="6" w:space="0" w:color="DDDDDD"/>
            <w:bottom w:val="single" w:sz="6" w:space="0" w:color="DDDDDD"/>
            <w:right w:val="single" w:sz="6" w:space="0" w:color="DDDDDD"/>
          </w:divBdr>
          <w:divsChild>
            <w:div w:id="625501468">
              <w:marLeft w:val="0"/>
              <w:marRight w:val="0"/>
              <w:marTop w:val="0"/>
              <w:marBottom w:val="0"/>
              <w:divBdr>
                <w:top w:val="none" w:sz="0" w:space="0" w:color="auto"/>
                <w:left w:val="none" w:sz="0" w:space="0" w:color="auto"/>
                <w:bottom w:val="none" w:sz="0" w:space="0" w:color="auto"/>
                <w:right w:val="none" w:sz="0" w:space="0" w:color="auto"/>
              </w:divBdr>
              <w:divsChild>
                <w:div w:id="1681391743">
                  <w:marLeft w:val="0"/>
                  <w:marRight w:val="0"/>
                  <w:marTop w:val="0"/>
                  <w:marBottom w:val="0"/>
                  <w:divBdr>
                    <w:top w:val="none" w:sz="0" w:space="0" w:color="auto"/>
                    <w:left w:val="none" w:sz="0" w:space="0" w:color="auto"/>
                    <w:bottom w:val="none" w:sz="0" w:space="0" w:color="auto"/>
                    <w:right w:val="none" w:sz="0" w:space="0" w:color="auto"/>
                  </w:divBdr>
                  <w:divsChild>
                    <w:div w:id="1042363387">
                      <w:marLeft w:val="0"/>
                      <w:marRight w:val="0"/>
                      <w:marTop w:val="0"/>
                      <w:marBottom w:val="0"/>
                      <w:divBdr>
                        <w:top w:val="none" w:sz="0" w:space="0" w:color="auto"/>
                        <w:left w:val="none" w:sz="0" w:space="0" w:color="auto"/>
                        <w:bottom w:val="none" w:sz="0" w:space="0" w:color="auto"/>
                        <w:right w:val="none" w:sz="0" w:space="0" w:color="auto"/>
                      </w:divBdr>
                    </w:div>
                    <w:div w:id="719129860">
                      <w:marLeft w:val="0"/>
                      <w:marRight w:val="0"/>
                      <w:marTop w:val="0"/>
                      <w:marBottom w:val="0"/>
                      <w:divBdr>
                        <w:top w:val="none" w:sz="0" w:space="0" w:color="auto"/>
                        <w:left w:val="none" w:sz="0" w:space="0" w:color="auto"/>
                        <w:bottom w:val="none" w:sz="0" w:space="0" w:color="auto"/>
                        <w:right w:val="none" w:sz="0" w:space="0" w:color="auto"/>
                      </w:divBdr>
                    </w:div>
                  </w:divsChild>
                </w:div>
                <w:div w:id="552429757">
                  <w:marLeft w:val="0"/>
                  <w:marRight w:val="0"/>
                  <w:marTop w:val="0"/>
                  <w:marBottom w:val="0"/>
                  <w:divBdr>
                    <w:top w:val="none" w:sz="0" w:space="0" w:color="auto"/>
                    <w:left w:val="none" w:sz="0" w:space="0" w:color="auto"/>
                    <w:bottom w:val="none" w:sz="0" w:space="0" w:color="auto"/>
                    <w:right w:val="none" w:sz="0" w:space="0" w:color="auto"/>
                  </w:divBdr>
                  <w:divsChild>
                    <w:div w:id="525682878">
                      <w:marLeft w:val="0"/>
                      <w:marRight w:val="0"/>
                      <w:marTop w:val="0"/>
                      <w:marBottom w:val="0"/>
                      <w:divBdr>
                        <w:top w:val="none" w:sz="0" w:space="0" w:color="auto"/>
                        <w:left w:val="none" w:sz="0" w:space="0" w:color="auto"/>
                        <w:bottom w:val="none" w:sz="0" w:space="0" w:color="auto"/>
                        <w:right w:val="none" w:sz="0" w:space="0" w:color="auto"/>
                      </w:divBdr>
                    </w:div>
                    <w:div w:id="1319380278">
                      <w:marLeft w:val="0"/>
                      <w:marRight w:val="0"/>
                      <w:marTop w:val="0"/>
                      <w:marBottom w:val="0"/>
                      <w:divBdr>
                        <w:top w:val="none" w:sz="0" w:space="0" w:color="auto"/>
                        <w:left w:val="none" w:sz="0" w:space="0" w:color="auto"/>
                        <w:bottom w:val="none" w:sz="0" w:space="0" w:color="auto"/>
                        <w:right w:val="none" w:sz="0" w:space="0" w:color="auto"/>
                      </w:divBdr>
                    </w:div>
                  </w:divsChild>
                </w:div>
                <w:div w:id="1052119637">
                  <w:marLeft w:val="0"/>
                  <w:marRight w:val="0"/>
                  <w:marTop w:val="0"/>
                  <w:marBottom w:val="0"/>
                  <w:divBdr>
                    <w:top w:val="none" w:sz="0" w:space="0" w:color="auto"/>
                    <w:left w:val="none" w:sz="0" w:space="0" w:color="auto"/>
                    <w:bottom w:val="none" w:sz="0" w:space="0" w:color="auto"/>
                    <w:right w:val="none" w:sz="0" w:space="0" w:color="auto"/>
                  </w:divBdr>
                  <w:divsChild>
                    <w:div w:id="1152330456">
                      <w:marLeft w:val="0"/>
                      <w:marRight w:val="0"/>
                      <w:marTop w:val="0"/>
                      <w:marBottom w:val="0"/>
                      <w:divBdr>
                        <w:top w:val="none" w:sz="0" w:space="0" w:color="auto"/>
                        <w:left w:val="none" w:sz="0" w:space="0" w:color="auto"/>
                        <w:bottom w:val="none" w:sz="0" w:space="0" w:color="auto"/>
                        <w:right w:val="none" w:sz="0" w:space="0" w:color="auto"/>
                      </w:divBdr>
                    </w:div>
                  </w:divsChild>
                </w:div>
                <w:div w:id="1308046806">
                  <w:marLeft w:val="0"/>
                  <w:marRight w:val="0"/>
                  <w:marTop w:val="0"/>
                  <w:marBottom w:val="0"/>
                  <w:divBdr>
                    <w:top w:val="none" w:sz="0" w:space="0" w:color="auto"/>
                    <w:left w:val="none" w:sz="0" w:space="0" w:color="auto"/>
                    <w:bottom w:val="none" w:sz="0" w:space="0" w:color="auto"/>
                    <w:right w:val="none" w:sz="0" w:space="0" w:color="auto"/>
                  </w:divBdr>
                  <w:divsChild>
                    <w:div w:id="1663970750">
                      <w:marLeft w:val="0"/>
                      <w:marRight w:val="0"/>
                      <w:marTop w:val="0"/>
                      <w:marBottom w:val="0"/>
                      <w:divBdr>
                        <w:top w:val="none" w:sz="0" w:space="0" w:color="auto"/>
                        <w:left w:val="none" w:sz="0" w:space="0" w:color="auto"/>
                        <w:bottom w:val="none" w:sz="0" w:space="0" w:color="auto"/>
                        <w:right w:val="none" w:sz="0" w:space="0" w:color="auto"/>
                      </w:divBdr>
                    </w:div>
                    <w:div w:id="1875456699">
                      <w:marLeft w:val="0"/>
                      <w:marRight w:val="0"/>
                      <w:marTop w:val="0"/>
                      <w:marBottom w:val="0"/>
                      <w:divBdr>
                        <w:top w:val="none" w:sz="0" w:space="0" w:color="auto"/>
                        <w:left w:val="none" w:sz="0" w:space="0" w:color="auto"/>
                        <w:bottom w:val="none" w:sz="0" w:space="0" w:color="auto"/>
                        <w:right w:val="none" w:sz="0" w:space="0" w:color="auto"/>
                      </w:divBdr>
                    </w:div>
                  </w:divsChild>
                </w:div>
                <w:div w:id="1999965351">
                  <w:marLeft w:val="0"/>
                  <w:marRight w:val="0"/>
                  <w:marTop w:val="0"/>
                  <w:marBottom w:val="0"/>
                  <w:divBdr>
                    <w:top w:val="none" w:sz="0" w:space="0" w:color="auto"/>
                    <w:left w:val="none" w:sz="0" w:space="0" w:color="auto"/>
                    <w:bottom w:val="none" w:sz="0" w:space="0" w:color="auto"/>
                    <w:right w:val="none" w:sz="0" w:space="0" w:color="auto"/>
                  </w:divBdr>
                  <w:divsChild>
                    <w:div w:id="1730150619">
                      <w:marLeft w:val="0"/>
                      <w:marRight w:val="0"/>
                      <w:marTop w:val="0"/>
                      <w:marBottom w:val="0"/>
                      <w:divBdr>
                        <w:top w:val="none" w:sz="0" w:space="0" w:color="auto"/>
                        <w:left w:val="none" w:sz="0" w:space="0" w:color="auto"/>
                        <w:bottom w:val="none" w:sz="0" w:space="0" w:color="auto"/>
                        <w:right w:val="none" w:sz="0" w:space="0" w:color="auto"/>
                      </w:divBdr>
                    </w:div>
                    <w:div w:id="1187787482">
                      <w:marLeft w:val="0"/>
                      <w:marRight w:val="0"/>
                      <w:marTop w:val="0"/>
                      <w:marBottom w:val="0"/>
                      <w:divBdr>
                        <w:top w:val="none" w:sz="0" w:space="0" w:color="auto"/>
                        <w:left w:val="none" w:sz="0" w:space="0" w:color="auto"/>
                        <w:bottom w:val="none" w:sz="0" w:space="0" w:color="auto"/>
                        <w:right w:val="none" w:sz="0" w:space="0" w:color="auto"/>
                      </w:divBdr>
                    </w:div>
                  </w:divsChild>
                </w:div>
                <w:div w:id="1399136122">
                  <w:marLeft w:val="0"/>
                  <w:marRight w:val="0"/>
                  <w:marTop w:val="0"/>
                  <w:marBottom w:val="0"/>
                  <w:divBdr>
                    <w:top w:val="none" w:sz="0" w:space="0" w:color="auto"/>
                    <w:left w:val="none" w:sz="0" w:space="0" w:color="auto"/>
                    <w:bottom w:val="none" w:sz="0" w:space="0" w:color="auto"/>
                    <w:right w:val="none" w:sz="0" w:space="0" w:color="auto"/>
                  </w:divBdr>
                  <w:divsChild>
                    <w:div w:id="1719351027">
                      <w:marLeft w:val="0"/>
                      <w:marRight w:val="0"/>
                      <w:marTop w:val="0"/>
                      <w:marBottom w:val="0"/>
                      <w:divBdr>
                        <w:top w:val="none" w:sz="0" w:space="0" w:color="auto"/>
                        <w:left w:val="none" w:sz="0" w:space="0" w:color="auto"/>
                        <w:bottom w:val="none" w:sz="0" w:space="0" w:color="auto"/>
                        <w:right w:val="none" w:sz="0" w:space="0" w:color="auto"/>
                      </w:divBdr>
                    </w:div>
                    <w:div w:id="853039035">
                      <w:marLeft w:val="0"/>
                      <w:marRight w:val="0"/>
                      <w:marTop w:val="0"/>
                      <w:marBottom w:val="0"/>
                      <w:divBdr>
                        <w:top w:val="none" w:sz="0" w:space="0" w:color="auto"/>
                        <w:left w:val="none" w:sz="0" w:space="0" w:color="auto"/>
                        <w:bottom w:val="none" w:sz="0" w:space="0" w:color="auto"/>
                        <w:right w:val="none" w:sz="0" w:space="0" w:color="auto"/>
                      </w:divBdr>
                    </w:div>
                  </w:divsChild>
                </w:div>
                <w:div w:id="1391922204">
                  <w:marLeft w:val="0"/>
                  <w:marRight w:val="0"/>
                  <w:marTop w:val="0"/>
                  <w:marBottom w:val="0"/>
                  <w:divBdr>
                    <w:top w:val="none" w:sz="0" w:space="0" w:color="auto"/>
                    <w:left w:val="none" w:sz="0" w:space="0" w:color="auto"/>
                    <w:bottom w:val="none" w:sz="0" w:space="0" w:color="auto"/>
                    <w:right w:val="none" w:sz="0" w:space="0" w:color="auto"/>
                  </w:divBdr>
                  <w:divsChild>
                    <w:div w:id="534588146">
                      <w:marLeft w:val="0"/>
                      <w:marRight w:val="0"/>
                      <w:marTop w:val="0"/>
                      <w:marBottom w:val="0"/>
                      <w:divBdr>
                        <w:top w:val="none" w:sz="0" w:space="0" w:color="auto"/>
                        <w:left w:val="none" w:sz="0" w:space="0" w:color="auto"/>
                        <w:bottom w:val="none" w:sz="0" w:space="0" w:color="auto"/>
                        <w:right w:val="none" w:sz="0" w:space="0" w:color="auto"/>
                      </w:divBdr>
                    </w:div>
                    <w:div w:id="2467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22222">
          <w:marLeft w:val="0"/>
          <w:marRight w:val="0"/>
          <w:marTop w:val="0"/>
          <w:marBottom w:val="300"/>
          <w:divBdr>
            <w:top w:val="single" w:sz="6" w:space="0" w:color="DDDDDD"/>
            <w:left w:val="single" w:sz="6" w:space="0" w:color="DDDDDD"/>
            <w:bottom w:val="single" w:sz="6" w:space="0" w:color="DDDDDD"/>
            <w:right w:val="single" w:sz="6" w:space="0" w:color="DDDDDD"/>
          </w:divBdr>
          <w:divsChild>
            <w:div w:id="1559707635">
              <w:marLeft w:val="0"/>
              <w:marRight w:val="0"/>
              <w:marTop w:val="0"/>
              <w:marBottom w:val="0"/>
              <w:divBdr>
                <w:top w:val="none" w:sz="0" w:space="0" w:color="auto"/>
                <w:left w:val="none" w:sz="0" w:space="0" w:color="auto"/>
                <w:bottom w:val="none" w:sz="0" w:space="0" w:color="auto"/>
                <w:right w:val="none" w:sz="0" w:space="0" w:color="auto"/>
              </w:divBdr>
              <w:divsChild>
                <w:div w:id="1027291162">
                  <w:marLeft w:val="0"/>
                  <w:marRight w:val="0"/>
                  <w:marTop w:val="0"/>
                  <w:marBottom w:val="0"/>
                  <w:divBdr>
                    <w:top w:val="none" w:sz="0" w:space="0" w:color="auto"/>
                    <w:left w:val="none" w:sz="0" w:space="0" w:color="auto"/>
                    <w:bottom w:val="none" w:sz="0" w:space="0" w:color="auto"/>
                    <w:right w:val="none" w:sz="0" w:space="0" w:color="auto"/>
                  </w:divBdr>
                  <w:divsChild>
                    <w:div w:id="524292852">
                      <w:marLeft w:val="0"/>
                      <w:marRight w:val="0"/>
                      <w:marTop w:val="0"/>
                      <w:marBottom w:val="0"/>
                      <w:divBdr>
                        <w:top w:val="none" w:sz="0" w:space="0" w:color="auto"/>
                        <w:left w:val="none" w:sz="0" w:space="0" w:color="auto"/>
                        <w:bottom w:val="none" w:sz="0" w:space="0" w:color="auto"/>
                        <w:right w:val="none" w:sz="0" w:space="0" w:color="auto"/>
                      </w:divBdr>
                    </w:div>
                    <w:div w:id="503134727">
                      <w:marLeft w:val="0"/>
                      <w:marRight w:val="0"/>
                      <w:marTop w:val="0"/>
                      <w:marBottom w:val="0"/>
                      <w:divBdr>
                        <w:top w:val="none" w:sz="0" w:space="0" w:color="auto"/>
                        <w:left w:val="none" w:sz="0" w:space="0" w:color="auto"/>
                        <w:bottom w:val="none" w:sz="0" w:space="0" w:color="auto"/>
                        <w:right w:val="none" w:sz="0" w:space="0" w:color="auto"/>
                      </w:divBdr>
                    </w:div>
                  </w:divsChild>
                </w:div>
                <w:div w:id="2129353622">
                  <w:marLeft w:val="0"/>
                  <w:marRight w:val="0"/>
                  <w:marTop w:val="0"/>
                  <w:marBottom w:val="0"/>
                  <w:divBdr>
                    <w:top w:val="none" w:sz="0" w:space="0" w:color="auto"/>
                    <w:left w:val="none" w:sz="0" w:space="0" w:color="auto"/>
                    <w:bottom w:val="none" w:sz="0" w:space="0" w:color="auto"/>
                    <w:right w:val="none" w:sz="0" w:space="0" w:color="auto"/>
                  </w:divBdr>
                  <w:divsChild>
                    <w:div w:id="1676882988">
                      <w:marLeft w:val="0"/>
                      <w:marRight w:val="0"/>
                      <w:marTop w:val="0"/>
                      <w:marBottom w:val="0"/>
                      <w:divBdr>
                        <w:top w:val="none" w:sz="0" w:space="0" w:color="auto"/>
                        <w:left w:val="none" w:sz="0" w:space="0" w:color="auto"/>
                        <w:bottom w:val="none" w:sz="0" w:space="0" w:color="auto"/>
                        <w:right w:val="none" w:sz="0" w:space="0" w:color="auto"/>
                      </w:divBdr>
                    </w:div>
                    <w:div w:id="455410401">
                      <w:marLeft w:val="0"/>
                      <w:marRight w:val="0"/>
                      <w:marTop w:val="0"/>
                      <w:marBottom w:val="0"/>
                      <w:divBdr>
                        <w:top w:val="none" w:sz="0" w:space="0" w:color="auto"/>
                        <w:left w:val="none" w:sz="0" w:space="0" w:color="auto"/>
                        <w:bottom w:val="none" w:sz="0" w:space="0" w:color="auto"/>
                        <w:right w:val="none" w:sz="0" w:space="0" w:color="auto"/>
                      </w:divBdr>
                    </w:div>
                  </w:divsChild>
                </w:div>
                <w:div w:id="1092437064">
                  <w:marLeft w:val="0"/>
                  <w:marRight w:val="0"/>
                  <w:marTop w:val="0"/>
                  <w:marBottom w:val="0"/>
                  <w:divBdr>
                    <w:top w:val="none" w:sz="0" w:space="0" w:color="auto"/>
                    <w:left w:val="none" w:sz="0" w:space="0" w:color="auto"/>
                    <w:bottom w:val="none" w:sz="0" w:space="0" w:color="auto"/>
                    <w:right w:val="none" w:sz="0" w:space="0" w:color="auto"/>
                  </w:divBdr>
                  <w:divsChild>
                    <w:div w:id="436410772">
                      <w:marLeft w:val="0"/>
                      <w:marRight w:val="0"/>
                      <w:marTop w:val="0"/>
                      <w:marBottom w:val="0"/>
                      <w:divBdr>
                        <w:top w:val="none" w:sz="0" w:space="0" w:color="auto"/>
                        <w:left w:val="none" w:sz="0" w:space="0" w:color="auto"/>
                        <w:bottom w:val="none" w:sz="0" w:space="0" w:color="auto"/>
                        <w:right w:val="none" w:sz="0" w:space="0" w:color="auto"/>
                      </w:divBdr>
                    </w:div>
                  </w:divsChild>
                </w:div>
                <w:div w:id="1203715031">
                  <w:marLeft w:val="0"/>
                  <w:marRight w:val="0"/>
                  <w:marTop w:val="0"/>
                  <w:marBottom w:val="0"/>
                  <w:divBdr>
                    <w:top w:val="none" w:sz="0" w:space="0" w:color="auto"/>
                    <w:left w:val="none" w:sz="0" w:space="0" w:color="auto"/>
                    <w:bottom w:val="none" w:sz="0" w:space="0" w:color="auto"/>
                    <w:right w:val="none" w:sz="0" w:space="0" w:color="auto"/>
                  </w:divBdr>
                  <w:divsChild>
                    <w:div w:id="519853099">
                      <w:marLeft w:val="0"/>
                      <w:marRight w:val="0"/>
                      <w:marTop w:val="0"/>
                      <w:marBottom w:val="0"/>
                      <w:divBdr>
                        <w:top w:val="none" w:sz="0" w:space="0" w:color="auto"/>
                        <w:left w:val="none" w:sz="0" w:space="0" w:color="auto"/>
                        <w:bottom w:val="none" w:sz="0" w:space="0" w:color="auto"/>
                        <w:right w:val="none" w:sz="0" w:space="0" w:color="auto"/>
                      </w:divBdr>
                    </w:div>
                    <w:div w:id="386035284">
                      <w:marLeft w:val="0"/>
                      <w:marRight w:val="0"/>
                      <w:marTop w:val="0"/>
                      <w:marBottom w:val="0"/>
                      <w:divBdr>
                        <w:top w:val="none" w:sz="0" w:space="0" w:color="auto"/>
                        <w:left w:val="none" w:sz="0" w:space="0" w:color="auto"/>
                        <w:bottom w:val="none" w:sz="0" w:space="0" w:color="auto"/>
                        <w:right w:val="none" w:sz="0" w:space="0" w:color="auto"/>
                      </w:divBdr>
                    </w:div>
                  </w:divsChild>
                </w:div>
                <w:div w:id="1289822285">
                  <w:marLeft w:val="0"/>
                  <w:marRight w:val="0"/>
                  <w:marTop w:val="0"/>
                  <w:marBottom w:val="0"/>
                  <w:divBdr>
                    <w:top w:val="none" w:sz="0" w:space="0" w:color="auto"/>
                    <w:left w:val="none" w:sz="0" w:space="0" w:color="auto"/>
                    <w:bottom w:val="none" w:sz="0" w:space="0" w:color="auto"/>
                    <w:right w:val="none" w:sz="0" w:space="0" w:color="auto"/>
                  </w:divBdr>
                  <w:divsChild>
                    <w:div w:id="1055930298">
                      <w:marLeft w:val="0"/>
                      <w:marRight w:val="0"/>
                      <w:marTop w:val="0"/>
                      <w:marBottom w:val="0"/>
                      <w:divBdr>
                        <w:top w:val="none" w:sz="0" w:space="0" w:color="auto"/>
                        <w:left w:val="none" w:sz="0" w:space="0" w:color="auto"/>
                        <w:bottom w:val="none" w:sz="0" w:space="0" w:color="auto"/>
                        <w:right w:val="none" w:sz="0" w:space="0" w:color="auto"/>
                      </w:divBdr>
                    </w:div>
                    <w:div w:id="1999915255">
                      <w:marLeft w:val="0"/>
                      <w:marRight w:val="0"/>
                      <w:marTop w:val="0"/>
                      <w:marBottom w:val="0"/>
                      <w:divBdr>
                        <w:top w:val="none" w:sz="0" w:space="0" w:color="auto"/>
                        <w:left w:val="none" w:sz="0" w:space="0" w:color="auto"/>
                        <w:bottom w:val="none" w:sz="0" w:space="0" w:color="auto"/>
                        <w:right w:val="none" w:sz="0" w:space="0" w:color="auto"/>
                      </w:divBdr>
                    </w:div>
                  </w:divsChild>
                </w:div>
                <w:div w:id="1549344207">
                  <w:marLeft w:val="0"/>
                  <w:marRight w:val="0"/>
                  <w:marTop w:val="0"/>
                  <w:marBottom w:val="0"/>
                  <w:divBdr>
                    <w:top w:val="none" w:sz="0" w:space="0" w:color="auto"/>
                    <w:left w:val="none" w:sz="0" w:space="0" w:color="auto"/>
                    <w:bottom w:val="none" w:sz="0" w:space="0" w:color="auto"/>
                    <w:right w:val="none" w:sz="0" w:space="0" w:color="auto"/>
                  </w:divBdr>
                  <w:divsChild>
                    <w:div w:id="1226603267">
                      <w:marLeft w:val="0"/>
                      <w:marRight w:val="0"/>
                      <w:marTop w:val="0"/>
                      <w:marBottom w:val="0"/>
                      <w:divBdr>
                        <w:top w:val="none" w:sz="0" w:space="0" w:color="auto"/>
                        <w:left w:val="none" w:sz="0" w:space="0" w:color="auto"/>
                        <w:bottom w:val="none" w:sz="0" w:space="0" w:color="auto"/>
                        <w:right w:val="none" w:sz="0" w:space="0" w:color="auto"/>
                      </w:divBdr>
                    </w:div>
                    <w:div w:id="1113669929">
                      <w:marLeft w:val="0"/>
                      <w:marRight w:val="0"/>
                      <w:marTop w:val="0"/>
                      <w:marBottom w:val="0"/>
                      <w:divBdr>
                        <w:top w:val="none" w:sz="0" w:space="0" w:color="auto"/>
                        <w:left w:val="none" w:sz="0" w:space="0" w:color="auto"/>
                        <w:bottom w:val="none" w:sz="0" w:space="0" w:color="auto"/>
                        <w:right w:val="none" w:sz="0" w:space="0" w:color="auto"/>
                      </w:divBdr>
                    </w:div>
                  </w:divsChild>
                </w:div>
                <w:div w:id="2025594221">
                  <w:marLeft w:val="0"/>
                  <w:marRight w:val="0"/>
                  <w:marTop w:val="0"/>
                  <w:marBottom w:val="0"/>
                  <w:divBdr>
                    <w:top w:val="none" w:sz="0" w:space="0" w:color="auto"/>
                    <w:left w:val="none" w:sz="0" w:space="0" w:color="auto"/>
                    <w:bottom w:val="none" w:sz="0" w:space="0" w:color="auto"/>
                    <w:right w:val="none" w:sz="0" w:space="0" w:color="auto"/>
                  </w:divBdr>
                  <w:divsChild>
                    <w:div w:id="316613723">
                      <w:marLeft w:val="0"/>
                      <w:marRight w:val="0"/>
                      <w:marTop w:val="0"/>
                      <w:marBottom w:val="0"/>
                      <w:divBdr>
                        <w:top w:val="none" w:sz="0" w:space="0" w:color="auto"/>
                        <w:left w:val="none" w:sz="0" w:space="0" w:color="auto"/>
                        <w:bottom w:val="none" w:sz="0" w:space="0" w:color="auto"/>
                        <w:right w:val="none" w:sz="0" w:space="0" w:color="auto"/>
                      </w:divBdr>
                    </w:div>
                    <w:div w:id="92838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86730">
          <w:marLeft w:val="0"/>
          <w:marRight w:val="0"/>
          <w:marTop w:val="0"/>
          <w:marBottom w:val="300"/>
          <w:divBdr>
            <w:top w:val="single" w:sz="6" w:space="0" w:color="DDDDDD"/>
            <w:left w:val="single" w:sz="6" w:space="0" w:color="DDDDDD"/>
            <w:bottom w:val="single" w:sz="6" w:space="0" w:color="DDDDDD"/>
            <w:right w:val="single" w:sz="6" w:space="0" w:color="DDDDDD"/>
          </w:divBdr>
          <w:divsChild>
            <w:div w:id="871570874">
              <w:marLeft w:val="0"/>
              <w:marRight w:val="0"/>
              <w:marTop w:val="0"/>
              <w:marBottom w:val="0"/>
              <w:divBdr>
                <w:top w:val="none" w:sz="0" w:space="0" w:color="auto"/>
                <w:left w:val="none" w:sz="0" w:space="0" w:color="auto"/>
                <w:bottom w:val="none" w:sz="0" w:space="0" w:color="auto"/>
                <w:right w:val="none" w:sz="0" w:space="0" w:color="auto"/>
              </w:divBdr>
              <w:divsChild>
                <w:div w:id="780762234">
                  <w:marLeft w:val="0"/>
                  <w:marRight w:val="0"/>
                  <w:marTop w:val="0"/>
                  <w:marBottom w:val="0"/>
                  <w:divBdr>
                    <w:top w:val="none" w:sz="0" w:space="0" w:color="auto"/>
                    <w:left w:val="none" w:sz="0" w:space="0" w:color="auto"/>
                    <w:bottom w:val="none" w:sz="0" w:space="0" w:color="auto"/>
                    <w:right w:val="none" w:sz="0" w:space="0" w:color="auto"/>
                  </w:divBdr>
                  <w:divsChild>
                    <w:div w:id="909732556">
                      <w:marLeft w:val="0"/>
                      <w:marRight w:val="0"/>
                      <w:marTop w:val="0"/>
                      <w:marBottom w:val="0"/>
                      <w:divBdr>
                        <w:top w:val="none" w:sz="0" w:space="0" w:color="auto"/>
                        <w:left w:val="none" w:sz="0" w:space="0" w:color="auto"/>
                        <w:bottom w:val="none" w:sz="0" w:space="0" w:color="auto"/>
                        <w:right w:val="none" w:sz="0" w:space="0" w:color="auto"/>
                      </w:divBdr>
                    </w:div>
                    <w:div w:id="1289553758">
                      <w:marLeft w:val="0"/>
                      <w:marRight w:val="0"/>
                      <w:marTop w:val="0"/>
                      <w:marBottom w:val="0"/>
                      <w:divBdr>
                        <w:top w:val="none" w:sz="0" w:space="0" w:color="auto"/>
                        <w:left w:val="none" w:sz="0" w:space="0" w:color="auto"/>
                        <w:bottom w:val="none" w:sz="0" w:space="0" w:color="auto"/>
                        <w:right w:val="none" w:sz="0" w:space="0" w:color="auto"/>
                      </w:divBdr>
                    </w:div>
                  </w:divsChild>
                </w:div>
                <w:div w:id="446117591">
                  <w:marLeft w:val="0"/>
                  <w:marRight w:val="0"/>
                  <w:marTop w:val="0"/>
                  <w:marBottom w:val="0"/>
                  <w:divBdr>
                    <w:top w:val="none" w:sz="0" w:space="0" w:color="auto"/>
                    <w:left w:val="none" w:sz="0" w:space="0" w:color="auto"/>
                    <w:bottom w:val="none" w:sz="0" w:space="0" w:color="auto"/>
                    <w:right w:val="none" w:sz="0" w:space="0" w:color="auto"/>
                  </w:divBdr>
                  <w:divsChild>
                    <w:div w:id="2135705714">
                      <w:marLeft w:val="0"/>
                      <w:marRight w:val="0"/>
                      <w:marTop w:val="0"/>
                      <w:marBottom w:val="0"/>
                      <w:divBdr>
                        <w:top w:val="none" w:sz="0" w:space="0" w:color="auto"/>
                        <w:left w:val="none" w:sz="0" w:space="0" w:color="auto"/>
                        <w:bottom w:val="none" w:sz="0" w:space="0" w:color="auto"/>
                        <w:right w:val="none" w:sz="0" w:space="0" w:color="auto"/>
                      </w:divBdr>
                    </w:div>
                    <w:div w:id="1233545621">
                      <w:marLeft w:val="0"/>
                      <w:marRight w:val="0"/>
                      <w:marTop w:val="0"/>
                      <w:marBottom w:val="0"/>
                      <w:divBdr>
                        <w:top w:val="none" w:sz="0" w:space="0" w:color="auto"/>
                        <w:left w:val="none" w:sz="0" w:space="0" w:color="auto"/>
                        <w:bottom w:val="none" w:sz="0" w:space="0" w:color="auto"/>
                        <w:right w:val="none" w:sz="0" w:space="0" w:color="auto"/>
                      </w:divBdr>
                    </w:div>
                  </w:divsChild>
                </w:div>
                <w:div w:id="1514224670">
                  <w:marLeft w:val="0"/>
                  <w:marRight w:val="0"/>
                  <w:marTop w:val="0"/>
                  <w:marBottom w:val="0"/>
                  <w:divBdr>
                    <w:top w:val="none" w:sz="0" w:space="0" w:color="auto"/>
                    <w:left w:val="none" w:sz="0" w:space="0" w:color="auto"/>
                    <w:bottom w:val="none" w:sz="0" w:space="0" w:color="auto"/>
                    <w:right w:val="none" w:sz="0" w:space="0" w:color="auto"/>
                  </w:divBdr>
                  <w:divsChild>
                    <w:div w:id="1642689900">
                      <w:marLeft w:val="0"/>
                      <w:marRight w:val="0"/>
                      <w:marTop w:val="0"/>
                      <w:marBottom w:val="0"/>
                      <w:divBdr>
                        <w:top w:val="none" w:sz="0" w:space="0" w:color="auto"/>
                        <w:left w:val="none" w:sz="0" w:space="0" w:color="auto"/>
                        <w:bottom w:val="none" w:sz="0" w:space="0" w:color="auto"/>
                        <w:right w:val="none" w:sz="0" w:space="0" w:color="auto"/>
                      </w:divBdr>
                    </w:div>
                  </w:divsChild>
                </w:div>
                <w:div w:id="1485852091">
                  <w:marLeft w:val="0"/>
                  <w:marRight w:val="0"/>
                  <w:marTop w:val="0"/>
                  <w:marBottom w:val="0"/>
                  <w:divBdr>
                    <w:top w:val="none" w:sz="0" w:space="0" w:color="auto"/>
                    <w:left w:val="none" w:sz="0" w:space="0" w:color="auto"/>
                    <w:bottom w:val="none" w:sz="0" w:space="0" w:color="auto"/>
                    <w:right w:val="none" w:sz="0" w:space="0" w:color="auto"/>
                  </w:divBdr>
                  <w:divsChild>
                    <w:div w:id="1468545637">
                      <w:marLeft w:val="0"/>
                      <w:marRight w:val="0"/>
                      <w:marTop w:val="0"/>
                      <w:marBottom w:val="0"/>
                      <w:divBdr>
                        <w:top w:val="none" w:sz="0" w:space="0" w:color="auto"/>
                        <w:left w:val="none" w:sz="0" w:space="0" w:color="auto"/>
                        <w:bottom w:val="none" w:sz="0" w:space="0" w:color="auto"/>
                        <w:right w:val="none" w:sz="0" w:space="0" w:color="auto"/>
                      </w:divBdr>
                    </w:div>
                    <w:div w:id="1379469972">
                      <w:marLeft w:val="0"/>
                      <w:marRight w:val="0"/>
                      <w:marTop w:val="0"/>
                      <w:marBottom w:val="0"/>
                      <w:divBdr>
                        <w:top w:val="none" w:sz="0" w:space="0" w:color="auto"/>
                        <w:left w:val="none" w:sz="0" w:space="0" w:color="auto"/>
                        <w:bottom w:val="none" w:sz="0" w:space="0" w:color="auto"/>
                        <w:right w:val="none" w:sz="0" w:space="0" w:color="auto"/>
                      </w:divBdr>
                    </w:div>
                  </w:divsChild>
                </w:div>
                <w:div w:id="583346288">
                  <w:marLeft w:val="0"/>
                  <w:marRight w:val="0"/>
                  <w:marTop w:val="0"/>
                  <w:marBottom w:val="0"/>
                  <w:divBdr>
                    <w:top w:val="none" w:sz="0" w:space="0" w:color="auto"/>
                    <w:left w:val="none" w:sz="0" w:space="0" w:color="auto"/>
                    <w:bottom w:val="none" w:sz="0" w:space="0" w:color="auto"/>
                    <w:right w:val="none" w:sz="0" w:space="0" w:color="auto"/>
                  </w:divBdr>
                  <w:divsChild>
                    <w:div w:id="653267523">
                      <w:marLeft w:val="0"/>
                      <w:marRight w:val="0"/>
                      <w:marTop w:val="0"/>
                      <w:marBottom w:val="0"/>
                      <w:divBdr>
                        <w:top w:val="none" w:sz="0" w:space="0" w:color="auto"/>
                        <w:left w:val="none" w:sz="0" w:space="0" w:color="auto"/>
                        <w:bottom w:val="none" w:sz="0" w:space="0" w:color="auto"/>
                        <w:right w:val="none" w:sz="0" w:space="0" w:color="auto"/>
                      </w:divBdr>
                    </w:div>
                    <w:div w:id="529150406">
                      <w:marLeft w:val="0"/>
                      <w:marRight w:val="0"/>
                      <w:marTop w:val="0"/>
                      <w:marBottom w:val="0"/>
                      <w:divBdr>
                        <w:top w:val="none" w:sz="0" w:space="0" w:color="auto"/>
                        <w:left w:val="none" w:sz="0" w:space="0" w:color="auto"/>
                        <w:bottom w:val="none" w:sz="0" w:space="0" w:color="auto"/>
                        <w:right w:val="none" w:sz="0" w:space="0" w:color="auto"/>
                      </w:divBdr>
                    </w:div>
                  </w:divsChild>
                </w:div>
                <w:div w:id="1164200512">
                  <w:marLeft w:val="0"/>
                  <w:marRight w:val="0"/>
                  <w:marTop w:val="0"/>
                  <w:marBottom w:val="0"/>
                  <w:divBdr>
                    <w:top w:val="none" w:sz="0" w:space="0" w:color="auto"/>
                    <w:left w:val="none" w:sz="0" w:space="0" w:color="auto"/>
                    <w:bottom w:val="none" w:sz="0" w:space="0" w:color="auto"/>
                    <w:right w:val="none" w:sz="0" w:space="0" w:color="auto"/>
                  </w:divBdr>
                  <w:divsChild>
                    <w:div w:id="1844860905">
                      <w:marLeft w:val="0"/>
                      <w:marRight w:val="0"/>
                      <w:marTop w:val="0"/>
                      <w:marBottom w:val="0"/>
                      <w:divBdr>
                        <w:top w:val="none" w:sz="0" w:space="0" w:color="auto"/>
                        <w:left w:val="none" w:sz="0" w:space="0" w:color="auto"/>
                        <w:bottom w:val="none" w:sz="0" w:space="0" w:color="auto"/>
                        <w:right w:val="none" w:sz="0" w:space="0" w:color="auto"/>
                      </w:divBdr>
                    </w:div>
                    <w:div w:id="693310270">
                      <w:marLeft w:val="0"/>
                      <w:marRight w:val="0"/>
                      <w:marTop w:val="0"/>
                      <w:marBottom w:val="0"/>
                      <w:divBdr>
                        <w:top w:val="none" w:sz="0" w:space="0" w:color="auto"/>
                        <w:left w:val="none" w:sz="0" w:space="0" w:color="auto"/>
                        <w:bottom w:val="none" w:sz="0" w:space="0" w:color="auto"/>
                        <w:right w:val="none" w:sz="0" w:space="0" w:color="auto"/>
                      </w:divBdr>
                    </w:div>
                  </w:divsChild>
                </w:div>
                <w:div w:id="601957617">
                  <w:marLeft w:val="0"/>
                  <w:marRight w:val="0"/>
                  <w:marTop w:val="0"/>
                  <w:marBottom w:val="0"/>
                  <w:divBdr>
                    <w:top w:val="none" w:sz="0" w:space="0" w:color="auto"/>
                    <w:left w:val="none" w:sz="0" w:space="0" w:color="auto"/>
                    <w:bottom w:val="none" w:sz="0" w:space="0" w:color="auto"/>
                    <w:right w:val="none" w:sz="0" w:space="0" w:color="auto"/>
                  </w:divBdr>
                  <w:divsChild>
                    <w:div w:id="626545571">
                      <w:marLeft w:val="0"/>
                      <w:marRight w:val="0"/>
                      <w:marTop w:val="0"/>
                      <w:marBottom w:val="0"/>
                      <w:divBdr>
                        <w:top w:val="none" w:sz="0" w:space="0" w:color="auto"/>
                        <w:left w:val="none" w:sz="0" w:space="0" w:color="auto"/>
                        <w:bottom w:val="none" w:sz="0" w:space="0" w:color="auto"/>
                        <w:right w:val="none" w:sz="0" w:space="0" w:color="auto"/>
                      </w:divBdr>
                    </w:div>
                    <w:div w:id="8140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26663">
          <w:marLeft w:val="0"/>
          <w:marRight w:val="0"/>
          <w:marTop w:val="0"/>
          <w:marBottom w:val="300"/>
          <w:divBdr>
            <w:top w:val="single" w:sz="6" w:space="0" w:color="DDDDDD"/>
            <w:left w:val="single" w:sz="6" w:space="0" w:color="DDDDDD"/>
            <w:bottom w:val="single" w:sz="6" w:space="0" w:color="DDDDDD"/>
            <w:right w:val="single" w:sz="6" w:space="0" w:color="DDDDDD"/>
          </w:divBdr>
          <w:divsChild>
            <w:div w:id="17394269">
              <w:marLeft w:val="0"/>
              <w:marRight w:val="0"/>
              <w:marTop w:val="0"/>
              <w:marBottom w:val="0"/>
              <w:divBdr>
                <w:top w:val="none" w:sz="0" w:space="0" w:color="auto"/>
                <w:left w:val="none" w:sz="0" w:space="0" w:color="auto"/>
                <w:bottom w:val="none" w:sz="0" w:space="0" w:color="auto"/>
                <w:right w:val="none" w:sz="0" w:space="0" w:color="auto"/>
              </w:divBdr>
              <w:divsChild>
                <w:div w:id="979188837">
                  <w:marLeft w:val="0"/>
                  <w:marRight w:val="0"/>
                  <w:marTop w:val="0"/>
                  <w:marBottom w:val="0"/>
                  <w:divBdr>
                    <w:top w:val="none" w:sz="0" w:space="0" w:color="auto"/>
                    <w:left w:val="none" w:sz="0" w:space="0" w:color="auto"/>
                    <w:bottom w:val="none" w:sz="0" w:space="0" w:color="auto"/>
                    <w:right w:val="none" w:sz="0" w:space="0" w:color="auto"/>
                  </w:divBdr>
                  <w:divsChild>
                    <w:div w:id="610209084">
                      <w:marLeft w:val="0"/>
                      <w:marRight w:val="0"/>
                      <w:marTop w:val="0"/>
                      <w:marBottom w:val="0"/>
                      <w:divBdr>
                        <w:top w:val="none" w:sz="0" w:space="0" w:color="auto"/>
                        <w:left w:val="none" w:sz="0" w:space="0" w:color="auto"/>
                        <w:bottom w:val="none" w:sz="0" w:space="0" w:color="auto"/>
                        <w:right w:val="none" w:sz="0" w:space="0" w:color="auto"/>
                      </w:divBdr>
                    </w:div>
                    <w:div w:id="1218396156">
                      <w:marLeft w:val="0"/>
                      <w:marRight w:val="0"/>
                      <w:marTop w:val="0"/>
                      <w:marBottom w:val="0"/>
                      <w:divBdr>
                        <w:top w:val="none" w:sz="0" w:space="0" w:color="auto"/>
                        <w:left w:val="none" w:sz="0" w:space="0" w:color="auto"/>
                        <w:bottom w:val="none" w:sz="0" w:space="0" w:color="auto"/>
                        <w:right w:val="none" w:sz="0" w:space="0" w:color="auto"/>
                      </w:divBdr>
                    </w:div>
                  </w:divsChild>
                </w:div>
                <w:div w:id="1452015718">
                  <w:marLeft w:val="0"/>
                  <w:marRight w:val="0"/>
                  <w:marTop w:val="0"/>
                  <w:marBottom w:val="0"/>
                  <w:divBdr>
                    <w:top w:val="none" w:sz="0" w:space="0" w:color="auto"/>
                    <w:left w:val="none" w:sz="0" w:space="0" w:color="auto"/>
                    <w:bottom w:val="none" w:sz="0" w:space="0" w:color="auto"/>
                    <w:right w:val="none" w:sz="0" w:space="0" w:color="auto"/>
                  </w:divBdr>
                  <w:divsChild>
                    <w:div w:id="2141220093">
                      <w:marLeft w:val="0"/>
                      <w:marRight w:val="0"/>
                      <w:marTop w:val="0"/>
                      <w:marBottom w:val="0"/>
                      <w:divBdr>
                        <w:top w:val="none" w:sz="0" w:space="0" w:color="auto"/>
                        <w:left w:val="none" w:sz="0" w:space="0" w:color="auto"/>
                        <w:bottom w:val="none" w:sz="0" w:space="0" w:color="auto"/>
                        <w:right w:val="none" w:sz="0" w:space="0" w:color="auto"/>
                      </w:divBdr>
                    </w:div>
                    <w:div w:id="1292322433">
                      <w:marLeft w:val="0"/>
                      <w:marRight w:val="0"/>
                      <w:marTop w:val="0"/>
                      <w:marBottom w:val="0"/>
                      <w:divBdr>
                        <w:top w:val="none" w:sz="0" w:space="0" w:color="auto"/>
                        <w:left w:val="none" w:sz="0" w:space="0" w:color="auto"/>
                        <w:bottom w:val="none" w:sz="0" w:space="0" w:color="auto"/>
                        <w:right w:val="none" w:sz="0" w:space="0" w:color="auto"/>
                      </w:divBdr>
                    </w:div>
                  </w:divsChild>
                </w:div>
                <w:div w:id="521280701">
                  <w:marLeft w:val="0"/>
                  <w:marRight w:val="0"/>
                  <w:marTop w:val="0"/>
                  <w:marBottom w:val="0"/>
                  <w:divBdr>
                    <w:top w:val="none" w:sz="0" w:space="0" w:color="auto"/>
                    <w:left w:val="none" w:sz="0" w:space="0" w:color="auto"/>
                    <w:bottom w:val="none" w:sz="0" w:space="0" w:color="auto"/>
                    <w:right w:val="none" w:sz="0" w:space="0" w:color="auto"/>
                  </w:divBdr>
                  <w:divsChild>
                    <w:div w:id="1334183510">
                      <w:marLeft w:val="0"/>
                      <w:marRight w:val="0"/>
                      <w:marTop w:val="0"/>
                      <w:marBottom w:val="0"/>
                      <w:divBdr>
                        <w:top w:val="none" w:sz="0" w:space="0" w:color="auto"/>
                        <w:left w:val="none" w:sz="0" w:space="0" w:color="auto"/>
                        <w:bottom w:val="none" w:sz="0" w:space="0" w:color="auto"/>
                        <w:right w:val="none" w:sz="0" w:space="0" w:color="auto"/>
                      </w:divBdr>
                    </w:div>
                  </w:divsChild>
                </w:div>
                <w:div w:id="109204066">
                  <w:marLeft w:val="0"/>
                  <w:marRight w:val="0"/>
                  <w:marTop w:val="0"/>
                  <w:marBottom w:val="0"/>
                  <w:divBdr>
                    <w:top w:val="none" w:sz="0" w:space="0" w:color="auto"/>
                    <w:left w:val="none" w:sz="0" w:space="0" w:color="auto"/>
                    <w:bottom w:val="none" w:sz="0" w:space="0" w:color="auto"/>
                    <w:right w:val="none" w:sz="0" w:space="0" w:color="auto"/>
                  </w:divBdr>
                  <w:divsChild>
                    <w:div w:id="228926332">
                      <w:marLeft w:val="0"/>
                      <w:marRight w:val="0"/>
                      <w:marTop w:val="0"/>
                      <w:marBottom w:val="0"/>
                      <w:divBdr>
                        <w:top w:val="none" w:sz="0" w:space="0" w:color="auto"/>
                        <w:left w:val="none" w:sz="0" w:space="0" w:color="auto"/>
                        <w:bottom w:val="none" w:sz="0" w:space="0" w:color="auto"/>
                        <w:right w:val="none" w:sz="0" w:space="0" w:color="auto"/>
                      </w:divBdr>
                    </w:div>
                    <w:div w:id="1807158293">
                      <w:marLeft w:val="0"/>
                      <w:marRight w:val="0"/>
                      <w:marTop w:val="0"/>
                      <w:marBottom w:val="0"/>
                      <w:divBdr>
                        <w:top w:val="none" w:sz="0" w:space="0" w:color="auto"/>
                        <w:left w:val="none" w:sz="0" w:space="0" w:color="auto"/>
                        <w:bottom w:val="none" w:sz="0" w:space="0" w:color="auto"/>
                        <w:right w:val="none" w:sz="0" w:space="0" w:color="auto"/>
                      </w:divBdr>
                    </w:div>
                  </w:divsChild>
                </w:div>
                <w:div w:id="920335149">
                  <w:marLeft w:val="0"/>
                  <w:marRight w:val="0"/>
                  <w:marTop w:val="0"/>
                  <w:marBottom w:val="0"/>
                  <w:divBdr>
                    <w:top w:val="none" w:sz="0" w:space="0" w:color="auto"/>
                    <w:left w:val="none" w:sz="0" w:space="0" w:color="auto"/>
                    <w:bottom w:val="none" w:sz="0" w:space="0" w:color="auto"/>
                    <w:right w:val="none" w:sz="0" w:space="0" w:color="auto"/>
                  </w:divBdr>
                  <w:divsChild>
                    <w:div w:id="332075654">
                      <w:marLeft w:val="0"/>
                      <w:marRight w:val="0"/>
                      <w:marTop w:val="0"/>
                      <w:marBottom w:val="0"/>
                      <w:divBdr>
                        <w:top w:val="none" w:sz="0" w:space="0" w:color="auto"/>
                        <w:left w:val="none" w:sz="0" w:space="0" w:color="auto"/>
                        <w:bottom w:val="none" w:sz="0" w:space="0" w:color="auto"/>
                        <w:right w:val="none" w:sz="0" w:space="0" w:color="auto"/>
                      </w:divBdr>
                    </w:div>
                    <w:div w:id="762264598">
                      <w:marLeft w:val="0"/>
                      <w:marRight w:val="0"/>
                      <w:marTop w:val="0"/>
                      <w:marBottom w:val="0"/>
                      <w:divBdr>
                        <w:top w:val="none" w:sz="0" w:space="0" w:color="auto"/>
                        <w:left w:val="none" w:sz="0" w:space="0" w:color="auto"/>
                        <w:bottom w:val="none" w:sz="0" w:space="0" w:color="auto"/>
                        <w:right w:val="none" w:sz="0" w:space="0" w:color="auto"/>
                      </w:divBdr>
                    </w:div>
                  </w:divsChild>
                </w:div>
                <w:div w:id="682434422">
                  <w:marLeft w:val="0"/>
                  <w:marRight w:val="0"/>
                  <w:marTop w:val="0"/>
                  <w:marBottom w:val="0"/>
                  <w:divBdr>
                    <w:top w:val="none" w:sz="0" w:space="0" w:color="auto"/>
                    <w:left w:val="none" w:sz="0" w:space="0" w:color="auto"/>
                    <w:bottom w:val="none" w:sz="0" w:space="0" w:color="auto"/>
                    <w:right w:val="none" w:sz="0" w:space="0" w:color="auto"/>
                  </w:divBdr>
                  <w:divsChild>
                    <w:div w:id="1434739044">
                      <w:marLeft w:val="0"/>
                      <w:marRight w:val="0"/>
                      <w:marTop w:val="0"/>
                      <w:marBottom w:val="0"/>
                      <w:divBdr>
                        <w:top w:val="none" w:sz="0" w:space="0" w:color="auto"/>
                        <w:left w:val="none" w:sz="0" w:space="0" w:color="auto"/>
                        <w:bottom w:val="none" w:sz="0" w:space="0" w:color="auto"/>
                        <w:right w:val="none" w:sz="0" w:space="0" w:color="auto"/>
                      </w:divBdr>
                    </w:div>
                    <w:div w:id="1520897766">
                      <w:marLeft w:val="0"/>
                      <w:marRight w:val="0"/>
                      <w:marTop w:val="0"/>
                      <w:marBottom w:val="0"/>
                      <w:divBdr>
                        <w:top w:val="none" w:sz="0" w:space="0" w:color="auto"/>
                        <w:left w:val="none" w:sz="0" w:space="0" w:color="auto"/>
                        <w:bottom w:val="none" w:sz="0" w:space="0" w:color="auto"/>
                        <w:right w:val="none" w:sz="0" w:space="0" w:color="auto"/>
                      </w:divBdr>
                    </w:div>
                  </w:divsChild>
                </w:div>
                <w:div w:id="968517376">
                  <w:marLeft w:val="0"/>
                  <w:marRight w:val="0"/>
                  <w:marTop w:val="0"/>
                  <w:marBottom w:val="0"/>
                  <w:divBdr>
                    <w:top w:val="none" w:sz="0" w:space="0" w:color="auto"/>
                    <w:left w:val="none" w:sz="0" w:space="0" w:color="auto"/>
                    <w:bottom w:val="none" w:sz="0" w:space="0" w:color="auto"/>
                    <w:right w:val="none" w:sz="0" w:space="0" w:color="auto"/>
                  </w:divBdr>
                  <w:divsChild>
                    <w:div w:id="2103407429">
                      <w:marLeft w:val="0"/>
                      <w:marRight w:val="0"/>
                      <w:marTop w:val="0"/>
                      <w:marBottom w:val="0"/>
                      <w:divBdr>
                        <w:top w:val="none" w:sz="0" w:space="0" w:color="auto"/>
                        <w:left w:val="none" w:sz="0" w:space="0" w:color="auto"/>
                        <w:bottom w:val="none" w:sz="0" w:space="0" w:color="auto"/>
                        <w:right w:val="none" w:sz="0" w:space="0" w:color="auto"/>
                      </w:divBdr>
                    </w:div>
                    <w:div w:id="11467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00175">
          <w:marLeft w:val="0"/>
          <w:marRight w:val="0"/>
          <w:marTop w:val="0"/>
          <w:marBottom w:val="300"/>
          <w:divBdr>
            <w:top w:val="single" w:sz="6" w:space="0" w:color="DDDDDD"/>
            <w:left w:val="single" w:sz="6" w:space="0" w:color="DDDDDD"/>
            <w:bottom w:val="single" w:sz="6" w:space="0" w:color="DDDDDD"/>
            <w:right w:val="single" w:sz="6" w:space="0" w:color="DDDDDD"/>
          </w:divBdr>
          <w:divsChild>
            <w:div w:id="1066993681">
              <w:marLeft w:val="0"/>
              <w:marRight w:val="0"/>
              <w:marTop w:val="0"/>
              <w:marBottom w:val="0"/>
              <w:divBdr>
                <w:top w:val="none" w:sz="0" w:space="0" w:color="auto"/>
                <w:left w:val="none" w:sz="0" w:space="0" w:color="auto"/>
                <w:bottom w:val="none" w:sz="0" w:space="0" w:color="auto"/>
                <w:right w:val="none" w:sz="0" w:space="0" w:color="auto"/>
              </w:divBdr>
              <w:divsChild>
                <w:div w:id="559750586">
                  <w:marLeft w:val="0"/>
                  <w:marRight w:val="0"/>
                  <w:marTop w:val="0"/>
                  <w:marBottom w:val="0"/>
                  <w:divBdr>
                    <w:top w:val="none" w:sz="0" w:space="0" w:color="auto"/>
                    <w:left w:val="none" w:sz="0" w:space="0" w:color="auto"/>
                    <w:bottom w:val="none" w:sz="0" w:space="0" w:color="auto"/>
                    <w:right w:val="none" w:sz="0" w:space="0" w:color="auto"/>
                  </w:divBdr>
                  <w:divsChild>
                    <w:div w:id="496582366">
                      <w:marLeft w:val="0"/>
                      <w:marRight w:val="0"/>
                      <w:marTop w:val="0"/>
                      <w:marBottom w:val="0"/>
                      <w:divBdr>
                        <w:top w:val="none" w:sz="0" w:space="0" w:color="auto"/>
                        <w:left w:val="none" w:sz="0" w:space="0" w:color="auto"/>
                        <w:bottom w:val="none" w:sz="0" w:space="0" w:color="auto"/>
                        <w:right w:val="none" w:sz="0" w:space="0" w:color="auto"/>
                      </w:divBdr>
                    </w:div>
                    <w:div w:id="1881089227">
                      <w:marLeft w:val="0"/>
                      <w:marRight w:val="0"/>
                      <w:marTop w:val="0"/>
                      <w:marBottom w:val="0"/>
                      <w:divBdr>
                        <w:top w:val="none" w:sz="0" w:space="0" w:color="auto"/>
                        <w:left w:val="none" w:sz="0" w:space="0" w:color="auto"/>
                        <w:bottom w:val="none" w:sz="0" w:space="0" w:color="auto"/>
                        <w:right w:val="none" w:sz="0" w:space="0" w:color="auto"/>
                      </w:divBdr>
                    </w:div>
                  </w:divsChild>
                </w:div>
                <w:div w:id="1041395200">
                  <w:marLeft w:val="0"/>
                  <w:marRight w:val="0"/>
                  <w:marTop w:val="0"/>
                  <w:marBottom w:val="0"/>
                  <w:divBdr>
                    <w:top w:val="none" w:sz="0" w:space="0" w:color="auto"/>
                    <w:left w:val="none" w:sz="0" w:space="0" w:color="auto"/>
                    <w:bottom w:val="none" w:sz="0" w:space="0" w:color="auto"/>
                    <w:right w:val="none" w:sz="0" w:space="0" w:color="auto"/>
                  </w:divBdr>
                  <w:divsChild>
                    <w:div w:id="2034307044">
                      <w:marLeft w:val="0"/>
                      <w:marRight w:val="0"/>
                      <w:marTop w:val="0"/>
                      <w:marBottom w:val="0"/>
                      <w:divBdr>
                        <w:top w:val="none" w:sz="0" w:space="0" w:color="auto"/>
                        <w:left w:val="none" w:sz="0" w:space="0" w:color="auto"/>
                        <w:bottom w:val="none" w:sz="0" w:space="0" w:color="auto"/>
                        <w:right w:val="none" w:sz="0" w:space="0" w:color="auto"/>
                      </w:divBdr>
                    </w:div>
                    <w:div w:id="745029875">
                      <w:marLeft w:val="0"/>
                      <w:marRight w:val="0"/>
                      <w:marTop w:val="0"/>
                      <w:marBottom w:val="0"/>
                      <w:divBdr>
                        <w:top w:val="none" w:sz="0" w:space="0" w:color="auto"/>
                        <w:left w:val="none" w:sz="0" w:space="0" w:color="auto"/>
                        <w:bottom w:val="none" w:sz="0" w:space="0" w:color="auto"/>
                        <w:right w:val="none" w:sz="0" w:space="0" w:color="auto"/>
                      </w:divBdr>
                    </w:div>
                  </w:divsChild>
                </w:div>
                <w:div w:id="1914001677">
                  <w:marLeft w:val="0"/>
                  <w:marRight w:val="0"/>
                  <w:marTop w:val="0"/>
                  <w:marBottom w:val="0"/>
                  <w:divBdr>
                    <w:top w:val="none" w:sz="0" w:space="0" w:color="auto"/>
                    <w:left w:val="none" w:sz="0" w:space="0" w:color="auto"/>
                    <w:bottom w:val="none" w:sz="0" w:space="0" w:color="auto"/>
                    <w:right w:val="none" w:sz="0" w:space="0" w:color="auto"/>
                  </w:divBdr>
                  <w:divsChild>
                    <w:div w:id="333649431">
                      <w:marLeft w:val="0"/>
                      <w:marRight w:val="0"/>
                      <w:marTop w:val="0"/>
                      <w:marBottom w:val="0"/>
                      <w:divBdr>
                        <w:top w:val="none" w:sz="0" w:space="0" w:color="auto"/>
                        <w:left w:val="none" w:sz="0" w:space="0" w:color="auto"/>
                        <w:bottom w:val="none" w:sz="0" w:space="0" w:color="auto"/>
                        <w:right w:val="none" w:sz="0" w:space="0" w:color="auto"/>
                      </w:divBdr>
                    </w:div>
                  </w:divsChild>
                </w:div>
                <w:div w:id="1935480876">
                  <w:marLeft w:val="0"/>
                  <w:marRight w:val="0"/>
                  <w:marTop w:val="0"/>
                  <w:marBottom w:val="0"/>
                  <w:divBdr>
                    <w:top w:val="none" w:sz="0" w:space="0" w:color="auto"/>
                    <w:left w:val="none" w:sz="0" w:space="0" w:color="auto"/>
                    <w:bottom w:val="none" w:sz="0" w:space="0" w:color="auto"/>
                    <w:right w:val="none" w:sz="0" w:space="0" w:color="auto"/>
                  </w:divBdr>
                  <w:divsChild>
                    <w:div w:id="1514999499">
                      <w:marLeft w:val="0"/>
                      <w:marRight w:val="0"/>
                      <w:marTop w:val="0"/>
                      <w:marBottom w:val="0"/>
                      <w:divBdr>
                        <w:top w:val="none" w:sz="0" w:space="0" w:color="auto"/>
                        <w:left w:val="none" w:sz="0" w:space="0" w:color="auto"/>
                        <w:bottom w:val="none" w:sz="0" w:space="0" w:color="auto"/>
                        <w:right w:val="none" w:sz="0" w:space="0" w:color="auto"/>
                      </w:divBdr>
                    </w:div>
                    <w:div w:id="507327511">
                      <w:marLeft w:val="0"/>
                      <w:marRight w:val="0"/>
                      <w:marTop w:val="0"/>
                      <w:marBottom w:val="0"/>
                      <w:divBdr>
                        <w:top w:val="none" w:sz="0" w:space="0" w:color="auto"/>
                        <w:left w:val="none" w:sz="0" w:space="0" w:color="auto"/>
                        <w:bottom w:val="none" w:sz="0" w:space="0" w:color="auto"/>
                        <w:right w:val="none" w:sz="0" w:space="0" w:color="auto"/>
                      </w:divBdr>
                    </w:div>
                  </w:divsChild>
                </w:div>
                <w:div w:id="2120443298">
                  <w:marLeft w:val="0"/>
                  <w:marRight w:val="0"/>
                  <w:marTop w:val="0"/>
                  <w:marBottom w:val="0"/>
                  <w:divBdr>
                    <w:top w:val="none" w:sz="0" w:space="0" w:color="auto"/>
                    <w:left w:val="none" w:sz="0" w:space="0" w:color="auto"/>
                    <w:bottom w:val="none" w:sz="0" w:space="0" w:color="auto"/>
                    <w:right w:val="none" w:sz="0" w:space="0" w:color="auto"/>
                  </w:divBdr>
                  <w:divsChild>
                    <w:div w:id="1457681766">
                      <w:marLeft w:val="0"/>
                      <w:marRight w:val="0"/>
                      <w:marTop w:val="0"/>
                      <w:marBottom w:val="0"/>
                      <w:divBdr>
                        <w:top w:val="none" w:sz="0" w:space="0" w:color="auto"/>
                        <w:left w:val="none" w:sz="0" w:space="0" w:color="auto"/>
                        <w:bottom w:val="none" w:sz="0" w:space="0" w:color="auto"/>
                        <w:right w:val="none" w:sz="0" w:space="0" w:color="auto"/>
                      </w:divBdr>
                    </w:div>
                    <w:div w:id="13506278">
                      <w:marLeft w:val="0"/>
                      <w:marRight w:val="0"/>
                      <w:marTop w:val="0"/>
                      <w:marBottom w:val="0"/>
                      <w:divBdr>
                        <w:top w:val="none" w:sz="0" w:space="0" w:color="auto"/>
                        <w:left w:val="none" w:sz="0" w:space="0" w:color="auto"/>
                        <w:bottom w:val="none" w:sz="0" w:space="0" w:color="auto"/>
                        <w:right w:val="none" w:sz="0" w:space="0" w:color="auto"/>
                      </w:divBdr>
                    </w:div>
                  </w:divsChild>
                </w:div>
                <w:div w:id="1925262692">
                  <w:marLeft w:val="0"/>
                  <w:marRight w:val="0"/>
                  <w:marTop w:val="0"/>
                  <w:marBottom w:val="0"/>
                  <w:divBdr>
                    <w:top w:val="none" w:sz="0" w:space="0" w:color="auto"/>
                    <w:left w:val="none" w:sz="0" w:space="0" w:color="auto"/>
                    <w:bottom w:val="none" w:sz="0" w:space="0" w:color="auto"/>
                    <w:right w:val="none" w:sz="0" w:space="0" w:color="auto"/>
                  </w:divBdr>
                  <w:divsChild>
                    <w:div w:id="302734281">
                      <w:marLeft w:val="0"/>
                      <w:marRight w:val="0"/>
                      <w:marTop w:val="0"/>
                      <w:marBottom w:val="0"/>
                      <w:divBdr>
                        <w:top w:val="none" w:sz="0" w:space="0" w:color="auto"/>
                        <w:left w:val="none" w:sz="0" w:space="0" w:color="auto"/>
                        <w:bottom w:val="none" w:sz="0" w:space="0" w:color="auto"/>
                        <w:right w:val="none" w:sz="0" w:space="0" w:color="auto"/>
                      </w:divBdr>
                    </w:div>
                    <w:div w:id="1276593336">
                      <w:marLeft w:val="0"/>
                      <w:marRight w:val="0"/>
                      <w:marTop w:val="0"/>
                      <w:marBottom w:val="0"/>
                      <w:divBdr>
                        <w:top w:val="none" w:sz="0" w:space="0" w:color="auto"/>
                        <w:left w:val="none" w:sz="0" w:space="0" w:color="auto"/>
                        <w:bottom w:val="none" w:sz="0" w:space="0" w:color="auto"/>
                        <w:right w:val="none" w:sz="0" w:space="0" w:color="auto"/>
                      </w:divBdr>
                    </w:div>
                  </w:divsChild>
                </w:div>
                <w:div w:id="757562091">
                  <w:marLeft w:val="0"/>
                  <w:marRight w:val="0"/>
                  <w:marTop w:val="0"/>
                  <w:marBottom w:val="0"/>
                  <w:divBdr>
                    <w:top w:val="none" w:sz="0" w:space="0" w:color="auto"/>
                    <w:left w:val="none" w:sz="0" w:space="0" w:color="auto"/>
                    <w:bottom w:val="none" w:sz="0" w:space="0" w:color="auto"/>
                    <w:right w:val="none" w:sz="0" w:space="0" w:color="auto"/>
                  </w:divBdr>
                  <w:divsChild>
                    <w:div w:id="1568347052">
                      <w:marLeft w:val="0"/>
                      <w:marRight w:val="0"/>
                      <w:marTop w:val="0"/>
                      <w:marBottom w:val="0"/>
                      <w:divBdr>
                        <w:top w:val="none" w:sz="0" w:space="0" w:color="auto"/>
                        <w:left w:val="none" w:sz="0" w:space="0" w:color="auto"/>
                        <w:bottom w:val="none" w:sz="0" w:space="0" w:color="auto"/>
                        <w:right w:val="none" w:sz="0" w:space="0" w:color="auto"/>
                      </w:divBdr>
                    </w:div>
                    <w:div w:id="9316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94939">
          <w:marLeft w:val="0"/>
          <w:marRight w:val="0"/>
          <w:marTop w:val="0"/>
          <w:marBottom w:val="300"/>
          <w:divBdr>
            <w:top w:val="single" w:sz="6" w:space="0" w:color="DDDDDD"/>
            <w:left w:val="single" w:sz="6" w:space="0" w:color="DDDDDD"/>
            <w:bottom w:val="single" w:sz="6" w:space="0" w:color="DDDDDD"/>
            <w:right w:val="single" w:sz="6" w:space="0" w:color="DDDDDD"/>
          </w:divBdr>
          <w:divsChild>
            <w:div w:id="912856285">
              <w:marLeft w:val="0"/>
              <w:marRight w:val="0"/>
              <w:marTop w:val="0"/>
              <w:marBottom w:val="0"/>
              <w:divBdr>
                <w:top w:val="none" w:sz="0" w:space="0" w:color="auto"/>
                <w:left w:val="none" w:sz="0" w:space="0" w:color="auto"/>
                <w:bottom w:val="none" w:sz="0" w:space="0" w:color="auto"/>
                <w:right w:val="none" w:sz="0" w:space="0" w:color="auto"/>
              </w:divBdr>
              <w:divsChild>
                <w:div w:id="63918108">
                  <w:marLeft w:val="0"/>
                  <w:marRight w:val="0"/>
                  <w:marTop w:val="0"/>
                  <w:marBottom w:val="0"/>
                  <w:divBdr>
                    <w:top w:val="none" w:sz="0" w:space="0" w:color="auto"/>
                    <w:left w:val="none" w:sz="0" w:space="0" w:color="auto"/>
                    <w:bottom w:val="none" w:sz="0" w:space="0" w:color="auto"/>
                    <w:right w:val="none" w:sz="0" w:space="0" w:color="auto"/>
                  </w:divBdr>
                  <w:divsChild>
                    <w:div w:id="591282209">
                      <w:marLeft w:val="0"/>
                      <w:marRight w:val="0"/>
                      <w:marTop w:val="0"/>
                      <w:marBottom w:val="0"/>
                      <w:divBdr>
                        <w:top w:val="none" w:sz="0" w:space="0" w:color="auto"/>
                        <w:left w:val="none" w:sz="0" w:space="0" w:color="auto"/>
                        <w:bottom w:val="none" w:sz="0" w:space="0" w:color="auto"/>
                        <w:right w:val="none" w:sz="0" w:space="0" w:color="auto"/>
                      </w:divBdr>
                    </w:div>
                    <w:div w:id="1132944614">
                      <w:marLeft w:val="0"/>
                      <w:marRight w:val="0"/>
                      <w:marTop w:val="0"/>
                      <w:marBottom w:val="0"/>
                      <w:divBdr>
                        <w:top w:val="none" w:sz="0" w:space="0" w:color="auto"/>
                        <w:left w:val="none" w:sz="0" w:space="0" w:color="auto"/>
                        <w:bottom w:val="none" w:sz="0" w:space="0" w:color="auto"/>
                        <w:right w:val="none" w:sz="0" w:space="0" w:color="auto"/>
                      </w:divBdr>
                    </w:div>
                  </w:divsChild>
                </w:div>
                <w:div w:id="2077511456">
                  <w:marLeft w:val="0"/>
                  <w:marRight w:val="0"/>
                  <w:marTop w:val="0"/>
                  <w:marBottom w:val="0"/>
                  <w:divBdr>
                    <w:top w:val="none" w:sz="0" w:space="0" w:color="auto"/>
                    <w:left w:val="none" w:sz="0" w:space="0" w:color="auto"/>
                    <w:bottom w:val="none" w:sz="0" w:space="0" w:color="auto"/>
                    <w:right w:val="none" w:sz="0" w:space="0" w:color="auto"/>
                  </w:divBdr>
                  <w:divsChild>
                    <w:div w:id="1624263606">
                      <w:marLeft w:val="0"/>
                      <w:marRight w:val="0"/>
                      <w:marTop w:val="0"/>
                      <w:marBottom w:val="0"/>
                      <w:divBdr>
                        <w:top w:val="none" w:sz="0" w:space="0" w:color="auto"/>
                        <w:left w:val="none" w:sz="0" w:space="0" w:color="auto"/>
                        <w:bottom w:val="none" w:sz="0" w:space="0" w:color="auto"/>
                        <w:right w:val="none" w:sz="0" w:space="0" w:color="auto"/>
                      </w:divBdr>
                    </w:div>
                    <w:div w:id="622736801">
                      <w:marLeft w:val="0"/>
                      <w:marRight w:val="0"/>
                      <w:marTop w:val="0"/>
                      <w:marBottom w:val="0"/>
                      <w:divBdr>
                        <w:top w:val="none" w:sz="0" w:space="0" w:color="auto"/>
                        <w:left w:val="none" w:sz="0" w:space="0" w:color="auto"/>
                        <w:bottom w:val="none" w:sz="0" w:space="0" w:color="auto"/>
                        <w:right w:val="none" w:sz="0" w:space="0" w:color="auto"/>
                      </w:divBdr>
                    </w:div>
                  </w:divsChild>
                </w:div>
                <w:div w:id="1555890686">
                  <w:marLeft w:val="0"/>
                  <w:marRight w:val="0"/>
                  <w:marTop w:val="0"/>
                  <w:marBottom w:val="0"/>
                  <w:divBdr>
                    <w:top w:val="none" w:sz="0" w:space="0" w:color="auto"/>
                    <w:left w:val="none" w:sz="0" w:space="0" w:color="auto"/>
                    <w:bottom w:val="none" w:sz="0" w:space="0" w:color="auto"/>
                    <w:right w:val="none" w:sz="0" w:space="0" w:color="auto"/>
                  </w:divBdr>
                  <w:divsChild>
                    <w:div w:id="261495442">
                      <w:marLeft w:val="0"/>
                      <w:marRight w:val="0"/>
                      <w:marTop w:val="0"/>
                      <w:marBottom w:val="0"/>
                      <w:divBdr>
                        <w:top w:val="none" w:sz="0" w:space="0" w:color="auto"/>
                        <w:left w:val="none" w:sz="0" w:space="0" w:color="auto"/>
                        <w:bottom w:val="none" w:sz="0" w:space="0" w:color="auto"/>
                        <w:right w:val="none" w:sz="0" w:space="0" w:color="auto"/>
                      </w:divBdr>
                    </w:div>
                  </w:divsChild>
                </w:div>
                <w:div w:id="1729647117">
                  <w:marLeft w:val="0"/>
                  <w:marRight w:val="0"/>
                  <w:marTop w:val="0"/>
                  <w:marBottom w:val="0"/>
                  <w:divBdr>
                    <w:top w:val="none" w:sz="0" w:space="0" w:color="auto"/>
                    <w:left w:val="none" w:sz="0" w:space="0" w:color="auto"/>
                    <w:bottom w:val="none" w:sz="0" w:space="0" w:color="auto"/>
                    <w:right w:val="none" w:sz="0" w:space="0" w:color="auto"/>
                  </w:divBdr>
                  <w:divsChild>
                    <w:div w:id="89350735">
                      <w:marLeft w:val="0"/>
                      <w:marRight w:val="0"/>
                      <w:marTop w:val="0"/>
                      <w:marBottom w:val="0"/>
                      <w:divBdr>
                        <w:top w:val="none" w:sz="0" w:space="0" w:color="auto"/>
                        <w:left w:val="none" w:sz="0" w:space="0" w:color="auto"/>
                        <w:bottom w:val="none" w:sz="0" w:space="0" w:color="auto"/>
                        <w:right w:val="none" w:sz="0" w:space="0" w:color="auto"/>
                      </w:divBdr>
                    </w:div>
                    <w:div w:id="134419326">
                      <w:marLeft w:val="0"/>
                      <w:marRight w:val="0"/>
                      <w:marTop w:val="0"/>
                      <w:marBottom w:val="0"/>
                      <w:divBdr>
                        <w:top w:val="none" w:sz="0" w:space="0" w:color="auto"/>
                        <w:left w:val="none" w:sz="0" w:space="0" w:color="auto"/>
                        <w:bottom w:val="none" w:sz="0" w:space="0" w:color="auto"/>
                        <w:right w:val="none" w:sz="0" w:space="0" w:color="auto"/>
                      </w:divBdr>
                    </w:div>
                  </w:divsChild>
                </w:div>
                <w:div w:id="1073352605">
                  <w:marLeft w:val="0"/>
                  <w:marRight w:val="0"/>
                  <w:marTop w:val="0"/>
                  <w:marBottom w:val="0"/>
                  <w:divBdr>
                    <w:top w:val="none" w:sz="0" w:space="0" w:color="auto"/>
                    <w:left w:val="none" w:sz="0" w:space="0" w:color="auto"/>
                    <w:bottom w:val="none" w:sz="0" w:space="0" w:color="auto"/>
                    <w:right w:val="none" w:sz="0" w:space="0" w:color="auto"/>
                  </w:divBdr>
                  <w:divsChild>
                    <w:div w:id="1647971707">
                      <w:marLeft w:val="0"/>
                      <w:marRight w:val="0"/>
                      <w:marTop w:val="0"/>
                      <w:marBottom w:val="0"/>
                      <w:divBdr>
                        <w:top w:val="none" w:sz="0" w:space="0" w:color="auto"/>
                        <w:left w:val="none" w:sz="0" w:space="0" w:color="auto"/>
                        <w:bottom w:val="none" w:sz="0" w:space="0" w:color="auto"/>
                        <w:right w:val="none" w:sz="0" w:space="0" w:color="auto"/>
                      </w:divBdr>
                    </w:div>
                    <w:div w:id="767968139">
                      <w:marLeft w:val="0"/>
                      <w:marRight w:val="0"/>
                      <w:marTop w:val="0"/>
                      <w:marBottom w:val="0"/>
                      <w:divBdr>
                        <w:top w:val="none" w:sz="0" w:space="0" w:color="auto"/>
                        <w:left w:val="none" w:sz="0" w:space="0" w:color="auto"/>
                        <w:bottom w:val="none" w:sz="0" w:space="0" w:color="auto"/>
                        <w:right w:val="none" w:sz="0" w:space="0" w:color="auto"/>
                      </w:divBdr>
                    </w:div>
                  </w:divsChild>
                </w:div>
                <w:div w:id="679235630">
                  <w:marLeft w:val="0"/>
                  <w:marRight w:val="0"/>
                  <w:marTop w:val="0"/>
                  <w:marBottom w:val="0"/>
                  <w:divBdr>
                    <w:top w:val="none" w:sz="0" w:space="0" w:color="auto"/>
                    <w:left w:val="none" w:sz="0" w:space="0" w:color="auto"/>
                    <w:bottom w:val="none" w:sz="0" w:space="0" w:color="auto"/>
                    <w:right w:val="none" w:sz="0" w:space="0" w:color="auto"/>
                  </w:divBdr>
                  <w:divsChild>
                    <w:div w:id="2120757041">
                      <w:marLeft w:val="0"/>
                      <w:marRight w:val="0"/>
                      <w:marTop w:val="0"/>
                      <w:marBottom w:val="0"/>
                      <w:divBdr>
                        <w:top w:val="none" w:sz="0" w:space="0" w:color="auto"/>
                        <w:left w:val="none" w:sz="0" w:space="0" w:color="auto"/>
                        <w:bottom w:val="none" w:sz="0" w:space="0" w:color="auto"/>
                        <w:right w:val="none" w:sz="0" w:space="0" w:color="auto"/>
                      </w:divBdr>
                    </w:div>
                    <w:div w:id="2136832600">
                      <w:marLeft w:val="0"/>
                      <w:marRight w:val="0"/>
                      <w:marTop w:val="0"/>
                      <w:marBottom w:val="0"/>
                      <w:divBdr>
                        <w:top w:val="none" w:sz="0" w:space="0" w:color="auto"/>
                        <w:left w:val="none" w:sz="0" w:space="0" w:color="auto"/>
                        <w:bottom w:val="none" w:sz="0" w:space="0" w:color="auto"/>
                        <w:right w:val="none" w:sz="0" w:space="0" w:color="auto"/>
                      </w:divBdr>
                    </w:div>
                  </w:divsChild>
                </w:div>
                <w:div w:id="1543860123">
                  <w:marLeft w:val="0"/>
                  <w:marRight w:val="0"/>
                  <w:marTop w:val="0"/>
                  <w:marBottom w:val="0"/>
                  <w:divBdr>
                    <w:top w:val="none" w:sz="0" w:space="0" w:color="auto"/>
                    <w:left w:val="none" w:sz="0" w:space="0" w:color="auto"/>
                    <w:bottom w:val="none" w:sz="0" w:space="0" w:color="auto"/>
                    <w:right w:val="none" w:sz="0" w:space="0" w:color="auto"/>
                  </w:divBdr>
                  <w:divsChild>
                    <w:div w:id="92869366">
                      <w:marLeft w:val="0"/>
                      <w:marRight w:val="0"/>
                      <w:marTop w:val="0"/>
                      <w:marBottom w:val="0"/>
                      <w:divBdr>
                        <w:top w:val="none" w:sz="0" w:space="0" w:color="auto"/>
                        <w:left w:val="none" w:sz="0" w:space="0" w:color="auto"/>
                        <w:bottom w:val="none" w:sz="0" w:space="0" w:color="auto"/>
                        <w:right w:val="none" w:sz="0" w:space="0" w:color="auto"/>
                      </w:divBdr>
                    </w:div>
                    <w:div w:id="358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41461">
          <w:marLeft w:val="0"/>
          <w:marRight w:val="0"/>
          <w:marTop w:val="0"/>
          <w:marBottom w:val="300"/>
          <w:divBdr>
            <w:top w:val="single" w:sz="6" w:space="0" w:color="DDDDDD"/>
            <w:left w:val="single" w:sz="6" w:space="0" w:color="DDDDDD"/>
            <w:bottom w:val="single" w:sz="6" w:space="0" w:color="DDDDDD"/>
            <w:right w:val="single" w:sz="6" w:space="0" w:color="DDDDDD"/>
          </w:divBdr>
          <w:divsChild>
            <w:div w:id="2054110721">
              <w:marLeft w:val="0"/>
              <w:marRight w:val="0"/>
              <w:marTop w:val="0"/>
              <w:marBottom w:val="0"/>
              <w:divBdr>
                <w:top w:val="none" w:sz="0" w:space="0" w:color="auto"/>
                <w:left w:val="none" w:sz="0" w:space="0" w:color="auto"/>
                <w:bottom w:val="none" w:sz="0" w:space="0" w:color="auto"/>
                <w:right w:val="none" w:sz="0" w:space="0" w:color="auto"/>
              </w:divBdr>
              <w:divsChild>
                <w:div w:id="516626955">
                  <w:marLeft w:val="0"/>
                  <w:marRight w:val="0"/>
                  <w:marTop w:val="0"/>
                  <w:marBottom w:val="0"/>
                  <w:divBdr>
                    <w:top w:val="none" w:sz="0" w:space="0" w:color="auto"/>
                    <w:left w:val="none" w:sz="0" w:space="0" w:color="auto"/>
                    <w:bottom w:val="none" w:sz="0" w:space="0" w:color="auto"/>
                    <w:right w:val="none" w:sz="0" w:space="0" w:color="auto"/>
                  </w:divBdr>
                  <w:divsChild>
                    <w:div w:id="1804495935">
                      <w:marLeft w:val="0"/>
                      <w:marRight w:val="0"/>
                      <w:marTop w:val="0"/>
                      <w:marBottom w:val="0"/>
                      <w:divBdr>
                        <w:top w:val="none" w:sz="0" w:space="0" w:color="auto"/>
                        <w:left w:val="none" w:sz="0" w:space="0" w:color="auto"/>
                        <w:bottom w:val="none" w:sz="0" w:space="0" w:color="auto"/>
                        <w:right w:val="none" w:sz="0" w:space="0" w:color="auto"/>
                      </w:divBdr>
                    </w:div>
                    <w:div w:id="1696494080">
                      <w:marLeft w:val="0"/>
                      <w:marRight w:val="0"/>
                      <w:marTop w:val="0"/>
                      <w:marBottom w:val="0"/>
                      <w:divBdr>
                        <w:top w:val="none" w:sz="0" w:space="0" w:color="auto"/>
                        <w:left w:val="none" w:sz="0" w:space="0" w:color="auto"/>
                        <w:bottom w:val="none" w:sz="0" w:space="0" w:color="auto"/>
                        <w:right w:val="none" w:sz="0" w:space="0" w:color="auto"/>
                      </w:divBdr>
                    </w:div>
                  </w:divsChild>
                </w:div>
                <w:div w:id="686835035">
                  <w:marLeft w:val="0"/>
                  <w:marRight w:val="0"/>
                  <w:marTop w:val="0"/>
                  <w:marBottom w:val="0"/>
                  <w:divBdr>
                    <w:top w:val="none" w:sz="0" w:space="0" w:color="auto"/>
                    <w:left w:val="none" w:sz="0" w:space="0" w:color="auto"/>
                    <w:bottom w:val="none" w:sz="0" w:space="0" w:color="auto"/>
                    <w:right w:val="none" w:sz="0" w:space="0" w:color="auto"/>
                  </w:divBdr>
                  <w:divsChild>
                    <w:div w:id="466239720">
                      <w:marLeft w:val="0"/>
                      <w:marRight w:val="0"/>
                      <w:marTop w:val="0"/>
                      <w:marBottom w:val="0"/>
                      <w:divBdr>
                        <w:top w:val="none" w:sz="0" w:space="0" w:color="auto"/>
                        <w:left w:val="none" w:sz="0" w:space="0" w:color="auto"/>
                        <w:bottom w:val="none" w:sz="0" w:space="0" w:color="auto"/>
                        <w:right w:val="none" w:sz="0" w:space="0" w:color="auto"/>
                      </w:divBdr>
                    </w:div>
                    <w:div w:id="543565844">
                      <w:marLeft w:val="0"/>
                      <w:marRight w:val="0"/>
                      <w:marTop w:val="0"/>
                      <w:marBottom w:val="0"/>
                      <w:divBdr>
                        <w:top w:val="none" w:sz="0" w:space="0" w:color="auto"/>
                        <w:left w:val="none" w:sz="0" w:space="0" w:color="auto"/>
                        <w:bottom w:val="none" w:sz="0" w:space="0" w:color="auto"/>
                        <w:right w:val="none" w:sz="0" w:space="0" w:color="auto"/>
                      </w:divBdr>
                    </w:div>
                  </w:divsChild>
                </w:div>
                <w:div w:id="1027871065">
                  <w:marLeft w:val="0"/>
                  <w:marRight w:val="0"/>
                  <w:marTop w:val="0"/>
                  <w:marBottom w:val="0"/>
                  <w:divBdr>
                    <w:top w:val="none" w:sz="0" w:space="0" w:color="auto"/>
                    <w:left w:val="none" w:sz="0" w:space="0" w:color="auto"/>
                    <w:bottom w:val="none" w:sz="0" w:space="0" w:color="auto"/>
                    <w:right w:val="none" w:sz="0" w:space="0" w:color="auto"/>
                  </w:divBdr>
                  <w:divsChild>
                    <w:div w:id="1479029979">
                      <w:marLeft w:val="0"/>
                      <w:marRight w:val="0"/>
                      <w:marTop w:val="0"/>
                      <w:marBottom w:val="0"/>
                      <w:divBdr>
                        <w:top w:val="none" w:sz="0" w:space="0" w:color="auto"/>
                        <w:left w:val="none" w:sz="0" w:space="0" w:color="auto"/>
                        <w:bottom w:val="none" w:sz="0" w:space="0" w:color="auto"/>
                        <w:right w:val="none" w:sz="0" w:space="0" w:color="auto"/>
                      </w:divBdr>
                    </w:div>
                  </w:divsChild>
                </w:div>
                <w:div w:id="954752815">
                  <w:marLeft w:val="0"/>
                  <w:marRight w:val="0"/>
                  <w:marTop w:val="0"/>
                  <w:marBottom w:val="0"/>
                  <w:divBdr>
                    <w:top w:val="none" w:sz="0" w:space="0" w:color="auto"/>
                    <w:left w:val="none" w:sz="0" w:space="0" w:color="auto"/>
                    <w:bottom w:val="none" w:sz="0" w:space="0" w:color="auto"/>
                    <w:right w:val="none" w:sz="0" w:space="0" w:color="auto"/>
                  </w:divBdr>
                  <w:divsChild>
                    <w:div w:id="561333393">
                      <w:marLeft w:val="0"/>
                      <w:marRight w:val="0"/>
                      <w:marTop w:val="0"/>
                      <w:marBottom w:val="0"/>
                      <w:divBdr>
                        <w:top w:val="none" w:sz="0" w:space="0" w:color="auto"/>
                        <w:left w:val="none" w:sz="0" w:space="0" w:color="auto"/>
                        <w:bottom w:val="none" w:sz="0" w:space="0" w:color="auto"/>
                        <w:right w:val="none" w:sz="0" w:space="0" w:color="auto"/>
                      </w:divBdr>
                    </w:div>
                    <w:div w:id="169217700">
                      <w:marLeft w:val="0"/>
                      <w:marRight w:val="0"/>
                      <w:marTop w:val="0"/>
                      <w:marBottom w:val="0"/>
                      <w:divBdr>
                        <w:top w:val="none" w:sz="0" w:space="0" w:color="auto"/>
                        <w:left w:val="none" w:sz="0" w:space="0" w:color="auto"/>
                        <w:bottom w:val="none" w:sz="0" w:space="0" w:color="auto"/>
                        <w:right w:val="none" w:sz="0" w:space="0" w:color="auto"/>
                      </w:divBdr>
                    </w:div>
                  </w:divsChild>
                </w:div>
                <w:div w:id="1169174476">
                  <w:marLeft w:val="0"/>
                  <w:marRight w:val="0"/>
                  <w:marTop w:val="0"/>
                  <w:marBottom w:val="0"/>
                  <w:divBdr>
                    <w:top w:val="none" w:sz="0" w:space="0" w:color="auto"/>
                    <w:left w:val="none" w:sz="0" w:space="0" w:color="auto"/>
                    <w:bottom w:val="none" w:sz="0" w:space="0" w:color="auto"/>
                    <w:right w:val="none" w:sz="0" w:space="0" w:color="auto"/>
                  </w:divBdr>
                  <w:divsChild>
                    <w:div w:id="951715007">
                      <w:marLeft w:val="0"/>
                      <w:marRight w:val="0"/>
                      <w:marTop w:val="0"/>
                      <w:marBottom w:val="0"/>
                      <w:divBdr>
                        <w:top w:val="none" w:sz="0" w:space="0" w:color="auto"/>
                        <w:left w:val="none" w:sz="0" w:space="0" w:color="auto"/>
                        <w:bottom w:val="none" w:sz="0" w:space="0" w:color="auto"/>
                        <w:right w:val="none" w:sz="0" w:space="0" w:color="auto"/>
                      </w:divBdr>
                    </w:div>
                    <w:div w:id="365565084">
                      <w:marLeft w:val="0"/>
                      <w:marRight w:val="0"/>
                      <w:marTop w:val="0"/>
                      <w:marBottom w:val="0"/>
                      <w:divBdr>
                        <w:top w:val="none" w:sz="0" w:space="0" w:color="auto"/>
                        <w:left w:val="none" w:sz="0" w:space="0" w:color="auto"/>
                        <w:bottom w:val="none" w:sz="0" w:space="0" w:color="auto"/>
                        <w:right w:val="none" w:sz="0" w:space="0" w:color="auto"/>
                      </w:divBdr>
                    </w:div>
                  </w:divsChild>
                </w:div>
                <w:div w:id="2113815435">
                  <w:marLeft w:val="0"/>
                  <w:marRight w:val="0"/>
                  <w:marTop w:val="0"/>
                  <w:marBottom w:val="0"/>
                  <w:divBdr>
                    <w:top w:val="none" w:sz="0" w:space="0" w:color="auto"/>
                    <w:left w:val="none" w:sz="0" w:space="0" w:color="auto"/>
                    <w:bottom w:val="none" w:sz="0" w:space="0" w:color="auto"/>
                    <w:right w:val="none" w:sz="0" w:space="0" w:color="auto"/>
                  </w:divBdr>
                  <w:divsChild>
                    <w:div w:id="775246948">
                      <w:marLeft w:val="0"/>
                      <w:marRight w:val="0"/>
                      <w:marTop w:val="0"/>
                      <w:marBottom w:val="0"/>
                      <w:divBdr>
                        <w:top w:val="none" w:sz="0" w:space="0" w:color="auto"/>
                        <w:left w:val="none" w:sz="0" w:space="0" w:color="auto"/>
                        <w:bottom w:val="none" w:sz="0" w:space="0" w:color="auto"/>
                        <w:right w:val="none" w:sz="0" w:space="0" w:color="auto"/>
                      </w:divBdr>
                    </w:div>
                    <w:div w:id="683672026">
                      <w:marLeft w:val="0"/>
                      <w:marRight w:val="0"/>
                      <w:marTop w:val="0"/>
                      <w:marBottom w:val="0"/>
                      <w:divBdr>
                        <w:top w:val="none" w:sz="0" w:space="0" w:color="auto"/>
                        <w:left w:val="none" w:sz="0" w:space="0" w:color="auto"/>
                        <w:bottom w:val="none" w:sz="0" w:space="0" w:color="auto"/>
                        <w:right w:val="none" w:sz="0" w:space="0" w:color="auto"/>
                      </w:divBdr>
                    </w:div>
                  </w:divsChild>
                </w:div>
                <w:div w:id="40711715">
                  <w:marLeft w:val="0"/>
                  <w:marRight w:val="0"/>
                  <w:marTop w:val="0"/>
                  <w:marBottom w:val="0"/>
                  <w:divBdr>
                    <w:top w:val="none" w:sz="0" w:space="0" w:color="auto"/>
                    <w:left w:val="none" w:sz="0" w:space="0" w:color="auto"/>
                    <w:bottom w:val="none" w:sz="0" w:space="0" w:color="auto"/>
                    <w:right w:val="none" w:sz="0" w:space="0" w:color="auto"/>
                  </w:divBdr>
                  <w:divsChild>
                    <w:div w:id="978147943">
                      <w:marLeft w:val="0"/>
                      <w:marRight w:val="0"/>
                      <w:marTop w:val="0"/>
                      <w:marBottom w:val="0"/>
                      <w:divBdr>
                        <w:top w:val="none" w:sz="0" w:space="0" w:color="auto"/>
                        <w:left w:val="none" w:sz="0" w:space="0" w:color="auto"/>
                        <w:bottom w:val="none" w:sz="0" w:space="0" w:color="auto"/>
                        <w:right w:val="none" w:sz="0" w:space="0" w:color="auto"/>
                      </w:divBdr>
                    </w:div>
                    <w:div w:id="86417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15351">
          <w:marLeft w:val="0"/>
          <w:marRight w:val="0"/>
          <w:marTop w:val="0"/>
          <w:marBottom w:val="300"/>
          <w:divBdr>
            <w:top w:val="single" w:sz="6" w:space="0" w:color="DDDDDD"/>
            <w:left w:val="single" w:sz="6" w:space="0" w:color="DDDDDD"/>
            <w:bottom w:val="single" w:sz="6" w:space="0" w:color="DDDDDD"/>
            <w:right w:val="single" w:sz="6" w:space="0" w:color="DDDDDD"/>
          </w:divBdr>
          <w:divsChild>
            <w:div w:id="2077043924">
              <w:marLeft w:val="0"/>
              <w:marRight w:val="0"/>
              <w:marTop w:val="0"/>
              <w:marBottom w:val="0"/>
              <w:divBdr>
                <w:top w:val="none" w:sz="0" w:space="0" w:color="auto"/>
                <w:left w:val="none" w:sz="0" w:space="0" w:color="auto"/>
                <w:bottom w:val="none" w:sz="0" w:space="0" w:color="auto"/>
                <w:right w:val="none" w:sz="0" w:space="0" w:color="auto"/>
              </w:divBdr>
              <w:divsChild>
                <w:div w:id="1234390590">
                  <w:marLeft w:val="0"/>
                  <w:marRight w:val="0"/>
                  <w:marTop w:val="0"/>
                  <w:marBottom w:val="0"/>
                  <w:divBdr>
                    <w:top w:val="none" w:sz="0" w:space="0" w:color="auto"/>
                    <w:left w:val="none" w:sz="0" w:space="0" w:color="auto"/>
                    <w:bottom w:val="none" w:sz="0" w:space="0" w:color="auto"/>
                    <w:right w:val="none" w:sz="0" w:space="0" w:color="auto"/>
                  </w:divBdr>
                  <w:divsChild>
                    <w:div w:id="2013097119">
                      <w:marLeft w:val="0"/>
                      <w:marRight w:val="0"/>
                      <w:marTop w:val="0"/>
                      <w:marBottom w:val="0"/>
                      <w:divBdr>
                        <w:top w:val="none" w:sz="0" w:space="0" w:color="auto"/>
                        <w:left w:val="none" w:sz="0" w:space="0" w:color="auto"/>
                        <w:bottom w:val="none" w:sz="0" w:space="0" w:color="auto"/>
                        <w:right w:val="none" w:sz="0" w:space="0" w:color="auto"/>
                      </w:divBdr>
                    </w:div>
                    <w:div w:id="947660674">
                      <w:marLeft w:val="0"/>
                      <w:marRight w:val="0"/>
                      <w:marTop w:val="0"/>
                      <w:marBottom w:val="0"/>
                      <w:divBdr>
                        <w:top w:val="none" w:sz="0" w:space="0" w:color="auto"/>
                        <w:left w:val="none" w:sz="0" w:space="0" w:color="auto"/>
                        <w:bottom w:val="none" w:sz="0" w:space="0" w:color="auto"/>
                        <w:right w:val="none" w:sz="0" w:space="0" w:color="auto"/>
                      </w:divBdr>
                    </w:div>
                  </w:divsChild>
                </w:div>
                <w:div w:id="659119797">
                  <w:marLeft w:val="0"/>
                  <w:marRight w:val="0"/>
                  <w:marTop w:val="0"/>
                  <w:marBottom w:val="0"/>
                  <w:divBdr>
                    <w:top w:val="none" w:sz="0" w:space="0" w:color="auto"/>
                    <w:left w:val="none" w:sz="0" w:space="0" w:color="auto"/>
                    <w:bottom w:val="none" w:sz="0" w:space="0" w:color="auto"/>
                    <w:right w:val="none" w:sz="0" w:space="0" w:color="auto"/>
                  </w:divBdr>
                  <w:divsChild>
                    <w:div w:id="985740943">
                      <w:marLeft w:val="0"/>
                      <w:marRight w:val="0"/>
                      <w:marTop w:val="0"/>
                      <w:marBottom w:val="0"/>
                      <w:divBdr>
                        <w:top w:val="none" w:sz="0" w:space="0" w:color="auto"/>
                        <w:left w:val="none" w:sz="0" w:space="0" w:color="auto"/>
                        <w:bottom w:val="none" w:sz="0" w:space="0" w:color="auto"/>
                        <w:right w:val="none" w:sz="0" w:space="0" w:color="auto"/>
                      </w:divBdr>
                    </w:div>
                    <w:div w:id="412557282">
                      <w:marLeft w:val="0"/>
                      <w:marRight w:val="0"/>
                      <w:marTop w:val="0"/>
                      <w:marBottom w:val="0"/>
                      <w:divBdr>
                        <w:top w:val="none" w:sz="0" w:space="0" w:color="auto"/>
                        <w:left w:val="none" w:sz="0" w:space="0" w:color="auto"/>
                        <w:bottom w:val="none" w:sz="0" w:space="0" w:color="auto"/>
                        <w:right w:val="none" w:sz="0" w:space="0" w:color="auto"/>
                      </w:divBdr>
                    </w:div>
                  </w:divsChild>
                </w:div>
                <w:div w:id="1314025735">
                  <w:marLeft w:val="0"/>
                  <w:marRight w:val="0"/>
                  <w:marTop w:val="0"/>
                  <w:marBottom w:val="0"/>
                  <w:divBdr>
                    <w:top w:val="none" w:sz="0" w:space="0" w:color="auto"/>
                    <w:left w:val="none" w:sz="0" w:space="0" w:color="auto"/>
                    <w:bottom w:val="none" w:sz="0" w:space="0" w:color="auto"/>
                    <w:right w:val="none" w:sz="0" w:space="0" w:color="auto"/>
                  </w:divBdr>
                  <w:divsChild>
                    <w:div w:id="1913007573">
                      <w:marLeft w:val="0"/>
                      <w:marRight w:val="0"/>
                      <w:marTop w:val="0"/>
                      <w:marBottom w:val="0"/>
                      <w:divBdr>
                        <w:top w:val="none" w:sz="0" w:space="0" w:color="auto"/>
                        <w:left w:val="none" w:sz="0" w:space="0" w:color="auto"/>
                        <w:bottom w:val="none" w:sz="0" w:space="0" w:color="auto"/>
                        <w:right w:val="none" w:sz="0" w:space="0" w:color="auto"/>
                      </w:divBdr>
                    </w:div>
                  </w:divsChild>
                </w:div>
                <w:div w:id="1978023352">
                  <w:marLeft w:val="0"/>
                  <w:marRight w:val="0"/>
                  <w:marTop w:val="0"/>
                  <w:marBottom w:val="0"/>
                  <w:divBdr>
                    <w:top w:val="none" w:sz="0" w:space="0" w:color="auto"/>
                    <w:left w:val="none" w:sz="0" w:space="0" w:color="auto"/>
                    <w:bottom w:val="none" w:sz="0" w:space="0" w:color="auto"/>
                    <w:right w:val="none" w:sz="0" w:space="0" w:color="auto"/>
                  </w:divBdr>
                  <w:divsChild>
                    <w:div w:id="1387073619">
                      <w:marLeft w:val="0"/>
                      <w:marRight w:val="0"/>
                      <w:marTop w:val="0"/>
                      <w:marBottom w:val="0"/>
                      <w:divBdr>
                        <w:top w:val="none" w:sz="0" w:space="0" w:color="auto"/>
                        <w:left w:val="none" w:sz="0" w:space="0" w:color="auto"/>
                        <w:bottom w:val="none" w:sz="0" w:space="0" w:color="auto"/>
                        <w:right w:val="none" w:sz="0" w:space="0" w:color="auto"/>
                      </w:divBdr>
                    </w:div>
                    <w:div w:id="1153378220">
                      <w:marLeft w:val="0"/>
                      <w:marRight w:val="0"/>
                      <w:marTop w:val="0"/>
                      <w:marBottom w:val="0"/>
                      <w:divBdr>
                        <w:top w:val="none" w:sz="0" w:space="0" w:color="auto"/>
                        <w:left w:val="none" w:sz="0" w:space="0" w:color="auto"/>
                        <w:bottom w:val="none" w:sz="0" w:space="0" w:color="auto"/>
                        <w:right w:val="none" w:sz="0" w:space="0" w:color="auto"/>
                      </w:divBdr>
                    </w:div>
                  </w:divsChild>
                </w:div>
                <w:div w:id="1564830204">
                  <w:marLeft w:val="0"/>
                  <w:marRight w:val="0"/>
                  <w:marTop w:val="0"/>
                  <w:marBottom w:val="0"/>
                  <w:divBdr>
                    <w:top w:val="none" w:sz="0" w:space="0" w:color="auto"/>
                    <w:left w:val="none" w:sz="0" w:space="0" w:color="auto"/>
                    <w:bottom w:val="none" w:sz="0" w:space="0" w:color="auto"/>
                    <w:right w:val="none" w:sz="0" w:space="0" w:color="auto"/>
                  </w:divBdr>
                  <w:divsChild>
                    <w:div w:id="1609727680">
                      <w:marLeft w:val="0"/>
                      <w:marRight w:val="0"/>
                      <w:marTop w:val="0"/>
                      <w:marBottom w:val="0"/>
                      <w:divBdr>
                        <w:top w:val="none" w:sz="0" w:space="0" w:color="auto"/>
                        <w:left w:val="none" w:sz="0" w:space="0" w:color="auto"/>
                        <w:bottom w:val="none" w:sz="0" w:space="0" w:color="auto"/>
                        <w:right w:val="none" w:sz="0" w:space="0" w:color="auto"/>
                      </w:divBdr>
                    </w:div>
                    <w:div w:id="771052435">
                      <w:marLeft w:val="0"/>
                      <w:marRight w:val="0"/>
                      <w:marTop w:val="0"/>
                      <w:marBottom w:val="0"/>
                      <w:divBdr>
                        <w:top w:val="none" w:sz="0" w:space="0" w:color="auto"/>
                        <w:left w:val="none" w:sz="0" w:space="0" w:color="auto"/>
                        <w:bottom w:val="none" w:sz="0" w:space="0" w:color="auto"/>
                        <w:right w:val="none" w:sz="0" w:space="0" w:color="auto"/>
                      </w:divBdr>
                    </w:div>
                  </w:divsChild>
                </w:div>
                <w:div w:id="984315214">
                  <w:marLeft w:val="0"/>
                  <w:marRight w:val="0"/>
                  <w:marTop w:val="0"/>
                  <w:marBottom w:val="0"/>
                  <w:divBdr>
                    <w:top w:val="none" w:sz="0" w:space="0" w:color="auto"/>
                    <w:left w:val="none" w:sz="0" w:space="0" w:color="auto"/>
                    <w:bottom w:val="none" w:sz="0" w:space="0" w:color="auto"/>
                    <w:right w:val="none" w:sz="0" w:space="0" w:color="auto"/>
                  </w:divBdr>
                  <w:divsChild>
                    <w:div w:id="321006232">
                      <w:marLeft w:val="0"/>
                      <w:marRight w:val="0"/>
                      <w:marTop w:val="0"/>
                      <w:marBottom w:val="0"/>
                      <w:divBdr>
                        <w:top w:val="none" w:sz="0" w:space="0" w:color="auto"/>
                        <w:left w:val="none" w:sz="0" w:space="0" w:color="auto"/>
                        <w:bottom w:val="none" w:sz="0" w:space="0" w:color="auto"/>
                        <w:right w:val="none" w:sz="0" w:space="0" w:color="auto"/>
                      </w:divBdr>
                    </w:div>
                    <w:div w:id="753936882">
                      <w:marLeft w:val="0"/>
                      <w:marRight w:val="0"/>
                      <w:marTop w:val="0"/>
                      <w:marBottom w:val="0"/>
                      <w:divBdr>
                        <w:top w:val="none" w:sz="0" w:space="0" w:color="auto"/>
                        <w:left w:val="none" w:sz="0" w:space="0" w:color="auto"/>
                        <w:bottom w:val="none" w:sz="0" w:space="0" w:color="auto"/>
                        <w:right w:val="none" w:sz="0" w:space="0" w:color="auto"/>
                      </w:divBdr>
                    </w:div>
                  </w:divsChild>
                </w:div>
                <w:div w:id="853110758">
                  <w:marLeft w:val="0"/>
                  <w:marRight w:val="0"/>
                  <w:marTop w:val="0"/>
                  <w:marBottom w:val="0"/>
                  <w:divBdr>
                    <w:top w:val="none" w:sz="0" w:space="0" w:color="auto"/>
                    <w:left w:val="none" w:sz="0" w:space="0" w:color="auto"/>
                    <w:bottom w:val="none" w:sz="0" w:space="0" w:color="auto"/>
                    <w:right w:val="none" w:sz="0" w:space="0" w:color="auto"/>
                  </w:divBdr>
                  <w:divsChild>
                    <w:div w:id="1797024198">
                      <w:marLeft w:val="0"/>
                      <w:marRight w:val="0"/>
                      <w:marTop w:val="0"/>
                      <w:marBottom w:val="0"/>
                      <w:divBdr>
                        <w:top w:val="none" w:sz="0" w:space="0" w:color="auto"/>
                        <w:left w:val="none" w:sz="0" w:space="0" w:color="auto"/>
                        <w:bottom w:val="none" w:sz="0" w:space="0" w:color="auto"/>
                        <w:right w:val="none" w:sz="0" w:space="0" w:color="auto"/>
                      </w:divBdr>
                    </w:div>
                    <w:div w:id="1566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84640">
      <w:bodyDiv w:val="1"/>
      <w:marLeft w:val="0"/>
      <w:marRight w:val="0"/>
      <w:marTop w:val="0"/>
      <w:marBottom w:val="0"/>
      <w:divBdr>
        <w:top w:val="none" w:sz="0" w:space="0" w:color="auto"/>
        <w:left w:val="none" w:sz="0" w:space="0" w:color="auto"/>
        <w:bottom w:val="none" w:sz="0" w:space="0" w:color="auto"/>
        <w:right w:val="none" w:sz="0" w:space="0" w:color="auto"/>
      </w:divBdr>
      <w:divsChild>
        <w:div w:id="1390961731">
          <w:marLeft w:val="634"/>
          <w:marRight w:val="0"/>
          <w:marTop w:val="0"/>
          <w:marBottom w:val="0"/>
          <w:divBdr>
            <w:top w:val="none" w:sz="0" w:space="0" w:color="auto"/>
            <w:left w:val="none" w:sz="0" w:space="0" w:color="auto"/>
            <w:bottom w:val="none" w:sz="0" w:space="0" w:color="auto"/>
            <w:right w:val="none" w:sz="0" w:space="0" w:color="auto"/>
          </w:divBdr>
        </w:div>
        <w:div w:id="1099639759">
          <w:marLeft w:val="634"/>
          <w:marRight w:val="0"/>
          <w:marTop w:val="0"/>
          <w:marBottom w:val="0"/>
          <w:divBdr>
            <w:top w:val="none" w:sz="0" w:space="0" w:color="auto"/>
            <w:left w:val="none" w:sz="0" w:space="0" w:color="auto"/>
            <w:bottom w:val="none" w:sz="0" w:space="0" w:color="auto"/>
            <w:right w:val="none" w:sz="0" w:space="0" w:color="auto"/>
          </w:divBdr>
        </w:div>
        <w:div w:id="1145391864">
          <w:marLeft w:val="547"/>
          <w:marRight w:val="0"/>
          <w:marTop w:val="0"/>
          <w:marBottom w:val="0"/>
          <w:divBdr>
            <w:top w:val="none" w:sz="0" w:space="0" w:color="auto"/>
            <w:left w:val="none" w:sz="0" w:space="0" w:color="auto"/>
            <w:bottom w:val="none" w:sz="0" w:space="0" w:color="auto"/>
            <w:right w:val="none" w:sz="0" w:space="0" w:color="auto"/>
          </w:divBdr>
        </w:div>
        <w:div w:id="18857544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AF7A1-A8DF-422C-9676-A84A4E4CB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12</Pages>
  <Words>2589</Words>
  <Characters>14242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CETOT</cp:lastModifiedBy>
  <cp:revision>10</cp:revision>
  <cp:lastPrinted>2021-05-04T16:06:00Z</cp:lastPrinted>
  <dcterms:created xsi:type="dcterms:W3CDTF">2020-07-07T20:13:00Z</dcterms:created>
  <dcterms:modified xsi:type="dcterms:W3CDTF">2021-05-04T18:10:00Z</dcterms:modified>
</cp:coreProperties>
</file>