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B0" w:rsidRDefault="003406B0" w:rsidP="003406B0">
      <w:pPr>
        <w:rPr>
          <w:lang w:val="es-ES"/>
        </w:rPr>
      </w:pPr>
    </w:p>
    <w:p w:rsidR="003406B0" w:rsidRDefault="003406B0" w:rsidP="003406B0">
      <w:pPr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6ECCF57" wp14:editId="55DB2C06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7907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70" y="21430"/>
                <wp:lineTo x="21370" y="0"/>
                <wp:lineTo x="0" y="0"/>
              </wp:wrapPolygon>
            </wp:wrapTight>
            <wp:docPr id="5" name="Imagen 2" descr="C:\Users\tesoreria\Desktop\villa_guerrero-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oreria\Desktop\villa_guerrero-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6B0" w:rsidRDefault="003406B0" w:rsidP="003406B0">
      <w:pPr>
        <w:rPr>
          <w:lang w:val="es-ES"/>
        </w:rPr>
      </w:pPr>
    </w:p>
    <w:p w:rsidR="003406B0" w:rsidRDefault="003406B0" w:rsidP="003406B0">
      <w:pPr>
        <w:spacing w:after="160"/>
        <w:ind w:left="0" w:right="0" w:firstLine="0"/>
        <w:rPr>
          <w:lang w:val="es-MX"/>
        </w:rPr>
      </w:pPr>
    </w:p>
    <w:p w:rsidR="003406B0" w:rsidRDefault="003406B0" w:rsidP="003406B0">
      <w:pPr>
        <w:ind w:left="-1552" w:right="57"/>
        <w:rPr>
          <w:lang w:val="es-MX"/>
        </w:rPr>
      </w:pPr>
      <w:r>
        <w:rPr>
          <w:lang w:val="es-MX"/>
        </w:rPr>
        <w:t xml:space="preserve">H. AYUNTAMIENTO CONSTITUCIONAL </w:t>
      </w:r>
    </w:p>
    <w:p w:rsidR="003406B0" w:rsidRDefault="003406B0" w:rsidP="003406B0">
      <w:pPr>
        <w:ind w:left="-1552" w:right="57"/>
        <w:rPr>
          <w:lang w:val="es-MX"/>
        </w:rPr>
      </w:pPr>
      <w:r>
        <w:rPr>
          <w:lang w:val="es-MX"/>
        </w:rPr>
        <w:t xml:space="preserve">VILLA GUERRERO, JAL </w:t>
      </w:r>
    </w:p>
    <w:p w:rsidR="003406B0" w:rsidRDefault="003E7379" w:rsidP="003406B0">
      <w:pPr>
        <w:ind w:left="-1552" w:right="57"/>
        <w:rPr>
          <w:lang w:val="es-MX"/>
        </w:rPr>
      </w:pPr>
      <w:r>
        <w:rPr>
          <w:lang w:val="es-MX"/>
        </w:rPr>
        <w:t>PROMOCIÓN ECONÓMICA</w:t>
      </w:r>
    </w:p>
    <w:p w:rsidR="003406B0" w:rsidRDefault="003E7379" w:rsidP="003406B0">
      <w:pPr>
        <w:ind w:left="-1552" w:right="57"/>
        <w:rPr>
          <w:lang w:val="es-MX"/>
        </w:rPr>
      </w:pPr>
      <w:r>
        <w:rPr>
          <w:lang w:val="es-MX"/>
        </w:rPr>
        <w:t>ADMINISTRACIÓN 2018 - 2021</w:t>
      </w:r>
      <w:bookmarkStart w:id="0" w:name="_GoBack"/>
      <w:bookmarkEnd w:id="0"/>
    </w:p>
    <w:p w:rsidR="003406B0" w:rsidRDefault="003406B0" w:rsidP="003406B0">
      <w:pPr>
        <w:spacing w:after="160"/>
        <w:ind w:left="0" w:right="0" w:firstLine="0"/>
        <w:rPr>
          <w:lang w:val="es-MX"/>
        </w:rPr>
      </w:pPr>
      <w:r>
        <w:rPr>
          <w:lang w:val="es-MX"/>
        </w:rPr>
        <w:t xml:space="preserve"> </w:t>
      </w:r>
    </w:p>
    <w:p w:rsidR="003406B0" w:rsidRDefault="003406B0" w:rsidP="003406B0">
      <w:pPr>
        <w:spacing w:after="161"/>
        <w:ind w:left="0" w:right="0" w:firstLine="0"/>
        <w:rPr>
          <w:lang w:val="es-MX"/>
        </w:rPr>
      </w:pPr>
      <w:r>
        <w:rPr>
          <w:lang w:val="es-MX"/>
        </w:rPr>
        <w:t xml:space="preserve">  </w:t>
      </w:r>
    </w:p>
    <w:p w:rsidR="003406B0" w:rsidRDefault="003406B0" w:rsidP="003406B0">
      <w:pPr>
        <w:spacing w:after="0"/>
        <w:ind w:left="0" w:right="0" w:firstLine="0"/>
        <w:rPr>
          <w:lang w:val="es-MX"/>
        </w:rPr>
      </w:pPr>
      <w:r>
        <w:rPr>
          <w:lang w:val="es-MX"/>
        </w:rPr>
        <w:t xml:space="preserve"> </w:t>
      </w:r>
    </w:p>
    <w:tbl>
      <w:tblPr>
        <w:tblStyle w:val="Tabladecuadrcula4-nfasis5"/>
        <w:tblW w:w="8900" w:type="dxa"/>
        <w:tblLook w:val="04A0" w:firstRow="1" w:lastRow="0" w:firstColumn="1" w:lastColumn="0" w:noHBand="0" w:noVBand="1"/>
      </w:tblPr>
      <w:tblGrid>
        <w:gridCol w:w="2490"/>
        <w:gridCol w:w="3449"/>
        <w:gridCol w:w="2961"/>
      </w:tblGrid>
      <w:tr w:rsidR="003406B0" w:rsidTr="001C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hideMark/>
          </w:tcPr>
          <w:p w:rsidR="003406B0" w:rsidRDefault="003406B0" w:rsidP="001C76C5">
            <w:pPr>
              <w:spacing w:after="0"/>
              <w:ind w:left="0" w:right="2" w:firstLine="0"/>
              <w:jc w:val="center"/>
            </w:pPr>
            <w:r>
              <w:rPr>
                <w:color w:val="FFFFFF"/>
              </w:rPr>
              <w:t xml:space="preserve">SERVICIO </w:t>
            </w:r>
          </w:p>
        </w:tc>
        <w:tc>
          <w:tcPr>
            <w:tcW w:w="3449" w:type="dxa"/>
            <w:hideMark/>
          </w:tcPr>
          <w:p w:rsidR="003406B0" w:rsidRDefault="003406B0" w:rsidP="001C76C5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 xml:space="preserve">REQUISITOS </w:t>
            </w:r>
          </w:p>
        </w:tc>
        <w:tc>
          <w:tcPr>
            <w:tcW w:w="2961" w:type="dxa"/>
            <w:hideMark/>
          </w:tcPr>
          <w:p w:rsidR="003406B0" w:rsidRDefault="003406B0" w:rsidP="001C76C5">
            <w:pPr>
              <w:spacing w:after="0"/>
              <w:ind w:left="0" w:right="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>
              <w:rPr>
                <w:rFonts w:eastAsia="Calibri"/>
                <w:color w:val="FFFFFF" w:themeColor="background1"/>
                <w:szCs w:val="24"/>
                <w:lang w:val="es-MX"/>
              </w:rPr>
              <w:t>COSTO</w:t>
            </w:r>
          </w:p>
        </w:tc>
      </w:tr>
      <w:tr w:rsidR="003406B0" w:rsidRPr="005F2D12" w:rsidTr="001C7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3406B0" w:rsidRDefault="003406B0" w:rsidP="001C76C5">
            <w:pPr>
              <w:spacing w:after="0"/>
              <w:ind w:left="0" w:right="0" w:firstLine="0"/>
              <w:jc w:val="left"/>
              <w:rPr>
                <w:lang w:val="es-MX"/>
              </w:rPr>
            </w:pPr>
            <w:r>
              <w:rPr>
                <w:lang w:val="es-MX"/>
              </w:rPr>
              <w:t>DAR A CONOCER A LOS CIUDADANOS LOS PRODUCTOS QUE OFRECE LA CONGREGACION MARIANA TRINITARIA</w:t>
            </w:r>
          </w:p>
        </w:tc>
        <w:tc>
          <w:tcPr>
            <w:tcW w:w="3449" w:type="dxa"/>
          </w:tcPr>
          <w:p w:rsidR="003406B0" w:rsidRPr="00333C15" w:rsidRDefault="003406B0" w:rsidP="001C76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IDENTIFICACION OFICIAL</w:t>
            </w:r>
          </w:p>
        </w:tc>
        <w:tc>
          <w:tcPr>
            <w:tcW w:w="2961" w:type="dxa"/>
          </w:tcPr>
          <w:p w:rsidR="003406B0" w:rsidRPr="005F2D12" w:rsidRDefault="003406B0" w:rsidP="001C76C5">
            <w:pPr>
              <w:spacing w:after="0"/>
              <w:ind w:left="29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GRATUITO</w:t>
            </w:r>
          </w:p>
        </w:tc>
      </w:tr>
    </w:tbl>
    <w:p w:rsidR="00893074" w:rsidRDefault="00893074"/>
    <w:sectPr w:rsidR="00893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03240"/>
    <w:multiLevelType w:val="hybridMultilevel"/>
    <w:tmpl w:val="985EF63C"/>
    <w:lvl w:ilvl="0" w:tplc="A93CDE44">
      <w:start w:val="8"/>
      <w:numFmt w:val="bullet"/>
      <w:lvlText w:val="-"/>
      <w:lvlJc w:val="left"/>
      <w:pPr>
        <w:ind w:left="44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0"/>
    <w:rsid w:val="00230543"/>
    <w:rsid w:val="003406B0"/>
    <w:rsid w:val="003E7379"/>
    <w:rsid w:val="00590990"/>
    <w:rsid w:val="00622DCA"/>
    <w:rsid w:val="00893074"/>
    <w:rsid w:val="009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45D68-5113-4E49-9174-F2DDD92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B0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3406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3406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secretariageneral</dc:creator>
  <cp:keywords/>
  <dc:description/>
  <cp:lastModifiedBy>U. DE TRANSPARENCIA</cp:lastModifiedBy>
  <cp:revision>2</cp:revision>
  <dcterms:created xsi:type="dcterms:W3CDTF">2019-02-19T18:05:00Z</dcterms:created>
  <dcterms:modified xsi:type="dcterms:W3CDTF">2019-02-19T18:05:00Z</dcterms:modified>
</cp:coreProperties>
</file>