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7" w:rsidRPr="00045155" w:rsidRDefault="009549F1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45155">
        <w:rPr>
          <w:rFonts w:ascii="Arial" w:hAnsi="Arial" w:cs="Arial"/>
          <w:noProof/>
          <w:sz w:val="24"/>
          <w:szCs w:val="24"/>
          <w:lang w:eastAsia="es-MX"/>
        </w:rPr>
        <w:drawing>
          <wp:anchor distT="36576" distB="36576" distL="36576" distR="36576" simplePos="0" relativeHeight="251658240" behindDoc="0" locked="0" layoutInCell="1" allowOverlap="1" wp14:anchorId="266E156D" wp14:editId="6838BD54">
            <wp:simplePos x="0" y="0"/>
            <wp:positionH relativeFrom="column">
              <wp:posOffset>436245</wp:posOffset>
            </wp:positionH>
            <wp:positionV relativeFrom="paragraph">
              <wp:posOffset>-327812</wp:posOffset>
            </wp:positionV>
            <wp:extent cx="890270" cy="859790"/>
            <wp:effectExtent l="0" t="0" r="508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F7" w:rsidRPr="00045155">
        <w:rPr>
          <w:rFonts w:ascii="Arial" w:hAnsi="Arial" w:cs="Arial"/>
          <w:b/>
          <w:sz w:val="24"/>
          <w:szCs w:val="24"/>
        </w:rPr>
        <w:t xml:space="preserve">PROGRAMA </w:t>
      </w:r>
      <w:r w:rsidRPr="00045155">
        <w:rPr>
          <w:rFonts w:ascii="Arial" w:hAnsi="Arial" w:cs="Arial"/>
          <w:b/>
          <w:sz w:val="24"/>
          <w:szCs w:val="24"/>
        </w:rPr>
        <w:t>ESTATAL</w:t>
      </w:r>
    </w:p>
    <w:p w:rsidR="003A1205" w:rsidRPr="00045155" w:rsidRDefault="002A2719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5155">
        <w:rPr>
          <w:rFonts w:ascii="Arial" w:hAnsi="Arial" w:cs="Arial"/>
          <w:b/>
          <w:sz w:val="24"/>
          <w:szCs w:val="24"/>
        </w:rPr>
        <w:t xml:space="preserve"> </w:t>
      </w:r>
      <w:r w:rsidR="00EA0FBD" w:rsidRPr="00045155">
        <w:rPr>
          <w:rFonts w:ascii="Arial" w:hAnsi="Arial" w:cs="Arial"/>
          <w:b/>
          <w:sz w:val="24"/>
          <w:szCs w:val="24"/>
        </w:rPr>
        <w:t>“</w:t>
      </w:r>
      <w:r w:rsidR="00041786">
        <w:rPr>
          <w:rFonts w:ascii="Arial" w:hAnsi="Arial" w:cs="Arial"/>
          <w:b/>
          <w:sz w:val="24"/>
          <w:szCs w:val="24"/>
        </w:rPr>
        <w:t>COMEDOR ASISTENCIAL</w:t>
      </w:r>
      <w:r w:rsidR="00E807F7" w:rsidRPr="00045155">
        <w:rPr>
          <w:rFonts w:ascii="Arial" w:hAnsi="Arial" w:cs="Arial"/>
          <w:b/>
          <w:sz w:val="24"/>
          <w:szCs w:val="24"/>
        </w:rPr>
        <w:t>”</w:t>
      </w:r>
    </w:p>
    <w:p w:rsidR="00B13C0A" w:rsidRPr="006C3E5C" w:rsidRDefault="009549F1" w:rsidP="00B13C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</w:t>
      </w:r>
      <w:r w:rsidR="00341734">
        <w:rPr>
          <w:rFonts w:ascii="Arial" w:eastAsia="Calibri" w:hAnsi="Arial" w:cs="Arial"/>
          <w:b/>
          <w:sz w:val="24"/>
          <w:szCs w:val="24"/>
        </w:rPr>
        <w:t>I</w:t>
      </w:r>
      <w:r w:rsidRPr="006C3E5C">
        <w:rPr>
          <w:rFonts w:ascii="Arial" w:eastAsia="Calibri" w:hAnsi="Arial" w:cs="Arial"/>
          <w:b/>
          <w:sz w:val="24"/>
          <w:szCs w:val="24"/>
        </w:rPr>
        <w:t>PAL SAN JUANITO DE ESCOBEDO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 xml:space="preserve"> 2015-2018</w:t>
      </w:r>
    </w:p>
    <w:tbl>
      <w:tblPr>
        <w:tblStyle w:val="Tablaconcuadrcula"/>
        <w:tblW w:w="14354" w:type="dxa"/>
        <w:tblLook w:val="04A0" w:firstRow="1" w:lastRow="0" w:firstColumn="1" w:lastColumn="0" w:noHBand="0" w:noVBand="1"/>
      </w:tblPr>
      <w:tblGrid>
        <w:gridCol w:w="2353"/>
        <w:gridCol w:w="2103"/>
        <w:gridCol w:w="2375"/>
        <w:gridCol w:w="2126"/>
        <w:gridCol w:w="3354"/>
        <w:gridCol w:w="2043"/>
      </w:tblGrid>
      <w:tr w:rsidR="008E0FDE" w:rsidRPr="00611E72" w:rsidTr="008E0FDE">
        <w:trPr>
          <w:trHeight w:val="1362"/>
        </w:trPr>
        <w:tc>
          <w:tcPr>
            <w:tcW w:w="2376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DESCRIPCIÓN  DEL PROGRAMA</w:t>
            </w:r>
          </w:p>
        </w:tc>
        <w:tc>
          <w:tcPr>
            <w:tcW w:w="2127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GENERAL</w:t>
            </w:r>
          </w:p>
        </w:tc>
        <w:tc>
          <w:tcPr>
            <w:tcW w:w="2409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ESPECIFICO</w:t>
            </w:r>
          </w:p>
        </w:tc>
        <w:tc>
          <w:tcPr>
            <w:tcW w:w="2127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PARTICIPACIÓN ESTATAL, REGIONAL Y MUNICIPAL.</w:t>
            </w:r>
          </w:p>
        </w:tc>
        <w:tc>
          <w:tcPr>
            <w:tcW w:w="3401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REQUISITOS PARA LA INTEGRACIÓN AL PROGRAMA</w:t>
            </w:r>
          </w:p>
        </w:tc>
        <w:tc>
          <w:tcPr>
            <w:tcW w:w="1914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RESPONSABLE DE SU EJECUCIÓN</w:t>
            </w:r>
          </w:p>
        </w:tc>
      </w:tr>
      <w:tr w:rsidR="008E0FDE" w:rsidRPr="00611E72" w:rsidTr="00556A41">
        <w:trPr>
          <w:trHeight w:val="2610"/>
        </w:trPr>
        <w:tc>
          <w:tcPr>
            <w:tcW w:w="2376" w:type="dxa"/>
          </w:tcPr>
          <w:p w:rsidR="008E0FDE" w:rsidRPr="00045155" w:rsidRDefault="00556A41" w:rsidP="00611E72">
            <w:pPr>
              <w:jc w:val="both"/>
              <w:rPr>
                <w:rFonts w:ascii="Arial" w:hAnsi="Arial" w:cs="Arial"/>
                <w:sz w:val="20"/>
              </w:rPr>
            </w:pPr>
            <w:r>
              <w:t>Atender a las necesidades básicas de alimentación, socioculturales, recreativas y formativas a los adultos mayores, a través del envejecimiento activo con la finalidad de contribuir a un desarrollo integral que dignifique su vejez, así como su integración familiar. Además, se busca también promover la atención a través de la capacitación, orientación y asesoría gerontológica a los Sistemas DIF municipales, organismos de la sociedad civil y público en general en el estado de Jalisco.</w:t>
            </w:r>
          </w:p>
        </w:tc>
        <w:tc>
          <w:tcPr>
            <w:tcW w:w="2127" w:type="dxa"/>
          </w:tcPr>
          <w:p w:rsidR="00556A41" w:rsidRPr="00045155" w:rsidRDefault="00556A41" w:rsidP="00556A41">
            <w:pPr>
              <w:jc w:val="both"/>
              <w:rPr>
                <w:rFonts w:ascii="Arial" w:hAnsi="Arial" w:cs="Arial"/>
                <w:sz w:val="20"/>
              </w:rPr>
            </w:pPr>
            <w:r>
              <w:t>Brindar atención integral y apoyos asistenciales diversos para la inclusión y el envejecimiento activo de las personas adultas mayores</w:t>
            </w:r>
          </w:p>
        </w:tc>
        <w:tc>
          <w:tcPr>
            <w:tcW w:w="2409" w:type="dxa"/>
            <w:shd w:val="clear" w:color="auto" w:fill="FFFFFF" w:themeFill="background1"/>
          </w:tcPr>
          <w:p w:rsidR="00556A41" w:rsidRDefault="00556A41" w:rsidP="00556A4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shd w:val="clear" w:color="auto" w:fill="F2F2F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2F2F2"/>
              </w:rPr>
              <w:t>Contribuir a mejorar las condiciones de vida de los adultos mayores, por medio de una alimentación adecuada para su bienestar. Contribuir a mejorar las condiciones de vida de los grupos prioritarios por medio de una alimentación adecuada para su bienestar.</w:t>
            </w:r>
          </w:p>
          <w:p w:rsidR="008E0FDE" w:rsidRPr="00045155" w:rsidRDefault="008E0FDE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FC488B" w:rsidP="00611E7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RECURSO DIF ESTATAL Y MUNICIPAL</w:t>
            </w: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1" w:type="dxa"/>
          </w:tcPr>
          <w:p w:rsidR="00041786" w:rsidRPr="00041786" w:rsidRDefault="00041786" w:rsidP="00041786">
            <w:pPr>
              <w:shd w:val="clear" w:color="auto" w:fill="F2F2F2"/>
              <w:spacing w:line="351" w:lineRule="atLeast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178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MX"/>
              </w:rPr>
              <w:t>Requisitos: </w:t>
            </w:r>
          </w:p>
          <w:p w:rsidR="00041786" w:rsidRPr="00041786" w:rsidRDefault="00041786" w:rsidP="00041786">
            <w:pPr>
              <w:numPr>
                <w:ilvl w:val="0"/>
                <w:numId w:val="4"/>
              </w:numPr>
              <w:spacing w:line="351" w:lineRule="atLeast"/>
              <w:ind w:left="0"/>
              <w:textAlignment w:val="baseline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</w:pPr>
            <w:r w:rsidRPr="00041786"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  <w:t>Ser adulto mayor de 60 años en estado de abandono, desamparo o con bajos recursos económicos.</w:t>
            </w:r>
          </w:p>
          <w:p w:rsidR="00041786" w:rsidRPr="00041786" w:rsidRDefault="00041786" w:rsidP="00041786">
            <w:pPr>
              <w:numPr>
                <w:ilvl w:val="0"/>
                <w:numId w:val="5"/>
              </w:numPr>
              <w:spacing w:line="351" w:lineRule="atLeast"/>
              <w:ind w:left="0"/>
              <w:textAlignment w:val="baseline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</w:pPr>
            <w:r w:rsidRPr="00041786">
              <w:rPr>
                <w:rFonts w:ascii="inherit" w:eastAsia="Times New Roman" w:hAnsi="inherit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Trámite:</w:t>
            </w:r>
          </w:p>
          <w:p w:rsidR="00041786" w:rsidRPr="00041786" w:rsidRDefault="00041786" w:rsidP="00041786">
            <w:pPr>
              <w:numPr>
                <w:ilvl w:val="0"/>
                <w:numId w:val="5"/>
              </w:numPr>
              <w:spacing w:line="351" w:lineRule="atLeast"/>
              <w:ind w:left="0"/>
              <w:textAlignment w:val="baseline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</w:pPr>
            <w:r w:rsidRPr="00041786"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  <w:t>Contestar lo referente al estudio socio</w:t>
            </w:r>
            <w:r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  <w:t>-</w:t>
            </w:r>
            <w:r w:rsidRPr="00041786"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  <w:t>familiar.</w:t>
            </w:r>
          </w:p>
          <w:p w:rsidR="00041786" w:rsidRPr="00041786" w:rsidRDefault="00041786" w:rsidP="00041786">
            <w:pPr>
              <w:numPr>
                <w:ilvl w:val="0"/>
                <w:numId w:val="5"/>
              </w:numPr>
              <w:spacing w:line="351" w:lineRule="atLeast"/>
              <w:ind w:left="0"/>
              <w:textAlignment w:val="baseline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</w:pPr>
            <w:r w:rsidRPr="00041786"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  <w:t>Cubrir la cuota de recuperación de la ración alimenticia.</w:t>
            </w:r>
          </w:p>
          <w:p w:rsidR="00041786" w:rsidRPr="00041786" w:rsidRDefault="00041786" w:rsidP="00041786">
            <w:pPr>
              <w:numPr>
                <w:ilvl w:val="0"/>
                <w:numId w:val="5"/>
              </w:numPr>
              <w:spacing w:line="351" w:lineRule="atLeast"/>
              <w:ind w:left="0"/>
              <w:textAlignment w:val="baseline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</w:pPr>
            <w:r w:rsidRPr="00041786"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  <w:t>Estar inscritos dentro del padrón de beneficiarios.</w:t>
            </w:r>
          </w:p>
          <w:p w:rsidR="00041786" w:rsidRPr="00041786" w:rsidRDefault="00041786" w:rsidP="00041786">
            <w:pPr>
              <w:numPr>
                <w:ilvl w:val="0"/>
                <w:numId w:val="5"/>
              </w:numPr>
              <w:spacing w:line="351" w:lineRule="atLeast"/>
              <w:ind w:left="0"/>
              <w:textAlignment w:val="baseline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</w:pPr>
            <w:r w:rsidRPr="00041786"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  <w:t>Solicitar la Credencial de Plan Venerable:</w:t>
            </w:r>
          </w:p>
          <w:p w:rsidR="00041786" w:rsidRPr="00041786" w:rsidRDefault="00041786" w:rsidP="00041786">
            <w:pPr>
              <w:numPr>
                <w:ilvl w:val="1"/>
                <w:numId w:val="5"/>
              </w:numPr>
              <w:spacing w:line="351" w:lineRule="atLeast"/>
              <w:ind w:left="0"/>
              <w:textAlignment w:val="baseline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</w:pPr>
            <w:r w:rsidRPr="00041786"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  <w:t>Acta de Nacimiento.</w:t>
            </w:r>
          </w:p>
          <w:p w:rsidR="00041786" w:rsidRPr="00041786" w:rsidRDefault="00041786" w:rsidP="00041786">
            <w:pPr>
              <w:numPr>
                <w:ilvl w:val="1"/>
                <w:numId w:val="5"/>
              </w:numPr>
              <w:spacing w:line="351" w:lineRule="atLeast"/>
              <w:ind w:left="0"/>
              <w:textAlignment w:val="baseline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</w:pPr>
            <w:r w:rsidRPr="00041786"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  <w:t>Comprobante reciente de Domicilio.</w:t>
            </w:r>
          </w:p>
          <w:p w:rsidR="008E0FDE" w:rsidRPr="00041786" w:rsidRDefault="00041786" w:rsidP="00041786">
            <w:pPr>
              <w:numPr>
                <w:ilvl w:val="1"/>
                <w:numId w:val="5"/>
              </w:numPr>
              <w:spacing w:line="351" w:lineRule="atLeast"/>
              <w:ind w:left="0"/>
              <w:textAlignment w:val="baseline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</w:pPr>
            <w:r w:rsidRPr="00041786"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  <w:t>Credencial del IFE o CURP</w:t>
            </w:r>
          </w:p>
        </w:tc>
        <w:tc>
          <w:tcPr>
            <w:tcW w:w="1914" w:type="dxa"/>
          </w:tcPr>
          <w:p w:rsidR="008E0FDE" w:rsidRDefault="00041786" w:rsidP="00FC488B">
            <w:pPr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>LTS. MARIA  LOURDES ROGRIGUEZ BARRETO</w:t>
            </w:r>
          </w:p>
          <w:p w:rsidR="00041786" w:rsidRPr="00045155" w:rsidRDefault="00041786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</w:tc>
      </w:tr>
    </w:tbl>
    <w:p w:rsidR="00E807F7" w:rsidRDefault="00E807F7"/>
    <w:p w:rsidR="00556A41" w:rsidRDefault="00556A41"/>
    <w:p w:rsidR="00407FC7" w:rsidRDefault="00407FC7"/>
    <w:sectPr w:rsidR="00407FC7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065B"/>
    <w:multiLevelType w:val="hybridMultilevel"/>
    <w:tmpl w:val="31387A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1D6E"/>
    <w:multiLevelType w:val="hybridMultilevel"/>
    <w:tmpl w:val="95E85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20D9B"/>
    <w:multiLevelType w:val="multilevel"/>
    <w:tmpl w:val="5564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6F6217"/>
    <w:multiLevelType w:val="hybridMultilevel"/>
    <w:tmpl w:val="8A22A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84EE4"/>
    <w:multiLevelType w:val="multilevel"/>
    <w:tmpl w:val="82C6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0915AB"/>
    <w:multiLevelType w:val="multilevel"/>
    <w:tmpl w:val="051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F66F4D"/>
    <w:multiLevelType w:val="multilevel"/>
    <w:tmpl w:val="3C3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7"/>
    <w:rsid w:val="00041786"/>
    <w:rsid w:val="00045155"/>
    <w:rsid w:val="0006550F"/>
    <w:rsid w:val="001722E1"/>
    <w:rsid w:val="00221EA1"/>
    <w:rsid w:val="002A2719"/>
    <w:rsid w:val="00341734"/>
    <w:rsid w:val="003A1205"/>
    <w:rsid w:val="00407FC7"/>
    <w:rsid w:val="004D71DA"/>
    <w:rsid w:val="00556A41"/>
    <w:rsid w:val="00611E72"/>
    <w:rsid w:val="00625678"/>
    <w:rsid w:val="006446A1"/>
    <w:rsid w:val="006C3E5C"/>
    <w:rsid w:val="0073247C"/>
    <w:rsid w:val="00735D6C"/>
    <w:rsid w:val="007458DC"/>
    <w:rsid w:val="007539F3"/>
    <w:rsid w:val="007C0688"/>
    <w:rsid w:val="00826FFE"/>
    <w:rsid w:val="008B6E66"/>
    <w:rsid w:val="008E0FDE"/>
    <w:rsid w:val="009549F1"/>
    <w:rsid w:val="009F1395"/>
    <w:rsid w:val="00A12B4D"/>
    <w:rsid w:val="00AB51B2"/>
    <w:rsid w:val="00B13C0A"/>
    <w:rsid w:val="00B556FF"/>
    <w:rsid w:val="00B642D2"/>
    <w:rsid w:val="00D03660"/>
    <w:rsid w:val="00E355E0"/>
    <w:rsid w:val="00E72E6B"/>
    <w:rsid w:val="00E807F7"/>
    <w:rsid w:val="00EA0FBD"/>
    <w:rsid w:val="00FC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417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41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F832-FE7B-4217-B4C5-5F2513CD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cp:lastPrinted>2015-10-14T19:39:00Z</cp:lastPrinted>
  <dcterms:created xsi:type="dcterms:W3CDTF">2016-06-16T14:53:00Z</dcterms:created>
  <dcterms:modified xsi:type="dcterms:W3CDTF">2016-06-16T14:53:00Z</dcterms:modified>
</cp:coreProperties>
</file>