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67" w:rsidRPr="00D41167" w:rsidRDefault="00D41167">
      <w:pPr>
        <w:rPr>
          <w:rFonts w:ascii="Arial" w:hAnsi="Arial" w:cs="Arial"/>
        </w:rPr>
      </w:pPr>
      <w:r w:rsidRPr="00D41167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-130802</wp:posOffset>
            </wp:positionH>
            <wp:positionV relativeFrom="paragraph">
              <wp:posOffset>-143510</wp:posOffset>
            </wp:positionV>
            <wp:extent cx="1247775" cy="1275715"/>
            <wp:effectExtent l="0" t="0" r="9525" b="635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1167" w:rsidRPr="00D41167" w:rsidRDefault="00D41167" w:rsidP="00D41167">
      <w:pPr>
        <w:rPr>
          <w:rFonts w:ascii="Arial" w:hAnsi="Arial" w:cs="Arial"/>
        </w:rPr>
      </w:pPr>
    </w:p>
    <w:p w:rsidR="00D41167" w:rsidRPr="00D41167" w:rsidRDefault="00D41167" w:rsidP="00D41167">
      <w:pPr>
        <w:rPr>
          <w:rFonts w:ascii="Arial" w:hAnsi="Arial" w:cs="Arial"/>
        </w:rPr>
      </w:pPr>
    </w:p>
    <w:p w:rsidR="00D41167" w:rsidRPr="00D41167" w:rsidRDefault="00D41167" w:rsidP="00D41167">
      <w:pPr>
        <w:rPr>
          <w:rFonts w:ascii="Arial" w:hAnsi="Arial" w:cs="Arial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>PROGRAMA OPERATIVO  ANUAL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 xml:space="preserve">SISTEMA PARA EL DESARROLLO INTEGRAL DE LA FAMILIA 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>SAN JUANITO DE ESCOBEDO, JALISCO  2018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41167" w:rsidRPr="0049648C" w:rsidTr="00D41167">
        <w:tc>
          <w:tcPr>
            <w:tcW w:w="8978" w:type="dxa"/>
          </w:tcPr>
          <w:p w:rsidR="00D41167" w:rsidRPr="0049648C" w:rsidRDefault="00D41167" w:rsidP="00D41167">
            <w:pPr>
              <w:tabs>
                <w:tab w:val="left" w:pos="2257"/>
              </w:tabs>
              <w:rPr>
                <w:rFonts w:ascii="Arial" w:hAnsi="Arial" w:cs="Arial"/>
                <w:b/>
              </w:rPr>
            </w:pPr>
            <w:r w:rsidRPr="0049648C">
              <w:rPr>
                <w:rFonts w:ascii="Arial" w:hAnsi="Arial" w:cs="Arial"/>
                <w:b/>
              </w:rPr>
              <w:t xml:space="preserve">DIRECCION </w:t>
            </w:r>
          </w:p>
          <w:p w:rsidR="00D41167" w:rsidRPr="0049648C" w:rsidRDefault="00D41167" w:rsidP="00D41167">
            <w:pPr>
              <w:tabs>
                <w:tab w:val="left" w:pos="2257"/>
              </w:tabs>
              <w:jc w:val="center"/>
              <w:rPr>
                <w:rFonts w:ascii="Arial" w:hAnsi="Arial" w:cs="Arial"/>
              </w:rPr>
            </w:pPr>
            <w:r w:rsidRPr="0049648C">
              <w:rPr>
                <w:rFonts w:ascii="Arial" w:hAnsi="Arial" w:cs="Arial"/>
                <w:b/>
              </w:rPr>
              <w:t xml:space="preserve">UNIDAD </w:t>
            </w:r>
            <w:r w:rsidR="00C309BD" w:rsidRPr="0049648C">
              <w:rPr>
                <w:rFonts w:ascii="Arial" w:hAnsi="Arial" w:cs="Arial"/>
                <w:b/>
              </w:rPr>
              <w:t>BASICA DE REHABILITACION</w:t>
            </w:r>
          </w:p>
        </w:tc>
      </w:tr>
      <w:tr w:rsidR="00D41167" w:rsidRPr="0049648C" w:rsidTr="00D41167">
        <w:tc>
          <w:tcPr>
            <w:tcW w:w="8978" w:type="dxa"/>
          </w:tcPr>
          <w:p w:rsidR="00D41167" w:rsidRPr="0049648C" w:rsidRDefault="00D41167" w:rsidP="00D41167">
            <w:pPr>
              <w:tabs>
                <w:tab w:val="left" w:pos="2257"/>
              </w:tabs>
              <w:rPr>
                <w:rFonts w:ascii="Arial" w:hAnsi="Arial" w:cs="Arial"/>
              </w:rPr>
            </w:pPr>
          </w:p>
          <w:p w:rsidR="00D41167" w:rsidRPr="0049648C" w:rsidRDefault="00D41167" w:rsidP="00D41167">
            <w:pPr>
              <w:tabs>
                <w:tab w:val="left" w:pos="2257"/>
              </w:tabs>
              <w:rPr>
                <w:rFonts w:ascii="Arial" w:hAnsi="Arial" w:cs="Arial"/>
                <w:b/>
              </w:rPr>
            </w:pPr>
            <w:r w:rsidRPr="0049648C">
              <w:rPr>
                <w:rFonts w:ascii="Arial" w:hAnsi="Arial" w:cs="Arial"/>
                <w:b/>
              </w:rPr>
              <w:t>PROYECTO</w:t>
            </w:r>
          </w:p>
          <w:p w:rsidR="00D41167" w:rsidRPr="0049648C" w:rsidRDefault="00D41167" w:rsidP="00D41167">
            <w:pPr>
              <w:rPr>
                <w:rFonts w:ascii="Arial" w:eastAsia="Arial" w:hAnsi="Arial" w:cs="Arial"/>
              </w:rPr>
            </w:pPr>
          </w:p>
          <w:p w:rsidR="00586445" w:rsidRPr="0049648C" w:rsidRDefault="00CC42C7" w:rsidP="00073CFA">
            <w:pPr>
              <w:jc w:val="both"/>
              <w:rPr>
                <w:rFonts w:ascii="Arial" w:eastAsia="Arial" w:hAnsi="Arial" w:cs="Arial"/>
              </w:rPr>
            </w:pPr>
            <w:r w:rsidRPr="0049648C">
              <w:rPr>
                <w:rFonts w:ascii="Arial" w:hAnsi="Arial" w:cs="Arial"/>
              </w:rPr>
              <w:t xml:space="preserve">Convertirse en una Unidad con capacidad de atención y calidad a la población discapacitada en el Municipio de San Juanito de Escobedo, contando con la infraestructura, recursos humanos, materiales y equipo en óptimas condiciones para ofrecer un mejor </w:t>
            </w:r>
            <w:r w:rsidR="00F30B03" w:rsidRPr="0049648C">
              <w:rPr>
                <w:rFonts w:ascii="Arial" w:hAnsi="Arial" w:cs="Arial"/>
              </w:rPr>
              <w:t>servicio.</w:t>
            </w:r>
          </w:p>
          <w:p w:rsidR="00586445" w:rsidRPr="0049648C" w:rsidRDefault="00586445" w:rsidP="00073CFA">
            <w:pPr>
              <w:jc w:val="both"/>
              <w:rPr>
                <w:rFonts w:ascii="Arial" w:eastAsia="Arial" w:hAnsi="Arial" w:cs="Arial"/>
              </w:rPr>
            </w:pPr>
          </w:p>
          <w:p w:rsidR="00586445" w:rsidRPr="0049648C" w:rsidRDefault="00586445" w:rsidP="00073CFA">
            <w:pPr>
              <w:jc w:val="both"/>
              <w:rPr>
                <w:rFonts w:ascii="Arial" w:hAnsi="Arial" w:cs="Arial"/>
              </w:rPr>
            </w:pPr>
          </w:p>
        </w:tc>
      </w:tr>
      <w:tr w:rsidR="00D41167" w:rsidRPr="0049648C" w:rsidTr="00D41167">
        <w:tc>
          <w:tcPr>
            <w:tcW w:w="8978" w:type="dxa"/>
          </w:tcPr>
          <w:p w:rsidR="00D41167" w:rsidRPr="0049648C" w:rsidRDefault="00D41167" w:rsidP="00D41167">
            <w:pPr>
              <w:rPr>
                <w:rFonts w:ascii="Arial" w:eastAsia="Times New Roman" w:hAnsi="Arial" w:cs="Arial"/>
              </w:rPr>
            </w:pPr>
          </w:p>
          <w:p w:rsidR="00D41167" w:rsidRPr="0049648C" w:rsidRDefault="00D41167" w:rsidP="00D41167">
            <w:pPr>
              <w:rPr>
                <w:rFonts w:ascii="Arial" w:eastAsia="Times New Roman" w:hAnsi="Arial" w:cs="Arial"/>
                <w:b/>
              </w:rPr>
            </w:pPr>
            <w:r w:rsidRPr="0049648C">
              <w:rPr>
                <w:rFonts w:ascii="Arial" w:eastAsia="Times New Roman" w:hAnsi="Arial" w:cs="Arial"/>
                <w:b/>
              </w:rPr>
              <w:t>META:</w:t>
            </w:r>
          </w:p>
          <w:p w:rsidR="00586445" w:rsidRPr="0049648C" w:rsidRDefault="00586445" w:rsidP="00D41167">
            <w:pPr>
              <w:tabs>
                <w:tab w:val="left" w:pos="2257"/>
              </w:tabs>
              <w:jc w:val="both"/>
              <w:rPr>
                <w:rFonts w:ascii="Arial" w:eastAsia="Arial" w:hAnsi="Arial" w:cs="Arial"/>
              </w:rPr>
            </w:pPr>
          </w:p>
          <w:p w:rsidR="00586445" w:rsidRPr="0049648C" w:rsidRDefault="00F30B03" w:rsidP="00D41167">
            <w:pPr>
              <w:tabs>
                <w:tab w:val="left" w:pos="2257"/>
              </w:tabs>
              <w:jc w:val="both"/>
              <w:rPr>
                <w:rFonts w:ascii="Arial" w:eastAsia="Arial" w:hAnsi="Arial" w:cs="Arial"/>
              </w:rPr>
            </w:pPr>
            <w:r w:rsidRPr="0049648C">
              <w:rPr>
                <w:rFonts w:ascii="Arial" w:hAnsi="Arial" w:cs="Arial"/>
              </w:rPr>
              <w:t>Promover entre las personas con capacidades</w:t>
            </w:r>
            <w:r w:rsidR="006E4E2C" w:rsidRPr="0049648C">
              <w:rPr>
                <w:rFonts w:ascii="Arial" w:hAnsi="Arial" w:cs="Arial"/>
              </w:rPr>
              <w:t xml:space="preserve"> diferentes de San Juanito de Escobedo</w:t>
            </w:r>
            <w:r w:rsidRPr="0049648C">
              <w:rPr>
                <w:rFonts w:ascii="Arial" w:hAnsi="Arial" w:cs="Arial"/>
              </w:rPr>
              <w:t xml:space="preserve"> la integración social mediante un servicio especializado, amable y sensibilizado a fin de garantizar el pleno ejercicio de sus derechos humanos, contribuyendo a mejorar sus condiciones y calidad de vida. </w:t>
            </w:r>
          </w:p>
          <w:p w:rsidR="00586445" w:rsidRPr="0049648C" w:rsidRDefault="00586445" w:rsidP="00D41167">
            <w:pPr>
              <w:tabs>
                <w:tab w:val="left" w:pos="2257"/>
              </w:tabs>
              <w:jc w:val="both"/>
              <w:rPr>
                <w:rFonts w:ascii="Arial" w:eastAsia="Arial" w:hAnsi="Arial" w:cs="Arial"/>
              </w:rPr>
            </w:pPr>
          </w:p>
          <w:p w:rsidR="00D41167" w:rsidRPr="0049648C" w:rsidRDefault="00D41167" w:rsidP="00D41167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  <w:tr w:rsidR="00D41167" w:rsidRPr="0049648C" w:rsidTr="00D41167">
        <w:tc>
          <w:tcPr>
            <w:tcW w:w="8978" w:type="dxa"/>
          </w:tcPr>
          <w:p w:rsidR="00D41167" w:rsidRPr="0049648C" w:rsidRDefault="00D41167" w:rsidP="00D41167">
            <w:pPr>
              <w:rPr>
                <w:rFonts w:ascii="Arial" w:eastAsia="Times New Roman" w:hAnsi="Arial" w:cs="Arial"/>
              </w:rPr>
            </w:pPr>
          </w:p>
          <w:p w:rsidR="00D41167" w:rsidRPr="0049648C" w:rsidRDefault="00D41167" w:rsidP="00D41167">
            <w:pPr>
              <w:jc w:val="both"/>
              <w:rPr>
                <w:rFonts w:ascii="Arial" w:eastAsia="Times New Roman" w:hAnsi="Arial" w:cs="Arial"/>
                <w:b/>
              </w:rPr>
            </w:pPr>
            <w:r w:rsidRPr="0049648C">
              <w:rPr>
                <w:rFonts w:ascii="Arial" w:eastAsia="Times New Roman" w:hAnsi="Arial" w:cs="Arial"/>
                <w:b/>
              </w:rPr>
              <w:t>OBJETIVO:</w:t>
            </w:r>
          </w:p>
          <w:p w:rsidR="008C7939" w:rsidRPr="0049648C" w:rsidRDefault="006E4E2C" w:rsidP="00D41167">
            <w:pPr>
              <w:jc w:val="both"/>
              <w:rPr>
                <w:rFonts w:ascii="Arial" w:eastAsia="Times New Roman" w:hAnsi="Arial" w:cs="Arial"/>
              </w:rPr>
            </w:pPr>
            <w:r w:rsidRPr="0049648C">
              <w:rPr>
                <w:rFonts w:ascii="Arial" w:eastAsia="Times New Roman" w:hAnsi="Arial" w:cs="Arial"/>
              </w:rPr>
              <w:t>Brindar apoyos y servicios de rehabilitación integral a personas con discapacidad o en riesgo de padecerla para su inclusión social y bienestar familiar.</w:t>
            </w:r>
          </w:p>
          <w:p w:rsidR="00D41167" w:rsidRPr="0049648C" w:rsidRDefault="00D41167" w:rsidP="008C7939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41167" w:rsidRPr="0049648C" w:rsidTr="00D41167">
        <w:tc>
          <w:tcPr>
            <w:tcW w:w="8978" w:type="dxa"/>
          </w:tcPr>
          <w:p w:rsidR="00ED5961" w:rsidRPr="0049648C" w:rsidRDefault="00ED5961" w:rsidP="00327A9D">
            <w:pPr>
              <w:jc w:val="center"/>
              <w:rPr>
                <w:rFonts w:ascii="Arial" w:eastAsia="Times New Roman" w:hAnsi="Arial" w:cs="Arial"/>
                <w:b/>
              </w:rPr>
            </w:pPr>
            <w:bookmarkStart w:id="0" w:name="_GoBack"/>
            <w:bookmarkEnd w:id="0"/>
          </w:p>
          <w:p w:rsidR="00D41167" w:rsidRPr="0049648C" w:rsidRDefault="00224CDA" w:rsidP="00327A9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9648C">
              <w:rPr>
                <w:rFonts w:ascii="Arial" w:eastAsia="Times New Roman" w:hAnsi="Arial" w:cs="Arial"/>
                <w:b/>
              </w:rPr>
              <w:t xml:space="preserve">INDICADORES </w:t>
            </w:r>
            <w:r w:rsidR="00327A9D" w:rsidRPr="0049648C">
              <w:rPr>
                <w:rFonts w:ascii="Arial" w:eastAsia="Times New Roman" w:hAnsi="Arial" w:cs="Arial"/>
                <w:b/>
              </w:rPr>
              <w:t>DE EVALUACI</w:t>
            </w:r>
            <w:r w:rsidR="00D41167" w:rsidRPr="0049648C">
              <w:rPr>
                <w:rFonts w:ascii="Arial" w:eastAsia="Times New Roman" w:hAnsi="Arial" w:cs="Arial"/>
                <w:b/>
              </w:rPr>
              <w:t>ON</w:t>
            </w:r>
          </w:p>
          <w:p w:rsidR="00D41167" w:rsidRPr="0049648C" w:rsidRDefault="00224CDA" w:rsidP="00327A9D">
            <w:pPr>
              <w:jc w:val="both"/>
              <w:rPr>
                <w:rFonts w:ascii="Arial" w:eastAsia="Times New Roman" w:hAnsi="Arial" w:cs="Arial"/>
                <w:b/>
              </w:rPr>
            </w:pPr>
            <w:r w:rsidRPr="0049648C">
              <w:rPr>
                <w:rFonts w:ascii="Arial" w:eastAsia="Times New Roman" w:hAnsi="Arial" w:cs="Arial"/>
              </w:rPr>
              <w:t>Se espera</w:t>
            </w:r>
            <w:r w:rsidR="00843FE9" w:rsidRPr="0049648C">
              <w:rPr>
                <w:rFonts w:ascii="Arial" w:eastAsia="Times New Roman" w:hAnsi="Arial" w:cs="Arial"/>
              </w:rPr>
              <w:t xml:space="preserve"> la inclusión social y bienestar familiar a</w:t>
            </w:r>
            <w:r w:rsidRPr="0049648C">
              <w:rPr>
                <w:rFonts w:ascii="Arial" w:eastAsia="Times New Roman" w:hAnsi="Arial" w:cs="Arial"/>
              </w:rPr>
              <w:t xml:space="preserve"> la población beneficiada del servicio </w:t>
            </w:r>
            <w:r w:rsidR="00843FE9" w:rsidRPr="0049648C">
              <w:rPr>
                <w:rFonts w:ascii="Arial" w:eastAsia="Times New Roman" w:hAnsi="Arial" w:cs="Arial"/>
              </w:rPr>
              <w:t>de rehabilitación física.</w:t>
            </w:r>
          </w:p>
        </w:tc>
      </w:tr>
    </w:tbl>
    <w:p w:rsidR="00FE2457" w:rsidRDefault="00FD7672" w:rsidP="00327A9D">
      <w:pPr>
        <w:tabs>
          <w:tab w:val="left" w:pos="2257"/>
        </w:tabs>
        <w:jc w:val="both"/>
        <w:rPr>
          <w:rFonts w:ascii="Arial" w:hAnsi="Arial" w:cs="Arial"/>
        </w:rPr>
      </w:pPr>
    </w:p>
    <w:p w:rsidR="0049648C" w:rsidRDefault="0049648C" w:rsidP="00327A9D">
      <w:pPr>
        <w:tabs>
          <w:tab w:val="left" w:pos="2257"/>
        </w:tabs>
        <w:jc w:val="both"/>
        <w:rPr>
          <w:rFonts w:ascii="Arial" w:hAnsi="Arial" w:cs="Arial"/>
        </w:rPr>
      </w:pPr>
    </w:p>
    <w:p w:rsidR="0049648C" w:rsidRDefault="0049648C" w:rsidP="00327A9D">
      <w:pPr>
        <w:tabs>
          <w:tab w:val="left" w:pos="2257"/>
        </w:tabs>
        <w:jc w:val="both"/>
        <w:rPr>
          <w:rFonts w:ascii="Arial" w:hAnsi="Arial" w:cs="Arial"/>
        </w:rPr>
      </w:pPr>
    </w:p>
    <w:p w:rsidR="0049648C" w:rsidRDefault="0049648C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73"/>
      </w:tblGrid>
      <w:tr w:rsidR="00327A9D" w:rsidTr="00D753F6">
        <w:trPr>
          <w:jc w:val="center"/>
        </w:trPr>
        <w:tc>
          <w:tcPr>
            <w:tcW w:w="2244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lastRenderedPageBreak/>
              <w:t>ACCIONES</w:t>
            </w:r>
          </w:p>
        </w:tc>
        <w:tc>
          <w:tcPr>
            <w:tcW w:w="2244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2245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TIEMPO</w:t>
            </w:r>
          </w:p>
        </w:tc>
        <w:tc>
          <w:tcPr>
            <w:tcW w:w="2273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RECURSOS HUMANOS</w:t>
            </w:r>
          </w:p>
        </w:tc>
      </w:tr>
      <w:tr w:rsidR="00327A9D" w:rsidTr="00843FE9">
        <w:trPr>
          <w:trHeight w:val="2679"/>
          <w:jc w:val="center"/>
        </w:trPr>
        <w:tc>
          <w:tcPr>
            <w:tcW w:w="2244" w:type="dxa"/>
          </w:tcPr>
          <w:p w:rsidR="00327A9D" w:rsidRPr="00327A9D" w:rsidRDefault="00C37F74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Rehabilitación a personas con discapacidad motora, sensitiva, lesiones deportivas, etc. </w:t>
            </w:r>
          </w:p>
        </w:tc>
        <w:tc>
          <w:tcPr>
            <w:tcW w:w="2244" w:type="dxa"/>
          </w:tcPr>
          <w:p w:rsidR="00C37F74" w:rsidRPr="00327A9D" w:rsidRDefault="00C37F74" w:rsidP="00C37F74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Tratamiento terapéutico </w:t>
            </w:r>
          </w:p>
          <w:p w:rsidR="00327A9D" w:rsidRPr="00327A9D" w:rsidRDefault="00327A9D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</w:tcPr>
          <w:p w:rsidR="00327A9D" w:rsidRPr="00327A9D" w:rsidRDefault="00C37F74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Dependerá de dicho diagnostico</w:t>
            </w:r>
          </w:p>
        </w:tc>
        <w:tc>
          <w:tcPr>
            <w:tcW w:w="2273" w:type="dxa"/>
          </w:tcPr>
          <w:p w:rsidR="00327A9D" w:rsidRDefault="005D1A77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MEDICO REHABILITADOR</w:t>
            </w:r>
          </w:p>
          <w:p w:rsidR="005D1A77" w:rsidRDefault="005D1A77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D1A77" w:rsidRDefault="005D1A77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Especialista en medicina física, el cual valora al paciente y de acuerdo a la enfermedad, accidente o trastorno prescribe el tratamiento de rehabilitación adecuado.</w:t>
            </w:r>
          </w:p>
          <w:p w:rsidR="005D1A77" w:rsidRDefault="005D1A77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D1A77" w:rsidRDefault="005D1A77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TERAPEUTA FISICO</w:t>
            </w:r>
          </w:p>
          <w:p w:rsidR="005D1A77" w:rsidRDefault="005D1A77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 objetivo es aumentar y mantener la fuerza muscular, mejorando la coordinación, disminuyendo el dolor y procesos inflamatorios. Mejorar las alteraciones de la marcha, corregir las desviaciones posturales, evitar la deformación de las articulaciones </w:t>
            </w:r>
            <w:proofErr w:type="spellStart"/>
            <w:r>
              <w:rPr>
                <w:rFonts w:ascii="Arial" w:hAnsi="Arial" w:cs="Arial"/>
                <w:sz w:val="20"/>
              </w:rPr>
              <w:t>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como contracturas, favorecer la independencia, aumentar la movilidad de las articulaciones, disminuir el espasmo y espasticidad, enseñanza a los pacientes de cómo realizar actividades, </w:t>
            </w:r>
            <w:proofErr w:type="spellStart"/>
            <w:r>
              <w:rPr>
                <w:rFonts w:ascii="Arial" w:hAnsi="Arial" w:cs="Arial"/>
                <w:sz w:val="20"/>
              </w:rPr>
              <w:t>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como a sus familiares de sus cuidados en el hotel.</w:t>
            </w:r>
          </w:p>
          <w:p w:rsidR="005D1A77" w:rsidRDefault="005D1A77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D1A77" w:rsidRDefault="005D1A77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327A9D" w:rsidRPr="00327A9D" w:rsidRDefault="00327A9D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327A9D">
              <w:rPr>
                <w:rFonts w:ascii="Arial" w:hAnsi="Arial" w:cs="Arial"/>
                <w:b/>
                <w:sz w:val="20"/>
              </w:rPr>
              <w:t>RECURSOS</w:t>
            </w:r>
          </w:p>
          <w:p w:rsidR="00D753F6" w:rsidRDefault="00327A9D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 w:rsidRPr="00327A9D">
              <w:rPr>
                <w:rFonts w:ascii="Arial" w:hAnsi="Arial" w:cs="Arial"/>
                <w:b/>
                <w:sz w:val="20"/>
              </w:rPr>
              <w:t>MATERIALES</w:t>
            </w:r>
            <w:r w:rsidRPr="00327A9D">
              <w:rPr>
                <w:rFonts w:ascii="Arial" w:hAnsi="Arial" w:cs="Arial"/>
                <w:sz w:val="20"/>
              </w:rPr>
              <w:t>.</w:t>
            </w:r>
          </w:p>
          <w:p w:rsidR="00327A9D" w:rsidRPr="00327A9D" w:rsidRDefault="00843FE9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 cuenta con Electro estimulador, Ultrasonido, Hidroterapia, Mecanoterapia. </w:t>
            </w:r>
          </w:p>
        </w:tc>
      </w:tr>
    </w:tbl>
    <w:p w:rsidR="00D753F6" w:rsidRDefault="00D753F6" w:rsidP="00327A9D">
      <w:pPr>
        <w:tabs>
          <w:tab w:val="left" w:pos="2257"/>
        </w:tabs>
        <w:jc w:val="both"/>
        <w:rPr>
          <w:rFonts w:ascii="Arial" w:hAnsi="Arial" w:cs="Arial"/>
        </w:rPr>
      </w:pPr>
    </w:p>
    <w:p w:rsidR="00D753F6" w:rsidRDefault="00D753F6" w:rsidP="00327A9D">
      <w:pPr>
        <w:tabs>
          <w:tab w:val="left" w:pos="2257"/>
        </w:tabs>
        <w:jc w:val="both"/>
        <w:rPr>
          <w:rFonts w:ascii="Arial" w:hAnsi="Arial" w:cs="Arial"/>
        </w:rPr>
      </w:pPr>
    </w:p>
    <w:p w:rsidR="00D851DC" w:rsidRDefault="0049648C" w:rsidP="00327A9D">
      <w:pPr>
        <w:tabs>
          <w:tab w:val="left" w:pos="22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RESPONSABLE: </w:t>
      </w:r>
    </w:p>
    <w:p w:rsidR="008936B6" w:rsidRDefault="00D851DC" w:rsidP="00327A9D">
      <w:pPr>
        <w:tabs>
          <w:tab w:val="left" w:pos="22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Turno Matutino: Hilda Viridiana Navarro Guzmán.</w:t>
      </w:r>
    </w:p>
    <w:p w:rsidR="00D851DC" w:rsidRPr="00D851DC" w:rsidRDefault="00D851DC" w:rsidP="00327A9D">
      <w:pPr>
        <w:tabs>
          <w:tab w:val="left" w:pos="22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Turno Vespertino: Cristina de León Ruíz </w:t>
      </w:r>
    </w:p>
    <w:p w:rsidR="008936B6" w:rsidRPr="00ED5961" w:rsidRDefault="008936B6" w:rsidP="00327A9D">
      <w:pPr>
        <w:tabs>
          <w:tab w:val="left" w:pos="2257"/>
        </w:tabs>
        <w:jc w:val="both"/>
        <w:rPr>
          <w:rFonts w:ascii="Arial" w:hAnsi="Arial" w:cs="Arial"/>
          <w:b/>
        </w:rPr>
      </w:pPr>
    </w:p>
    <w:p w:rsidR="008936B6" w:rsidRPr="00ED5961" w:rsidRDefault="008936B6" w:rsidP="008936B6">
      <w:pPr>
        <w:tabs>
          <w:tab w:val="left" w:pos="2257"/>
        </w:tabs>
        <w:jc w:val="center"/>
        <w:rPr>
          <w:rFonts w:ascii="Arial" w:hAnsi="Arial" w:cs="Arial"/>
          <w:b/>
        </w:rPr>
      </w:pPr>
      <w:r w:rsidRPr="00ED5961">
        <w:rPr>
          <w:rFonts w:ascii="Arial" w:hAnsi="Arial" w:cs="Arial"/>
          <w:b/>
        </w:rPr>
        <w:t>PROCESO DE SEGUIMIENTO</w:t>
      </w:r>
    </w:p>
    <w:p w:rsidR="008936B6" w:rsidRDefault="008936B6" w:rsidP="008936B6">
      <w:pPr>
        <w:tabs>
          <w:tab w:val="left" w:pos="2257"/>
        </w:tabs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(ENERO)</w:t>
            </w: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(ABRIL)</w:t>
            </w: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(JULIO)</w:t>
            </w: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RENDICION  DE CUENTA  FINAL (SEPTIEMBRE)</w:t>
            </w: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Pr="00D41167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sectPr w:rsidR="008936B6" w:rsidRPr="00D41167" w:rsidSect="009557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7498F"/>
    <w:multiLevelType w:val="hybridMultilevel"/>
    <w:tmpl w:val="59DE31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73D58"/>
    <w:multiLevelType w:val="hybridMultilevel"/>
    <w:tmpl w:val="0F2A2C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67"/>
    <w:rsid w:val="00073CFA"/>
    <w:rsid w:val="000E5121"/>
    <w:rsid w:val="00224CDA"/>
    <w:rsid w:val="00276672"/>
    <w:rsid w:val="00327A9D"/>
    <w:rsid w:val="0049648C"/>
    <w:rsid w:val="00586445"/>
    <w:rsid w:val="005D1A77"/>
    <w:rsid w:val="00605F79"/>
    <w:rsid w:val="00650914"/>
    <w:rsid w:val="00673426"/>
    <w:rsid w:val="006E4E2C"/>
    <w:rsid w:val="007801AD"/>
    <w:rsid w:val="00843FE9"/>
    <w:rsid w:val="00862919"/>
    <w:rsid w:val="008936B6"/>
    <w:rsid w:val="008C7939"/>
    <w:rsid w:val="009557CA"/>
    <w:rsid w:val="00985180"/>
    <w:rsid w:val="009D152A"/>
    <w:rsid w:val="009E58F6"/>
    <w:rsid w:val="00A51E31"/>
    <w:rsid w:val="00B21C05"/>
    <w:rsid w:val="00C309BD"/>
    <w:rsid w:val="00C37F74"/>
    <w:rsid w:val="00CC42C7"/>
    <w:rsid w:val="00D41167"/>
    <w:rsid w:val="00D753F6"/>
    <w:rsid w:val="00D851DC"/>
    <w:rsid w:val="00E034FB"/>
    <w:rsid w:val="00ED5961"/>
    <w:rsid w:val="00F300FD"/>
    <w:rsid w:val="00F30B03"/>
    <w:rsid w:val="00FB0716"/>
    <w:rsid w:val="00FD68C6"/>
    <w:rsid w:val="00FD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1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1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2018-11-22T16:42:00Z</dcterms:created>
  <dcterms:modified xsi:type="dcterms:W3CDTF">2018-11-22T18:04:00Z</dcterms:modified>
</cp:coreProperties>
</file>