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54" w:rsidRPr="00D41167" w:rsidRDefault="00920554" w:rsidP="00920554">
      <w:pPr>
        <w:rPr>
          <w:rFonts w:ascii="Arial" w:hAnsi="Arial" w:cs="Arial"/>
        </w:rPr>
      </w:pPr>
      <w:bookmarkStart w:id="0" w:name="_GoBack"/>
      <w:bookmarkEnd w:id="0"/>
      <w:r w:rsidRPr="00D41167">
        <w:rPr>
          <w:rFonts w:ascii="Arial" w:hAnsi="Arial" w:cs="Arial"/>
          <w:b/>
          <w:noProof/>
          <w:sz w:val="32"/>
          <w:szCs w:val="32"/>
          <w:lang w:eastAsia="es-MX"/>
        </w:rPr>
        <w:drawing>
          <wp:anchor distT="0" distB="0" distL="114300" distR="114300" simplePos="0" relativeHeight="251659264" behindDoc="0" locked="0" layoutInCell="1" allowOverlap="1" wp14:anchorId="13A82DB8" wp14:editId="35EEB9EC">
            <wp:simplePos x="0" y="0"/>
            <wp:positionH relativeFrom="column">
              <wp:posOffset>-130802</wp:posOffset>
            </wp:positionH>
            <wp:positionV relativeFrom="paragraph">
              <wp:posOffset>-143510</wp:posOffset>
            </wp:positionV>
            <wp:extent cx="1247775" cy="1275715"/>
            <wp:effectExtent l="0" t="0" r="9525" b="635"/>
            <wp:wrapNone/>
            <wp:docPr id="1" name="Imagen 1" descr="IMG-20181004-WA00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1004-WA0006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554" w:rsidRPr="00D41167" w:rsidRDefault="00920554" w:rsidP="00920554">
      <w:pPr>
        <w:rPr>
          <w:rFonts w:ascii="Arial" w:hAnsi="Arial" w:cs="Arial"/>
        </w:rPr>
      </w:pPr>
    </w:p>
    <w:p w:rsidR="00920554" w:rsidRPr="00D41167" w:rsidRDefault="00920554" w:rsidP="00920554">
      <w:pPr>
        <w:rPr>
          <w:rFonts w:ascii="Arial" w:hAnsi="Arial" w:cs="Arial"/>
        </w:rPr>
      </w:pPr>
    </w:p>
    <w:p w:rsidR="00920554" w:rsidRPr="00D41167" w:rsidRDefault="00920554" w:rsidP="00920554">
      <w:pPr>
        <w:rPr>
          <w:rFonts w:ascii="Arial" w:hAnsi="Arial" w:cs="Arial"/>
        </w:rPr>
      </w:pPr>
    </w:p>
    <w:p w:rsidR="00920554" w:rsidRPr="00D41167" w:rsidRDefault="00920554" w:rsidP="00920554">
      <w:pPr>
        <w:spacing w:after="0" w:line="240" w:lineRule="auto"/>
        <w:jc w:val="center"/>
        <w:rPr>
          <w:rFonts w:ascii="Arial" w:hAnsi="Arial" w:cs="Arial"/>
          <w:b/>
          <w:sz w:val="24"/>
        </w:rPr>
      </w:pPr>
      <w:r w:rsidRPr="00D41167">
        <w:rPr>
          <w:rFonts w:ascii="Arial" w:hAnsi="Arial" w:cs="Arial"/>
          <w:b/>
          <w:sz w:val="24"/>
        </w:rPr>
        <w:t>PROGRAMA OPERATIVO  ANUAL</w:t>
      </w:r>
    </w:p>
    <w:p w:rsidR="00920554" w:rsidRPr="00D41167" w:rsidRDefault="00920554" w:rsidP="00920554">
      <w:pPr>
        <w:spacing w:after="0" w:line="240" w:lineRule="auto"/>
        <w:jc w:val="center"/>
        <w:rPr>
          <w:rFonts w:ascii="Arial" w:hAnsi="Arial" w:cs="Arial"/>
          <w:b/>
          <w:sz w:val="24"/>
        </w:rPr>
      </w:pPr>
      <w:r w:rsidRPr="00D41167">
        <w:rPr>
          <w:rFonts w:ascii="Arial" w:hAnsi="Arial" w:cs="Arial"/>
          <w:b/>
          <w:sz w:val="24"/>
        </w:rPr>
        <w:t xml:space="preserve">SISTEMA PARA EL DESARROLLO INTEGRAL DE LA FAMILIA </w:t>
      </w:r>
    </w:p>
    <w:p w:rsidR="00920554" w:rsidRPr="00D41167" w:rsidRDefault="00920554" w:rsidP="00920554">
      <w:pPr>
        <w:spacing w:after="0" w:line="240" w:lineRule="auto"/>
        <w:jc w:val="center"/>
        <w:rPr>
          <w:rFonts w:ascii="Arial" w:hAnsi="Arial" w:cs="Arial"/>
          <w:b/>
          <w:sz w:val="24"/>
        </w:rPr>
      </w:pPr>
      <w:r w:rsidRPr="00D41167">
        <w:rPr>
          <w:rFonts w:ascii="Arial" w:hAnsi="Arial" w:cs="Arial"/>
          <w:b/>
          <w:sz w:val="24"/>
        </w:rPr>
        <w:t>SAN JUANITO DE ESCOBEDO, JALISCO  2018</w:t>
      </w:r>
    </w:p>
    <w:p w:rsidR="00920554" w:rsidRPr="00D41167" w:rsidRDefault="00920554" w:rsidP="00920554">
      <w:pPr>
        <w:spacing w:after="0" w:line="240" w:lineRule="auto"/>
        <w:jc w:val="center"/>
        <w:rPr>
          <w:rFonts w:ascii="Arial" w:hAnsi="Arial" w:cs="Arial"/>
          <w:b/>
          <w:sz w:val="24"/>
        </w:rPr>
      </w:pPr>
    </w:p>
    <w:p w:rsidR="00920554" w:rsidRPr="00D41167" w:rsidRDefault="00920554" w:rsidP="00920554">
      <w:pPr>
        <w:spacing w:after="0" w:line="240" w:lineRule="auto"/>
        <w:jc w:val="center"/>
        <w:rPr>
          <w:rFonts w:ascii="Arial" w:hAnsi="Arial" w:cs="Arial"/>
          <w:b/>
          <w:sz w:val="24"/>
        </w:rPr>
      </w:pPr>
    </w:p>
    <w:p w:rsidR="00920554" w:rsidRPr="00D41167" w:rsidRDefault="00920554" w:rsidP="00920554">
      <w:pPr>
        <w:spacing w:after="0" w:line="240" w:lineRule="auto"/>
        <w:jc w:val="center"/>
        <w:rPr>
          <w:rFonts w:ascii="Arial" w:hAnsi="Arial" w:cs="Arial"/>
          <w:b/>
          <w:sz w:val="24"/>
        </w:rPr>
      </w:pPr>
    </w:p>
    <w:tbl>
      <w:tblPr>
        <w:tblStyle w:val="Tablaconcuadrcula"/>
        <w:tblW w:w="0" w:type="auto"/>
        <w:tblLook w:val="04A0" w:firstRow="1" w:lastRow="0" w:firstColumn="1" w:lastColumn="0" w:noHBand="0" w:noVBand="1"/>
      </w:tblPr>
      <w:tblGrid>
        <w:gridCol w:w="8978"/>
      </w:tblGrid>
      <w:tr w:rsidR="00920554" w:rsidRPr="00D41167" w:rsidTr="00A6302B">
        <w:tc>
          <w:tcPr>
            <w:tcW w:w="8978" w:type="dxa"/>
          </w:tcPr>
          <w:p w:rsidR="00920554" w:rsidRPr="00ED5961" w:rsidRDefault="00920554" w:rsidP="00A6302B">
            <w:pPr>
              <w:tabs>
                <w:tab w:val="left" w:pos="2257"/>
              </w:tabs>
              <w:rPr>
                <w:rFonts w:ascii="Arial" w:hAnsi="Arial" w:cs="Arial"/>
                <w:b/>
              </w:rPr>
            </w:pPr>
            <w:r w:rsidRPr="00ED5961">
              <w:rPr>
                <w:rFonts w:ascii="Arial" w:hAnsi="Arial" w:cs="Arial"/>
                <w:b/>
              </w:rPr>
              <w:t xml:space="preserve">DIRECCION </w:t>
            </w:r>
          </w:p>
          <w:p w:rsidR="00920554" w:rsidRPr="00D41167" w:rsidRDefault="00920554" w:rsidP="00A6302B">
            <w:pPr>
              <w:tabs>
                <w:tab w:val="left" w:pos="2257"/>
              </w:tabs>
              <w:jc w:val="center"/>
              <w:rPr>
                <w:rFonts w:ascii="Arial" w:hAnsi="Arial" w:cs="Arial"/>
              </w:rPr>
            </w:pPr>
            <w:r>
              <w:rPr>
                <w:rFonts w:ascii="Arial" w:hAnsi="Arial" w:cs="Arial"/>
                <w:b/>
              </w:rPr>
              <w:t xml:space="preserve">DESAYUNOS ESCOLARES </w:t>
            </w:r>
          </w:p>
        </w:tc>
      </w:tr>
      <w:tr w:rsidR="00920554" w:rsidRPr="00D41167" w:rsidTr="00A6302B">
        <w:tc>
          <w:tcPr>
            <w:tcW w:w="8978" w:type="dxa"/>
          </w:tcPr>
          <w:p w:rsidR="00920554" w:rsidRDefault="00920554" w:rsidP="00A6302B">
            <w:pPr>
              <w:tabs>
                <w:tab w:val="left" w:pos="2257"/>
              </w:tabs>
              <w:rPr>
                <w:rFonts w:ascii="Arial" w:hAnsi="Arial" w:cs="Arial"/>
              </w:rPr>
            </w:pPr>
          </w:p>
          <w:p w:rsidR="00920554" w:rsidRDefault="00920554" w:rsidP="005F3DA1">
            <w:pPr>
              <w:tabs>
                <w:tab w:val="left" w:pos="2257"/>
              </w:tabs>
              <w:rPr>
                <w:rFonts w:ascii="Arial" w:hAnsi="Arial" w:cs="Arial"/>
                <w:b/>
              </w:rPr>
            </w:pPr>
            <w:r w:rsidRPr="00ED5961">
              <w:rPr>
                <w:rFonts w:ascii="Arial" w:hAnsi="Arial" w:cs="Arial"/>
                <w:b/>
              </w:rPr>
              <w:t>PROYECTO</w:t>
            </w:r>
          </w:p>
          <w:p w:rsidR="005F3DA1" w:rsidRDefault="005F3DA1" w:rsidP="005F3DA1">
            <w:pPr>
              <w:tabs>
                <w:tab w:val="left" w:pos="2257"/>
              </w:tabs>
              <w:rPr>
                <w:rFonts w:ascii="Arial" w:hAnsi="Arial" w:cs="Arial"/>
              </w:rPr>
            </w:pPr>
            <w:r>
              <w:rPr>
                <w:rFonts w:ascii="Arial" w:hAnsi="Arial" w:cs="Arial"/>
              </w:rPr>
              <w:t xml:space="preserve">Promover el desarrollo integral de las niñas, niños y adolescentes, particularmente en materia de salud, alimentación y educación, a través de la implementación de acciones coordinadas entre los tres órdenes de gobierno y la sociedad civil. </w:t>
            </w:r>
          </w:p>
          <w:p w:rsidR="005F3DA1" w:rsidRPr="005F3DA1" w:rsidRDefault="005F3DA1" w:rsidP="005F3DA1">
            <w:pPr>
              <w:tabs>
                <w:tab w:val="left" w:pos="2257"/>
              </w:tabs>
              <w:rPr>
                <w:rFonts w:ascii="Arial" w:hAnsi="Arial" w:cs="Arial"/>
              </w:rPr>
            </w:pPr>
          </w:p>
          <w:p w:rsidR="00920554" w:rsidRPr="00D41167" w:rsidRDefault="00920554" w:rsidP="00A6302B">
            <w:pPr>
              <w:tabs>
                <w:tab w:val="left" w:pos="2257"/>
              </w:tabs>
              <w:rPr>
                <w:rFonts w:ascii="Arial" w:hAnsi="Arial" w:cs="Arial"/>
              </w:rPr>
            </w:pPr>
          </w:p>
        </w:tc>
      </w:tr>
      <w:tr w:rsidR="00920554" w:rsidRPr="00D41167" w:rsidTr="00A6302B">
        <w:tc>
          <w:tcPr>
            <w:tcW w:w="8978" w:type="dxa"/>
          </w:tcPr>
          <w:p w:rsidR="00920554" w:rsidRDefault="00920554" w:rsidP="00A6302B">
            <w:pPr>
              <w:rPr>
                <w:rFonts w:ascii="Arial" w:eastAsia="Times New Roman" w:hAnsi="Arial" w:cs="Arial"/>
                <w:sz w:val="20"/>
                <w:szCs w:val="20"/>
              </w:rPr>
            </w:pPr>
          </w:p>
          <w:p w:rsidR="00920554" w:rsidRPr="00D41167" w:rsidRDefault="00920554" w:rsidP="00A6302B">
            <w:pPr>
              <w:rPr>
                <w:rFonts w:ascii="Arial" w:eastAsia="Times New Roman" w:hAnsi="Arial" w:cs="Arial"/>
                <w:b/>
                <w:sz w:val="20"/>
                <w:szCs w:val="20"/>
              </w:rPr>
            </w:pPr>
            <w:r w:rsidRPr="00D41167">
              <w:rPr>
                <w:rFonts w:ascii="Arial" w:eastAsia="Times New Roman" w:hAnsi="Arial" w:cs="Arial"/>
                <w:b/>
                <w:sz w:val="20"/>
                <w:szCs w:val="20"/>
              </w:rPr>
              <w:t>META:</w:t>
            </w:r>
          </w:p>
          <w:p w:rsidR="00920554" w:rsidRDefault="00B71E88" w:rsidP="00A6302B">
            <w:pPr>
              <w:tabs>
                <w:tab w:val="left" w:pos="2257"/>
              </w:tabs>
              <w:jc w:val="both"/>
              <w:rPr>
                <w:rFonts w:ascii="Arial" w:eastAsia="Arial" w:hAnsi="Arial" w:cs="Arial"/>
                <w:sz w:val="20"/>
                <w:szCs w:val="20"/>
              </w:rPr>
            </w:pPr>
            <w:r>
              <w:rPr>
                <w:rFonts w:ascii="Arial" w:hAnsi="Arial" w:cs="Arial"/>
              </w:rPr>
              <w:t>Contribuir al acceso a alimentos inocuos y nutritivos de la población en edad escolar, sujeta de asistencia social alimentaria, mediante la entrega de desayunos calientes o desayunos fríos,  diseñados con base en los criterios de calidad nutricia y acompañados de acciones de orientación alimentaria, aseguramiento de la calidad alimentaria y producción de alimentos.</w:t>
            </w:r>
          </w:p>
          <w:p w:rsidR="00920554" w:rsidRPr="00D41167" w:rsidRDefault="00920554" w:rsidP="00A6302B">
            <w:pPr>
              <w:tabs>
                <w:tab w:val="left" w:pos="2257"/>
              </w:tabs>
              <w:jc w:val="both"/>
              <w:rPr>
                <w:rFonts w:ascii="Arial" w:hAnsi="Arial" w:cs="Arial"/>
              </w:rPr>
            </w:pPr>
          </w:p>
        </w:tc>
      </w:tr>
      <w:tr w:rsidR="00920554" w:rsidRPr="00D41167" w:rsidTr="00A6302B">
        <w:tc>
          <w:tcPr>
            <w:tcW w:w="8978" w:type="dxa"/>
          </w:tcPr>
          <w:p w:rsidR="00920554" w:rsidRDefault="00920554" w:rsidP="00A6302B">
            <w:pPr>
              <w:rPr>
                <w:rFonts w:ascii="Arial" w:eastAsia="Times New Roman" w:hAnsi="Arial" w:cs="Arial"/>
                <w:sz w:val="20"/>
                <w:szCs w:val="20"/>
              </w:rPr>
            </w:pPr>
          </w:p>
          <w:p w:rsidR="00920554" w:rsidRPr="00ED5961" w:rsidRDefault="00920554" w:rsidP="00A6302B">
            <w:pPr>
              <w:jc w:val="both"/>
              <w:rPr>
                <w:rFonts w:ascii="Arial" w:eastAsia="Times New Roman" w:hAnsi="Arial" w:cs="Arial"/>
                <w:b/>
                <w:sz w:val="20"/>
                <w:szCs w:val="20"/>
              </w:rPr>
            </w:pPr>
            <w:r w:rsidRPr="00ED5961">
              <w:rPr>
                <w:rFonts w:ascii="Arial" w:eastAsia="Times New Roman" w:hAnsi="Arial" w:cs="Arial"/>
                <w:b/>
                <w:sz w:val="20"/>
                <w:szCs w:val="20"/>
              </w:rPr>
              <w:t>OBJETIVO:</w:t>
            </w:r>
          </w:p>
          <w:p w:rsidR="00920554" w:rsidRPr="00D41167" w:rsidRDefault="00920554" w:rsidP="00A6302B">
            <w:pPr>
              <w:jc w:val="both"/>
              <w:rPr>
                <w:rFonts w:ascii="Arial" w:eastAsia="Times New Roman" w:hAnsi="Arial" w:cs="Arial"/>
                <w:sz w:val="20"/>
                <w:szCs w:val="20"/>
              </w:rPr>
            </w:pPr>
          </w:p>
          <w:p w:rsidR="00B71E88" w:rsidRDefault="00B71E88" w:rsidP="00B71E88">
            <w:pPr>
              <w:pStyle w:val="NormalWeb"/>
              <w:numPr>
                <w:ilvl w:val="0"/>
                <w:numId w:val="1"/>
              </w:numPr>
              <w:shd w:val="clear" w:color="auto" w:fill="FFFFFF"/>
              <w:spacing w:before="0" w:beforeAutospacing="0" w:after="0" w:afterAutospacing="0" w:line="270" w:lineRule="atLeast"/>
              <w:jc w:val="both"/>
              <w:textAlignment w:val="baseline"/>
              <w:rPr>
                <w:rFonts w:ascii="Arial" w:hAnsi="Arial" w:cs="Arial"/>
                <w:sz w:val="22"/>
                <w:szCs w:val="22"/>
              </w:rPr>
            </w:pPr>
            <w:r>
              <w:rPr>
                <w:rFonts w:ascii="Arial" w:hAnsi="Arial" w:cs="Arial"/>
                <w:sz w:val="22"/>
                <w:szCs w:val="22"/>
              </w:rPr>
              <w:t xml:space="preserve">Atender prioritariamente con desayunos escolares modalidad fría y caliente a niñas, niños y adolescentes que acudan a plántales escolares ubicados en las localidades de alta y muy alta marginación del estado de Jalisco, de acurdo al Consejo Nacional </w:t>
            </w:r>
            <w:r>
              <w:rPr>
                <w:rFonts w:ascii="Arial" w:hAnsi="Arial" w:cs="Arial"/>
                <w:sz w:val="22"/>
                <w:szCs w:val="22"/>
              </w:rPr>
              <w:lastRenderedPageBreak/>
              <w:t>de Población (CONAPO)</w:t>
            </w:r>
          </w:p>
          <w:p w:rsidR="00B71E88" w:rsidRDefault="00B71E88" w:rsidP="00B71E88">
            <w:pPr>
              <w:pStyle w:val="NormalWeb"/>
              <w:numPr>
                <w:ilvl w:val="0"/>
                <w:numId w:val="1"/>
              </w:numPr>
              <w:shd w:val="clear" w:color="auto" w:fill="FFFFFF"/>
              <w:spacing w:before="0" w:beforeAutospacing="0" w:after="0" w:afterAutospacing="0" w:line="270" w:lineRule="atLeast"/>
              <w:jc w:val="both"/>
              <w:textAlignment w:val="baseline"/>
              <w:rPr>
                <w:rFonts w:ascii="Arial" w:hAnsi="Arial" w:cs="Arial"/>
                <w:sz w:val="22"/>
                <w:szCs w:val="22"/>
              </w:rPr>
            </w:pPr>
            <w:r>
              <w:rPr>
                <w:rFonts w:ascii="Arial" w:hAnsi="Arial" w:cs="Arial"/>
                <w:sz w:val="22"/>
                <w:szCs w:val="22"/>
              </w:rPr>
              <w:t>Fomentar entre las madres y padres de familia de los beneficios la partición social como eje importante de la operatividad del programa (recepción, preparación, y distribución de los desayunos escolares)</w:t>
            </w:r>
          </w:p>
          <w:p w:rsidR="00B71E88" w:rsidRDefault="00B71E88" w:rsidP="00B71E88">
            <w:pPr>
              <w:pStyle w:val="NormalWeb"/>
              <w:numPr>
                <w:ilvl w:val="0"/>
                <w:numId w:val="1"/>
              </w:numPr>
              <w:shd w:val="clear" w:color="auto" w:fill="FFFFFF"/>
              <w:spacing w:before="0" w:beforeAutospacing="0" w:after="0" w:afterAutospacing="0" w:line="270" w:lineRule="atLeast"/>
              <w:jc w:val="both"/>
              <w:textAlignment w:val="baseline"/>
              <w:rPr>
                <w:rFonts w:ascii="Arial" w:hAnsi="Arial" w:cs="Arial"/>
                <w:sz w:val="22"/>
                <w:szCs w:val="22"/>
              </w:rPr>
            </w:pPr>
            <w:r>
              <w:rPr>
                <w:rFonts w:ascii="Arial" w:hAnsi="Arial" w:cs="Arial"/>
                <w:sz w:val="22"/>
                <w:szCs w:val="22"/>
              </w:rPr>
              <w:t>Fortalecer el programa de desayunos escolares en modalidad caliente a través de la entrega de equipo de cocina y/o mobiliario a los planteles escolares, para que cuenten con espacios que faciliten la preparación de los alimentos y la operación del programa.</w:t>
            </w:r>
          </w:p>
          <w:p w:rsidR="00B71E88" w:rsidRDefault="00B71E88" w:rsidP="00B71E88">
            <w:pPr>
              <w:pStyle w:val="NormalWeb"/>
              <w:shd w:val="clear" w:color="auto" w:fill="FFFFFF"/>
              <w:spacing w:before="0" w:beforeAutospacing="0" w:after="0" w:afterAutospacing="0" w:line="270" w:lineRule="atLeast"/>
              <w:ind w:left="317"/>
              <w:jc w:val="both"/>
              <w:textAlignment w:val="baseline"/>
              <w:rPr>
                <w:rFonts w:ascii="Arial" w:hAnsi="Arial" w:cs="Arial"/>
                <w:sz w:val="22"/>
                <w:szCs w:val="22"/>
              </w:rPr>
            </w:pPr>
          </w:p>
          <w:p w:rsidR="00920554" w:rsidRPr="00B71E88" w:rsidRDefault="00B71E88" w:rsidP="00B71E88">
            <w:pPr>
              <w:pStyle w:val="Prrafodelista"/>
              <w:numPr>
                <w:ilvl w:val="0"/>
                <w:numId w:val="1"/>
              </w:numPr>
              <w:jc w:val="both"/>
              <w:rPr>
                <w:rFonts w:ascii="Arial" w:eastAsia="Times New Roman" w:hAnsi="Arial" w:cs="Arial"/>
                <w:sz w:val="20"/>
                <w:szCs w:val="20"/>
              </w:rPr>
            </w:pPr>
            <w:r w:rsidRPr="00B71E88">
              <w:rPr>
                <w:rFonts w:ascii="Arial" w:hAnsi="Arial" w:cs="Arial"/>
              </w:rPr>
              <w:t xml:space="preserve">Capacitar a las madres y padres de los beneficiarios en temas de orientación alimentaria con la finalidad de aportar conocimientos en el ámbito nutricional y corresponsabilidad en las tareas alimentarias que sean aplicados para beneficio de las niñas, niños y adolescentes.  </w:t>
            </w:r>
          </w:p>
        </w:tc>
      </w:tr>
      <w:tr w:rsidR="00920554" w:rsidRPr="00D41167" w:rsidTr="00A6302B">
        <w:tc>
          <w:tcPr>
            <w:tcW w:w="8978" w:type="dxa"/>
          </w:tcPr>
          <w:p w:rsidR="00920554" w:rsidRDefault="00920554" w:rsidP="00A6302B">
            <w:pPr>
              <w:jc w:val="center"/>
              <w:rPr>
                <w:rFonts w:ascii="Arial" w:eastAsia="Times New Roman" w:hAnsi="Arial" w:cs="Arial"/>
                <w:b/>
                <w:sz w:val="20"/>
                <w:szCs w:val="20"/>
              </w:rPr>
            </w:pPr>
          </w:p>
          <w:p w:rsidR="00920554" w:rsidRPr="00D41167" w:rsidRDefault="004A1FC2" w:rsidP="00A6302B">
            <w:pPr>
              <w:jc w:val="center"/>
              <w:rPr>
                <w:rFonts w:ascii="Arial" w:eastAsia="Times New Roman" w:hAnsi="Arial" w:cs="Arial"/>
                <w:b/>
                <w:sz w:val="20"/>
                <w:szCs w:val="20"/>
              </w:rPr>
            </w:pPr>
            <w:r>
              <w:rPr>
                <w:rFonts w:ascii="Arial" w:eastAsia="Times New Roman" w:hAnsi="Arial" w:cs="Arial"/>
                <w:b/>
                <w:sz w:val="20"/>
                <w:szCs w:val="20"/>
              </w:rPr>
              <w:t xml:space="preserve">PROCESO DE OPERACIÓN DEL PROGRAMA </w:t>
            </w:r>
          </w:p>
          <w:p w:rsidR="004A1FC2" w:rsidRDefault="004A1FC2" w:rsidP="00A6302B">
            <w:pPr>
              <w:jc w:val="both"/>
              <w:rPr>
                <w:rFonts w:ascii="Arial" w:eastAsia="Times New Roman" w:hAnsi="Arial" w:cs="Arial"/>
                <w:sz w:val="20"/>
                <w:szCs w:val="20"/>
              </w:rPr>
            </w:pPr>
            <w:r>
              <w:rPr>
                <w:rFonts w:ascii="Arial" w:eastAsia="Times New Roman" w:hAnsi="Arial" w:cs="Arial"/>
                <w:sz w:val="20"/>
                <w:szCs w:val="20"/>
              </w:rPr>
              <w:t>El proceso para la operación del programa comienza con el levantamiento del padrón por parte de los SMDIF y dura aproximadamente 3 meses.</w:t>
            </w:r>
          </w:p>
          <w:p w:rsidR="00920554" w:rsidRDefault="004A1FC2" w:rsidP="00A6302B">
            <w:pPr>
              <w:jc w:val="both"/>
              <w:rPr>
                <w:rFonts w:ascii="Arial" w:eastAsia="Times New Roman" w:hAnsi="Arial" w:cs="Arial"/>
                <w:sz w:val="20"/>
                <w:szCs w:val="20"/>
              </w:rPr>
            </w:pPr>
            <w:r w:rsidRPr="004A1FC2">
              <w:rPr>
                <w:rFonts w:ascii="Arial" w:eastAsia="Times New Roman" w:hAnsi="Arial" w:cs="Arial"/>
                <w:b/>
                <w:sz w:val="20"/>
                <w:szCs w:val="20"/>
              </w:rPr>
              <w:t xml:space="preserve">Focalización de los beneficiarios: </w:t>
            </w:r>
            <w:r>
              <w:rPr>
                <w:rFonts w:ascii="Arial" w:eastAsia="Times New Roman" w:hAnsi="Arial" w:cs="Arial"/>
                <w:sz w:val="20"/>
                <w:szCs w:val="20"/>
              </w:rPr>
              <w:t>en el marco de las políticas de la asistencia social, la focalización se refiere al direccionamiento estratégico de los recursos públicos</w:t>
            </w:r>
            <w:r w:rsidR="00ED29DB">
              <w:rPr>
                <w:rFonts w:ascii="Arial" w:eastAsia="Times New Roman" w:hAnsi="Arial" w:cs="Arial"/>
                <w:sz w:val="20"/>
                <w:szCs w:val="20"/>
              </w:rPr>
              <w:t xml:space="preserve"> hacia la población que presenta el problema que se desea atender, para llevar a cabo una mejor focalización se utiliza el índice de Marginación por localidad como parámetro estadístico.</w:t>
            </w:r>
          </w:p>
          <w:p w:rsidR="00ED29DB" w:rsidRDefault="00ED29DB" w:rsidP="00A6302B">
            <w:pPr>
              <w:jc w:val="both"/>
              <w:rPr>
                <w:rFonts w:ascii="Arial" w:eastAsia="Times New Roman" w:hAnsi="Arial" w:cs="Arial"/>
                <w:sz w:val="20"/>
                <w:szCs w:val="20"/>
              </w:rPr>
            </w:pPr>
            <w:r w:rsidRPr="00ED29DB">
              <w:rPr>
                <w:rFonts w:ascii="Arial" w:eastAsia="Times New Roman" w:hAnsi="Arial" w:cs="Arial"/>
                <w:b/>
                <w:sz w:val="20"/>
                <w:szCs w:val="20"/>
              </w:rPr>
              <w:t xml:space="preserve">Reunión de los SMDIF con las autoridades Educativas: </w:t>
            </w:r>
            <w:r>
              <w:rPr>
                <w:rFonts w:ascii="Arial" w:eastAsia="Times New Roman" w:hAnsi="Arial" w:cs="Arial"/>
                <w:sz w:val="20"/>
                <w:szCs w:val="20"/>
              </w:rPr>
              <w:t>a la reunión deben asistir la Directora (o) y el personal operativo del programa d</w:t>
            </w:r>
            <w:r w:rsidR="00990CCD">
              <w:rPr>
                <w:rFonts w:ascii="Arial" w:eastAsia="Times New Roman" w:hAnsi="Arial" w:cs="Arial"/>
                <w:sz w:val="20"/>
                <w:szCs w:val="20"/>
              </w:rPr>
              <w:t>e desayunos escolares del SMDIF, los directores de los planteles Educativos beneficiados y el director del centro de salud municipales.</w:t>
            </w:r>
          </w:p>
          <w:p w:rsidR="00990CCD" w:rsidRDefault="00990CCD" w:rsidP="00A6302B">
            <w:pPr>
              <w:jc w:val="both"/>
              <w:rPr>
                <w:rFonts w:ascii="Arial" w:eastAsia="Times New Roman" w:hAnsi="Arial" w:cs="Arial"/>
                <w:sz w:val="20"/>
                <w:szCs w:val="20"/>
              </w:rPr>
            </w:pPr>
            <w:r w:rsidRPr="00990CCD">
              <w:rPr>
                <w:rFonts w:ascii="Arial" w:eastAsia="Times New Roman" w:hAnsi="Arial" w:cs="Arial"/>
                <w:b/>
                <w:sz w:val="20"/>
                <w:szCs w:val="20"/>
              </w:rPr>
              <w:t xml:space="preserve">Levantamiento del padrón de beneficiarios: </w:t>
            </w:r>
            <w:r>
              <w:rPr>
                <w:rFonts w:ascii="Arial" w:eastAsia="Times New Roman" w:hAnsi="Arial" w:cs="Arial"/>
                <w:sz w:val="20"/>
                <w:szCs w:val="20"/>
              </w:rPr>
              <w:t xml:space="preserve">llenado de formato de inscripción de Beneficiarios de </w:t>
            </w:r>
            <w:r w:rsidR="009518CD">
              <w:rPr>
                <w:rFonts w:ascii="Arial" w:eastAsia="Times New Roman" w:hAnsi="Arial" w:cs="Arial"/>
                <w:sz w:val="20"/>
                <w:szCs w:val="20"/>
              </w:rPr>
              <w:t>Desayunos Escolares y recolección de las CURP de los beneficiarios, levantamiento de peso y talla, conformación de comité de madres y padres de familia del programa de desayunos escolares.</w:t>
            </w:r>
          </w:p>
          <w:p w:rsidR="009518CD" w:rsidRDefault="009518CD" w:rsidP="00A6302B">
            <w:pPr>
              <w:jc w:val="both"/>
              <w:rPr>
                <w:rFonts w:ascii="Arial" w:eastAsia="Times New Roman" w:hAnsi="Arial" w:cs="Arial"/>
                <w:sz w:val="20"/>
                <w:szCs w:val="20"/>
              </w:rPr>
            </w:pPr>
            <w:r w:rsidRPr="009518CD">
              <w:rPr>
                <w:rFonts w:ascii="Arial" w:eastAsia="Times New Roman" w:hAnsi="Arial" w:cs="Arial"/>
                <w:b/>
                <w:sz w:val="20"/>
                <w:szCs w:val="20"/>
              </w:rPr>
              <w:t xml:space="preserve">Contraloría social: </w:t>
            </w:r>
            <w:r>
              <w:rPr>
                <w:rFonts w:ascii="Arial" w:eastAsia="Times New Roman" w:hAnsi="Arial" w:cs="Arial"/>
                <w:sz w:val="20"/>
                <w:szCs w:val="20"/>
              </w:rPr>
              <w:t>es el mecanismo de participación ciudadana, ejercido por los beneficiarios de los programas estatales de desarrollo social que de manera organizada o independiente, realizan acciones de vigilancia.</w:t>
            </w:r>
          </w:p>
          <w:p w:rsidR="00661830" w:rsidRDefault="009518CD" w:rsidP="00A6302B">
            <w:pPr>
              <w:jc w:val="both"/>
              <w:rPr>
                <w:rFonts w:ascii="Arial" w:eastAsia="Times New Roman" w:hAnsi="Arial" w:cs="Arial"/>
                <w:sz w:val="20"/>
                <w:szCs w:val="20"/>
              </w:rPr>
            </w:pPr>
            <w:r w:rsidRPr="009518CD">
              <w:rPr>
                <w:rFonts w:ascii="Arial" w:eastAsia="Times New Roman" w:hAnsi="Arial" w:cs="Arial"/>
                <w:b/>
                <w:sz w:val="20"/>
                <w:szCs w:val="20"/>
              </w:rPr>
              <w:t xml:space="preserve">Validación de la información: </w:t>
            </w:r>
            <w:r>
              <w:rPr>
                <w:rFonts w:ascii="Arial" w:eastAsia="Times New Roman" w:hAnsi="Arial" w:cs="Arial"/>
                <w:sz w:val="20"/>
                <w:szCs w:val="20"/>
              </w:rPr>
              <w:t xml:space="preserve">el SMDIF deberán verificar la información recabada durante el levantamiento del padrón de beneficiarios antes de proceder a su captura y </w:t>
            </w:r>
            <w:r w:rsidR="00661830">
              <w:rPr>
                <w:rFonts w:ascii="Arial" w:eastAsia="Times New Roman" w:hAnsi="Arial" w:cs="Arial"/>
                <w:sz w:val="20"/>
                <w:szCs w:val="20"/>
              </w:rPr>
              <w:t>envió</w:t>
            </w:r>
            <w:r>
              <w:rPr>
                <w:rFonts w:ascii="Arial" w:eastAsia="Times New Roman" w:hAnsi="Arial" w:cs="Arial"/>
                <w:sz w:val="20"/>
                <w:szCs w:val="20"/>
              </w:rPr>
              <w:t xml:space="preserve"> al SEDIF Jalisco.</w:t>
            </w:r>
            <w:r w:rsidR="00661830">
              <w:rPr>
                <w:rFonts w:ascii="Arial" w:eastAsia="Times New Roman" w:hAnsi="Arial" w:cs="Arial"/>
                <w:sz w:val="20"/>
                <w:szCs w:val="20"/>
              </w:rPr>
              <w:t xml:space="preserve"> Cabe mencionar que de faltar algún dato de algún beneficiario, no se podrá capturar en el sistema. Una vez verificada la información, los SMDIF deberán proceder con su validación para dar inicio a la captura de los beneficiarios en el sistema de información estatal y municipal (SIEM DIF ALIMMENTARIA)</w:t>
            </w:r>
          </w:p>
          <w:p w:rsidR="00347C7D" w:rsidRDefault="00661830" w:rsidP="00A6302B">
            <w:pPr>
              <w:jc w:val="both"/>
              <w:rPr>
                <w:rFonts w:ascii="Arial" w:eastAsia="Times New Roman" w:hAnsi="Arial" w:cs="Arial"/>
                <w:sz w:val="20"/>
                <w:szCs w:val="20"/>
              </w:rPr>
            </w:pPr>
            <w:r w:rsidRPr="004671FF">
              <w:rPr>
                <w:rFonts w:ascii="Arial" w:eastAsia="Times New Roman" w:hAnsi="Arial" w:cs="Arial"/>
                <w:b/>
                <w:sz w:val="20"/>
                <w:szCs w:val="20"/>
              </w:rPr>
              <w:t xml:space="preserve">Captura de la información en el sistema de información estatal y municipal </w:t>
            </w:r>
            <w:r w:rsidR="004671FF" w:rsidRPr="004671FF">
              <w:rPr>
                <w:rFonts w:ascii="Arial" w:eastAsia="Times New Roman" w:hAnsi="Arial" w:cs="Arial"/>
                <w:b/>
                <w:sz w:val="20"/>
                <w:szCs w:val="20"/>
              </w:rPr>
              <w:t>(SIEM DIF Alimentaria):</w:t>
            </w:r>
            <w:r w:rsidRPr="004671FF">
              <w:rPr>
                <w:rFonts w:ascii="Arial" w:eastAsia="Times New Roman" w:hAnsi="Arial" w:cs="Arial"/>
                <w:b/>
                <w:sz w:val="20"/>
                <w:szCs w:val="20"/>
              </w:rPr>
              <w:t xml:space="preserve"> </w:t>
            </w:r>
            <w:r w:rsidR="004671FF">
              <w:rPr>
                <w:rFonts w:ascii="Arial" w:eastAsia="Times New Roman" w:hAnsi="Arial" w:cs="Arial"/>
                <w:sz w:val="20"/>
                <w:szCs w:val="20"/>
              </w:rPr>
              <w:t xml:space="preserve">la captura de la información se llevara a cabo en el sistema SIEM DIF </w:t>
            </w:r>
            <w:r w:rsidR="00347C7D">
              <w:rPr>
                <w:rFonts w:ascii="Arial" w:eastAsia="Times New Roman" w:hAnsi="Arial" w:cs="Arial"/>
                <w:sz w:val="20"/>
                <w:szCs w:val="20"/>
              </w:rPr>
              <w:t>Alimentaria</w:t>
            </w:r>
            <w:r w:rsidR="004671FF">
              <w:rPr>
                <w:rFonts w:ascii="Arial" w:eastAsia="Times New Roman" w:hAnsi="Arial" w:cs="Arial"/>
                <w:sz w:val="20"/>
                <w:szCs w:val="20"/>
              </w:rPr>
              <w:t xml:space="preserve">, el SMDIF podrá acceder al sistema de captura registrando su usuario y contraseña. La captura </w:t>
            </w:r>
            <w:r w:rsidR="004671FF">
              <w:rPr>
                <w:rFonts w:ascii="Arial" w:eastAsia="Times New Roman" w:hAnsi="Arial" w:cs="Arial"/>
                <w:sz w:val="20"/>
                <w:szCs w:val="20"/>
              </w:rPr>
              <w:lastRenderedPageBreak/>
              <w:t xml:space="preserve">debe realizarse en las fechas establecidas por el SEDIF Jalisco. </w:t>
            </w:r>
          </w:p>
          <w:p w:rsidR="00D94E75" w:rsidRDefault="00D94E75" w:rsidP="00A6302B">
            <w:pPr>
              <w:jc w:val="both"/>
              <w:rPr>
                <w:rFonts w:ascii="Arial" w:eastAsia="Times New Roman" w:hAnsi="Arial" w:cs="Arial"/>
                <w:sz w:val="20"/>
                <w:szCs w:val="20"/>
              </w:rPr>
            </w:pPr>
            <w:r w:rsidRPr="00D94E75">
              <w:rPr>
                <w:rFonts w:ascii="Arial" w:eastAsia="Times New Roman" w:hAnsi="Arial" w:cs="Arial"/>
                <w:b/>
                <w:sz w:val="20"/>
                <w:szCs w:val="20"/>
              </w:rPr>
              <w:t>Integración del expediente físico por plantel escolar</w:t>
            </w:r>
            <w:r>
              <w:rPr>
                <w:rFonts w:ascii="Arial" w:eastAsia="Times New Roman" w:hAnsi="Arial" w:cs="Arial"/>
                <w:sz w:val="20"/>
                <w:szCs w:val="20"/>
              </w:rPr>
              <w:t xml:space="preserve">: los SMDIF deberán entregar un expediente físico por plantel educativo beneficiado con fines de auditoria y resguardo propio. </w:t>
            </w:r>
          </w:p>
          <w:p w:rsidR="00D94E75" w:rsidRDefault="00D94E75" w:rsidP="00A6302B">
            <w:pPr>
              <w:jc w:val="both"/>
              <w:rPr>
                <w:rFonts w:ascii="Arial" w:eastAsia="Times New Roman" w:hAnsi="Arial" w:cs="Arial"/>
                <w:sz w:val="20"/>
                <w:szCs w:val="20"/>
              </w:rPr>
            </w:pPr>
            <w:r w:rsidRPr="00D94E75">
              <w:rPr>
                <w:rFonts w:ascii="Arial" w:eastAsia="Times New Roman" w:hAnsi="Arial" w:cs="Arial"/>
                <w:b/>
                <w:sz w:val="20"/>
                <w:szCs w:val="20"/>
              </w:rPr>
              <w:t>Integración de expediente físico administrativo</w:t>
            </w:r>
            <w:r>
              <w:rPr>
                <w:rFonts w:ascii="Arial" w:eastAsia="Times New Roman" w:hAnsi="Arial" w:cs="Arial"/>
                <w:sz w:val="20"/>
                <w:szCs w:val="20"/>
              </w:rPr>
              <w:t>: los SMDIF deberán integrar un expediente físico administrativo.</w:t>
            </w:r>
          </w:p>
          <w:p w:rsidR="00D94E75" w:rsidRDefault="00D94E75" w:rsidP="00A6302B">
            <w:pPr>
              <w:jc w:val="both"/>
              <w:rPr>
                <w:rFonts w:ascii="Arial" w:eastAsia="Times New Roman" w:hAnsi="Arial" w:cs="Arial"/>
                <w:sz w:val="20"/>
                <w:szCs w:val="20"/>
              </w:rPr>
            </w:pPr>
            <w:r w:rsidRPr="00FB7F03">
              <w:rPr>
                <w:rFonts w:ascii="Arial" w:eastAsia="Times New Roman" w:hAnsi="Arial" w:cs="Arial"/>
                <w:b/>
                <w:sz w:val="20"/>
                <w:szCs w:val="20"/>
              </w:rPr>
              <w:t xml:space="preserve">Adquisición y entrega de los insumos alimentarios </w:t>
            </w:r>
            <w:r w:rsidR="00FB7F03" w:rsidRPr="00FB7F03">
              <w:rPr>
                <w:rFonts w:ascii="Arial" w:eastAsia="Times New Roman" w:hAnsi="Arial" w:cs="Arial"/>
                <w:b/>
                <w:sz w:val="20"/>
                <w:szCs w:val="20"/>
              </w:rPr>
              <w:t>por parte del SEDIF Jalisco a los SMDIF:</w:t>
            </w:r>
            <w:r w:rsidR="00FB7F03">
              <w:rPr>
                <w:rFonts w:ascii="Arial" w:eastAsia="Times New Roman" w:hAnsi="Arial" w:cs="Arial"/>
                <w:b/>
                <w:sz w:val="20"/>
                <w:szCs w:val="20"/>
              </w:rPr>
              <w:t xml:space="preserve"> </w:t>
            </w:r>
            <w:r w:rsidR="00FB7F03">
              <w:rPr>
                <w:rFonts w:ascii="Arial" w:eastAsia="Times New Roman" w:hAnsi="Arial" w:cs="Arial"/>
                <w:sz w:val="20"/>
                <w:szCs w:val="20"/>
              </w:rPr>
              <w:t>el SEDIF Jalisco adquiere los insumos para el apoyo alimentario a través de licitaciones públicas y lo otorga mensualmente a los SMDIF por medio de un proveedor. En el caso de la fruta fresca, para el desayuno frio, los SMDIF podrán adquirirla a través de un proveedor o por transferencia económica asignados por el SEDIF Jalisco</w:t>
            </w:r>
            <w:r w:rsidR="0088639F">
              <w:rPr>
                <w:rFonts w:ascii="Arial" w:eastAsia="Times New Roman" w:hAnsi="Arial" w:cs="Arial"/>
                <w:sz w:val="20"/>
                <w:szCs w:val="20"/>
              </w:rPr>
              <w:t>, dependiendo de las instrucciones recibidas por el miso.</w:t>
            </w:r>
          </w:p>
          <w:p w:rsidR="0088639F" w:rsidRDefault="0088639F" w:rsidP="00A6302B">
            <w:pPr>
              <w:jc w:val="both"/>
              <w:rPr>
                <w:rFonts w:ascii="Arial" w:eastAsia="Times New Roman" w:hAnsi="Arial" w:cs="Arial"/>
                <w:sz w:val="20"/>
                <w:szCs w:val="20"/>
              </w:rPr>
            </w:pPr>
            <w:r w:rsidRPr="0088639F">
              <w:rPr>
                <w:rFonts w:ascii="Arial" w:eastAsia="Times New Roman" w:hAnsi="Arial" w:cs="Arial"/>
                <w:b/>
                <w:sz w:val="20"/>
                <w:szCs w:val="20"/>
              </w:rPr>
              <w:t>Recepción de los insumos alim</w:t>
            </w:r>
            <w:r>
              <w:rPr>
                <w:rFonts w:ascii="Arial" w:eastAsia="Times New Roman" w:hAnsi="Arial" w:cs="Arial"/>
                <w:b/>
                <w:sz w:val="20"/>
                <w:szCs w:val="20"/>
              </w:rPr>
              <w:t>entarios por parte de los SMDIF</w:t>
            </w:r>
            <w:r w:rsidRPr="0088639F">
              <w:rPr>
                <w:rFonts w:ascii="Arial" w:eastAsia="Times New Roman" w:hAnsi="Arial" w:cs="Arial"/>
                <w:b/>
                <w:sz w:val="20"/>
                <w:szCs w:val="20"/>
              </w:rPr>
              <w:t>:</w:t>
            </w:r>
            <w:r>
              <w:rPr>
                <w:rFonts w:ascii="Arial" w:eastAsia="Times New Roman" w:hAnsi="Arial" w:cs="Arial"/>
                <w:b/>
                <w:sz w:val="20"/>
                <w:szCs w:val="20"/>
              </w:rPr>
              <w:t xml:space="preserve"> </w:t>
            </w:r>
            <w:r>
              <w:rPr>
                <w:rFonts w:ascii="Arial" w:eastAsia="Times New Roman" w:hAnsi="Arial" w:cs="Arial"/>
                <w:sz w:val="20"/>
                <w:szCs w:val="20"/>
              </w:rPr>
              <w:t>los SMDIF deberán almacenar los insumos alimentarios en lugares que cumplan con las condiciones físicas adecuadas para mantener secos, frescos, libres de plagas y contaminación que puedan producir alteraciones con los mismos.</w:t>
            </w:r>
          </w:p>
          <w:p w:rsidR="0088639F" w:rsidRDefault="0088639F" w:rsidP="00A6302B">
            <w:pPr>
              <w:jc w:val="both"/>
              <w:rPr>
                <w:rFonts w:ascii="Arial" w:eastAsia="Times New Roman" w:hAnsi="Arial" w:cs="Arial"/>
                <w:sz w:val="20"/>
                <w:szCs w:val="20"/>
              </w:rPr>
            </w:pPr>
            <w:r>
              <w:rPr>
                <w:rFonts w:ascii="Arial" w:eastAsia="Times New Roman" w:hAnsi="Arial" w:cs="Arial"/>
                <w:b/>
                <w:sz w:val="20"/>
                <w:szCs w:val="20"/>
              </w:rPr>
              <w:t xml:space="preserve">Distribución de los insumos alimentarios por parte de los SMDIF a los planteles escolares: </w:t>
            </w:r>
            <w:r>
              <w:rPr>
                <w:rFonts w:ascii="Arial" w:eastAsia="Times New Roman" w:hAnsi="Arial" w:cs="Arial"/>
                <w:sz w:val="20"/>
                <w:szCs w:val="20"/>
              </w:rPr>
              <w:t xml:space="preserve">el proceso de distribución de los insumos alimentarios a los planteles escolares por parte de los SMDIF, inicia con la elaboración de las programaciones mensuales, los SMDIF deberán elaborar una programación mensual de distribución de alimentos que consiste en la asignación </w:t>
            </w:r>
            <w:r w:rsidR="00FC1363">
              <w:rPr>
                <w:rFonts w:ascii="Arial" w:eastAsia="Times New Roman" w:hAnsi="Arial" w:cs="Arial"/>
                <w:sz w:val="20"/>
                <w:szCs w:val="20"/>
              </w:rPr>
              <w:t xml:space="preserve">de la cantidad de los insumos alimentarios a cada uno de los planteles escolares de acuerdo a la cantidad de beneficiarios autorizados en el padrón. </w:t>
            </w:r>
          </w:p>
          <w:p w:rsidR="00FC1363" w:rsidRDefault="00FC1363" w:rsidP="00A6302B">
            <w:pPr>
              <w:jc w:val="both"/>
              <w:rPr>
                <w:rFonts w:ascii="Arial" w:eastAsia="Times New Roman" w:hAnsi="Arial" w:cs="Arial"/>
                <w:sz w:val="20"/>
                <w:szCs w:val="20"/>
              </w:rPr>
            </w:pPr>
            <w:r w:rsidRPr="00FC1363">
              <w:rPr>
                <w:rFonts w:ascii="Arial" w:eastAsia="Times New Roman" w:hAnsi="Arial" w:cs="Arial"/>
                <w:b/>
                <w:sz w:val="20"/>
                <w:szCs w:val="20"/>
              </w:rPr>
              <w:t xml:space="preserve">Recolección de cuotas de recuperación: </w:t>
            </w:r>
            <w:r>
              <w:rPr>
                <w:rFonts w:ascii="Arial" w:eastAsia="Times New Roman" w:hAnsi="Arial" w:cs="Arial"/>
                <w:sz w:val="20"/>
                <w:szCs w:val="20"/>
              </w:rPr>
              <w:t>el SMDIF deberá recabar las cuotas de recuperación de beneficiarios del programa a través del comité de madres y padres de familia del programa de desayunos escolares. Posteriormente, los SMDIF deberán hacer el pago correspondiente al SEDIF Jalisco bajo sus términos establecid</w:t>
            </w:r>
            <w:r w:rsidR="005554EC">
              <w:rPr>
                <w:rFonts w:ascii="Arial" w:eastAsia="Times New Roman" w:hAnsi="Arial" w:cs="Arial"/>
                <w:sz w:val="20"/>
                <w:szCs w:val="20"/>
              </w:rPr>
              <w:t>os.</w:t>
            </w:r>
          </w:p>
          <w:p w:rsidR="005554EC" w:rsidRDefault="005554EC" w:rsidP="00A6302B">
            <w:pPr>
              <w:jc w:val="both"/>
              <w:rPr>
                <w:rFonts w:ascii="Arial" w:eastAsia="Times New Roman" w:hAnsi="Arial" w:cs="Arial"/>
                <w:sz w:val="20"/>
                <w:szCs w:val="20"/>
              </w:rPr>
            </w:pPr>
            <w:r w:rsidRPr="005554EC">
              <w:rPr>
                <w:rFonts w:ascii="Arial" w:eastAsia="Times New Roman" w:hAnsi="Arial" w:cs="Arial"/>
                <w:b/>
                <w:sz w:val="20"/>
                <w:szCs w:val="20"/>
              </w:rPr>
              <w:t xml:space="preserve">Supervisión y seguimiento del programa: </w:t>
            </w:r>
            <w:r>
              <w:rPr>
                <w:rFonts w:ascii="Arial" w:eastAsia="Times New Roman" w:hAnsi="Arial" w:cs="Arial"/>
                <w:sz w:val="20"/>
                <w:szCs w:val="20"/>
              </w:rPr>
              <w:t>los SMDIF elaboraran un cronograma de visitas mensuales de supervisión a los planteles escolares beneficiados con el programa, con la finalidad de corroborar que se opere de acuerdo a las presentes Reglas de Operación.</w:t>
            </w:r>
          </w:p>
          <w:p w:rsidR="005554EC" w:rsidRPr="005554EC" w:rsidRDefault="005554EC" w:rsidP="00A6302B">
            <w:pPr>
              <w:jc w:val="both"/>
              <w:rPr>
                <w:rFonts w:ascii="Arial" w:eastAsia="Times New Roman" w:hAnsi="Arial" w:cs="Arial"/>
                <w:sz w:val="20"/>
                <w:szCs w:val="20"/>
              </w:rPr>
            </w:pPr>
            <w:r>
              <w:rPr>
                <w:rFonts w:ascii="Arial" w:eastAsia="Times New Roman" w:hAnsi="Arial" w:cs="Arial"/>
                <w:sz w:val="20"/>
                <w:szCs w:val="20"/>
              </w:rPr>
              <w:t xml:space="preserve"> </w:t>
            </w:r>
          </w:p>
          <w:p w:rsidR="000B1DD0" w:rsidRPr="004671FF" w:rsidRDefault="000B1DD0" w:rsidP="00A6302B">
            <w:pPr>
              <w:jc w:val="both"/>
              <w:rPr>
                <w:rFonts w:ascii="Arial" w:eastAsia="Times New Roman" w:hAnsi="Arial" w:cs="Arial"/>
                <w:sz w:val="20"/>
                <w:szCs w:val="20"/>
              </w:rPr>
            </w:pPr>
            <w:r>
              <w:rPr>
                <w:rFonts w:ascii="Arial" w:eastAsia="Times New Roman" w:hAnsi="Arial" w:cs="Arial"/>
                <w:sz w:val="20"/>
                <w:szCs w:val="20"/>
              </w:rPr>
              <w:t xml:space="preserve"> </w:t>
            </w:r>
          </w:p>
          <w:p w:rsidR="00920554" w:rsidRDefault="00920554" w:rsidP="00A6302B">
            <w:pPr>
              <w:jc w:val="both"/>
              <w:rPr>
                <w:rFonts w:ascii="Arial" w:eastAsia="Times New Roman" w:hAnsi="Arial" w:cs="Arial"/>
                <w:sz w:val="20"/>
                <w:szCs w:val="20"/>
              </w:rPr>
            </w:pPr>
          </w:p>
        </w:tc>
      </w:tr>
      <w:tr w:rsidR="00920554" w:rsidRPr="00D41167" w:rsidTr="00A6302B">
        <w:tc>
          <w:tcPr>
            <w:tcW w:w="8978" w:type="dxa"/>
          </w:tcPr>
          <w:p w:rsidR="00920554" w:rsidRDefault="00920554" w:rsidP="00A6302B">
            <w:pPr>
              <w:jc w:val="center"/>
              <w:rPr>
                <w:rFonts w:ascii="Arial" w:eastAsia="Times New Roman" w:hAnsi="Arial" w:cs="Arial"/>
                <w:b/>
                <w:sz w:val="20"/>
                <w:szCs w:val="20"/>
              </w:rPr>
            </w:pPr>
          </w:p>
          <w:p w:rsidR="00920554" w:rsidRDefault="00920554" w:rsidP="00A6302B">
            <w:pPr>
              <w:jc w:val="center"/>
              <w:rPr>
                <w:rFonts w:ascii="Arial" w:eastAsia="Times New Roman" w:hAnsi="Arial" w:cs="Arial"/>
                <w:b/>
                <w:sz w:val="20"/>
                <w:szCs w:val="20"/>
              </w:rPr>
            </w:pPr>
            <w:r>
              <w:rPr>
                <w:rFonts w:ascii="Arial" w:eastAsia="Times New Roman" w:hAnsi="Arial" w:cs="Arial"/>
                <w:b/>
                <w:sz w:val="20"/>
                <w:szCs w:val="20"/>
              </w:rPr>
              <w:t>INDICADORES   DE EVALUACI</w:t>
            </w:r>
            <w:r w:rsidRPr="00D41167">
              <w:rPr>
                <w:rFonts w:ascii="Arial" w:eastAsia="Times New Roman" w:hAnsi="Arial" w:cs="Arial"/>
                <w:b/>
                <w:sz w:val="20"/>
                <w:szCs w:val="20"/>
              </w:rPr>
              <w:t>ON</w:t>
            </w:r>
          </w:p>
          <w:p w:rsidR="005554EC" w:rsidRDefault="005554EC" w:rsidP="005554EC">
            <w:pPr>
              <w:jc w:val="both"/>
              <w:rPr>
                <w:rFonts w:ascii="Arial" w:eastAsia="Times New Roman" w:hAnsi="Arial" w:cs="Arial"/>
                <w:sz w:val="20"/>
                <w:szCs w:val="20"/>
              </w:rPr>
            </w:pPr>
            <w:r>
              <w:rPr>
                <w:rFonts w:ascii="Arial" w:eastAsia="Times New Roman" w:hAnsi="Arial" w:cs="Arial"/>
                <w:sz w:val="20"/>
                <w:szCs w:val="20"/>
              </w:rPr>
              <w:t xml:space="preserve">La evaluación de la operación y los resultados obtenidos del programa, se llevara a cabo mediante la matriz de indicadores de Resultados realizada por la dirección de Seguridad Alimentaria, con el objetivo de fortalecer la rendición de cuentas y la transparencia </w:t>
            </w:r>
            <w:r w:rsidR="00F87C11">
              <w:rPr>
                <w:rFonts w:ascii="Arial" w:eastAsia="Times New Roman" w:hAnsi="Arial" w:cs="Arial"/>
                <w:sz w:val="20"/>
                <w:szCs w:val="20"/>
              </w:rPr>
              <w:t xml:space="preserve">en el ejercicio de los recursos, así como de verificar </w:t>
            </w:r>
            <w:r>
              <w:rPr>
                <w:rFonts w:ascii="Arial" w:eastAsia="Times New Roman" w:hAnsi="Arial" w:cs="Arial"/>
                <w:sz w:val="20"/>
                <w:szCs w:val="20"/>
              </w:rPr>
              <w:t xml:space="preserve"> </w:t>
            </w:r>
            <w:r w:rsidR="00F87C11">
              <w:rPr>
                <w:rFonts w:ascii="Arial" w:eastAsia="Times New Roman" w:hAnsi="Arial" w:cs="Arial"/>
                <w:sz w:val="20"/>
                <w:szCs w:val="20"/>
              </w:rPr>
              <w:t>el cumplimiento de metas.</w:t>
            </w:r>
          </w:p>
          <w:p w:rsidR="00F87C11" w:rsidRDefault="00F87C11" w:rsidP="005554EC">
            <w:pPr>
              <w:jc w:val="both"/>
              <w:rPr>
                <w:rFonts w:ascii="Arial" w:eastAsia="Times New Roman" w:hAnsi="Arial" w:cs="Arial"/>
                <w:sz w:val="20"/>
                <w:szCs w:val="20"/>
              </w:rPr>
            </w:pPr>
            <w:r>
              <w:rPr>
                <w:rFonts w:ascii="Arial" w:eastAsia="Times New Roman" w:hAnsi="Arial" w:cs="Arial"/>
                <w:sz w:val="20"/>
                <w:szCs w:val="20"/>
              </w:rPr>
              <w:t xml:space="preserve">De conformidad con lo dispuesto por el programa presupuestario de bienestar alimentario y </w:t>
            </w:r>
            <w:r>
              <w:rPr>
                <w:rFonts w:ascii="Arial" w:eastAsia="Times New Roman" w:hAnsi="Arial" w:cs="Arial"/>
                <w:sz w:val="20"/>
                <w:szCs w:val="20"/>
              </w:rPr>
              <w:lastRenderedPageBreak/>
              <w:t>desarrollo comunitario, el cual tiene como finalidad contribuir a la disminución de la seguridad alimentaria de las mujeres y sus familias, así como asegurar el derecho a la alimentación y restitución de niñas, niños y adolescentes, a través de la entrega de apoyos alimentarios y capacitación generando su autogestión, el programa de desayunos escolares, contribuye al acceso de alimentos inocuos y nutritivos, por medio de la entrega de desayunos fríos y calientes con calidad nutricia.</w:t>
            </w:r>
          </w:p>
          <w:p w:rsidR="00F87C11" w:rsidRDefault="00F87C11" w:rsidP="005554EC">
            <w:pPr>
              <w:jc w:val="both"/>
              <w:rPr>
                <w:rFonts w:ascii="Arial" w:eastAsia="Times New Roman" w:hAnsi="Arial" w:cs="Arial"/>
                <w:sz w:val="20"/>
                <w:szCs w:val="20"/>
              </w:rPr>
            </w:pPr>
            <w:r>
              <w:rPr>
                <w:rFonts w:ascii="Arial" w:eastAsia="Times New Roman" w:hAnsi="Arial" w:cs="Arial"/>
                <w:sz w:val="20"/>
                <w:szCs w:val="20"/>
              </w:rPr>
              <w:t xml:space="preserve">A su vez, el programa de desayunos escolares </w:t>
            </w:r>
            <w:r w:rsidR="001E3BB5">
              <w:rPr>
                <w:rFonts w:ascii="Arial" w:eastAsia="Times New Roman" w:hAnsi="Arial" w:cs="Arial"/>
                <w:sz w:val="20"/>
                <w:szCs w:val="20"/>
              </w:rPr>
              <w:t xml:space="preserve">se acompaña de acciones de orientación alimentaria, aseguramiento de la calidad y producción de alimentos, atendiendo al propósito de que la población escolar beneficiada </w:t>
            </w:r>
            <w:r>
              <w:rPr>
                <w:rFonts w:ascii="Arial" w:eastAsia="Times New Roman" w:hAnsi="Arial" w:cs="Arial"/>
                <w:sz w:val="20"/>
                <w:szCs w:val="20"/>
              </w:rPr>
              <w:t xml:space="preserve"> </w:t>
            </w:r>
            <w:r w:rsidR="002A5791">
              <w:rPr>
                <w:rFonts w:ascii="Arial" w:eastAsia="Times New Roman" w:hAnsi="Arial" w:cs="Arial"/>
                <w:sz w:val="20"/>
                <w:szCs w:val="20"/>
              </w:rPr>
              <w:t>con carencia de acceso a la alimentación en condiciones de vulnerabilidad y riesgo del estado de Jalisco, en conjunto con la dotación alimentaria pueda gozar del derecho a la alimentación y seguridad alimentaria.</w:t>
            </w:r>
          </w:p>
          <w:p w:rsidR="002A5791" w:rsidRDefault="002A5791" w:rsidP="005554EC">
            <w:pPr>
              <w:jc w:val="both"/>
              <w:rPr>
                <w:rFonts w:ascii="Arial" w:eastAsia="Times New Roman" w:hAnsi="Arial" w:cs="Arial"/>
                <w:sz w:val="20"/>
                <w:szCs w:val="20"/>
              </w:rPr>
            </w:pPr>
            <w:r>
              <w:rPr>
                <w:rFonts w:ascii="Arial" w:eastAsia="Times New Roman" w:hAnsi="Arial" w:cs="Arial"/>
                <w:sz w:val="20"/>
                <w:szCs w:val="20"/>
              </w:rPr>
              <w:t>Algunos indicadores abonan al cumplimiento de metas de los programas alimentarios en general y no solamente del programa de Desayunos Escolares.</w:t>
            </w:r>
          </w:p>
          <w:p w:rsidR="002A5791" w:rsidRPr="00D41167" w:rsidRDefault="002A5791" w:rsidP="005554EC">
            <w:pPr>
              <w:jc w:val="both"/>
              <w:rPr>
                <w:rFonts w:ascii="Arial" w:eastAsia="Times New Roman" w:hAnsi="Arial" w:cs="Arial"/>
                <w:b/>
                <w:sz w:val="20"/>
                <w:szCs w:val="20"/>
              </w:rPr>
            </w:pPr>
          </w:p>
          <w:p w:rsidR="00920554" w:rsidRPr="00D41167" w:rsidRDefault="00920554" w:rsidP="00A6302B">
            <w:pPr>
              <w:jc w:val="both"/>
              <w:rPr>
                <w:rFonts w:ascii="Arial" w:eastAsia="Times New Roman" w:hAnsi="Arial" w:cs="Arial"/>
                <w:b/>
                <w:sz w:val="20"/>
                <w:szCs w:val="20"/>
              </w:rPr>
            </w:pPr>
          </w:p>
        </w:tc>
      </w:tr>
    </w:tbl>
    <w:p w:rsidR="00920554" w:rsidRDefault="00920554" w:rsidP="00920554">
      <w:pPr>
        <w:tabs>
          <w:tab w:val="left" w:pos="2257"/>
        </w:tabs>
        <w:jc w:val="both"/>
        <w:rPr>
          <w:rFonts w:ascii="Arial" w:hAnsi="Arial" w:cs="Arial"/>
        </w:rPr>
      </w:pPr>
    </w:p>
    <w:tbl>
      <w:tblPr>
        <w:tblStyle w:val="Tablaconcuadrcula"/>
        <w:tblW w:w="0" w:type="auto"/>
        <w:jc w:val="center"/>
        <w:tblLook w:val="04A0" w:firstRow="1" w:lastRow="0" w:firstColumn="1" w:lastColumn="0" w:noHBand="0" w:noVBand="1"/>
      </w:tblPr>
      <w:tblGrid>
        <w:gridCol w:w="2244"/>
        <w:gridCol w:w="2244"/>
        <w:gridCol w:w="2245"/>
        <w:gridCol w:w="2245"/>
      </w:tblGrid>
      <w:tr w:rsidR="00920554" w:rsidTr="00A6302B">
        <w:trPr>
          <w:jc w:val="center"/>
        </w:trPr>
        <w:tc>
          <w:tcPr>
            <w:tcW w:w="2244" w:type="dxa"/>
          </w:tcPr>
          <w:p w:rsidR="00920554" w:rsidRPr="00ED5961" w:rsidRDefault="00920554" w:rsidP="00A6302B">
            <w:pPr>
              <w:tabs>
                <w:tab w:val="left" w:pos="2257"/>
              </w:tabs>
              <w:jc w:val="center"/>
              <w:rPr>
                <w:rFonts w:ascii="Arial" w:hAnsi="Arial" w:cs="Arial"/>
                <w:b/>
                <w:sz w:val="20"/>
              </w:rPr>
            </w:pPr>
            <w:r w:rsidRPr="00ED5961">
              <w:rPr>
                <w:rFonts w:ascii="Arial" w:hAnsi="Arial" w:cs="Arial"/>
                <w:b/>
                <w:sz w:val="20"/>
              </w:rPr>
              <w:t>ACCIONES</w:t>
            </w:r>
          </w:p>
        </w:tc>
        <w:tc>
          <w:tcPr>
            <w:tcW w:w="2244" w:type="dxa"/>
          </w:tcPr>
          <w:p w:rsidR="00920554" w:rsidRPr="00ED5961" w:rsidRDefault="00920554" w:rsidP="00A6302B">
            <w:pPr>
              <w:tabs>
                <w:tab w:val="left" w:pos="2257"/>
              </w:tabs>
              <w:jc w:val="center"/>
              <w:rPr>
                <w:rFonts w:ascii="Arial" w:hAnsi="Arial" w:cs="Arial"/>
                <w:b/>
                <w:sz w:val="20"/>
              </w:rPr>
            </w:pPr>
            <w:r w:rsidRPr="00ED5961">
              <w:rPr>
                <w:rFonts w:ascii="Arial" w:hAnsi="Arial" w:cs="Arial"/>
                <w:b/>
                <w:sz w:val="20"/>
              </w:rPr>
              <w:t>ACTIVIDAD</w:t>
            </w:r>
          </w:p>
        </w:tc>
        <w:tc>
          <w:tcPr>
            <w:tcW w:w="2245" w:type="dxa"/>
          </w:tcPr>
          <w:p w:rsidR="00920554" w:rsidRPr="00ED5961" w:rsidRDefault="00920554" w:rsidP="00A6302B">
            <w:pPr>
              <w:tabs>
                <w:tab w:val="left" w:pos="2257"/>
              </w:tabs>
              <w:jc w:val="center"/>
              <w:rPr>
                <w:rFonts w:ascii="Arial" w:hAnsi="Arial" w:cs="Arial"/>
                <w:b/>
                <w:sz w:val="20"/>
              </w:rPr>
            </w:pPr>
            <w:r w:rsidRPr="00ED5961">
              <w:rPr>
                <w:rFonts w:ascii="Arial" w:hAnsi="Arial" w:cs="Arial"/>
                <w:b/>
                <w:sz w:val="20"/>
              </w:rPr>
              <w:t>TIEMPO</w:t>
            </w:r>
          </w:p>
        </w:tc>
        <w:tc>
          <w:tcPr>
            <w:tcW w:w="2245" w:type="dxa"/>
          </w:tcPr>
          <w:p w:rsidR="00920554" w:rsidRPr="00ED5961" w:rsidRDefault="00920554" w:rsidP="00A6302B">
            <w:pPr>
              <w:tabs>
                <w:tab w:val="left" w:pos="2257"/>
              </w:tabs>
              <w:jc w:val="center"/>
              <w:rPr>
                <w:rFonts w:ascii="Arial" w:hAnsi="Arial" w:cs="Arial"/>
                <w:b/>
                <w:sz w:val="20"/>
              </w:rPr>
            </w:pPr>
            <w:r w:rsidRPr="00ED5961">
              <w:rPr>
                <w:rFonts w:ascii="Arial" w:hAnsi="Arial" w:cs="Arial"/>
                <w:b/>
                <w:sz w:val="20"/>
              </w:rPr>
              <w:t>RECURSOS HUMANOS</w:t>
            </w:r>
          </w:p>
        </w:tc>
      </w:tr>
      <w:tr w:rsidR="00920554" w:rsidTr="00A6302B">
        <w:trPr>
          <w:jc w:val="center"/>
        </w:trPr>
        <w:tc>
          <w:tcPr>
            <w:tcW w:w="2244" w:type="dxa"/>
          </w:tcPr>
          <w:p w:rsidR="00945E9C" w:rsidRPr="00327A9D" w:rsidRDefault="002A5791" w:rsidP="00A6302B">
            <w:pPr>
              <w:tabs>
                <w:tab w:val="left" w:pos="2257"/>
              </w:tabs>
              <w:jc w:val="both"/>
              <w:rPr>
                <w:rFonts w:ascii="Arial" w:hAnsi="Arial" w:cs="Arial"/>
                <w:sz w:val="20"/>
              </w:rPr>
            </w:pPr>
            <w:r>
              <w:rPr>
                <w:rFonts w:ascii="Arial" w:hAnsi="Arial" w:cs="Arial"/>
                <w:sz w:val="20"/>
              </w:rPr>
              <w:t xml:space="preserve">Atención </w:t>
            </w:r>
            <w:r w:rsidR="00945E9C">
              <w:rPr>
                <w:rFonts w:ascii="Arial" w:hAnsi="Arial" w:cs="Arial"/>
                <w:sz w:val="20"/>
              </w:rPr>
              <w:t>a planteles escolares, apoyando con la entrega del desayuno escolar, en modalidad caliente y fría, beneficiando a niños, niñas y adolescentes, además de brindar platicas de orientación alimentaria propiciando buenos hábitos de alimentación aplicables en el beneficio de los menores.</w:t>
            </w:r>
          </w:p>
        </w:tc>
        <w:tc>
          <w:tcPr>
            <w:tcW w:w="2244" w:type="dxa"/>
          </w:tcPr>
          <w:p w:rsidR="00920554" w:rsidRDefault="00945E9C" w:rsidP="00A6302B">
            <w:pPr>
              <w:tabs>
                <w:tab w:val="left" w:pos="2257"/>
              </w:tabs>
              <w:jc w:val="both"/>
              <w:rPr>
                <w:rFonts w:ascii="Arial" w:hAnsi="Arial" w:cs="Arial"/>
                <w:sz w:val="20"/>
              </w:rPr>
            </w:pPr>
            <w:r>
              <w:rPr>
                <w:rFonts w:ascii="Arial" w:hAnsi="Arial" w:cs="Arial"/>
                <w:sz w:val="20"/>
              </w:rPr>
              <w:t>Recepción de alimentos</w:t>
            </w:r>
          </w:p>
          <w:p w:rsidR="00C51B15" w:rsidRDefault="00C51B15" w:rsidP="00A6302B">
            <w:pPr>
              <w:tabs>
                <w:tab w:val="left" w:pos="2257"/>
              </w:tabs>
              <w:jc w:val="both"/>
              <w:rPr>
                <w:rFonts w:ascii="Arial" w:hAnsi="Arial" w:cs="Arial"/>
                <w:sz w:val="20"/>
              </w:rPr>
            </w:pPr>
          </w:p>
          <w:p w:rsidR="00945E9C" w:rsidRDefault="00945E9C" w:rsidP="00A6302B">
            <w:pPr>
              <w:tabs>
                <w:tab w:val="left" w:pos="2257"/>
              </w:tabs>
              <w:jc w:val="both"/>
              <w:rPr>
                <w:rFonts w:ascii="Arial" w:hAnsi="Arial" w:cs="Arial"/>
                <w:sz w:val="20"/>
              </w:rPr>
            </w:pPr>
            <w:r>
              <w:rPr>
                <w:rFonts w:ascii="Arial" w:hAnsi="Arial" w:cs="Arial"/>
                <w:sz w:val="20"/>
              </w:rPr>
              <w:t xml:space="preserve">Distribución de alimentos a planteles educativos </w:t>
            </w:r>
          </w:p>
          <w:p w:rsidR="00C51B15" w:rsidRDefault="00C51B15" w:rsidP="00A6302B">
            <w:pPr>
              <w:tabs>
                <w:tab w:val="left" w:pos="2257"/>
              </w:tabs>
              <w:jc w:val="both"/>
              <w:rPr>
                <w:rFonts w:ascii="Arial" w:hAnsi="Arial" w:cs="Arial"/>
                <w:sz w:val="20"/>
              </w:rPr>
            </w:pPr>
          </w:p>
          <w:p w:rsidR="00945E9C" w:rsidRDefault="00945E9C" w:rsidP="00A6302B">
            <w:pPr>
              <w:tabs>
                <w:tab w:val="left" w:pos="2257"/>
              </w:tabs>
              <w:jc w:val="both"/>
              <w:rPr>
                <w:rFonts w:ascii="Arial" w:hAnsi="Arial" w:cs="Arial"/>
                <w:sz w:val="20"/>
              </w:rPr>
            </w:pPr>
            <w:r>
              <w:rPr>
                <w:rFonts w:ascii="Arial" w:hAnsi="Arial" w:cs="Arial"/>
                <w:sz w:val="20"/>
              </w:rPr>
              <w:t>Elaboración y captura de información para elaboración de padrones</w:t>
            </w:r>
          </w:p>
          <w:p w:rsidR="00C51B15" w:rsidRDefault="00C51B15" w:rsidP="00A6302B">
            <w:pPr>
              <w:tabs>
                <w:tab w:val="left" w:pos="2257"/>
              </w:tabs>
              <w:jc w:val="both"/>
              <w:rPr>
                <w:rFonts w:ascii="Arial" w:hAnsi="Arial" w:cs="Arial"/>
                <w:sz w:val="20"/>
              </w:rPr>
            </w:pPr>
          </w:p>
          <w:p w:rsidR="00C51B15" w:rsidRDefault="00C51B15" w:rsidP="00A6302B">
            <w:pPr>
              <w:tabs>
                <w:tab w:val="left" w:pos="2257"/>
              </w:tabs>
              <w:jc w:val="both"/>
              <w:rPr>
                <w:rFonts w:ascii="Arial" w:hAnsi="Arial" w:cs="Arial"/>
                <w:sz w:val="20"/>
              </w:rPr>
            </w:pPr>
            <w:r>
              <w:rPr>
                <w:rFonts w:ascii="Arial" w:hAnsi="Arial" w:cs="Arial"/>
                <w:sz w:val="20"/>
              </w:rPr>
              <w:t xml:space="preserve">Integración de Comité de Padres de Familia </w:t>
            </w:r>
          </w:p>
          <w:p w:rsidR="00C51B15" w:rsidRDefault="00C51B15" w:rsidP="00A6302B">
            <w:pPr>
              <w:tabs>
                <w:tab w:val="left" w:pos="2257"/>
              </w:tabs>
              <w:jc w:val="both"/>
              <w:rPr>
                <w:rFonts w:ascii="Arial" w:hAnsi="Arial" w:cs="Arial"/>
                <w:sz w:val="20"/>
              </w:rPr>
            </w:pPr>
          </w:p>
          <w:p w:rsidR="00945E9C" w:rsidRDefault="00945E9C" w:rsidP="00A6302B">
            <w:pPr>
              <w:tabs>
                <w:tab w:val="left" w:pos="2257"/>
              </w:tabs>
              <w:jc w:val="both"/>
              <w:rPr>
                <w:rFonts w:ascii="Arial" w:hAnsi="Arial" w:cs="Arial"/>
                <w:sz w:val="20"/>
              </w:rPr>
            </w:pPr>
            <w:r>
              <w:rPr>
                <w:rFonts w:ascii="Arial" w:hAnsi="Arial" w:cs="Arial"/>
                <w:sz w:val="20"/>
              </w:rPr>
              <w:t xml:space="preserve">Levantamiento de paso y talla  </w:t>
            </w:r>
          </w:p>
          <w:p w:rsidR="00945E9C" w:rsidRDefault="00945E9C" w:rsidP="00945E9C">
            <w:pPr>
              <w:rPr>
                <w:rFonts w:ascii="Arial" w:hAnsi="Arial" w:cs="Arial"/>
                <w:sz w:val="20"/>
              </w:rPr>
            </w:pPr>
            <w:r>
              <w:rPr>
                <w:rFonts w:ascii="Arial" w:hAnsi="Arial" w:cs="Arial"/>
                <w:sz w:val="20"/>
              </w:rPr>
              <w:t>Elaboración</w:t>
            </w:r>
            <w:r w:rsidR="00C51B15">
              <w:rPr>
                <w:rFonts w:ascii="Arial" w:hAnsi="Arial" w:cs="Arial"/>
                <w:sz w:val="20"/>
              </w:rPr>
              <w:t xml:space="preserve"> y envió </w:t>
            </w:r>
            <w:r>
              <w:rPr>
                <w:rFonts w:ascii="Arial" w:hAnsi="Arial" w:cs="Arial"/>
                <w:sz w:val="20"/>
              </w:rPr>
              <w:t xml:space="preserve"> </w:t>
            </w:r>
            <w:r>
              <w:rPr>
                <w:rFonts w:ascii="Arial" w:hAnsi="Arial" w:cs="Arial"/>
                <w:sz w:val="20"/>
              </w:rPr>
              <w:lastRenderedPageBreak/>
              <w:t xml:space="preserve">de cronograma </w:t>
            </w:r>
          </w:p>
          <w:p w:rsidR="00C51B15" w:rsidRDefault="00C51B15" w:rsidP="00945E9C">
            <w:pPr>
              <w:rPr>
                <w:rFonts w:ascii="Arial" w:hAnsi="Arial" w:cs="Arial"/>
                <w:sz w:val="20"/>
              </w:rPr>
            </w:pPr>
          </w:p>
          <w:p w:rsidR="00945E9C" w:rsidRDefault="00945E9C" w:rsidP="00945E9C">
            <w:pPr>
              <w:rPr>
                <w:rFonts w:ascii="Arial" w:hAnsi="Arial" w:cs="Arial"/>
                <w:sz w:val="20"/>
              </w:rPr>
            </w:pPr>
            <w:r>
              <w:rPr>
                <w:rFonts w:ascii="Arial" w:hAnsi="Arial" w:cs="Arial"/>
                <w:sz w:val="20"/>
              </w:rPr>
              <w:t>Escaneo y envió de recibos de entrega de desayunos escolares a plantel escolar</w:t>
            </w:r>
          </w:p>
          <w:p w:rsidR="002546AC" w:rsidRDefault="002546AC" w:rsidP="00945E9C">
            <w:pPr>
              <w:rPr>
                <w:rFonts w:ascii="Arial" w:hAnsi="Arial" w:cs="Arial"/>
                <w:sz w:val="20"/>
              </w:rPr>
            </w:pPr>
          </w:p>
          <w:p w:rsidR="002546AC" w:rsidRDefault="002546AC" w:rsidP="00945E9C">
            <w:pPr>
              <w:rPr>
                <w:rFonts w:ascii="Arial" w:hAnsi="Arial" w:cs="Arial"/>
                <w:sz w:val="20"/>
              </w:rPr>
            </w:pPr>
            <w:r>
              <w:rPr>
                <w:rFonts w:ascii="Arial" w:hAnsi="Arial" w:cs="Arial"/>
                <w:sz w:val="20"/>
              </w:rPr>
              <w:t>Justificación de Compra de Fruta Fresca</w:t>
            </w:r>
          </w:p>
          <w:p w:rsidR="00945E9C" w:rsidRPr="00945E9C" w:rsidRDefault="00945E9C" w:rsidP="00945E9C">
            <w:pPr>
              <w:rPr>
                <w:rFonts w:ascii="Arial" w:hAnsi="Arial" w:cs="Arial"/>
                <w:sz w:val="20"/>
              </w:rPr>
            </w:pPr>
            <w:r>
              <w:rPr>
                <w:rFonts w:ascii="Arial" w:hAnsi="Arial" w:cs="Arial"/>
                <w:sz w:val="20"/>
              </w:rPr>
              <w:t xml:space="preserve"> </w:t>
            </w:r>
          </w:p>
        </w:tc>
        <w:tc>
          <w:tcPr>
            <w:tcW w:w="2245" w:type="dxa"/>
          </w:tcPr>
          <w:p w:rsidR="00945E9C" w:rsidRDefault="002546AC" w:rsidP="002546AC">
            <w:pPr>
              <w:tabs>
                <w:tab w:val="left" w:pos="2257"/>
              </w:tabs>
              <w:rPr>
                <w:rFonts w:ascii="Arial" w:hAnsi="Arial" w:cs="Arial"/>
                <w:sz w:val="20"/>
              </w:rPr>
            </w:pPr>
            <w:r>
              <w:rPr>
                <w:rFonts w:ascii="Arial" w:hAnsi="Arial" w:cs="Arial"/>
                <w:sz w:val="20"/>
              </w:rPr>
              <w:lastRenderedPageBreak/>
              <w:t xml:space="preserve">      </w:t>
            </w:r>
            <w:r w:rsidR="00945E9C">
              <w:rPr>
                <w:rFonts w:ascii="Arial" w:hAnsi="Arial" w:cs="Arial"/>
                <w:sz w:val="20"/>
              </w:rPr>
              <w:t xml:space="preserve">Mensual </w:t>
            </w:r>
          </w:p>
          <w:p w:rsidR="00945E9C" w:rsidRDefault="00945E9C" w:rsidP="00945E9C">
            <w:pPr>
              <w:rPr>
                <w:rFonts w:ascii="Arial" w:hAnsi="Arial" w:cs="Arial"/>
                <w:sz w:val="20"/>
              </w:rPr>
            </w:pPr>
          </w:p>
          <w:p w:rsidR="00C51B15" w:rsidRDefault="00C51B15" w:rsidP="00945E9C">
            <w:pPr>
              <w:ind w:firstLine="708"/>
              <w:rPr>
                <w:rFonts w:ascii="Arial" w:hAnsi="Arial" w:cs="Arial"/>
                <w:sz w:val="20"/>
              </w:rPr>
            </w:pPr>
          </w:p>
          <w:p w:rsidR="00945E9C" w:rsidRDefault="002546AC" w:rsidP="002546AC">
            <w:pPr>
              <w:rPr>
                <w:rFonts w:ascii="Arial" w:hAnsi="Arial" w:cs="Arial"/>
                <w:sz w:val="20"/>
              </w:rPr>
            </w:pPr>
            <w:r>
              <w:rPr>
                <w:rFonts w:ascii="Arial" w:hAnsi="Arial" w:cs="Arial"/>
                <w:sz w:val="20"/>
              </w:rPr>
              <w:t xml:space="preserve">       </w:t>
            </w:r>
            <w:r w:rsidR="00945E9C">
              <w:rPr>
                <w:rFonts w:ascii="Arial" w:hAnsi="Arial" w:cs="Arial"/>
                <w:sz w:val="20"/>
              </w:rPr>
              <w:t xml:space="preserve">Mensual </w:t>
            </w:r>
          </w:p>
          <w:p w:rsidR="00945E9C" w:rsidRDefault="00945E9C" w:rsidP="00945E9C">
            <w:pPr>
              <w:rPr>
                <w:rFonts w:ascii="Arial" w:hAnsi="Arial" w:cs="Arial"/>
                <w:sz w:val="20"/>
              </w:rPr>
            </w:pPr>
          </w:p>
          <w:p w:rsidR="00C51B15" w:rsidRDefault="00945E9C" w:rsidP="00945E9C">
            <w:pPr>
              <w:rPr>
                <w:rFonts w:ascii="Arial" w:hAnsi="Arial" w:cs="Arial"/>
                <w:sz w:val="20"/>
              </w:rPr>
            </w:pPr>
            <w:r>
              <w:rPr>
                <w:rFonts w:ascii="Arial" w:hAnsi="Arial" w:cs="Arial"/>
                <w:sz w:val="20"/>
              </w:rPr>
              <w:t xml:space="preserve">          </w:t>
            </w:r>
          </w:p>
          <w:p w:rsidR="00945E9C" w:rsidRDefault="002546AC" w:rsidP="00945E9C">
            <w:pPr>
              <w:rPr>
                <w:rFonts w:ascii="Arial" w:hAnsi="Arial" w:cs="Arial"/>
                <w:sz w:val="20"/>
              </w:rPr>
            </w:pPr>
            <w:r>
              <w:rPr>
                <w:rFonts w:ascii="Arial" w:hAnsi="Arial" w:cs="Arial"/>
                <w:sz w:val="20"/>
              </w:rPr>
              <w:t xml:space="preserve">      </w:t>
            </w:r>
            <w:r w:rsidR="00C51B15">
              <w:rPr>
                <w:rFonts w:ascii="Arial" w:hAnsi="Arial" w:cs="Arial"/>
                <w:sz w:val="20"/>
              </w:rPr>
              <w:t xml:space="preserve">  </w:t>
            </w:r>
            <w:r w:rsidR="00945E9C">
              <w:rPr>
                <w:rFonts w:ascii="Arial" w:hAnsi="Arial" w:cs="Arial"/>
                <w:sz w:val="20"/>
              </w:rPr>
              <w:t xml:space="preserve"> Anual    </w:t>
            </w:r>
          </w:p>
          <w:p w:rsidR="00945E9C" w:rsidRDefault="00945E9C" w:rsidP="00945E9C">
            <w:pPr>
              <w:rPr>
                <w:rFonts w:ascii="Arial" w:hAnsi="Arial" w:cs="Arial"/>
                <w:sz w:val="20"/>
              </w:rPr>
            </w:pPr>
          </w:p>
          <w:p w:rsidR="00945E9C" w:rsidRDefault="00945E9C" w:rsidP="00945E9C">
            <w:pPr>
              <w:ind w:firstLine="708"/>
              <w:rPr>
                <w:rFonts w:ascii="Arial" w:hAnsi="Arial" w:cs="Arial"/>
                <w:sz w:val="20"/>
              </w:rPr>
            </w:pPr>
          </w:p>
          <w:p w:rsidR="00C51B15" w:rsidRDefault="00C51B15" w:rsidP="00945E9C">
            <w:pPr>
              <w:ind w:firstLine="708"/>
              <w:rPr>
                <w:rFonts w:ascii="Arial" w:hAnsi="Arial" w:cs="Arial"/>
                <w:sz w:val="20"/>
              </w:rPr>
            </w:pPr>
          </w:p>
          <w:p w:rsidR="00C51B15" w:rsidRDefault="002546AC" w:rsidP="002546AC">
            <w:pPr>
              <w:rPr>
                <w:rFonts w:ascii="Arial" w:hAnsi="Arial" w:cs="Arial"/>
                <w:sz w:val="20"/>
              </w:rPr>
            </w:pPr>
            <w:r>
              <w:rPr>
                <w:rFonts w:ascii="Arial" w:hAnsi="Arial" w:cs="Arial"/>
                <w:sz w:val="20"/>
              </w:rPr>
              <w:t xml:space="preserve">          </w:t>
            </w:r>
            <w:r w:rsidR="00C51B15">
              <w:rPr>
                <w:rFonts w:ascii="Arial" w:hAnsi="Arial" w:cs="Arial"/>
                <w:sz w:val="20"/>
              </w:rPr>
              <w:t xml:space="preserve">Anual </w:t>
            </w:r>
          </w:p>
          <w:p w:rsidR="00C51B15" w:rsidRDefault="00945E9C" w:rsidP="00945E9C">
            <w:pPr>
              <w:rPr>
                <w:rFonts w:ascii="Arial" w:hAnsi="Arial" w:cs="Arial"/>
                <w:sz w:val="20"/>
              </w:rPr>
            </w:pPr>
            <w:r>
              <w:rPr>
                <w:rFonts w:ascii="Arial" w:hAnsi="Arial" w:cs="Arial"/>
                <w:sz w:val="20"/>
              </w:rPr>
              <w:t xml:space="preserve">           </w:t>
            </w:r>
          </w:p>
          <w:p w:rsidR="00945E9C" w:rsidRDefault="002546AC" w:rsidP="00945E9C">
            <w:pPr>
              <w:rPr>
                <w:rFonts w:ascii="Arial" w:hAnsi="Arial" w:cs="Arial"/>
                <w:sz w:val="20"/>
              </w:rPr>
            </w:pPr>
            <w:r>
              <w:rPr>
                <w:rFonts w:ascii="Arial" w:hAnsi="Arial" w:cs="Arial"/>
                <w:sz w:val="20"/>
              </w:rPr>
              <w:t xml:space="preserve">      </w:t>
            </w:r>
            <w:r w:rsidR="00C51B15">
              <w:rPr>
                <w:rFonts w:ascii="Arial" w:hAnsi="Arial" w:cs="Arial"/>
                <w:sz w:val="20"/>
              </w:rPr>
              <w:t xml:space="preserve"> </w:t>
            </w:r>
            <w:r w:rsidR="00945E9C">
              <w:rPr>
                <w:rFonts w:ascii="Arial" w:hAnsi="Arial" w:cs="Arial"/>
                <w:sz w:val="20"/>
              </w:rPr>
              <w:t xml:space="preserve">   Anual </w:t>
            </w:r>
          </w:p>
          <w:p w:rsidR="00C51B15" w:rsidRDefault="00C51B15" w:rsidP="00945E9C">
            <w:pPr>
              <w:ind w:firstLine="708"/>
              <w:rPr>
                <w:rFonts w:ascii="Arial" w:hAnsi="Arial" w:cs="Arial"/>
                <w:sz w:val="20"/>
              </w:rPr>
            </w:pPr>
          </w:p>
          <w:p w:rsidR="00920554" w:rsidRDefault="002546AC" w:rsidP="002546AC">
            <w:pPr>
              <w:rPr>
                <w:rFonts w:ascii="Arial" w:hAnsi="Arial" w:cs="Arial"/>
                <w:sz w:val="20"/>
              </w:rPr>
            </w:pPr>
            <w:r>
              <w:rPr>
                <w:rFonts w:ascii="Arial" w:hAnsi="Arial" w:cs="Arial"/>
                <w:sz w:val="20"/>
              </w:rPr>
              <w:lastRenderedPageBreak/>
              <w:t xml:space="preserve">         </w:t>
            </w:r>
            <w:r w:rsidR="00945E9C">
              <w:rPr>
                <w:rFonts w:ascii="Arial" w:hAnsi="Arial" w:cs="Arial"/>
                <w:sz w:val="20"/>
              </w:rPr>
              <w:t xml:space="preserve">Mensual </w:t>
            </w:r>
          </w:p>
          <w:p w:rsidR="00945E9C" w:rsidRDefault="00945E9C" w:rsidP="00945E9C">
            <w:pPr>
              <w:ind w:firstLine="708"/>
              <w:rPr>
                <w:rFonts w:ascii="Arial" w:hAnsi="Arial" w:cs="Arial"/>
                <w:sz w:val="20"/>
              </w:rPr>
            </w:pPr>
          </w:p>
          <w:p w:rsidR="00C51B15" w:rsidRDefault="00945E9C" w:rsidP="00945E9C">
            <w:pPr>
              <w:rPr>
                <w:rFonts w:ascii="Arial" w:hAnsi="Arial" w:cs="Arial"/>
                <w:sz w:val="20"/>
              </w:rPr>
            </w:pPr>
            <w:r>
              <w:rPr>
                <w:rFonts w:ascii="Arial" w:hAnsi="Arial" w:cs="Arial"/>
                <w:sz w:val="20"/>
              </w:rPr>
              <w:t xml:space="preserve">        </w:t>
            </w:r>
          </w:p>
          <w:p w:rsidR="002546AC" w:rsidRDefault="00C51B15" w:rsidP="00945E9C">
            <w:pPr>
              <w:rPr>
                <w:rFonts w:ascii="Arial" w:hAnsi="Arial" w:cs="Arial"/>
                <w:sz w:val="20"/>
              </w:rPr>
            </w:pPr>
            <w:r>
              <w:rPr>
                <w:rFonts w:ascii="Arial" w:hAnsi="Arial" w:cs="Arial"/>
                <w:sz w:val="20"/>
              </w:rPr>
              <w:t xml:space="preserve">      </w:t>
            </w:r>
            <w:r w:rsidR="00945E9C">
              <w:rPr>
                <w:rFonts w:ascii="Arial" w:hAnsi="Arial" w:cs="Arial"/>
                <w:sz w:val="20"/>
              </w:rPr>
              <w:t xml:space="preserve">    Mensual </w:t>
            </w:r>
          </w:p>
          <w:p w:rsidR="002546AC" w:rsidRPr="002546AC" w:rsidRDefault="002546AC" w:rsidP="002546AC">
            <w:pPr>
              <w:rPr>
                <w:rFonts w:ascii="Arial" w:hAnsi="Arial" w:cs="Arial"/>
                <w:sz w:val="20"/>
              </w:rPr>
            </w:pPr>
          </w:p>
          <w:p w:rsidR="002546AC" w:rsidRPr="002546AC" w:rsidRDefault="002546AC" w:rsidP="002546AC">
            <w:pPr>
              <w:rPr>
                <w:rFonts w:ascii="Arial" w:hAnsi="Arial" w:cs="Arial"/>
                <w:sz w:val="20"/>
              </w:rPr>
            </w:pPr>
          </w:p>
          <w:p w:rsidR="002546AC" w:rsidRDefault="002546AC" w:rsidP="002546AC">
            <w:pPr>
              <w:rPr>
                <w:rFonts w:ascii="Arial" w:hAnsi="Arial" w:cs="Arial"/>
                <w:sz w:val="20"/>
              </w:rPr>
            </w:pPr>
          </w:p>
          <w:p w:rsidR="00945E9C" w:rsidRPr="002546AC" w:rsidRDefault="002546AC" w:rsidP="002546AC">
            <w:pPr>
              <w:rPr>
                <w:rFonts w:ascii="Arial" w:hAnsi="Arial" w:cs="Arial"/>
                <w:sz w:val="20"/>
              </w:rPr>
            </w:pPr>
            <w:r>
              <w:rPr>
                <w:rFonts w:ascii="Arial" w:hAnsi="Arial" w:cs="Arial"/>
                <w:sz w:val="20"/>
              </w:rPr>
              <w:t xml:space="preserve">          Mensual </w:t>
            </w:r>
          </w:p>
        </w:tc>
        <w:tc>
          <w:tcPr>
            <w:tcW w:w="2245" w:type="dxa"/>
          </w:tcPr>
          <w:p w:rsidR="00C51B15" w:rsidRDefault="00920554" w:rsidP="00A6302B">
            <w:pPr>
              <w:tabs>
                <w:tab w:val="left" w:pos="2257"/>
              </w:tabs>
              <w:jc w:val="both"/>
              <w:rPr>
                <w:rFonts w:ascii="Arial" w:hAnsi="Arial" w:cs="Arial"/>
                <w:sz w:val="20"/>
              </w:rPr>
            </w:pPr>
            <w:r>
              <w:rPr>
                <w:rFonts w:ascii="Arial" w:hAnsi="Arial" w:cs="Arial"/>
                <w:sz w:val="20"/>
              </w:rPr>
              <w:lastRenderedPageBreak/>
              <w:t>El</w:t>
            </w:r>
            <w:r w:rsidRPr="00327A9D">
              <w:rPr>
                <w:rFonts w:ascii="Arial" w:hAnsi="Arial" w:cs="Arial"/>
                <w:sz w:val="20"/>
              </w:rPr>
              <w:t xml:space="preserve"> encargad</w:t>
            </w:r>
            <w:r>
              <w:rPr>
                <w:rFonts w:ascii="Arial" w:hAnsi="Arial" w:cs="Arial"/>
                <w:sz w:val="20"/>
              </w:rPr>
              <w:t>o</w:t>
            </w:r>
            <w:r w:rsidR="00C51B15">
              <w:rPr>
                <w:rFonts w:ascii="Arial" w:hAnsi="Arial" w:cs="Arial"/>
                <w:sz w:val="20"/>
              </w:rPr>
              <w:t xml:space="preserve"> de área debe ser una persona eficiente, responsable y comprometida con la población a beneficiar.</w:t>
            </w:r>
          </w:p>
          <w:p w:rsidR="00C51B15" w:rsidRDefault="00C51B15" w:rsidP="00A6302B">
            <w:pPr>
              <w:tabs>
                <w:tab w:val="left" w:pos="2257"/>
              </w:tabs>
              <w:jc w:val="both"/>
              <w:rPr>
                <w:rFonts w:ascii="Arial" w:hAnsi="Arial" w:cs="Arial"/>
                <w:sz w:val="20"/>
              </w:rPr>
            </w:pPr>
          </w:p>
          <w:p w:rsidR="00920554" w:rsidRPr="00327A9D" w:rsidRDefault="00C51B15" w:rsidP="00A6302B">
            <w:pPr>
              <w:tabs>
                <w:tab w:val="left" w:pos="2257"/>
              </w:tabs>
              <w:jc w:val="both"/>
              <w:rPr>
                <w:rFonts w:ascii="Arial" w:hAnsi="Arial" w:cs="Arial"/>
                <w:sz w:val="20"/>
              </w:rPr>
            </w:pPr>
            <w:r>
              <w:rPr>
                <w:rFonts w:ascii="Arial" w:hAnsi="Arial" w:cs="Arial"/>
                <w:sz w:val="20"/>
              </w:rPr>
              <w:t xml:space="preserve"> </w:t>
            </w:r>
          </w:p>
          <w:p w:rsidR="00920554" w:rsidRDefault="00920554" w:rsidP="00A6302B">
            <w:pPr>
              <w:tabs>
                <w:tab w:val="left" w:pos="2257"/>
              </w:tabs>
              <w:jc w:val="both"/>
              <w:rPr>
                <w:rFonts w:ascii="Arial" w:hAnsi="Arial" w:cs="Arial"/>
                <w:sz w:val="20"/>
              </w:rPr>
            </w:pPr>
          </w:p>
          <w:p w:rsidR="00920554" w:rsidRPr="00327A9D" w:rsidRDefault="00920554" w:rsidP="00A6302B">
            <w:pPr>
              <w:tabs>
                <w:tab w:val="left" w:pos="2257"/>
              </w:tabs>
              <w:jc w:val="both"/>
              <w:rPr>
                <w:rFonts w:ascii="Arial" w:hAnsi="Arial" w:cs="Arial"/>
                <w:b/>
                <w:sz w:val="20"/>
              </w:rPr>
            </w:pPr>
            <w:r w:rsidRPr="00327A9D">
              <w:rPr>
                <w:rFonts w:ascii="Arial" w:hAnsi="Arial" w:cs="Arial"/>
                <w:b/>
                <w:sz w:val="20"/>
              </w:rPr>
              <w:t>RECURSOS</w:t>
            </w:r>
          </w:p>
          <w:p w:rsidR="00920554" w:rsidRPr="00327A9D" w:rsidRDefault="00920554" w:rsidP="00A6302B">
            <w:pPr>
              <w:tabs>
                <w:tab w:val="left" w:pos="2257"/>
              </w:tabs>
              <w:jc w:val="both"/>
              <w:rPr>
                <w:rFonts w:ascii="Arial" w:hAnsi="Arial" w:cs="Arial"/>
                <w:sz w:val="20"/>
              </w:rPr>
            </w:pPr>
            <w:r w:rsidRPr="00327A9D">
              <w:rPr>
                <w:rFonts w:ascii="Arial" w:hAnsi="Arial" w:cs="Arial"/>
                <w:b/>
                <w:sz w:val="20"/>
              </w:rPr>
              <w:t>MATERIALES</w:t>
            </w:r>
            <w:r w:rsidRPr="00327A9D">
              <w:rPr>
                <w:rFonts w:ascii="Arial" w:hAnsi="Arial" w:cs="Arial"/>
                <w:sz w:val="20"/>
              </w:rPr>
              <w:t>.</w:t>
            </w:r>
          </w:p>
          <w:p w:rsidR="00920554" w:rsidRPr="00327A9D" w:rsidRDefault="00C51B15" w:rsidP="00A6302B">
            <w:pPr>
              <w:tabs>
                <w:tab w:val="left" w:pos="2257"/>
              </w:tabs>
              <w:jc w:val="both"/>
              <w:rPr>
                <w:rFonts w:ascii="Arial" w:hAnsi="Arial" w:cs="Arial"/>
                <w:sz w:val="20"/>
              </w:rPr>
            </w:pPr>
            <w:r>
              <w:rPr>
                <w:rFonts w:ascii="Arial" w:hAnsi="Arial" w:cs="Arial"/>
                <w:sz w:val="20"/>
              </w:rPr>
              <w:t xml:space="preserve">Contar con lo necesario </w:t>
            </w:r>
            <w:r w:rsidR="00920554">
              <w:rPr>
                <w:rFonts w:ascii="Arial" w:hAnsi="Arial" w:cs="Arial"/>
                <w:sz w:val="20"/>
              </w:rPr>
              <w:t xml:space="preserve">para </w:t>
            </w:r>
            <w:r w:rsidR="00920554" w:rsidRPr="00327A9D">
              <w:rPr>
                <w:rFonts w:ascii="Arial" w:hAnsi="Arial" w:cs="Arial"/>
                <w:sz w:val="20"/>
              </w:rPr>
              <w:t>otorgar un servicio</w:t>
            </w:r>
            <w:r w:rsidR="00920554">
              <w:rPr>
                <w:rFonts w:ascii="Arial" w:hAnsi="Arial" w:cs="Arial"/>
                <w:sz w:val="20"/>
              </w:rPr>
              <w:t xml:space="preserve"> </w:t>
            </w:r>
            <w:r w:rsidR="00920554" w:rsidRPr="00327A9D">
              <w:rPr>
                <w:rFonts w:ascii="Arial" w:hAnsi="Arial" w:cs="Arial"/>
                <w:sz w:val="20"/>
              </w:rPr>
              <w:t>oportuno y eficiente.</w:t>
            </w:r>
          </w:p>
          <w:p w:rsidR="00920554" w:rsidRPr="00327A9D" w:rsidRDefault="00920554" w:rsidP="00A6302B">
            <w:pPr>
              <w:tabs>
                <w:tab w:val="left" w:pos="2257"/>
              </w:tabs>
              <w:jc w:val="both"/>
              <w:rPr>
                <w:rFonts w:ascii="Arial" w:hAnsi="Arial" w:cs="Arial"/>
                <w:sz w:val="20"/>
              </w:rPr>
            </w:pPr>
            <w:r>
              <w:rPr>
                <w:rFonts w:ascii="Arial" w:hAnsi="Arial" w:cs="Arial"/>
                <w:sz w:val="20"/>
              </w:rPr>
              <w:t xml:space="preserve">Equipos de cómputos </w:t>
            </w:r>
            <w:r w:rsidRPr="00327A9D">
              <w:rPr>
                <w:rFonts w:ascii="Arial" w:hAnsi="Arial" w:cs="Arial"/>
                <w:sz w:val="20"/>
              </w:rPr>
              <w:t>actualizados,</w:t>
            </w:r>
            <w:r>
              <w:rPr>
                <w:rFonts w:ascii="Arial" w:hAnsi="Arial" w:cs="Arial"/>
                <w:sz w:val="20"/>
              </w:rPr>
              <w:t xml:space="preserve">  c</w:t>
            </w:r>
            <w:r w:rsidR="00C51B15">
              <w:rPr>
                <w:rFonts w:ascii="Arial" w:hAnsi="Arial" w:cs="Arial"/>
                <w:sz w:val="20"/>
              </w:rPr>
              <w:t xml:space="preserve">opiadora, </w:t>
            </w:r>
            <w:r w:rsidRPr="00327A9D">
              <w:rPr>
                <w:rFonts w:ascii="Arial" w:hAnsi="Arial" w:cs="Arial"/>
                <w:sz w:val="20"/>
              </w:rPr>
              <w:t>impresora</w:t>
            </w:r>
            <w:r>
              <w:rPr>
                <w:rFonts w:ascii="Arial" w:hAnsi="Arial" w:cs="Arial"/>
                <w:sz w:val="20"/>
              </w:rPr>
              <w:t xml:space="preserve">, </w:t>
            </w:r>
            <w:r w:rsidRPr="00327A9D">
              <w:rPr>
                <w:rFonts w:ascii="Arial" w:hAnsi="Arial" w:cs="Arial"/>
                <w:sz w:val="20"/>
              </w:rPr>
              <w:t>escáner, teléfonos,</w:t>
            </w:r>
            <w:r>
              <w:rPr>
                <w:rFonts w:ascii="Arial" w:hAnsi="Arial" w:cs="Arial"/>
                <w:sz w:val="20"/>
              </w:rPr>
              <w:t xml:space="preserve"> </w:t>
            </w:r>
            <w:r w:rsidRPr="00327A9D">
              <w:rPr>
                <w:rFonts w:ascii="Arial" w:hAnsi="Arial" w:cs="Arial"/>
                <w:sz w:val="20"/>
              </w:rPr>
              <w:t>papelería común y</w:t>
            </w:r>
            <w:r>
              <w:rPr>
                <w:rFonts w:ascii="Arial" w:hAnsi="Arial" w:cs="Arial"/>
                <w:sz w:val="20"/>
              </w:rPr>
              <w:t xml:space="preserve"> </w:t>
            </w:r>
            <w:r w:rsidR="00C51B15">
              <w:rPr>
                <w:rFonts w:ascii="Arial" w:hAnsi="Arial" w:cs="Arial"/>
                <w:sz w:val="20"/>
              </w:rPr>
              <w:t xml:space="preserve">oficial, </w:t>
            </w:r>
            <w:r w:rsidR="002546AC">
              <w:rPr>
                <w:rFonts w:ascii="Arial" w:hAnsi="Arial" w:cs="Arial"/>
                <w:sz w:val="20"/>
              </w:rPr>
              <w:t>báscula</w:t>
            </w:r>
            <w:r w:rsidR="00C51B15">
              <w:rPr>
                <w:rFonts w:ascii="Arial" w:hAnsi="Arial" w:cs="Arial"/>
                <w:sz w:val="20"/>
              </w:rPr>
              <w:t xml:space="preserve"> y </w:t>
            </w:r>
            <w:proofErr w:type="spellStart"/>
            <w:r w:rsidR="002546AC">
              <w:rPr>
                <w:rFonts w:ascii="Arial" w:hAnsi="Arial" w:cs="Arial"/>
                <w:sz w:val="20"/>
              </w:rPr>
              <w:lastRenderedPageBreak/>
              <w:t>estadí</w:t>
            </w:r>
            <w:r w:rsidR="00C51B15">
              <w:rPr>
                <w:rFonts w:ascii="Arial" w:hAnsi="Arial" w:cs="Arial"/>
                <w:sz w:val="20"/>
              </w:rPr>
              <w:t>metro</w:t>
            </w:r>
            <w:proofErr w:type="spellEnd"/>
            <w:r w:rsidR="00C51B15">
              <w:rPr>
                <w:rFonts w:ascii="Arial" w:hAnsi="Arial" w:cs="Arial"/>
                <w:sz w:val="20"/>
              </w:rPr>
              <w:t xml:space="preserve"> </w:t>
            </w:r>
            <w:r w:rsidR="002546AC">
              <w:rPr>
                <w:rFonts w:ascii="Arial" w:hAnsi="Arial" w:cs="Arial"/>
                <w:sz w:val="20"/>
              </w:rPr>
              <w:t xml:space="preserve"> de buena calidad.</w:t>
            </w:r>
          </w:p>
        </w:tc>
      </w:tr>
      <w:tr w:rsidR="00920554" w:rsidTr="00A6302B">
        <w:trPr>
          <w:jc w:val="center"/>
        </w:trPr>
        <w:tc>
          <w:tcPr>
            <w:tcW w:w="2244" w:type="dxa"/>
          </w:tcPr>
          <w:p w:rsidR="00920554" w:rsidRPr="00327A9D" w:rsidRDefault="00920554" w:rsidP="00A6302B">
            <w:pPr>
              <w:tabs>
                <w:tab w:val="left" w:pos="2257"/>
              </w:tabs>
              <w:jc w:val="both"/>
              <w:rPr>
                <w:rFonts w:ascii="Arial" w:hAnsi="Arial" w:cs="Arial"/>
                <w:sz w:val="20"/>
              </w:rPr>
            </w:pPr>
          </w:p>
        </w:tc>
        <w:tc>
          <w:tcPr>
            <w:tcW w:w="2244" w:type="dxa"/>
          </w:tcPr>
          <w:p w:rsidR="00920554" w:rsidRPr="00327A9D" w:rsidRDefault="00920554" w:rsidP="00A6302B">
            <w:pPr>
              <w:tabs>
                <w:tab w:val="left" w:pos="2257"/>
              </w:tabs>
              <w:jc w:val="both"/>
              <w:rPr>
                <w:rFonts w:ascii="Arial" w:hAnsi="Arial" w:cs="Arial"/>
                <w:sz w:val="20"/>
              </w:rPr>
            </w:pPr>
          </w:p>
        </w:tc>
        <w:tc>
          <w:tcPr>
            <w:tcW w:w="2245" w:type="dxa"/>
          </w:tcPr>
          <w:p w:rsidR="00920554" w:rsidRPr="00327A9D" w:rsidRDefault="00920554" w:rsidP="00A6302B">
            <w:pPr>
              <w:tabs>
                <w:tab w:val="left" w:pos="2257"/>
              </w:tabs>
              <w:jc w:val="center"/>
              <w:rPr>
                <w:rFonts w:ascii="Arial" w:hAnsi="Arial" w:cs="Arial"/>
                <w:sz w:val="20"/>
              </w:rPr>
            </w:pPr>
          </w:p>
        </w:tc>
        <w:tc>
          <w:tcPr>
            <w:tcW w:w="2245" w:type="dxa"/>
          </w:tcPr>
          <w:p w:rsidR="00920554" w:rsidRDefault="00920554" w:rsidP="00A6302B">
            <w:pPr>
              <w:tabs>
                <w:tab w:val="left" w:pos="2257"/>
              </w:tabs>
              <w:jc w:val="both"/>
              <w:rPr>
                <w:rFonts w:ascii="Arial" w:hAnsi="Arial" w:cs="Arial"/>
                <w:sz w:val="20"/>
              </w:rPr>
            </w:pPr>
          </w:p>
        </w:tc>
      </w:tr>
    </w:tbl>
    <w:p w:rsidR="00920554" w:rsidRDefault="00920554" w:rsidP="00920554">
      <w:pPr>
        <w:tabs>
          <w:tab w:val="left" w:pos="2257"/>
        </w:tabs>
        <w:jc w:val="both"/>
        <w:rPr>
          <w:rFonts w:ascii="Arial" w:hAnsi="Arial" w:cs="Arial"/>
        </w:rPr>
      </w:pPr>
    </w:p>
    <w:p w:rsidR="00920554" w:rsidRDefault="00920554" w:rsidP="00920554">
      <w:pPr>
        <w:tabs>
          <w:tab w:val="left" w:pos="2257"/>
        </w:tabs>
        <w:jc w:val="both"/>
        <w:rPr>
          <w:rFonts w:ascii="Arial" w:hAnsi="Arial" w:cs="Arial"/>
        </w:rPr>
      </w:pPr>
    </w:p>
    <w:p w:rsidR="00920554" w:rsidRPr="00ED5961" w:rsidRDefault="002A5791" w:rsidP="00920554">
      <w:pPr>
        <w:tabs>
          <w:tab w:val="left" w:pos="2257"/>
        </w:tabs>
        <w:jc w:val="both"/>
        <w:rPr>
          <w:rFonts w:ascii="Arial" w:hAnsi="Arial" w:cs="Arial"/>
          <w:b/>
        </w:rPr>
      </w:pPr>
      <w:r>
        <w:rPr>
          <w:rFonts w:ascii="Arial" w:hAnsi="Arial" w:cs="Arial"/>
          <w:b/>
        </w:rPr>
        <w:t xml:space="preserve">RESPONSABLE: </w:t>
      </w:r>
      <w:r w:rsidR="002546AC">
        <w:rPr>
          <w:rFonts w:ascii="Arial" w:hAnsi="Arial" w:cs="Arial"/>
          <w:b/>
        </w:rPr>
        <w:t xml:space="preserve">C. </w:t>
      </w:r>
      <w:r>
        <w:rPr>
          <w:rFonts w:ascii="Arial" w:hAnsi="Arial" w:cs="Arial"/>
          <w:b/>
        </w:rPr>
        <w:t xml:space="preserve">CINTHIA DOMINGUEZ HERNANDEZ </w:t>
      </w:r>
    </w:p>
    <w:p w:rsidR="00920554" w:rsidRPr="00ED5961" w:rsidRDefault="00920554" w:rsidP="00920554">
      <w:pPr>
        <w:tabs>
          <w:tab w:val="left" w:pos="2257"/>
        </w:tabs>
        <w:jc w:val="both"/>
        <w:rPr>
          <w:rFonts w:ascii="Arial" w:hAnsi="Arial" w:cs="Arial"/>
          <w:b/>
        </w:rPr>
      </w:pPr>
    </w:p>
    <w:p w:rsidR="00920554" w:rsidRPr="00ED5961" w:rsidRDefault="00920554" w:rsidP="00920554">
      <w:pPr>
        <w:tabs>
          <w:tab w:val="left" w:pos="2257"/>
        </w:tabs>
        <w:jc w:val="center"/>
        <w:rPr>
          <w:rFonts w:ascii="Arial" w:hAnsi="Arial" w:cs="Arial"/>
          <w:b/>
        </w:rPr>
      </w:pPr>
      <w:r w:rsidRPr="00ED5961">
        <w:rPr>
          <w:rFonts w:ascii="Arial" w:hAnsi="Arial" w:cs="Arial"/>
          <w:b/>
        </w:rPr>
        <w:t>PROCESO DE SEGUIMIENTO</w:t>
      </w:r>
    </w:p>
    <w:p w:rsidR="00920554" w:rsidRDefault="00920554" w:rsidP="00920554">
      <w:pPr>
        <w:tabs>
          <w:tab w:val="left" w:pos="2257"/>
        </w:tabs>
        <w:jc w:val="center"/>
        <w:rPr>
          <w:rFonts w:ascii="Arial" w:hAnsi="Arial" w:cs="Arial"/>
        </w:rPr>
      </w:pPr>
    </w:p>
    <w:tbl>
      <w:tblPr>
        <w:tblStyle w:val="Tablaconcuadrcula"/>
        <w:tblW w:w="0" w:type="auto"/>
        <w:tblLook w:val="04A0" w:firstRow="1" w:lastRow="0" w:firstColumn="1" w:lastColumn="0" w:noHBand="0" w:noVBand="1"/>
      </w:tblPr>
      <w:tblGrid>
        <w:gridCol w:w="8978"/>
      </w:tblGrid>
      <w:tr w:rsidR="00920554" w:rsidTr="00A6302B">
        <w:tc>
          <w:tcPr>
            <w:tcW w:w="8978" w:type="dxa"/>
          </w:tcPr>
          <w:p w:rsidR="00920554" w:rsidRPr="00ED5961" w:rsidRDefault="00920554" w:rsidP="00A6302B">
            <w:pPr>
              <w:tabs>
                <w:tab w:val="left" w:pos="2257"/>
              </w:tabs>
              <w:jc w:val="both"/>
              <w:rPr>
                <w:rFonts w:ascii="Arial" w:hAnsi="Arial" w:cs="Arial"/>
                <w:b/>
              </w:rPr>
            </w:pPr>
            <w:r w:rsidRPr="00ED5961">
              <w:rPr>
                <w:rFonts w:ascii="Arial" w:hAnsi="Arial" w:cs="Arial"/>
                <w:b/>
              </w:rPr>
              <w:t>EVALUACION TRIMESTRAL  AVANCES O DIFICULTADES  (ENERO)</w:t>
            </w: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tc>
      </w:tr>
    </w:tbl>
    <w:p w:rsidR="00920554" w:rsidRDefault="00920554" w:rsidP="00920554">
      <w:pPr>
        <w:tabs>
          <w:tab w:val="left" w:pos="2257"/>
        </w:tabs>
        <w:jc w:val="both"/>
        <w:rPr>
          <w:rFonts w:ascii="Arial" w:hAnsi="Arial" w:cs="Arial"/>
        </w:rPr>
      </w:pPr>
      <w:r>
        <w:rPr>
          <w:rFonts w:ascii="Arial" w:hAnsi="Arial" w:cs="Arial"/>
        </w:rPr>
        <w:t xml:space="preserve"> </w:t>
      </w:r>
    </w:p>
    <w:tbl>
      <w:tblPr>
        <w:tblStyle w:val="Tablaconcuadrcula"/>
        <w:tblW w:w="0" w:type="auto"/>
        <w:tblLook w:val="04A0" w:firstRow="1" w:lastRow="0" w:firstColumn="1" w:lastColumn="0" w:noHBand="0" w:noVBand="1"/>
      </w:tblPr>
      <w:tblGrid>
        <w:gridCol w:w="8978"/>
      </w:tblGrid>
      <w:tr w:rsidR="00920554" w:rsidTr="00A6302B">
        <w:tc>
          <w:tcPr>
            <w:tcW w:w="8978" w:type="dxa"/>
          </w:tcPr>
          <w:p w:rsidR="00920554" w:rsidRPr="00ED5961" w:rsidRDefault="00920554" w:rsidP="00A6302B">
            <w:pPr>
              <w:tabs>
                <w:tab w:val="left" w:pos="2257"/>
              </w:tabs>
              <w:jc w:val="both"/>
              <w:rPr>
                <w:rFonts w:ascii="Arial" w:hAnsi="Arial" w:cs="Arial"/>
                <w:b/>
              </w:rPr>
            </w:pPr>
            <w:r w:rsidRPr="00ED5961">
              <w:rPr>
                <w:rFonts w:ascii="Arial" w:hAnsi="Arial" w:cs="Arial"/>
                <w:b/>
              </w:rPr>
              <w:t>EVALUACION TRIMESTRAL  AVANCES O DIFICULTADES  (ABRIL)</w:t>
            </w: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tc>
      </w:tr>
    </w:tbl>
    <w:p w:rsidR="00920554" w:rsidRDefault="00920554" w:rsidP="00920554">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920554" w:rsidTr="00A6302B">
        <w:tc>
          <w:tcPr>
            <w:tcW w:w="8978" w:type="dxa"/>
          </w:tcPr>
          <w:p w:rsidR="00920554" w:rsidRPr="00ED5961" w:rsidRDefault="00920554" w:rsidP="00A6302B">
            <w:pPr>
              <w:tabs>
                <w:tab w:val="left" w:pos="2257"/>
              </w:tabs>
              <w:jc w:val="both"/>
              <w:rPr>
                <w:rFonts w:ascii="Arial" w:hAnsi="Arial" w:cs="Arial"/>
                <w:b/>
              </w:rPr>
            </w:pPr>
            <w:r w:rsidRPr="00ED5961">
              <w:rPr>
                <w:rFonts w:ascii="Arial" w:hAnsi="Arial" w:cs="Arial"/>
                <w:b/>
              </w:rPr>
              <w:lastRenderedPageBreak/>
              <w:t>EVALUACION TRIMESTRAL  AVANCES O DIFICULTADES  (JULIO)</w:t>
            </w: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tc>
      </w:tr>
    </w:tbl>
    <w:p w:rsidR="00920554" w:rsidRDefault="00920554" w:rsidP="00920554">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920554" w:rsidTr="00A6302B">
        <w:tc>
          <w:tcPr>
            <w:tcW w:w="8978" w:type="dxa"/>
          </w:tcPr>
          <w:p w:rsidR="00920554" w:rsidRPr="00ED5961" w:rsidRDefault="00920554" w:rsidP="00A6302B">
            <w:pPr>
              <w:tabs>
                <w:tab w:val="left" w:pos="2257"/>
              </w:tabs>
              <w:jc w:val="both"/>
              <w:rPr>
                <w:rFonts w:ascii="Arial" w:hAnsi="Arial" w:cs="Arial"/>
                <w:b/>
              </w:rPr>
            </w:pPr>
            <w:r w:rsidRPr="00ED5961">
              <w:rPr>
                <w:rFonts w:ascii="Arial" w:hAnsi="Arial" w:cs="Arial"/>
                <w:b/>
              </w:rPr>
              <w:t>RENDICION  DE CUENTA  FINAL (SEPTIEMBRE)</w:t>
            </w: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p w:rsidR="00920554" w:rsidRDefault="00920554" w:rsidP="00A6302B">
            <w:pPr>
              <w:tabs>
                <w:tab w:val="left" w:pos="2257"/>
              </w:tabs>
              <w:jc w:val="both"/>
              <w:rPr>
                <w:rFonts w:ascii="Arial" w:hAnsi="Arial" w:cs="Arial"/>
              </w:rPr>
            </w:pPr>
          </w:p>
        </w:tc>
      </w:tr>
    </w:tbl>
    <w:p w:rsidR="00920554" w:rsidRPr="00D41167" w:rsidRDefault="00920554" w:rsidP="00920554">
      <w:pPr>
        <w:tabs>
          <w:tab w:val="left" w:pos="2257"/>
        </w:tabs>
        <w:jc w:val="both"/>
        <w:rPr>
          <w:rFonts w:ascii="Arial" w:hAnsi="Arial" w:cs="Arial"/>
        </w:rPr>
      </w:pPr>
    </w:p>
    <w:p w:rsidR="00CA2770" w:rsidRDefault="00CA2770"/>
    <w:sectPr w:rsidR="00CA27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81F"/>
    <w:multiLevelType w:val="hybridMultilevel"/>
    <w:tmpl w:val="E7E4BE94"/>
    <w:lvl w:ilvl="0" w:tplc="7EC0F5E4">
      <w:numFmt w:val="bullet"/>
      <w:lvlText w:val=""/>
      <w:lvlJc w:val="left"/>
      <w:pPr>
        <w:ind w:left="317" w:hanging="360"/>
      </w:pPr>
      <w:rPr>
        <w:rFonts w:ascii="Symbol" w:eastAsia="Times New Roman" w:hAnsi="Symbol" w:cs="Arial" w:hint="default"/>
      </w:rPr>
    </w:lvl>
    <w:lvl w:ilvl="1" w:tplc="080A0003" w:tentative="1">
      <w:start w:val="1"/>
      <w:numFmt w:val="bullet"/>
      <w:lvlText w:val="o"/>
      <w:lvlJc w:val="left"/>
      <w:pPr>
        <w:ind w:left="1037" w:hanging="360"/>
      </w:pPr>
      <w:rPr>
        <w:rFonts w:ascii="Courier New" w:hAnsi="Courier New" w:cs="Courier New" w:hint="default"/>
      </w:rPr>
    </w:lvl>
    <w:lvl w:ilvl="2" w:tplc="080A0005" w:tentative="1">
      <w:start w:val="1"/>
      <w:numFmt w:val="bullet"/>
      <w:lvlText w:val=""/>
      <w:lvlJc w:val="left"/>
      <w:pPr>
        <w:ind w:left="1757" w:hanging="360"/>
      </w:pPr>
      <w:rPr>
        <w:rFonts w:ascii="Wingdings" w:hAnsi="Wingdings" w:hint="default"/>
      </w:rPr>
    </w:lvl>
    <w:lvl w:ilvl="3" w:tplc="080A0001" w:tentative="1">
      <w:start w:val="1"/>
      <w:numFmt w:val="bullet"/>
      <w:lvlText w:val=""/>
      <w:lvlJc w:val="left"/>
      <w:pPr>
        <w:ind w:left="2477" w:hanging="360"/>
      </w:pPr>
      <w:rPr>
        <w:rFonts w:ascii="Symbol" w:hAnsi="Symbol" w:hint="default"/>
      </w:rPr>
    </w:lvl>
    <w:lvl w:ilvl="4" w:tplc="080A0003" w:tentative="1">
      <w:start w:val="1"/>
      <w:numFmt w:val="bullet"/>
      <w:lvlText w:val="o"/>
      <w:lvlJc w:val="left"/>
      <w:pPr>
        <w:ind w:left="3197" w:hanging="360"/>
      </w:pPr>
      <w:rPr>
        <w:rFonts w:ascii="Courier New" w:hAnsi="Courier New" w:cs="Courier New" w:hint="default"/>
      </w:rPr>
    </w:lvl>
    <w:lvl w:ilvl="5" w:tplc="080A0005" w:tentative="1">
      <w:start w:val="1"/>
      <w:numFmt w:val="bullet"/>
      <w:lvlText w:val=""/>
      <w:lvlJc w:val="left"/>
      <w:pPr>
        <w:ind w:left="3917" w:hanging="360"/>
      </w:pPr>
      <w:rPr>
        <w:rFonts w:ascii="Wingdings" w:hAnsi="Wingdings" w:hint="default"/>
      </w:rPr>
    </w:lvl>
    <w:lvl w:ilvl="6" w:tplc="080A0001" w:tentative="1">
      <w:start w:val="1"/>
      <w:numFmt w:val="bullet"/>
      <w:lvlText w:val=""/>
      <w:lvlJc w:val="left"/>
      <w:pPr>
        <w:ind w:left="4637" w:hanging="360"/>
      </w:pPr>
      <w:rPr>
        <w:rFonts w:ascii="Symbol" w:hAnsi="Symbol" w:hint="default"/>
      </w:rPr>
    </w:lvl>
    <w:lvl w:ilvl="7" w:tplc="080A0003" w:tentative="1">
      <w:start w:val="1"/>
      <w:numFmt w:val="bullet"/>
      <w:lvlText w:val="o"/>
      <w:lvlJc w:val="left"/>
      <w:pPr>
        <w:ind w:left="5357" w:hanging="360"/>
      </w:pPr>
      <w:rPr>
        <w:rFonts w:ascii="Courier New" w:hAnsi="Courier New" w:cs="Courier New" w:hint="default"/>
      </w:rPr>
    </w:lvl>
    <w:lvl w:ilvl="8" w:tplc="080A0005" w:tentative="1">
      <w:start w:val="1"/>
      <w:numFmt w:val="bullet"/>
      <w:lvlText w:val=""/>
      <w:lvlJc w:val="left"/>
      <w:pPr>
        <w:ind w:left="60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54"/>
    <w:rsid w:val="000B1DD0"/>
    <w:rsid w:val="001E3BB5"/>
    <w:rsid w:val="002546AC"/>
    <w:rsid w:val="00277331"/>
    <w:rsid w:val="002A5791"/>
    <w:rsid w:val="00347C7D"/>
    <w:rsid w:val="004671FF"/>
    <w:rsid w:val="004A1FC2"/>
    <w:rsid w:val="005554EC"/>
    <w:rsid w:val="005F3DA1"/>
    <w:rsid w:val="00661830"/>
    <w:rsid w:val="006E2DA9"/>
    <w:rsid w:val="00765EF2"/>
    <w:rsid w:val="0088639F"/>
    <w:rsid w:val="00920554"/>
    <w:rsid w:val="00945E9C"/>
    <w:rsid w:val="009518CD"/>
    <w:rsid w:val="00990CCD"/>
    <w:rsid w:val="00B71E88"/>
    <w:rsid w:val="00BD40C7"/>
    <w:rsid w:val="00C51B15"/>
    <w:rsid w:val="00CA2770"/>
    <w:rsid w:val="00D94E75"/>
    <w:rsid w:val="00ED29DB"/>
    <w:rsid w:val="00F87C11"/>
    <w:rsid w:val="00FB7F03"/>
    <w:rsid w:val="00FC1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5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1E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71E88"/>
    <w:pPr>
      <w:ind w:left="720"/>
      <w:contextualSpacing/>
    </w:pPr>
  </w:style>
  <w:style w:type="paragraph" w:styleId="Textodeglobo">
    <w:name w:val="Balloon Text"/>
    <w:basedOn w:val="Normal"/>
    <w:link w:val="TextodegloboCar"/>
    <w:uiPriority w:val="99"/>
    <w:semiHidden/>
    <w:unhideWhenUsed/>
    <w:rsid w:val="002546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6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5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1E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71E88"/>
    <w:pPr>
      <w:ind w:left="720"/>
      <w:contextualSpacing/>
    </w:pPr>
  </w:style>
  <w:style w:type="paragraph" w:styleId="Textodeglobo">
    <w:name w:val="Balloon Text"/>
    <w:basedOn w:val="Normal"/>
    <w:link w:val="TextodegloboCar"/>
    <w:uiPriority w:val="99"/>
    <w:semiHidden/>
    <w:unhideWhenUsed/>
    <w:rsid w:val="002546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Luffi</cp:lastModifiedBy>
  <cp:revision>2</cp:revision>
  <cp:lastPrinted>2018-11-21T17:32:00Z</cp:lastPrinted>
  <dcterms:created xsi:type="dcterms:W3CDTF">2018-11-22T16:33:00Z</dcterms:created>
  <dcterms:modified xsi:type="dcterms:W3CDTF">2018-11-22T16:33:00Z</dcterms:modified>
</cp:coreProperties>
</file>