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96E8" w14:textId="77777777" w:rsidR="001E5A4A" w:rsidRDefault="001E5A4A" w:rsidP="001E5A4A">
      <w:pPr>
        <w:tabs>
          <w:tab w:val="left" w:pos="2055"/>
        </w:tabs>
        <w:spacing w:line="240" w:lineRule="auto"/>
        <w:rPr>
          <w:b/>
        </w:rPr>
      </w:pPr>
      <w:r>
        <w:rPr>
          <w:b/>
        </w:rPr>
        <w:tab/>
      </w:r>
    </w:p>
    <w:p w14:paraId="4AA8F3E2" w14:textId="77777777" w:rsidR="001E5A4A" w:rsidRDefault="001E5A4A" w:rsidP="001E5A4A">
      <w:pPr>
        <w:spacing w:line="240" w:lineRule="auto"/>
        <w:jc w:val="center"/>
        <w:rPr>
          <w:b/>
        </w:rPr>
      </w:pPr>
    </w:p>
    <w:p w14:paraId="4EA10862" w14:textId="77777777" w:rsidR="001E5A4A" w:rsidRDefault="001E5A4A" w:rsidP="001E5A4A">
      <w:pPr>
        <w:spacing w:line="240" w:lineRule="auto"/>
        <w:jc w:val="center"/>
        <w:rPr>
          <w:b/>
        </w:rPr>
      </w:pPr>
    </w:p>
    <w:p w14:paraId="12CB64EE" w14:textId="77777777" w:rsidR="001E5A4A" w:rsidRDefault="001E5A4A" w:rsidP="001E5A4A">
      <w:pPr>
        <w:spacing w:line="240" w:lineRule="auto"/>
        <w:jc w:val="center"/>
        <w:rPr>
          <w:b/>
        </w:rPr>
      </w:pPr>
    </w:p>
    <w:p w14:paraId="1FEBC353" w14:textId="77777777" w:rsidR="001E5A4A" w:rsidRDefault="002E0ED5" w:rsidP="001E5A4A">
      <w:pPr>
        <w:spacing w:line="240" w:lineRule="auto"/>
        <w:jc w:val="center"/>
        <w:rPr>
          <w:b/>
        </w:rPr>
      </w:pPr>
      <w:r>
        <w:rPr>
          <w:b/>
        </w:rPr>
        <w:t>Junta de Gobierno</w:t>
      </w:r>
      <w:r w:rsidR="001E5A4A">
        <w:rPr>
          <w:b/>
        </w:rPr>
        <w:t xml:space="preserve"> del Instituto Cultural Cabañas</w:t>
      </w:r>
    </w:p>
    <w:p w14:paraId="32B0F7DB" w14:textId="77777777" w:rsidR="001E5A4A" w:rsidRDefault="00E54D41" w:rsidP="001E5A4A">
      <w:pPr>
        <w:spacing w:line="240" w:lineRule="auto"/>
        <w:jc w:val="center"/>
        <w:rPr>
          <w:b/>
        </w:rPr>
      </w:pPr>
      <w:r>
        <w:rPr>
          <w:b/>
        </w:rPr>
        <w:t>Primera</w:t>
      </w:r>
      <w:r w:rsidR="001E5A4A">
        <w:rPr>
          <w:b/>
        </w:rPr>
        <w:t xml:space="preserve"> Sesión Ordinaria </w:t>
      </w:r>
    </w:p>
    <w:p w14:paraId="4A2168F2" w14:textId="77777777" w:rsidR="001E5A4A" w:rsidRDefault="00AB0EA9" w:rsidP="001E5A4A">
      <w:pPr>
        <w:spacing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Lune</w:t>
      </w:r>
      <w:r w:rsidR="00AD0AF1">
        <w:rPr>
          <w:b/>
        </w:rPr>
        <w:t>s 1</w:t>
      </w:r>
      <w:r>
        <w:rPr>
          <w:b/>
        </w:rPr>
        <w:t>7</w:t>
      </w:r>
      <w:r w:rsidR="001E5A4A">
        <w:rPr>
          <w:b/>
        </w:rPr>
        <w:t xml:space="preserve"> de </w:t>
      </w:r>
      <w:r w:rsidR="00E54D41">
        <w:rPr>
          <w:b/>
        </w:rPr>
        <w:t>enero</w:t>
      </w:r>
      <w:r w:rsidR="00E45C10">
        <w:rPr>
          <w:b/>
        </w:rPr>
        <w:t xml:space="preserve"> 202</w:t>
      </w:r>
      <w:r w:rsidR="00AD0AF1">
        <w:rPr>
          <w:b/>
        </w:rPr>
        <w:t>2</w:t>
      </w:r>
      <w:r w:rsidR="000918CC">
        <w:rPr>
          <w:b/>
        </w:rPr>
        <w:t>,</w:t>
      </w:r>
      <w:r w:rsidR="004C7124">
        <w:rPr>
          <w:b/>
        </w:rPr>
        <w:t xml:space="preserve"> </w:t>
      </w:r>
      <w:r>
        <w:rPr>
          <w:b/>
        </w:rPr>
        <w:t>09</w:t>
      </w:r>
      <w:r w:rsidR="004C7124">
        <w:rPr>
          <w:b/>
        </w:rPr>
        <w:t>:</w:t>
      </w:r>
      <w:r w:rsidR="00E8619B">
        <w:rPr>
          <w:b/>
        </w:rPr>
        <w:t>00</w:t>
      </w:r>
      <w:r w:rsidR="001E5A4A">
        <w:rPr>
          <w:b/>
        </w:rPr>
        <w:t xml:space="preserve"> horas</w:t>
      </w:r>
    </w:p>
    <w:p w14:paraId="7EC3E453" w14:textId="77777777" w:rsidR="001E5A4A" w:rsidRDefault="001E5A4A" w:rsidP="001E5A4A">
      <w:pPr>
        <w:spacing w:line="240" w:lineRule="auto"/>
        <w:jc w:val="center"/>
        <w:rPr>
          <w:b/>
        </w:rPr>
      </w:pPr>
      <w:r>
        <w:rPr>
          <w:b/>
        </w:rPr>
        <w:t>Orden del día</w:t>
      </w:r>
    </w:p>
    <w:p w14:paraId="3C1B513E" w14:textId="77777777" w:rsidR="001E5A4A" w:rsidRDefault="001E5A4A" w:rsidP="001E5A4A">
      <w:pPr>
        <w:jc w:val="center"/>
      </w:pPr>
    </w:p>
    <w:p w14:paraId="7F08928F" w14:textId="77777777" w:rsidR="001E0553" w:rsidRDefault="001E0553" w:rsidP="001E0553">
      <w:pPr>
        <w:pStyle w:val="Prrafodelista"/>
        <w:numPr>
          <w:ilvl w:val="0"/>
          <w:numId w:val="3"/>
        </w:numPr>
      </w:pPr>
      <w:r w:rsidRPr="001E0553">
        <w:t xml:space="preserve">Bienvenida por parte de la </w:t>
      </w:r>
      <w:r w:rsidR="00530EAB">
        <w:t>P</w:t>
      </w:r>
      <w:r w:rsidRPr="001E0553">
        <w:t>residenta de</w:t>
      </w:r>
      <w:r w:rsidR="002E0ED5">
        <w:t xml:space="preserve"> la Junta de Gobierno</w:t>
      </w:r>
      <w:r w:rsidRPr="001E0553">
        <w:t>.</w:t>
      </w:r>
    </w:p>
    <w:p w14:paraId="06EB6C64" w14:textId="77777777" w:rsidR="001E0553" w:rsidRDefault="001E0553" w:rsidP="001E0553">
      <w:pPr>
        <w:pStyle w:val="Prrafodelista"/>
        <w:numPr>
          <w:ilvl w:val="0"/>
          <w:numId w:val="3"/>
        </w:numPr>
      </w:pPr>
      <w:r w:rsidRPr="001E0553">
        <w:t>Lista de asistencia y verificación de quórum.</w:t>
      </w:r>
    </w:p>
    <w:p w14:paraId="10A9F64C" w14:textId="77777777" w:rsidR="00997837" w:rsidRDefault="00997837" w:rsidP="002E0ED5">
      <w:pPr>
        <w:pStyle w:val="Prrafodelista"/>
        <w:numPr>
          <w:ilvl w:val="0"/>
          <w:numId w:val="3"/>
        </w:numPr>
      </w:pPr>
      <w:r>
        <w:t>Autorización de Estados Financieros</w:t>
      </w:r>
      <w:r w:rsidR="001C517A">
        <w:t xml:space="preserve"> octubre, noviembre y diciembre</w:t>
      </w:r>
      <w:r>
        <w:t xml:space="preserve"> 202</w:t>
      </w:r>
      <w:r w:rsidR="00AD0AF1">
        <w:t>1</w:t>
      </w:r>
      <w:r>
        <w:t>.</w:t>
      </w:r>
    </w:p>
    <w:p w14:paraId="635A7D66" w14:textId="77777777" w:rsidR="001E0553" w:rsidRDefault="00E54D41" w:rsidP="001E0553">
      <w:pPr>
        <w:pStyle w:val="Prrafodelista"/>
        <w:numPr>
          <w:ilvl w:val="0"/>
          <w:numId w:val="3"/>
        </w:numPr>
      </w:pPr>
      <w:r>
        <w:t>Presupuesto 202</w:t>
      </w:r>
      <w:r w:rsidR="00AD0AF1">
        <w:t>2</w:t>
      </w:r>
      <w:r w:rsidR="002E0ED5">
        <w:t>.</w:t>
      </w:r>
    </w:p>
    <w:p w14:paraId="2189B050" w14:textId="77777777" w:rsidR="00530EAB" w:rsidRDefault="00530EAB" w:rsidP="00530EAB">
      <w:pPr>
        <w:pStyle w:val="Prrafodelista"/>
        <w:numPr>
          <w:ilvl w:val="0"/>
          <w:numId w:val="4"/>
        </w:numPr>
      </w:pPr>
      <w:r>
        <w:t>Organigrama 202</w:t>
      </w:r>
      <w:r w:rsidR="00AD0AF1">
        <w:t>2</w:t>
      </w:r>
      <w:r w:rsidR="00300089">
        <w:t>.</w:t>
      </w:r>
    </w:p>
    <w:p w14:paraId="3A3DA303" w14:textId="77777777" w:rsidR="00530EAB" w:rsidRDefault="00530EAB" w:rsidP="00530EAB">
      <w:pPr>
        <w:pStyle w:val="Prrafodelista"/>
        <w:numPr>
          <w:ilvl w:val="0"/>
          <w:numId w:val="4"/>
        </w:numPr>
      </w:pPr>
      <w:r>
        <w:t>Plantilla 202</w:t>
      </w:r>
      <w:r w:rsidR="00AD0AF1">
        <w:t>2</w:t>
      </w:r>
      <w:r w:rsidR="00300089">
        <w:t>.</w:t>
      </w:r>
    </w:p>
    <w:p w14:paraId="69A37B89" w14:textId="77777777" w:rsidR="00300089" w:rsidRDefault="00300089" w:rsidP="00530EAB">
      <w:pPr>
        <w:pStyle w:val="Prrafodelista"/>
        <w:numPr>
          <w:ilvl w:val="0"/>
          <w:numId w:val="4"/>
        </w:numPr>
      </w:pPr>
      <w:r>
        <w:t>Presupuesto de Ingresos.</w:t>
      </w:r>
    </w:p>
    <w:p w14:paraId="3FC7219E" w14:textId="77777777" w:rsidR="00300089" w:rsidRDefault="00300089" w:rsidP="00530EAB">
      <w:pPr>
        <w:pStyle w:val="Prrafodelista"/>
        <w:numPr>
          <w:ilvl w:val="0"/>
          <w:numId w:val="4"/>
        </w:numPr>
      </w:pPr>
      <w:r>
        <w:t>Presupuesto de egresos.</w:t>
      </w:r>
    </w:p>
    <w:p w14:paraId="556184FC" w14:textId="77777777" w:rsidR="001C517A" w:rsidRDefault="001C517A" w:rsidP="00530EAB">
      <w:pPr>
        <w:pStyle w:val="Prrafodelista"/>
        <w:numPr>
          <w:ilvl w:val="0"/>
          <w:numId w:val="4"/>
        </w:numPr>
      </w:pPr>
      <w:r>
        <w:t>Calendarización de recursos.</w:t>
      </w:r>
    </w:p>
    <w:p w14:paraId="1937A88B" w14:textId="77777777" w:rsidR="00300089" w:rsidRDefault="00300089" w:rsidP="00530EAB">
      <w:pPr>
        <w:pStyle w:val="Prrafodelista"/>
        <w:numPr>
          <w:ilvl w:val="0"/>
          <w:numId w:val="4"/>
        </w:numPr>
      </w:pPr>
      <w:r>
        <w:t>Programa anual de adquisiciones.</w:t>
      </w:r>
    </w:p>
    <w:p w14:paraId="07498CAE" w14:textId="77777777" w:rsidR="00300089" w:rsidRDefault="00300089" w:rsidP="00530EAB">
      <w:pPr>
        <w:pStyle w:val="Prrafodelista"/>
        <w:numPr>
          <w:ilvl w:val="0"/>
          <w:numId w:val="4"/>
        </w:numPr>
      </w:pPr>
      <w:r>
        <w:t>Programa anual de trabajo 202</w:t>
      </w:r>
      <w:r w:rsidR="00AD0AF1">
        <w:t>2</w:t>
      </w:r>
      <w:r>
        <w:t>.</w:t>
      </w:r>
    </w:p>
    <w:p w14:paraId="2BA69AD2" w14:textId="77777777" w:rsidR="001C517A" w:rsidRDefault="001C517A" w:rsidP="00530EAB">
      <w:pPr>
        <w:pStyle w:val="Prrafodelista"/>
        <w:numPr>
          <w:ilvl w:val="0"/>
          <w:numId w:val="4"/>
        </w:numPr>
      </w:pPr>
      <w:r>
        <w:t>Matriz de Indicadores de resultados.</w:t>
      </w:r>
    </w:p>
    <w:p w14:paraId="318E3931" w14:textId="77777777" w:rsidR="001E0553" w:rsidRDefault="001E0553" w:rsidP="001E0553">
      <w:pPr>
        <w:pStyle w:val="Prrafodelista"/>
        <w:numPr>
          <w:ilvl w:val="0"/>
          <w:numId w:val="3"/>
        </w:numPr>
      </w:pPr>
      <w:r w:rsidRPr="001E0553">
        <w:t>Asuntos varios.</w:t>
      </w:r>
    </w:p>
    <w:p w14:paraId="3834CA8B" w14:textId="77777777" w:rsidR="001E0553" w:rsidRDefault="001E0553" w:rsidP="001E0553">
      <w:pPr>
        <w:pStyle w:val="Prrafodelista"/>
        <w:numPr>
          <w:ilvl w:val="0"/>
          <w:numId w:val="3"/>
        </w:numPr>
      </w:pPr>
      <w:r w:rsidRPr="001E0553">
        <w:t>Lectura del acta.</w:t>
      </w:r>
    </w:p>
    <w:p w14:paraId="5C4B03BF" w14:textId="77777777" w:rsidR="001E0553" w:rsidRPr="001E0553" w:rsidRDefault="001E0553" w:rsidP="001E0553">
      <w:pPr>
        <w:pStyle w:val="Prrafodelista"/>
        <w:numPr>
          <w:ilvl w:val="0"/>
          <w:numId w:val="3"/>
        </w:numPr>
      </w:pPr>
      <w:r w:rsidRPr="001E0553">
        <w:t>Clausura de la sesión</w:t>
      </w:r>
      <w:r>
        <w:t>.</w:t>
      </w:r>
    </w:p>
    <w:p w14:paraId="44DB9AA4" w14:textId="77777777" w:rsidR="00AF1A40" w:rsidRDefault="00AF1A40"/>
    <w:sectPr w:rsidR="00AF1A4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4B70" w14:textId="77777777" w:rsidR="004368F7" w:rsidRDefault="004368F7" w:rsidP="001E5A4A">
      <w:pPr>
        <w:spacing w:after="0" w:line="240" w:lineRule="auto"/>
      </w:pPr>
      <w:r>
        <w:separator/>
      </w:r>
    </w:p>
  </w:endnote>
  <w:endnote w:type="continuationSeparator" w:id="0">
    <w:p w14:paraId="192C0A08" w14:textId="77777777" w:rsidR="004368F7" w:rsidRDefault="004368F7" w:rsidP="001E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tmeg Book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F65E" w14:textId="77777777" w:rsidR="004368F7" w:rsidRDefault="004368F7" w:rsidP="001E5A4A">
      <w:pPr>
        <w:spacing w:after="0" w:line="240" w:lineRule="auto"/>
      </w:pPr>
      <w:r>
        <w:separator/>
      </w:r>
    </w:p>
  </w:footnote>
  <w:footnote w:type="continuationSeparator" w:id="0">
    <w:p w14:paraId="3297DACF" w14:textId="77777777" w:rsidR="004368F7" w:rsidRDefault="004368F7" w:rsidP="001E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3713" w14:textId="77777777" w:rsidR="001E5A4A" w:rsidRDefault="001E5A4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891686" wp14:editId="28320925">
          <wp:simplePos x="0" y="0"/>
          <wp:positionH relativeFrom="column">
            <wp:posOffset>-286385</wp:posOffset>
          </wp:positionH>
          <wp:positionV relativeFrom="paragraph">
            <wp:posOffset>106680</wp:posOffset>
          </wp:positionV>
          <wp:extent cx="1554480" cy="1017905"/>
          <wp:effectExtent l="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2958A96" wp14:editId="5DF27488">
              <wp:simplePos x="0" y="0"/>
              <wp:positionH relativeFrom="column">
                <wp:posOffset>4261485</wp:posOffset>
              </wp:positionH>
              <wp:positionV relativeFrom="paragraph">
                <wp:posOffset>609600</wp:posOffset>
              </wp:positionV>
              <wp:extent cx="1945005" cy="657225"/>
              <wp:effectExtent l="0" t="0" r="0" b="952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00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D6FA8" w14:textId="77777777" w:rsidR="001E5A4A" w:rsidRPr="00871174" w:rsidRDefault="001E5A4A" w:rsidP="00CD063E">
                          <w:pPr>
                            <w:rPr>
                              <w:rFonts w:ascii="Nutmeg Book" w:hAnsi="Nutmeg Book"/>
                              <w:color w:val="7D858B"/>
                              <w:sz w:val="20"/>
                            </w:rPr>
                          </w:pPr>
                          <w:r w:rsidRPr="00871174">
                            <w:rPr>
                              <w:rFonts w:ascii="Nutmeg Book" w:hAnsi="Nutmeg Book"/>
                              <w:color w:val="7D858B"/>
                              <w:sz w:val="20"/>
                            </w:rPr>
                            <w:t>Cabañas 8, Plaza Tapatía Guadalajara, Jalisco, México.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58A96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335.55pt;margin-top:48pt;width:153.15pt;height:5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" stroked="f">
              <v:textbox>
                <w:txbxContent>
                  <w:p w14:paraId="396D6FA8" w14:textId="77777777" w:rsidR="001E5A4A" w:rsidRPr="00871174" w:rsidRDefault="001E5A4A" w:rsidP="00CD063E">
                    <w:pPr>
                      <w:rPr>
                        <w:rFonts w:ascii="Nutmeg Book" w:hAnsi="Nutmeg Book"/>
                        <w:color w:val="7D858B"/>
                        <w:sz w:val="20"/>
                      </w:rPr>
                    </w:pPr>
                    <w:r w:rsidRPr="00871174">
                      <w:rPr>
                        <w:rFonts w:ascii="Nutmeg Book" w:hAnsi="Nutmeg Book"/>
                        <w:color w:val="7D858B"/>
                        <w:sz w:val="20"/>
                      </w:rPr>
                      <w:t>Cabañas 8, Plaza Tapatía Guadalajara, Jalisco, México.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45F9C"/>
    <w:multiLevelType w:val="hybridMultilevel"/>
    <w:tmpl w:val="543C039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665843"/>
    <w:multiLevelType w:val="hybridMultilevel"/>
    <w:tmpl w:val="7D66255C"/>
    <w:lvl w:ilvl="0" w:tplc="910CE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E4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45F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BC59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25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AA1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44A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AC6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B2A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E121BC"/>
    <w:multiLevelType w:val="hybridMultilevel"/>
    <w:tmpl w:val="B7EC540E"/>
    <w:lvl w:ilvl="0" w:tplc="5CD85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-1080" w:hanging="360"/>
      </w:pPr>
    </w:lvl>
    <w:lvl w:ilvl="2" w:tplc="080A001B" w:tentative="1">
      <w:start w:val="1"/>
      <w:numFmt w:val="lowerRoman"/>
      <w:lvlText w:val="%3."/>
      <w:lvlJc w:val="right"/>
      <w:pPr>
        <w:ind w:left="-360" w:hanging="180"/>
      </w:pPr>
    </w:lvl>
    <w:lvl w:ilvl="3" w:tplc="080A000F" w:tentative="1">
      <w:start w:val="1"/>
      <w:numFmt w:val="decimal"/>
      <w:lvlText w:val="%4."/>
      <w:lvlJc w:val="left"/>
      <w:pPr>
        <w:ind w:left="360" w:hanging="360"/>
      </w:pPr>
    </w:lvl>
    <w:lvl w:ilvl="4" w:tplc="080A0019" w:tentative="1">
      <w:start w:val="1"/>
      <w:numFmt w:val="lowerLetter"/>
      <w:lvlText w:val="%5."/>
      <w:lvlJc w:val="left"/>
      <w:pPr>
        <w:ind w:left="1080" w:hanging="360"/>
      </w:pPr>
    </w:lvl>
    <w:lvl w:ilvl="5" w:tplc="080A001B" w:tentative="1">
      <w:start w:val="1"/>
      <w:numFmt w:val="lowerRoman"/>
      <w:lvlText w:val="%6."/>
      <w:lvlJc w:val="right"/>
      <w:pPr>
        <w:ind w:left="1800" w:hanging="180"/>
      </w:pPr>
    </w:lvl>
    <w:lvl w:ilvl="6" w:tplc="080A000F" w:tentative="1">
      <w:start w:val="1"/>
      <w:numFmt w:val="decimal"/>
      <w:lvlText w:val="%7."/>
      <w:lvlJc w:val="left"/>
      <w:pPr>
        <w:ind w:left="2520" w:hanging="360"/>
      </w:pPr>
    </w:lvl>
    <w:lvl w:ilvl="7" w:tplc="080A0019" w:tentative="1">
      <w:start w:val="1"/>
      <w:numFmt w:val="lowerLetter"/>
      <w:lvlText w:val="%8."/>
      <w:lvlJc w:val="left"/>
      <w:pPr>
        <w:ind w:left="3240" w:hanging="360"/>
      </w:pPr>
    </w:lvl>
    <w:lvl w:ilvl="8" w:tplc="080A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722550CE"/>
    <w:multiLevelType w:val="hybridMultilevel"/>
    <w:tmpl w:val="11AA0B60"/>
    <w:lvl w:ilvl="0" w:tplc="C44647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52A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B68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D85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20F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28E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C5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265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AAA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AB"/>
    <w:rsid w:val="000918CC"/>
    <w:rsid w:val="00196676"/>
    <w:rsid w:val="001C517A"/>
    <w:rsid w:val="001E0553"/>
    <w:rsid w:val="001E19DE"/>
    <w:rsid w:val="001E5A4A"/>
    <w:rsid w:val="002E0ED5"/>
    <w:rsid w:val="00300089"/>
    <w:rsid w:val="00326943"/>
    <w:rsid w:val="00397A47"/>
    <w:rsid w:val="003A10CF"/>
    <w:rsid w:val="00414744"/>
    <w:rsid w:val="00426523"/>
    <w:rsid w:val="004368F7"/>
    <w:rsid w:val="00462B14"/>
    <w:rsid w:val="00464230"/>
    <w:rsid w:val="004C7124"/>
    <w:rsid w:val="00500A77"/>
    <w:rsid w:val="00520DFA"/>
    <w:rsid w:val="00530EAB"/>
    <w:rsid w:val="0054387A"/>
    <w:rsid w:val="00597E5B"/>
    <w:rsid w:val="005E04F0"/>
    <w:rsid w:val="005F00AB"/>
    <w:rsid w:val="00610CC6"/>
    <w:rsid w:val="006C4550"/>
    <w:rsid w:val="00706591"/>
    <w:rsid w:val="007B3728"/>
    <w:rsid w:val="008B3B41"/>
    <w:rsid w:val="00990652"/>
    <w:rsid w:val="00997837"/>
    <w:rsid w:val="00A24987"/>
    <w:rsid w:val="00A41694"/>
    <w:rsid w:val="00A92C8C"/>
    <w:rsid w:val="00AB0EA9"/>
    <w:rsid w:val="00AD0AF1"/>
    <w:rsid w:val="00AF1A40"/>
    <w:rsid w:val="00B8730B"/>
    <w:rsid w:val="00C32B84"/>
    <w:rsid w:val="00CD3955"/>
    <w:rsid w:val="00D00016"/>
    <w:rsid w:val="00D3772A"/>
    <w:rsid w:val="00D46A51"/>
    <w:rsid w:val="00D84386"/>
    <w:rsid w:val="00DD28D4"/>
    <w:rsid w:val="00E45C10"/>
    <w:rsid w:val="00E54D41"/>
    <w:rsid w:val="00E8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9A7F2"/>
  <w15:docId w15:val="{1FD208FB-FADB-458F-AE29-B58E6BBE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A4A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5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A4A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E5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A4A"/>
    <w:rPr>
      <w:rFonts w:ascii="Calibri" w:eastAsia="Calibri" w:hAnsi="Calibri" w:cs="Calibri"/>
      <w:lang w:eastAsia="es-MX"/>
    </w:rPr>
  </w:style>
  <w:style w:type="paragraph" w:styleId="Prrafodelista">
    <w:name w:val="List Paragraph"/>
    <w:basedOn w:val="Normal"/>
    <w:uiPriority w:val="34"/>
    <w:qFormat/>
    <w:rsid w:val="001E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7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Juridico</cp:lastModifiedBy>
  <cp:revision>2</cp:revision>
  <cp:lastPrinted>2021-01-21T17:57:00Z</cp:lastPrinted>
  <dcterms:created xsi:type="dcterms:W3CDTF">2022-03-24T21:59:00Z</dcterms:created>
  <dcterms:modified xsi:type="dcterms:W3CDTF">2022-03-24T21:59:00Z</dcterms:modified>
</cp:coreProperties>
</file>