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 xml:space="preserve">Manual para la </w:t>
      </w:r>
      <w:r>
        <w:rPr>
          <w:rFonts w:ascii="Calibri-Bold" w:hAnsi="Calibri-Bold" w:cs="Calibri-Bold"/>
          <w:b/>
          <w:bCs/>
          <w:color w:val="FF0000"/>
          <w:sz w:val="40"/>
          <w:szCs w:val="40"/>
        </w:rPr>
        <w:t xml:space="preserve">CALIDAD </w:t>
      </w: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>de la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r>
        <w:rPr>
          <w:rFonts w:ascii="Calibri-Bold" w:hAnsi="Calibri-Bold" w:cs="Calibri-Bold"/>
          <w:b/>
          <w:bCs/>
          <w:color w:val="818181"/>
          <w:sz w:val="52"/>
          <w:szCs w:val="52"/>
        </w:rPr>
        <w:t xml:space="preserve">ORGANIZACIÓN </w:t>
      </w: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 xml:space="preserve">la </w:t>
      </w:r>
      <w:r>
        <w:rPr>
          <w:rFonts w:ascii="Calibri-Bold" w:hAnsi="Calibri-Bold" w:cs="Calibri-Bold"/>
          <w:b/>
          <w:bCs/>
          <w:color w:val="818181"/>
          <w:sz w:val="52"/>
          <w:szCs w:val="52"/>
        </w:rPr>
        <w:t xml:space="preserve">OPERACIÓN </w:t>
      </w: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>los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r>
        <w:rPr>
          <w:rFonts w:ascii="Calibri-Bold" w:hAnsi="Calibri-Bold" w:cs="Calibri-Bold"/>
          <w:b/>
          <w:bCs/>
          <w:color w:val="818181"/>
          <w:sz w:val="52"/>
          <w:szCs w:val="52"/>
        </w:rPr>
        <w:t xml:space="preserve">PROCEDIMIENTOS </w:t>
      </w: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 xml:space="preserve">y los </w:t>
      </w:r>
      <w:r>
        <w:rPr>
          <w:rFonts w:ascii="Calibri-Bold" w:hAnsi="Calibri-Bold" w:cs="Calibri-Bold"/>
          <w:b/>
          <w:bCs/>
          <w:color w:val="818181"/>
          <w:sz w:val="52"/>
          <w:szCs w:val="52"/>
        </w:rPr>
        <w:t xml:space="preserve">SERVICIOS </w:t>
      </w: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>de la</w:t>
      </w:r>
      <w:r w:rsidR="00931141">
        <w:rPr>
          <w:rFonts w:ascii="Calibri-Bold" w:hAnsi="Calibri-Bold" w:cs="Calibri-Bold"/>
          <w:b/>
          <w:bCs/>
          <w:color w:val="000000"/>
          <w:sz w:val="40"/>
          <w:szCs w:val="40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 xml:space="preserve">Dirección de Aseo </w:t>
      </w:r>
      <w:r w:rsidR="00931141">
        <w:rPr>
          <w:rFonts w:ascii="Calibri-Bold" w:hAnsi="Calibri-Bold" w:cs="Calibri-Bold"/>
          <w:b/>
          <w:bCs/>
          <w:color w:val="000000"/>
          <w:sz w:val="40"/>
          <w:szCs w:val="40"/>
        </w:rPr>
        <w:t>Público</w:t>
      </w: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>.</w:t>
      </w: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18181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18181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18181"/>
        </w:rPr>
      </w:pP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18181"/>
        </w:rPr>
      </w:pPr>
      <w:r>
        <w:rPr>
          <w:rFonts w:ascii="Calibri" w:hAnsi="Calibri" w:cs="Calibri"/>
          <w:color w:val="818181"/>
        </w:rPr>
        <w:t>Manual para la calidad de la organización la operación los procedimientos y los servicios</w:t>
      </w:r>
      <w:r w:rsidR="00931141">
        <w:rPr>
          <w:rFonts w:ascii="Calibri" w:hAnsi="Calibri" w:cs="Calibri"/>
          <w:color w:val="818181"/>
        </w:rPr>
        <w:t xml:space="preserve"> </w:t>
      </w:r>
      <w:r>
        <w:rPr>
          <w:rFonts w:ascii="Calibri" w:hAnsi="Calibri" w:cs="Calibri"/>
          <w:color w:val="818181"/>
        </w:rPr>
        <w:t xml:space="preserve">de la dirección de aseo </w:t>
      </w:r>
      <w:r w:rsidR="00931141">
        <w:rPr>
          <w:rFonts w:ascii="Calibri" w:hAnsi="Calibri" w:cs="Calibri"/>
          <w:color w:val="818181"/>
        </w:rPr>
        <w:t>público</w:t>
      </w:r>
      <w:r>
        <w:rPr>
          <w:rFonts w:ascii="Calibri" w:hAnsi="Calibri" w:cs="Calibri"/>
          <w:color w:val="818181"/>
        </w:rPr>
        <w:t>.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18181"/>
        </w:rPr>
      </w:pPr>
      <w:r>
        <w:rPr>
          <w:rFonts w:ascii="Calibri" w:hAnsi="Calibri" w:cs="Calibri"/>
          <w:color w:val="818181"/>
        </w:rPr>
        <w:t>Dirección General para el Desarrollo Sustentable</w:t>
      </w: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32"/>
          <w:szCs w:val="32"/>
        </w:rPr>
      </w:pPr>
      <w:r>
        <w:rPr>
          <w:rFonts w:ascii="Cambria-Bold" w:hAnsi="Cambria-Bold" w:cs="Cambria-Bold"/>
          <w:b/>
          <w:bCs/>
          <w:color w:val="900000"/>
          <w:sz w:val="32"/>
          <w:szCs w:val="32"/>
        </w:rPr>
        <w:lastRenderedPageBreak/>
        <w:t>ÍNDICE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4E4A4A"/>
          <w:sz w:val="52"/>
          <w:szCs w:val="52"/>
        </w:rPr>
      </w:pPr>
      <w:r>
        <w:rPr>
          <w:rFonts w:ascii="Cambria-Bold" w:hAnsi="Cambria-Bold" w:cs="Cambria-Bold"/>
          <w:b/>
          <w:bCs/>
          <w:color w:val="4E4A4A"/>
          <w:sz w:val="52"/>
          <w:szCs w:val="52"/>
        </w:rPr>
        <w:t>DE LA ORGANIZACIÓN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28"/>
          <w:szCs w:val="28"/>
        </w:rPr>
      </w:pPr>
      <w:r>
        <w:rPr>
          <w:rFonts w:ascii="Cambria-Bold" w:hAnsi="Cambria-Bold" w:cs="Cambria-Bold"/>
          <w:b/>
          <w:bCs/>
          <w:color w:val="900000"/>
          <w:sz w:val="28"/>
          <w:szCs w:val="28"/>
        </w:rPr>
        <w:t>NORMATIVIDAD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C10000"/>
          <w:sz w:val="26"/>
          <w:szCs w:val="26"/>
        </w:rPr>
      </w:pPr>
      <w:r>
        <w:rPr>
          <w:rFonts w:ascii="Cambria-Bold" w:hAnsi="Cambria-Bold" w:cs="Cambria-Bold"/>
          <w:b/>
          <w:bCs/>
          <w:color w:val="C10000"/>
          <w:sz w:val="26"/>
          <w:szCs w:val="26"/>
        </w:rPr>
        <w:t xml:space="preserve">REGLAMENTO MUNICIPAL DE LIMPIA Y ASEO </w:t>
      </w:r>
      <w:r w:rsidR="00931141">
        <w:rPr>
          <w:rFonts w:ascii="Cambria-Bold" w:hAnsi="Cambria-Bold" w:cs="Cambria-Bold"/>
          <w:b/>
          <w:bCs/>
          <w:color w:val="C10000"/>
          <w:sz w:val="26"/>
          <w:szCs w:val="26"/>
        </w:rPr>
        <w:t>PÚBLICO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931141" w:rsidRDefault="00A03513" w:rsidP="009311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1141">
        <w:rPr>
          <w:rFonts w:ascii="Arial" w:hAnsi="Arial" w:cs="Arial"/>
          <w:b/>
          <w:color w:val="000000"/>
          <w:sz w:val="24"/>
          <w:szCs w:val="24"/>
        </w:rPr>
        <w:t>CAPITULO I</w:t>
      </w:r>
    </w:p>
    <w:p w:rsidR="00A03513" w:rsidRPr="00931141" w:rsidRDefault="00A03513" w:rsidP="009311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1141">
        <w:rPr>
          <w:rFonts w:ascii="Arial" w:hAnsi="Arial" w:cs="Arial"/>
          <w:b/>
          <w:color w:val="000000"/>
          <w:sz w:val="24"/>
          <w:szCs w:val="24"/>
        </w:rPr>
        <w:t>DISPOSICIONES GENERALES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ARTICULO 1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objetivo del presente reglamento es regular la prestación del servicio de limpia pública, de conformidad con el artículo 115 constitucional federal,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constitución del Estado y las leyes que de ella emanan. Sus disposiciones son de orden público y de observancia general.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ARTICULO 2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 aplicación de este reglamento compete al gobierno municipal por medio del departamento de limpia Publica, en coordinación con otras dependencias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municipales.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ARTICULO 3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principios de servicio de limpia pública en el municipio son: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Elevar la calidad de vida y promover la protección del ambiente, mediante la limpieza de la ciudad.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Fomento de la urbanidad de la cultura de sus habitantes y sus visitantes.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Mantenimiento optimo del servicio de limpieza urbana.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IV. Corresponsabilidad de autoridades, habitantes y visitantes en aplicación de estos principios y del presente reglamento, vía participación social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permanente en programas de reusó y recicla miento, instalación de depósitos, anuncios y demás actividades que faciliten este objetivo.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V. Reforzamiento de la acción directa de limpieza con campañas preventivas y oportunas de concientización y educación ambiental de los habitantes 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visitantes.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VI. Reducción de residuos en la fuente generadora.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ARTICULO 4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Respecto de los residuos sólidos, las acciones del servicio de limpia comprenden: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Barrido manual y/o mecánico de calles, avenidas, jardines, mercados, plazas públicas, ríos y arroyos.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Recolección de basura y deshechos provenientes de vías públicas.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Recolección de residuos domésticos y otros no peligros.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IV. Colocación de recipientes y contenedores.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V. Trasporte de residuos a las estaciones de transferencia, tratamiento y/o a los sitios de disposición final destinados para tales efectos, cuidando de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tirar deshechos a su paso.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VI. Transferencia.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VII. Tratamiento.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lastRenderedPageBreak/>
        <w:t>VIII. Reciclaje.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ARTICULO 5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Para la aplicación de este reglamento, se entiende por: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Desechos de naturaleza vegetal y/o animal, cuya composición química predominante es a base de carbono.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XVI: </w:t>
      </w:r>
      <w:r w:rsidRPr="00A03513">
        <w:rPr>
          <w:rFonts w:ascii="Arial" w:hAnsi="Arial" w:cs="Arial"/>
          <w:i/>
          <w:iCs/>
          <w:color w:val="000000"/>
          <w:sz w:val="24"/>
          <w:szCs w:val="24"/>
        </w:rPr>
        <w:t xml:space="preserve">Residuos sólidos no peligrosos: </w:t>
      </w:r>
      <w:r w:rsidRPr="00A03513">
        <w:rPr>
          <w:rFonts w:ascii="Arial" w:hAnsi="Arial" w:cs="Arial"/>
          <w:color w:val="000000"/>
          <w:sz w:val="24"/>
          <w:szCs w:val="24"/>
        </w:rPr>
        <w:t>Conjunto de residuos, generados en viviendas, parques, jardines, vías públicas, construcciones, instalaciones, y la</w:t>
      </w:r>
      <w:r w:rsidR="003021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totalidad (excepto los peligrosos) de los generados en actividades municipales, de conformidad con las normas oficiales mexicanas que al efecto se</w:t>
      </w:r>
      <w:r w:rsidR="003021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dicten.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XVII: </w:t>
      </w:r>
      <w:r w:rsidRPr="00A03513">
        <w:rPr>
          <w:rFonts w:ascii="Arial" w:hAnsi="Arial" w:cs="Arial"/>
          <w:i/>
          <w:iCs/>
          <w:color w:val="000000"/>
          <w:sz w:val="24"/>
          <w:szCs w:val="24"/>
        </w:rPr>
        <w:t xml:space="preserve">Residuos urbanos: </w:t>
      </w:r>
      <w:r w:rsidRPr="00A03513">
        <w:rPr>
          <w:rFonts w:ascii="Arial" w:hAnsi="Arial" w:cs="Arial"/>
          <w:color w:val="000000"/>
          <w:sz w:val="24"/>
          <w:szCs w:val="24"/>
        </w:rPr>
        <w:t>Desechos domésticos y otros no peligrosos generados en la ciudad.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XVIII: </w:t>
      </w:r>
      <w:r w:rsidRPr="00A03513">
        <w:rPr>
          <w:rFonts w:ascii="Arial" w:hAnsi="Arial" w:cs="Arial"/>
          <w:i/>
          <w:iCs/>
          <w:color w:val="000000"/>
          <w:sz w:val="24"/>
          <w:szCs w:val="24"/>
        </w:rPr>
        <w:t xml:space="preserve">Reusó: </w:t>
      </w:r>
      <w:r w:rsidRPr="00A03513">
        <w:rPr>
          <w:rFonts w:ascii="Arial" w:hAnsi="Arial" w:cs="Arial"/>
          <w:color w:val="000000"/>
          <w:sz w:val="24"/>
          <w:szCs w:val="24"/>
        </w:rPr>
        <w:t>Prolongación de la vida útil de productos, materiales y sustancias por medio de su reutilización para fines idénticos o semejantes.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XIX: </w:t>
      </w:r>
      <w:r w:rsidRPr="00A03513">
        <w:rPr>
          <w:rFonts w:ascii="Arial" w:hAnsi="Arial" w:cs="Arial"/>
          <w:i/>
          <w:iCs/>
          <w:color w:val="000000"/>
          <w:sz w:val="24"/>
          <w:szCs w:val="24"/>
        </w:rPr>
        <w:t xml:space="preserve">Transporte: Acción </w:t>
      </w:r>
      <w:r w:rsidRPr="00A03513">
        <w:rPr>
          <w:rFonts w:ascii="Arial" w:hAnsi="Arial" w:cs="Arial"/>
          <w:color w:val="000000"/>
          <w:sz w:val="24"/>
          <w:szCs w:val="24"/>
        </w:rPr>
        <w:t>de trasladar los residuos sólidos a las estaciones de transferencia, tratamiento y/o a los sitios de disposición final.</w:t>
      </w:r>
    </w:p>
    <w:p w:rsidR="003021C4" w:rsidRDefault="003021C4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6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 Dirección de Servicios Municipales del Gobierno a través del encargado de Limpieza Pública Municipal es responsable de la presentación del servicio</w:t>
      </w:r>
      <w:r w:rsidR="003021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de limpia</w:t>
      </w:r>
      <w:r w:rsidR="003021C4">
        <w:rPr>
          <w:rFonts w:ascii="Arial" w:hAnsi="Arial" w:cs="Arial"/>
          <w:color w:val="000000"/>
          <w:sz w:val="24"/>
          <w:szCs w:val="24"/>
        </w:rPr>
        <w:t xml:space="preserve"> p</w:t>
      </w:r>
      <w:r w:rsidRPr="00A03513">
        <w:rPr>
          <w:rFonts w:ascii="Arial" w:hAnsi="Arial" w:cs="Arial"/>
          <w:color w:val="000000"/>
          <w:sz w:val="24"/>
          <w:szCs w:val="24"/>
        </w:rPr>
        <w:t>ública.</w:t>
      </w:r>
    </w:p>
    <w:p w:rsidR="003021C4" w:rsidRDefault="003021C4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7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Las funciones del Encargado de Limpia Publica son: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Someter a la consideración del Presidente Municipal y en su Caso Al Consejo de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Administración de la concesionaria, para revisión y/o aprobación, los programas y los presupuestos anuales de la Dirección de Limpia Publica.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Aplicar los presupuestos aprobados, acorde con los procedimientos y normas instaurados por las administraciones municipales y acordadas en la</w:t>
      </w:r>
      <w:r w:rsidR="003021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empresa.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En coordinación con los jefes de departamento a su cargo, elaborar los programas de actividades de cada departamento.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IV. Supervisión directa y periódica de los programas y actividades de las áreas técnicas y administrativas.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V. Coordinarse con autoridades, estatales y/o federales, para ejecución de las disposiciones aplicables en materia de residuos peligrosos y de los</w:t>
      </w:r>
      <w:r w:rsidR="003021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altamente peligrosos.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VI. Coordinación con otras autoridades municipales para la aplicación de programas de limpia publica, recolección, manejo y tratamiento final de los</w:t>
      </w:r>
      <w:r w:rsidR="003021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residuos domésticos y municipales.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VII. Informar y emitir reportes respecto de la aplicación de los recursos asignados a la dirección y al avance de programas, y entregar un informe anual de</w:t>
      </w:r>
      <w:r w:rsidR="003021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resultados del ayuntamiento.</w:t>
      </w:r>
    </w:p>
    <w:p w:rsidR="003021C4" w:rsidRDefault="003021C4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8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Para proporcionar un buen servicio de barrido y recolección de residuos, el encargado de limpia determina.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Zonificación para la presentación del servicio de limpia pública.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lastRenderedPageBreak/>
        <w:t>II. Rutas, horarios y roles de brigadas y camiones de recolección, para zonas, según las condiciones viales, en coordinación con las autoridades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competentes.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Condiciones de maquinaria y equipo.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9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Para efectos d artículo anterior, con el fin de que los vecinos y demás intensados participen en esta toma de decisiones y coadyuven a su vigilancia y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cumplimiento, se debe realizar una consulta pública.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Una vez determinadas las zonificaciones, rutas y la autorización de maquinaria y equipo, en la localidad esta información se debe publicar en los diarios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principales y otros medios de difusión. También se debe precisar lugar(es) de acopio, rutas y horarios.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931141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1141">
        <w:rPr>
          <w:rFonts w:ascii="Arial" w:hAnsi="Arial" w:cs="Arial"/>
          <w:b/>
          <w:color w:val="000000"/>
          <w:sz w:val="24"/>
          <w:szCs w:val="24"/>
        </w:rPr>
        <w:t>CAPITULO III</w:t>
      </w:r>
    </w:p>
    <w:p w:rsidR="00A03513" w:rsidRPr="00931141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1141">
        <w:rPr>
          <w:rFonts w:ascii="Arial" w:hAnsi="Arial" w:cs="Arial"/>
          <w:b/>
          <w:color w:val="000000"/>
          <w:sz w:val="24"/>
          <w:szCs w:val="24"/>
        </w:rPr>
        <w:t>LIMPIA PÚBLICA</w:t>
      </w:r>
    </w:p>
    <w:p w:rsidR="00B04048" w:rsidRPr="00A03513" w:rsidRDefault="00B04048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10</w:t>
      </w:r>
      <w:r w:rsidR="00A03513" w:rsidRPr="00A03513">
        <w:rPr>
          <w:rFonts w:ascii="Arial" w:hAnsi="Arial" w:cs="Arial"/>
          <w:color w:val="000000"/>
          <w:sz w:val="24"/>
          <w:szCs w:val="24"/>
        </w:rPr>
        <w:t>: Habitantes y visitantes del municipio deben evitar arrojo, derrame, depósito y acumulación de material o substancias ajenas a lugares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="00A03513" w:rsidRPr="00A03513">
        <w:rPr>
          <w:rFonts w:ascii="Arial" w:hAnsi="Arial" w:cs="Arial"/>
          <w:color w:val="000000"/>
          <w:sz w:val="24"/>
          <w:szCs w:val="24"/>
        </w:rPr>
        <w:t>públicos y que sean nocivas para la salud, entorpezcan su libre autorización, o perjudiquen su belleza.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11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En los casos de prestación deficiente del servicio de limpia publica, los habitantes del municipio tienen la obligación de interponer denuncias y quejas, de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tal manera que sancione a los responsables.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12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Las autoridades municipales y empresas concesionarias han de garantizar la prestación del servicio de limpia pública.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servicio de limpia pública comprende: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I: Barrido y aseo en lugares de acceso </w:t>
      </w:r>
      <w:r w:rsidR="00B04048" w:rsidRPr="00A03513">
        <w:rPr>
          <w:rFonts w:ascii="Arial" w:hAnsi="Arial" w:cs="Arial"/>
          <w:color w:val="000000"/>
          <w:sz w:val="24"/>
          <w:szCs w:val="24"/>
        </w:rPr>
        <w:t>público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 gratuito: parques, jardines, explanadas, plazas, avenidas, calles, estacionamientos en áreas públicas, iros y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arroyos.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Almacenamiento temporal de la basura en contenedores en vía pública.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Recolección de los residuos sólidos domésticos generados en la localidad.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IV. Transporte de los residuos sólidos recolectados hacia la estación de transferencia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y/o el sitio de disposición final.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V. Transferencia de los residuos sólidos desde la estación respectiva hasta los sitios de disposición final.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VI. Tratamiento físico, químico y/o biológico para estabilización y aprovechamiento de los residuos recolectados.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VII. Disposición final de los deshechos en los sitios autorizados por la Dirección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General de Asuntos Ecológicos del Estado, con fundamento en las leyes y Normas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Oficiales Mexicanas Vigentes.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ARTÍCULO 13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encargado de Limpia Publica o, en su caso, la empresa especializada concesionaria son responsables de: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Ejecución del servicio de barrido y recolección.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Tratamientos y disposición final adecuados de los residuos, de conformidad con las normas Oficiales Mexicanas.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Supervisión de todas las fases del proceso de limpia pública</w:t>
      </w:r>
      <w:proofErr w:type="gramStart"/>
      <w:r w:rsidRPr="00A03513">
        <w:rPr>
          <w:rFonts w:ascii="Arial" w:hAnsi="Arial" w:cs="Arial"/>
          <w:color w:val="000000"/>
          <w:sz w:val="24"/>
          <w:szCs w:val="24"/>
        </w:rPr>
        <w:t>..</w:t>
      </w:r>
      <w:proofErr w:type="gramEnd"/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IV. Realización de estudios básicos y proyectos ejecutivos para control de los residuos sólidos generados en el municipio.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V. Previo a la ejecución de proyectos de manejo de residuos sólidos, efectuar estudios de impacto ambiental, de conformidad con las disposiciones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legales vigentes.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VI. Participación en campañas de difusión para concientizar a la población acerca de los problemas generados por los residuos sólidos municipales.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VII. Capacitación o adiestramiento del personal que presta el servicio.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VIII. Planeación o coordinación de la selección de sitios para ubicación de la logística de transferencia, tratamiento y disposición final de residuos sólidos.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IX. Diseño y coordinación de los sistemas de control ambiental requeridos por las instalaciones de transferencia, tratamiento y disposición final.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X. Aplicación de los reglamentos y las Normas Oficiales Mexicanas para manejo correcto de los residuos sólidos.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XI. Precisar y llevar acabo procedimientos para el control de los residuos especiales.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XII. Elaboración y desarrollo de programas permanentes de monitoreo ambiental en las instalaciones de control de los residuos sólidos.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XIII. Aplicación de los instrumentos normativos y legales en materia ambiental para control de los residuos sólidos.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XIV. Adoptar criterios para asignación adecuada en la maquinaria y equipo, y formular especificaciones técnicos para su adquisición.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XV. Control de los residuos sólidos mediante análisis físicos, químicos y biológicos.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XVI. Dentro del marco de cualquier iniciativa, determinar lineamientos técnicos y emprender estudios y proyectos para el control de los residuos sólidos.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XVII. Procuración del cumplimiento de la normatividad establecida en el presente reglamento.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XVIII. Evitar arrojo, derrame, depósitos, y/o acumulación de substancias o materiales ajenos, nocivos a la saludad, en lugares públicos, que entorpezcan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su libre utilización y/o perjudiquen su entorno natural.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XIX. Proporcionar mantenimiento al equipo de limpia, de acuerdo a los programas establecidos.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XX. Directamente o bajo régimen de concesión, diseñar, construir u operar estaciones de transferencia, plantas de tratamiento y sitios de disposición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final.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XXI. Conjuntamente con la comisión Edilicia, impulsar la integración de Comités de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Limpieza.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ARTICULO 14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departamento de Limpia Publica realiza y coordina la prestación del servicio según los días, horarios, lugares y rutas que al efecto se determinen, y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donde se efectúan el barrido, la recolección y el transporte de los residuos.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15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departamento de Limpia Pública o en su caso la empresa concesionaria debe poner al H. Ayuntamiento la designación de inspectores o supervisores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del trabajo destinado a cada vehículo en las zonas asignadas. Se informara al jefe de departamento de las anomalías identificadas, y entregar copia del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reporte al encargado </w:t>
      </w:r>
      <w:r w:rsidRPr="00A03513">
        <w:rPr>
          <w:rFonts w:ascii="Arial" w:hAnsi="Arial" w:cs="Arial"/>
          <w:i/>
          <w:iCs/>
          <w:color w:val="000000"/>
          <w:sz w:val="24"/>
          <w:szCs w:val="24"/>
        </w:rPr>
        <w:t xml:space="preserve">de Conservación y Mantenimiento de vehículos, </w:t>
      </w:r>
      <w:r w:rsidRPr="00A03513">
        <w:rPr>
          <w:rFonts w:ascii="Arial" w:hAnsi="Arial" w:cs="Arial"/>
          <w:color w:val="000000"/>
          <w:sz w:val="24"/>
          <w:szCs w:val="24"/>
        </w:rPr>
        <w:t>para que gestione lo procedente.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16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 policía municipal se constituye en auxiliar de los inspectores de limpia.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17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Las autoridades de limpia pública se han de coordinar con la Comisión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Municipal de Ecología para planear, programar y ejecutar acciones para prevenir la contaminación ambiental, riesgos a la salud </w:t>
      </w:r>
      <w:r w:rsidR="00B04048" w:rsidRPr="00A03513">
        <w:rPr>
          <w:rFonts w:ascii="Arial" w:hAnsi="Arial" w:cs="Arial"/>
          <w:color w:val="000000"/>
          <w:sz w:val="24"/>
          <w:szCs w:val="24"/>
        </w:rPr>
        <w:t>pública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 y al equilibrio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ecológico originados por los residuos, y en su caso efectuar acciones de saneamiento en el sitio de disposición final y otras fuentes de contaminación por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tales desechos.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18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jefe de departamento de Limpia Publica debe atender las quejas por el mal servicio, aplicar las acciones correctivas pertinentes.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19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Toda persona física o moral que pretenda dedicarse al manejo de residuos sólidos deberá contar con una concesión, autorización o contrato, </w:t>
      </w:r>
      <w:r w:rsidR="00931141" w:rsidRPr="00A03513">
        <w:rPr>
          <w:rFonts w:ascii="Arial" w:hAnsi="Arial" w:cs="Arial"/>
          <w:color w:val="000000"/>
          <w:sz w:val="24"/>
          <w:szCs w:val="24"/>
        </w:rPr>
        <w:t>de conformidad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 con las disposiciones del presente reglamento.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931141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1141">
        <w:rPr>
          <w:rFonts w:ascii="Arial" w:hAnsi="Arial" w:cs="Arial"/>
          <w:b/>
          <w:color w:val="000000"/>
          <w:sz w:val="24"/>
          <w:szCs w:val="24"/>
        </w:rPr>
        <w:t>CAPITULO IV</w:t>
      </w:r>
    </w:p>
    <w:p w:rsidR="00A03513" w:rsidRPr="00931141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1141">
        <w:rPr>
          <w:rFonts w:ascii="Arial" w:hAnsi="Arial" w:cs="Arial"/>
          <w:b/>
          <w:color w:val="000000"/>
          <w:sz w:val="24"/>
          <w:szCs w:val="24"/>
        </w:rPr>
        <w:t>GENERACION DE RESIDUOS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20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 todos los habitantes del municipio corresponde el deber de colaborar en el sistema de limpia pública por lo tanto han de: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Clasificar los residuos en orgánicos, inorgánicos y otros grupos según lo indique la autoridad competente.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Sacar la basura en bolsas cerradas o recipientes, en el horario indicado, depositarla en el sitio señalado por el H. Ayuntamiento.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En lugares donde se dificulte el acceso del camión de recolección (callejones o privadas), depositarla en los sitios previamente señalados por el H.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Ayuntamiento.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IV. Los propietarios de inmuebles baldíos deben conservar limpios sus predios.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lastRenderedPageBreak/>
        <w:t>V. Participar en la toma de decisiones para sustitución de tiraderos de basura por rellenos sanitarios u otros sistemas de disposición final de los residuos.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VI. Abstenerse de quemar basura de cualquier clase, en lugares públicos y en el interior de los predios.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VII. En la vía </w:t>
      </w:r>
      <w:r w:rsidR="00B04048" w:rsidRPr="00A03513">
        <w:rPr>
          <w:rFonts w:ascii="Arial" w:hAnsi="Arial" w:cs="Arial"/>
          <w:color w:val="000000"/>
          <w:sz w:val="24"/>
          <w:szCs w:val="24"/>
        </w:rPr>
        <w:t>pública</w:t>
      </w:r>
      <w:r w:rsidRPr="00A03513">
        <w:rPr>
          <w:rFonts w:ascii="Arial" w:hAnsi="Arial" w:cs="Arial"/>
          <w:color w:val="000000"/>
          <w:sz w:val="24"/>
          <w:szCs w:val="24"/>
        </w:rPr>
        <w:t>, depositar la basura exclusivamente en los recipientes destinados por ello, y evitar su dispersión.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VIII. Barrer diariamente la acera o frente de sus viviendas o predios.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IX. Denunciar el mal servicio de limpia pública.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X. Con el H. Ayuntamiento cooperar en: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Campañas de concientización.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Acciones para la resolución del problema ocasionado por el mal manejo de los residuos sólidos.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Separación de los desechos para su aprovechamiento integral.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XI. Informar al H. Ayuntamiento cuando en la vía </w:t>
      </w:r>
      <w:proofErr w:type="spellStart"/>
      <w:r w:rsidRPr="00A03513">
        <w:rPr>
          <w:rFonts w:ascii="Arial" w:hAnsi="Arial" w:cs="Arial"/>
          <w:color w:val="000000"/>
          <w:sz w:val="24"/>
          <w:szCs w:val="24"/>
        </w:rPr>
        <w:t>publica</w:t>
      </w:r>
      <w:proofErr w:type="spellEnd"/>
      <w:r w:rsidRPr="00A03513">
        <w:rPr>
          <w:rFonts w:ascii="Arial" w:hAnsi="Arial" w:cs="Arial"/>
          <w:color w:val="000000"/>
          <w:sz w:val="24"/>
          <w:szCs w:val="24"/>
        </w:rPr>
        <w:t xml:space="preserve"> y en los ríos se encuentran animales u objetos tirados.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XII. No tirar basura, escombro, ni sus similares, en las orillas de carreteras y caminos vecinales, o cualquier otro lugar considerado como vía pública.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21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Se prohíbe depositar en la iba publica la basura o cualquier otro tipo de residuos con el fin de evitar su dispersión. Únicamente se permite depositarios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en recipientes destinados para ello, en los lugares que al efecto se señalen.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22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Se prohíbe quemar basura o residuos de cualquier clase. En lugares públicos o en el interior de predios.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23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propietarios, directores responsables de obra, contratistas y encargados de inmuebles en construcción o demolición, son responsables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solidariamente de la diseminación de material, escombro y cualquiera otra clase de residuos sólidos. El frente de las construcciones o inmuebles en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demolición se ha de mantener completamente limpio. Queda estrictamente prohibido acumular escombro y material de construcción en la vía pública.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(Incluida la banqueta). El escombro se debe transportar a los sitios que determine el departamento de limpia.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24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generadores de residuos peligrosos están obligados a inscribirse en el registro correspondiente, manejar, envasar, identificar, almacenar, transportar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y dar el tratamiento que corresponda a la disposición final autorizada, confor</w:t>
      </w:r>
      <w:r w:rsidR="00B04048">
        <w:rPr>
          <w:rFonts w:ascii="Arial" w:hAnsi="Arial" w:cs="Arial"/>
          <w:color w:val="000000"/>
          <w:sz w:val="24"/>
          <w:szCs w:val="24"/>
        </w:rPr>
        <w:t>me lo establece el reglamento de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 la Ley General del Equilibrio Ecológico y la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Protección al Ambiente y las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Normas Oficiales Mexicanas relativas a estos </w:t>
      </w:r>
      <w:r w:rsidR="00B04048" w:rsidRPr="00A03513">
        <w:rPr>
          <w:rFonts w:ascii="Arial" w:hAnsi="Arial" w:cs="Arial"/>
          <w:color w:val="000000"/>
          <w:sz w:val="24"/>
          <w:szCs w:val="24"/>
        </w:rPr>
        <w:t>desechos</w:t>
      </w:r>
      <w:r w:rsidRPr="00A03513">
        <w:rPr>
          <w:rFonts w:ascii="Arial" w:hAnsi="Arial" w:cs="Arial"/>
          <w:color w:val="000000"/>
          <w:sz w:val="24"/>
          <w:szCs w:val="24"/>
        </w:rPr>
        <w:t>. Son los casos de hospitales, clínicas, laboratorios clínicos) de investigación, centros educativos,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industrias diversas, talleres mecánicos, etc.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ARTICULO 25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propietarios encargados de establecimientos tales como cines, teatros, gasolineras, plazas de toros, hoteles, auditorios, estadios, etc. donde existan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baños de acceso público deben mantenerlos en estado higiénico adecuado.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26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propietarios, administradores y encargados de camiones de pasajeros, de carga y de automóviles de alquiler deben mantener aseados sus vehículos,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y procurar que vías públicas, piso y pavimento de sus terminales y lugares de estacionamiento se encuentren en buen estado de limpieza.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1141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27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propietarios y los encargados de estacionamientos y talleres para reparación de automóviles, carpintería, pintura y otros establecimientos similares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han de llevar </w:t>
      </w:r>
      <w:r w:rsidR="00B04048" w:rsidRPr="00A03513">
        <w:rPr>
          <w:rFonts w:ascii="Arial" w:hAnsi="Arial" w:cs="Arial"/>
          <w:color w:val="000000"/>
          <w:sz w:val="24"/>
          <w:szCs w:val="24"/>
        </w:rPr>
        <w:t>a cabo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 sus labores en el interior de los establecimientos (no en la vía pública) por su cuenta transportar, al lugar que les indique la autoridad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correspondiente, los residuos que generen.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28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propietarios o poseedores de terrenos que colinden con riberas de los ríos o las barrancas deben evitar que se arroje o deposite basura y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desperdicios en ellos.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29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usuarios o propietarios que ocupen inmuebles con jardín y/o huerto tienen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la obligación de mantenerlos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 en buen estado y, previa autorización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municipal, talar árboles que implique peligro a las vías de comunicación, de corriente eléctrica o a la buena vecindad, ase como recoger la basura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resultante.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30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iodos y polvos generados en los sistemas de tratamiento anticontaminantes, así como en las operaciones de desazolve, procesos industriales,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perforaciones) cualquier otro de índole contaminante, se deben procesar y deponer mediante los métodos que al efecto autoricen la dirección general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de Asuntos Ecológicos del Estado. Según la reglamentación específica para estos casos.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CAPITULO V</w:t>
      </w:r>
    </w:p>
    <w:p w:rsidR="00A03513" w:rsidRPr="00A03513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ALMACENAMIENTO TEMPORAL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31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 fin de no favorecer la procreación de fauna nociva, de microorganismos perjudiciales para la salud, se deberá evitar la elisión de olores desagradables,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todos los generadores de basura están obligados a contar con recipientes o contenedores cerrados para almacenamiento temporal de sus residuos.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32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 basura se ha de clasificar según las especificaciones inherentes en las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lastRenderedPageBreak/>
        <w:t>Normas Oficiales Mexicanas y las que indique el departamento de limpia, según la composición idoneidad de los residuos, la fuente generadora y los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programas existentes de recuperación, tratamiento reciclaje.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931141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1141">
        <w:rPr>
          <w:rFonts w:ascii="Arial" w:hAnsi="Arial" w:cs="Arial"/>
          <w:b/>
          <w:color w:val="000000"/>
          <w:sz w:val="24"/>
          <w:szCs w:val="24"/>
        </w:rPr>
        <w:t>CAPITULO VI</w:t>
      </w:r>
    </w:p>
    <w:p w:rsidR="00A03513" w:rsidRPr="00931141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1141">
        <w:rPr>
          <w:rFonts w:ascii="Arial" w:hAnsi="Arial" w:cs="Arial"/>
          <w:b/>
          <w:color w:val="000000"/>
          <w:sz w:val="24"/>
          <w:szCs w:val="24"/>
        </w:rPr>
        <w:t>RECOLECCION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33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personal a cargo de la operación de los vehículos de recolección de basura tiene las obligaciones siguientes: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Tratar al público con toda corrección.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Dar cumplimiento a los programas, rutas y horarios determinados.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A fin de que oportunamente los vecinos se enteren de la presencia de los vehículos, con anticipación adecuada anunciar el paso o la llegada.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Trabándose de viviendas múltiples, deberán esperar el tiempo necesario para que los vecinos del lugar saquen sus residuos.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34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Según la índole de los residuos sólidos generados, la recolección en el municipio la deben efectuar únicamente los organismos siguientes: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A los no peligrosos provenientes de cualquier fuente, incluidas las áreas públicas, el Departamento de Limpia Publica.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A los peligrosos y especiales, los generadores o empresas especializadas prestadoras del servicio, autorizadas oficialmente.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A los de origen domestico y comercial, el Departamento de Limpia Publica, o en su caso empresas u organismos que concesione o autorice el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ayuntamiento.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35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En las unidades de recolección se aceptan: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a) Recipientes que cumplan las especificaciones que las Normas Oficiales Mexicanas y/o el Departamento de Limpia determina, de suficiente capacidad,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resistencia necesaria, de manejo y fácil limpieza, preferentemente equipados con tapa hermética.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b) Bolsas debidamente cerradas, no retornables.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36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residuos sólidos no peligrosos cuyo peso exceda de 25 kilogramos y provenga de establecimientos industriales y comerciales, talleres, restaurantes,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establos, oficinas, sitios de espectáculos o cualquier otro giro similar, se deben trasportar por cuenta del generador a los sitios de disposición final que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disponga el H. Ayuntamiento. En su caso se puede hacer uso del servicio de limpia municipal por contrato, mediante la cuota que para tal efecto se dicte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en la ley de ingresos y damas disposiciones legales aplicables.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37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habitantes del municipio estado obligados a trasladar sus residuos sólidos y los lugares y sitios designados, en los horarios previamente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determinados. La </w:t>
      </w:r>
      <w:r w:rsidRPr="00A03513">
        <w:rPr>
          <w:rFonts w:ascii="Arial" w:hAnsi="Arial" w:cs="Arial"/>
          <w:color w:val="000000"/>
          <w:sz w:val="24"/>
          <w:szCs w:val="24"/>
        </w:rPr>
        <w:lastRenderedPageBreak/>
        <w:t>violación a esta disposición se sancionara conforme a las disposiciones legales correspondientes.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38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habitantes del municipio están obligados a trasladar sus residuos sólidos a los sitios y en los horarios señalados dentro de su unidad habitacional, y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hacer uso de los ductos, instalaciones y contenedores que para ese efecto se hayan colocado.</w:t>
      </w: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39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prestadores de servicio de espectáculos eventuales como circos, ferias y otros similares, son responsables de los residuos sólidos que generen como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producto de su actividad. Deben contratar el servicio de rec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olección con el Departamento de </w:t>
      </w:r>
      <w:r w:rsidRPr="00A03513">
        <w:rPr>
          <w:rFonts w:ascii="Arial" w:hAnsi="Arial" w:cs="Arial"/>
          <w:color w:val="000000"/>
          <w:sz w:val="24"/>
          <w:szCs w:val="24"/>
        </w:rPr>
        <w:t>Limpia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Publica. Previo al otorgamiento del permiso correspondiente para emprender su actividad.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Se ha de exhibir el contrato. Siempre a la vista del público.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40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En las obras civiles y demoliciones, la recolección de escombro y material de construcción residual es responsabilidad de quienes lo generen.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41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personal de la Dirección de Servicios Públicos Municipales debe hacerse cargo de las acciones de limpieza o saneamiento en los lugares públicos que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resulten afectados por siniestro: explosiones, derrumbes, inundaciones, arrastre de basura por corrientes pluviales </w:t>
      </w:r>
      <w:proofErr w:type="spellStart"/>
      <w:r w:rsidRPr="00A03513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Pr="00A03513">
        <w:rPr>
          <w:rFonts w:ascii="Arial" w:hAnsi="Arial" w:cs="Arial"/>
          <w:color w:val="000000"/>
          <w:sz w:val="24"/>
          <w:szCs w:val="24"/>
        </w:rPr>
        <w:t>... De conformidad con los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programas de protección civil.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42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Empresas, establecimientos e instalaciones industriales han de contar con la logística (obras, equipo y contenedores) necesaria para el manejo adecuado</w:t>
      </w:r>
      <w:r w:rsidR="009311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de sus residuos, de conformidad con las Normas Mexicanas y Normas Oficiales Mexicanas y demás disposiciones aplicables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</w:t>
      </w:r>
      <w:r w:rsidR="00931141">
        <w:rPr>
          <w:rFonts w:ascii="Arial" w:hAnsi="Arial" w:cs="Arial"/>
          <w:color w:val="000000"/>
          <w:sz w:val="24"/>
          <w:szCs w:val="24"/>
        </w:rPr>
        <w:t>RTICULO 43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En todos los lugares de mayor afluencia de público, el H. Ayuntamiento está obligado a instalar recipientes o contenedores apropiados. De manera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permanente se deben supervisar el funcionamiento y el mantenimiento de estos depósitos.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44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contenedores de residuos sólidos deben cumplir con las Normas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Oficiales Mexicanas y los requisitos adicionales siguientes: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Capacidad adecuada de los contenedores a la cantidad de residuos que deben contener, proporcional a la superficie de captación asignada, tomando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en cuenta las necesidades del caso.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Que el material de su construcción e instalación sea resistente.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lastRenderedPageBreak/>
        <w:t>III. Que se les revise y asee regularmente para el mantenimiento adecuado, a fin de no propiciar procreación de fauna nociva, microorganismos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perjudiciales para la salud, ni emisión de olores desagradables.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IV. Se les debe señalar bebidamente, con inscripción alusiva a su uso.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Además pueden contener propagada del servicio de limpia y/o comercial, si a este municipio la autoridad mediante concesiones o permisos.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931141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1141">
        <w:rPr>
          <w:rFonts w:ascii="Arial" w:hAnsi="Arial" w:cs="Arial"/>
          <w:b/>
          <w:color w:val="000000"/>
          <w:sz w:val="24"/>
          <w:szCs w:val="24"/>
        </w:rPr>
        <w:t>CAPITULO VII</w:t>
      </w:r>
    </w:p>
    <w:p w:rsidR="00A03513" w:rsidRPr="00931141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1141">
        <w:rPr>
          <w:rFonts w:ascii="Arial" w:hAnsi="Arial" w:cs="Arial"/>
          <w:b/>
          <w:color w:val="000000"/>
          <w:sz w:val="24"/>
          <w:szCs w:val="24"/>
        </w:rPr>
        <w:t>TRANSPORTE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45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transporte de los residuos urbanos no peligrosos debe hacerse en vehículos que cumplan con las Normas Oficiales Mexicanas o automotores tipo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durante su traslado a sitios de tratamiento y/o disposición final, que garanticen evitar escurrimientos, malos olores y dispersión de basura.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46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 todo vehículo no perteneciente al servicio público, que transporte basura a los sitios de disposición final, se les ha de inscribir en el padrón que para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tal efecto debe llevar el encargado del servicio de limpia. Siempre se deben cumplir, los requisitos siguientes: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Características físicas que determinen las autoridades municipales, según: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1. Condiciones de los residuos por transportar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2. Tonelaje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3. Rutas autorizadas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4. Tipos de vías Locales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5. Método de recolección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6. Topografía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7. Clima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8. En general todas las que redunden en buena calidad en la prestación del servicio.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Cumplir los procedimientos de mantenimiento, limpieza y conservación que determinen las autoridades, cada vez que descargue los residuos que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3513">
        <w:rPr>
          <w:rFonts w:ascii="Arial" w:hAnsi="Arial" w:cs="Arial"/>
          <w:color w:val="000000"/>
          <w:sz w:val="24"/>
          <w:szCs w:val="24"/>
        </w:rPr>
        <w:t>transporta</w:t>
      </w:r>
      <w:proofErr w:type="gramEnd"/>
      <w:r w:rsidRPr="00A03513">
        <w:rPr>
          <w:rFonts w:ascii="Arial" w:hAnsi="Arial" w:cs="Arial"/>
          <w:color w:val="000000"/>
          <w:sz w:val="24"/>
          <w:szCs w:val="24"/>
        </w:rPr>
        <w:t>, se les ha de asear debidamente.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El operador del vehículo y sus auxiliares deben portar la identificación que otorgue el H. Ayuntamiento.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IV. Descargar su contenido solo en sitios y horarios autorizados.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V. Transportar los residuos solamente por rutas autorizadas.</w:t>
      </w: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47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Por calles y avenidas de la ciudad o localidad, se prohíbe circular vehículos que por su estado puedan arrojar a la acera o banqueta, aceites, combustibles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o, en general, cualquier liquido o solidó que dañe la alud, la vía pública o el equipamiento urbano.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48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lastRenderedPageBreak/>
        <w:t>En los vehículos de transporte, se prohíbe colocar residuos en los estribos, parte superior de la caja, y/o de manera colgante.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49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Para evitar riesgos necesarios, el personal de aseo adscrito a la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Unidad de Recolección debe viajar dentro de la cabina. Por consiguiente queda prohibido hacerlo fuera de ella.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50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En los vehículos de recolección debe viajar solo la brigada de trabajadores autorizada, e rutas y horarios aprobados.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CAPITULO VII</w:t>
      </w:r>
    </w:p>
    <w:p w:rsidR="00A03513" w:rsidRPr="00A03513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TRANSFERENCIA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51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sistema de transferencia debe estar coordinado con las actividades de barrido, recolección, tratamiento, rehusó y disposición final de los residuos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sólidos, en especial en turnos y horarios establecidos de operación.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52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Las instalaciones de la estación de transferencia deben cumplir con los requisitos determinados en las Normas Oficiales Mexicanas para: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Prevenir y controlar la contaminación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Evitar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1. Daños a la salud pública y al ambiente.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2. Molestias a la comunidad.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53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En las instalaciones de las estaciones de transferencia se deben evitar: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Riesgos a la salud de la población por agentes patógenos, químicos, y vectores nocivos presentes en el aire, agua y suelo.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Afectaciones al bienestar general por: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1. polvo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2. Basura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3. Ruido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4. Trafico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5. Olores desagradables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6. Accidentes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7. Destrucción del pavimento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8. Efectos estéticos adversos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Efectos nocivos al ambiente por contaminación del aire, suelo y agua.</w:t>
      </w: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54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vehículos destinados a transferir los residuos sólidos han de cumplir con las normas oficiales Mexicanas y poseer las características siguientes: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Sistema de compactación.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lastRenderedPageBreak/>
        <w:t xml:space="preserve">II. Ser cerrados o utilizar una lona, para impedir dispersión de residuos en su </w:t>
      </w:r>
      <w:proofErr w:type="spellStart"/>
      <w:r w:rsidRPr="00A03513">
        <w:rPr>
          <w:rFonts w:ascii="Arial" w:hAnsi="Arial" w:cs="Arial"/>
          <w:color w:val="000000"/>
          <w:sz w:val="24"/>
          <w:szCs w:val="24"/>
        </w:rPr>
        <w:t>transito</w:t>
      </w:r>
      <w:proofErr w:type="spellEnd"/>
      <w:r w:rsidRPr="00A03513">
        <w:rPr>
          <w:rFonts w:ascii="Arial" w:hAnsi="Arial" w:cs="Arial"/>
          <w:color w:val="000000"/>
          <w:sz w:val="24"/>
          <w:szCs w:val="24"/>
        </w:rPr>
        <w:t>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Dimensiones y peso acordes con la normatividad fijada por la secretaria de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Comunicaciones y transporte para vehículos de carga.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55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En las estaciones de transferencia se han de recibir y transportar al sitio de disposición final únicamente los residuos sólidos no peligrosos generados en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su área de competencia.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56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Las estaciones de transferencia deben contar con </w:t>
      </w:r>
      <w:proofErr w:type="gramStart"/>
      <w:r w:rsidRPr="00A03513">
        <w:rPr>
          <w:rFonts w:ascii="Arial" w:hAnsi="Arial" w:cs="Arial"/>
          <w:color w:val="000000"/>
          <w:sz w:val="24"/>
          <w:szCs w:val="24"/>
        </w:rPr>
        <w:t>una</w:t>
      </w:r>
      <w:proofErr w:type="gramEnd"/>
      <w:r w:rsidRPr="00A03513">
        <w:rPr>
          <w:rFonts w:ascii="Arial" w:hAnsi="Arial" w:cs="Arial"/>
          <w:color w:val="000000"/>
          <w:sz w:val="24"/>
          <w:szCs w:val="24"/>
        </w:rPr>
        <w:t xml:space="preserve"> área auxiliar para, en casos de falla, descompostura y mantenimiento de maquinaria y equipo,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depositar residuos sólidos.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931141">
        <w:rPr>
          <w:rFonts w:ascii="Arial" w:hAnsi="Arial" w:cs="Arial"/>
          <w:color w:val="000000"/>
          <w:sz w:val="24"/>
          <w:szCs w:val="24"/>
        </w:rPr>
        <w:t>RTICULO 57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Se prohíbe almacenar más de un día los residuos sólidos en las estaciones de transferencia.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58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Previo pago, las estaciones de transferencia pueden proporcionar el servicio a particulares y concesionarios.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59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Las instalaciones de la estación de transferencia deben reunir las condiciones de limpieza y mantenimiento contenidas en el programa de conservación y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mantenimiento.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60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Las estaciones de transferencia han de contar con una caseta de control y vigilancia donde, mediante bitácora, diariamente se recabe la información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siguiente:</w:t>
      </w:r>
    </w:p>
    <w:p w:rsidR="00B04048" w:rsidRPr="00A03513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Características de los vehículos.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Números económicos y/o de placas.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Ruta de origen.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IV. Servicio municipal o particular.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V. Tipo de residuo transportado.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VI. Peso.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VII. Horas de entrada y de salida.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61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vehículos de transferencia deben circular unidamente por las rutas previamente determinadas, en libramientos y por otras ibas externas de la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localidad.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ARTÍCULO 62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operadores de los vehículos de transferencia se han de sujetar a los horarios, rutas y condiciones de operación del sitio de disposición final.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CAPITULO IX</w:t>
      </w:r>
    </w:p>
    <w:p w:rsidR="00A03513" w:rsidRPr="00A03513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ACOPIO Y RECICLAMIENTO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63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subproductos de los residuos pueden ser objeto de aprovechamiento, por el propio ayuntamiento o empresas particulares que para tal efecto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obtengan concesiones especiales.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ARTICUL</w:t>
      </w:r>
      <w:r w:rsidR="00931141">
        <w:rPr>
          <w:rFonts w:ascii="Arial" w:hAnsi="Arial" w:cs="Arial"/>
          <w:color w:val="000000"/>
          <w:sz w:val="24"/>
          <w:szCs w:val="24"/>
        </w:rPr>
        <w:t>O 64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H. Ayuntamiento esta facultando para promover, inducir, otorgar facilidades y concertar con particulares, empresas u organizaciones sociales que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deseen establece centros de acopio y empresas de reciclamiento de subproductos provenientes de la basura, siempre que cumplan con las normas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Oficiales Mexicanas o los requisitos que determine la autoridad competente.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1141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65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aprovechamiento de subproductos queda sujeto a las disposiciones legales vigentes, previo otorgamiento de la concesión respectiva.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66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Las actividades de selección de subproductos se han de realizar solo en los sitios oficiales o previamente obsesionados.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67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No se autoriza la separación de subproductos previamente de la basura en los sitios de disposición final.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CAPITULO X</w:t>
      </w:r>
    </w:p>
    <w:p w:rsidR="00A03513" w:rsidRPr="00A03513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TRATAMIENTO Y DISPOSISION FINAL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68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 disposición final de los residuos sólidos que se generan en el municipio son responsabilidad del Ayuntamiento, por medio del Departamento de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Limpia Publica y/o, en su caso, de los concesionarios.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69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tratamiento y la disposición final de los residuos sólidos se pueden realizar mediante cualquiera de los servicios siguientes: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Relleno sanitario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Sistema municipal de incineraría.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Planta de composta y reciclaje.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IV. Plantas de tratamiento.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lastRenderedPageBreak/>
        <w:t xml:space="preserve">V. Otros procesos que por razones de costo se pueden llevar </w:t>
      </w:r>
      <w:proofErr w:type="spellStart"/>
      <w:r w:rsidRPr="00A03513">
        <w:rPr>
          <w:rFonts w:ascii="Arial" w:hAnsi="Arial" w:cs="Arial"/>
          <w:color w:val="000000"/>
          <w:sz w:val="24"/>
          <w:szCs w:val="24"/>
        </w:rPr>
        <w:t>acabo</w:t>
      </w:r>
      <w:proofErr w:type="spellEnd"/>
      <w:r w:rsidRPr="00A03513">
        <w:rPr>
          <w:rFonts w:ascii="Arial" w:hAnsi="Arial" w:cs="Arial"/>
          <w:color w:val="000000"/>
          <w:sz w:val="24"/>
          <w:szCs w:val="24"/>
        </w:rPr>
        <w:t xml:space="preserve"> en el municipio.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70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Para la instalación de plantas de tratamiento de residuos sólidos y de sitios de disposición final se requiere la evaluación de impacto ambiental, de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conformidad con las disposiciones legales y las Normas Oficiales Mexicanas correspondientes.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71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En el sistema de disposición final, las actividades, turnos, horarios y operación han de coordinarse con los servicios de barrido, recolección,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transferencia, rehusó y tratamiento de residuos sólidos.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72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Las instalaciones para el tratamiento y disposición final debe operarse de conformidad con las Normas Oficiales Mexicanas y demás disposiciones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aplicables, para: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Evitar: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1. Riesgos de salud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2. Molestias a la población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3. Afectación al: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4. Bienestar general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5. Paisaje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Prevenir y controlar la contaminación del aire, agua y suelo.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73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generadores de residuos domésticos, municipales y esenciales están obligados a dar un tratamiento inicial necesario para el tratamiento y las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disposiciones finales sean adecuadas.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Con los generadores de deshechos, el Departamento de Limpia ha de promover, instalar y aplicar programas de tratamiento y disposición finales,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consistentes en: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Técnicas que se pueden emplear, de conformidad con las Normas Oficiales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Mexicanas y demás disposiciones legales aplicables.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Selección que deben realizar para cumplir el presente ordenamiento.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Tipo(s) de contenedores y manera(s) en que el residuo se pueda disponer en el sitio seleccionado para su disposición final.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74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 autorización para el funcionamiento de los sitios de tratamiento de residuos sólidos se otorgara coordinadamente por las autoridades municipales,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estatales y federales competentes.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75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rellenos sanitarios se deben situar en lugares que autorice el ayuntamiento, atendiendo las Normas Oficiales Mexicanas y las indicaciones de las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secretarias de Desarrollo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lastRenderedPageBreak/>
        <w:t>Social y de Salud.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76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Especialmente se ha de procurar que por su ubicación en los sitios de disposición final no se provoque: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Daños a la salud.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Contaminación del ambiente.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Afectación de los suelos y acuíferos regionales.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IV. Alteración del paisaje.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V. Molestias a la población.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77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depósito de residuos en los sitios de disposición final debe realizarse solo por vehículos y personal autorizado por el Departamento de Limpia Publica.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Por lo tanto que</w:t>
      </w:r>
      <w:r w:rsidR="00B04048">
        <w:rPr>
          <w:rFonts w:ascii="Arial" w:hAnsi="Arial" w:cs="Arial"/>
          <w:color w:val="000000"/>
          <w:sz w:val="24"/>
          <w:szCs w:val="24"/>
        </w:rPr>
        <w:t>da prohibido el depósito de des</w:t>
      </w:r>
      <w:r w:rsidRPr="00A03513">
        <w:rPr>
          <w:rFonts w:ascii="Arial" w:hAnsi="Arial" w:cs="Arial"/>
          <w:color w:val="000000"/>
          <w:sz w:val="24"/>
          <w:szCs w:val="24"/>
        </w:rPr>
        <w:t>echos mediante vehículos no autorizados.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78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exceso a los sitios de disposición final ha de regulase mediante un control vehicular en el que se registren: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Tipo de unidad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Placas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Conductor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IV. Peso de residuos a la entrada y a la salida.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V. Ruteo dentro del sitio de disposición.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VI. Destino especifico para la colocación de residuos.</w:t>
      </w:r>
    </w:p>
    <w:p w:rsidR="00B04048" w:rsidRP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A03513" w:rsidRPr="00B04048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04048">
        <w:rPr>
          <w:rFonts w:ascii="Arial" w:hAnsi="Arial" w:cs="Arial"/>
          <w:b/>
          <w:color w:val="000000"/>
          <w:sz w:val="24"/>
          <w:szCs w:val="24"/>
        </w:rPr>
        <w:t>CAPITULO XI</w:t>
      </w:r>
    </w:p>
    <w:p w:rsidR="00A03513" w:rsidRPr="00B04048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04048">
        <w:rPr>
          <w:rFonts w:ascii="Arial" w:hAnsi="Arial" w:cs="Arial"/>
          <w:b/>
          <w:color w:val="000000"/>
          <w:sz w:val="24"/>
          <w:szCs w:val="24"/>
        </w:rPr>
        <w:t>DERECHOS Y OBLIGACIONES DE LOS CIDADANOS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79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Todo ciudadano tiene el derecho de demandar el cumplimiento de este reglamento a la autoridad correspondiente, y denunciar cualquier inf4raccion al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mismo.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80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habitantes del municipio tienen la obligación de hacer denuncias y quejas en los casos de prestación deficiente del servicio de limpia pública.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81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Las denuncias presentadas y las quejas que se susciten con motivo de la prestación del servicio de limpia pública se deben entregar por escrito ante la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dirección de servicios públicos municipales del ayuntamiento.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82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habitantes del municipio están obligados a limpiar calles y banquetas del lugar de su residencia, mantener y conservar plazas, jardines y lugares o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sitios públicos y de abstenerse de tirar basura y de ensuciar tale ámbito</w:t>
      </w:r>
      <w:r w:rsidR="00B04048">
        <w:rPr>
          <w:rFonts w:ascii="Arial" w:hAnsi="Arial" w:cs="Arial"/>
          <w:color w:val="000000"/>
          <w:sz w:val="24"/>
          <w:szCs w:val="24"/>
        </w:rPr>
        <w:t>s.</w:t>
      </w:r>
    </w:p>
    <w:p w:rsidR="00B04048" w:rsidRPr="00A03513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83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habitantes y visitantes del municipio tienen la obligación de trasladar sus residuos sólidos a lugares y sitios designados, en los horarios previamente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determinados. La violación a esta disposición habrá de sancionarse conforme a las disposiciones legales correspondientes.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84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En empresas, establecimientos e instalaciones industriales tienen la obligación de contar con logística (equipo, contenedores e instalaciones) para el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manejo adecuado de sus residuos de conformidad con las Normas Oficiales Mexicanas y demás disposiciones aplicables.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85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propietarios de cosas habitación, establecimientos industriales o de servicio que tengan jardines o huertos estad obligados a que, por cuenta propia,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la hojarasca y otros desechos vegetales por podas que generen se trasporten a los sitios que la Dirección del H.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Ayuntamiento les asigne, con esta puedan convenir el costo correspondiente.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86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Es obligación de todos los habitantes en especial los jefes de manzana, agentes municipales e inspectores del ayuntamiento y de los vecinos, informar al</w:t>
      </w:r>
      <w:r w:rsidR="00B040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juez municipal, acerca de cualquier infracción a este reglamento, para que se emprendan las acciones correctivas procedentes.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B04048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04048">
        <w:rPr>
          <w:rFonts w:ascii="Arial" w:hAnsi="Arial" w:cs="Arial"/>
          <w:b/>
          <w:color w:val="000000"/>
          <w:sz w:val="24"/>
          <w:szCs w:val="24"/>
        </w:rPr>
        <w:t>CAPITULO XII</w:t>
      </w:r>
    </w:p>
    <w:p w:rsidR="00A03513" w:rsidRPr="00B04048" w:rsidRDefault="00A03513" w:rsidP="00B04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04048">
        <w:rPr>
          <w:rFonts w:ascii="Arial" w:hAnsi="Arial" w:cs="Arial"/>
          <w:b/>
          <w:color w:val="000000"/>
          <w:sz w:val="24"/>
          <w:szCs w:val="24"/>
        </w:rPr>
        <w:t>PROHIBICIONES</w:t>
      </w:r>
    </w:p>
    <w:p w:rsidR="00B04048" w:rsidRDefault="00B04048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87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Se prohíbe introducir o establecer depósitos de basura y residuos peligrosos y no peligrosos provenientes de otros municipios, estados o países, sin la</w:t>
      </w:r>
      <w:r w:rsidR="0093114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autorización del ayuntamiento.</w:t>
      </w: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88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A los usuarios de los servicios de limpia les queda prohibido utilizar las brigadas de barrido para deshacerse de </w:t>
      </w:r>
      <w:r w:rsidR="00B04048" w:rsidRPr="00A03513">
        <w:rPr>
          <w:rFonts w:ascii="Arial" w:hAnsi="Arial" w:cs="Arial"/>
          <w:color w:val="000000"/>
          <w:sz w:val="24"/>
          <w:szCs w:val="24"/>
        </w:rPr>
        <w:t>desechos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 sólidos de origen doméstico y</w:t>
      </w:r>
      <w:r w:rsidR="00F752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no doméstico.</w:t>
      </w:r>
    </w:p>
    <w:p w:rsidR="00F752A1" w:rsidRDefault="00F752A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ART</w:t>
      </w:r>
      <w:r w:rsidR="00931141">
        <w:rPr>
          <w:rFonts w:ascii="Arial" w:hAnsi="Arial" w:cs="Arial"/>
          <w:color w:val="000000"/>
          <w:sz w:val="24"/>
          <w:szCs w:val="24"/>
        </w:rPr>
        <w:t>ICULO 89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Se prohíbe en la iba publica la basura o cualquier tipo de </w:t>
      </w:r>
      <w:r w:rsidR="00F752A1" w:rsidRPr="00A03513">
        <w:rPr>
          <w:rFonts w:ascii="Arial" w:hAnsi="Arial" w:cs="Arial"/>
          <w:color w:val="000000"/>
          <w:sz w:val="24"/>
          <w:szCs w:val="24"/>
        </w:rPr>
        <w:t>desecho</w:t>
      </w:r>
      <w:r w:rsidRPr="00A03513">
        <w:rPr>
          <w:rFonts w:ascii="Arial" w:hAnsi="Arial" w:cs="Arial"/>
          <w:color w:val="000000"/>
          <w:sz w:val="24"/>
          <w:szCs w:val="24"/>
        </w:rPr>
        <w:t>. Con el fin de evitar su dispersión, únicamente se permite depositarios en recipientes</w:t>
      </w:r>
      <w:r w:rsidR="00F752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destinados para ello, en lugares y horarios que al efecto se establezcan.</w:t>
      </w:r>
    </w:p>
    <w:p w:rsidR="00F752A1" w:rsidRDefault="00F752A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90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En los lugres públicos y en el interior de los predios, se prohíbe quemar basura o residuos de cualquier clase.</w:t>
      </w:r>
    </w:p>
    <w:p w:rsidR="00F752A1" w:rsidRDefault="00F752A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91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Durante el almacenamiento temporal, la recolección, el trasporte y el destino final, se les prohibí a personas físicas y morales no autorizadas por el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ayuntamiento efectuar cualquier tipo de pepena en los desechos dolidos generados en el municipio.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92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Queda prohibido almacenar escombro de construcción con otros restos de residuos municipales o domésticos.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93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Queda prohibido lavar con manguera as calles y banquetas, y toda clase de vehículos en la vía pública y en las cocheras particulares.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94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Se prohíbe limpiar, reparar y/o fabricar herramienta y objetos diversos en la vía pública.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95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Queda prohibido pepenar o seleccionar residuos sólidos en/de: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I. Vía </w:t>
      </w:r>
      <w:r w:rsidR="00593866" w:rsidRPr="00A03513">
        <w:rPr>
          <w:rFonts w:ascii="Arial" w:hAnsi="Arial" w:cs="Arial"/>
          <w:color w:val="000000"/>
          <w:sz w:val="24"/>
          <w:szCs w:val="24"/>
        </w:rPr>
        <w:t>pública</w:t>
      </w:r>
      <w:r w:rsidRPr="00A03513">
        <w:rPr>
          <w:rFonts w:ascii="Arial" w:hAnsi="Arial" w:cs="Arial"/>
          <w:color w:val="000000"/>
          <w:sz w:val="24"/>
          <w:szCs w:val="24"/>
        </w:rPr>
        <w:t>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Contenedores.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Bolsas.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IV. Recipientes.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V. Predios baldíos.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VI. Vehículos donde se les transporte.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CAPITULO XIII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PAGO DE DERECHOS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96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servicio de recolección de residuos sólidos causara cobros determinados anualmente por el cabildo, su monto se fijara diferencialmente según la zona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donde se ubique el predio, el origen y el tipo de residuos sólidos.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97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poseedores de establecimientos comerciales, de cualquier actividad mercantil, deben pagar al ayuntamiento la presentación del servicio de limpia,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según lo dispuesto en la ley de ingresos municipales, y todos los impuestos o aportaciones respectivos, se incluirán en el pago del impuesto predial, a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cargo de los propietarios de medios inmuebles.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98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pago del servicio de limpia pública se puede hacer de la manera siguiente: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Los generadores pueden pagar mensualmente o semanalmente a: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El colaborador del Departamento de Limpia publica, quien debe pasar al domicilio de cada usuario.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lastRenderedPageBreak/>
        <w:t>La empresa concesionaria, conforme a las disposiciones acordadas en el contrato respectivo.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1.1. Si los generadores pagan por adelantado a los primeros 15 días del mes que corresponda, tienen derecho a un descuento, pueden pagar en una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institución bancaria o en las oficinas del organismo operados.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931141" w:rsidRDefault="00A03513" w:rsidP="0059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1141">
        <w:rPr>
          <w:rFonts w:ascii="Arial" w:hAnsi="Arial" w:cs="Arial"/>
          <w:b/>
          <w:color w:val="000000"/>
          <w:sz w:val="24"/>
          <w:szCs w:val="24"/>
        </w:rPr>
        <w:t>CAPITULO XVI</w:t>
      </w:r>
    </w:p>
    <w:p w:rsidR="00A03513" w:rsidRPr="00931141" w:rsidRDefault="00A03513" w:rsidP="0059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1141">
        <w:rPr>
          <w:rFonts w:ascii="Arial" w:hAnsi="Arial" w:cs="Arial"/>
          <w:b/>
          <w:color w:val="000000"/>
          <w:sz w:val="24"/>
          <w:szCs w:val="24"/>
        </w:rPr>
        <w:t>ESTIMULOS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99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Cuando el pago por la prestación del servicio de recolección se realice en una institución bancaria o en las oficinas del organismo operador durante los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primeros 15 días del mes, se hace un descuento del 20%.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100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ayuntamiento instituirá un esquema de reconocimientos públicos a empresas privadas, escuelas, establecimientos comerciales, organizaciones civiles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y personas que colaboren o contribuyan con donativos, en campañas de limpias publica, de educación y concientización ciudadanas etc.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101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ayuntamiento podrá brindar estímulos fiscales y descuentos a particulares que, previamente a la disposición final, incorporen procesos de tratamiento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y/o estabilización a sus residuos sólidos.</w:t>
      </w:r>
    </w:p>
    <w:p w:rsidR="00931141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931141" w:rsidRDefault="00A03513" w:rsidP="009311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1141">
        <w:rPr>
          <w:rFonts w:ascii="Arial" w:hAnsi="Arial" w:cs="Arial"/>
          <w:b/>
          <w:color w:val="000000"/>
          <w:sz w:val="24"/>
          <w:szCs w:val="24"/>
        </w:rPr>
        <w:t>CAPITULO XV</w:t>
      </w:r>
    </w:p>
    <w:p w:rsidR="00A03513" w:rsidRPr="00931141" w:rsidRDefault="00A03513" w:rsidP="009311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1141">
        <w:rPr>
          <w:rFonts w:ascii="Arial" w:hAnsi="Arial" w:cs="Arial"/>
          <w:b/>
          <w:color w:val="000000"/>
          <w:sz w:val="24"/>
          <w:szCs w:val="24"/>
        </w:rPr>
        <w:t>ESTIMULOS: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102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El H. Ayuntamiento del municipio </w:t>
      </w:r>
      <w:r w:rsidR="00593866" w:rsidRPr="00A03513">
        <w:rPr>
          <w:rFonts w:ascii="Arial" w:hAnsi="Arial" w:cs="Arial"/>
          <w:color w:val="000000"/>
          <w:sz w:val="24"/>
          <w:szCs w:val="24"/>
        </w:rPr>
        <w:t>está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 facultado para conexionar a personas físicas y morales la prestación de servicios siguieres: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Limpieza y barrido.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Recolección y transporte.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Tratamiento y reciclaje.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IV. Disposición final.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103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Las autorizaciones se harán con autorización del cabildo, con base en un contrato en el que se precisaran: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Almacenes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Periodo.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Condiciones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IV. Retribuciones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V. Procedimientos de vigilancia y supervisión por parte del ayuntamiento.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1141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ARTÍCULO 104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concesionarios están obligados a realizar los servicios de limpia pública aplicando las Normas Oficiales Mexicanas y las acciones necesarias para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evitar daños al ambiente y a la salud </w:t>
      </w:r>
      <w:r w:rsidR="00931141" w:rsidRPr="00A03513">
        <w:rPr>
          <w:rFonts w:ascii="Arial" w:hAnsi="Arial" w:cs="Arial"/>
          <w:color w:val="000000"/>
          <w:sz w:val="24"/>
          <w:szCs w:val="24"/>
        </w:rPr>
        <w:t>pública</w:t>
      </w:r>
      <w:r w:rsidRPr="00A03513">
        <w:rPr>
          <w:rFonts w:ascii="Arial" w:hAnsi="Arial" w:cs="Arial"/>
          <w:color w:val="000000"/>
          <w:sz w:val="24"/>
          <w:szCs w:val="24"/>
        </w:rPr>
        <w:t>, y disminuir la posibilidad de riesgos ambientales.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931141" w:rsidRDefault="00A03513" w:rsidP="0059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1141">
        <w:rPr>
          <w:rFonts w:ascii="Arial" w:hAnsi="Arial" w:cs="Arial"/>
          <w:b/>
          <w:color w:val="000000"/>
          <w:sz w:val="24"/>
          <w:szCs w:val="24"/>
        </w:rPr>
        <w:t>CAPITULO XVI</w:t>
      </w:r>
    </w:p>
    <w:p w:rsidR="00A03513" w:rsidRPr="00931141" w:rsidRDefault="00A03513" w:rsidP="0059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1141">
        <w:rPr>
          <w:rFonts w:ascii="Arial" w:hAnsi="Arial" w:cs="Arial"/>
          <w:b/>
          <w:color w:val="000000"/>
          <w:sz w:val="24"/>
          <w:szCs w:val="24"/>
        </w:rPr>
        <w:t>ACCION POPULAR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105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Cualquier persona puede ejercitar acción popular ante el ayuntamiento o a la Dirección de Limpia, para denunciar la existencia de fuentes generadoras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de residuos a las que se refieren la ley ambiental y el presente reglamento. Para darle curso bastan la aportación de los datos necesarios que permitan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ser localizados, así como el nombre y el domicilio del denunciante.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106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Al recibir la denuncia, las autoridades deben identificar debidamente al denunciante, en todos los casos han de escuchar a quienes puedan resultar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afectados por aquella.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107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 autoridad competente debe realizar las visitas, inspecciones y diligencias necesarias (localización, clasificación y evaluación) para comprobar de la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existencia de la falta, infracción o contaminación denunciada.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108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Si procede, después de realizar la comprobación referida en el artículo anterior se determinan las acciones técnicas conducentes. En su caso se actúa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conforme a lo dispuesto en lo presente reglamento.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109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Después de dictar y aplicar las acciones correspondientes para abatir y controlar la contaminación, eh vía de reconocimiento a la cooperación cívica del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denunciante, la autoridad competente ha de notificárselo.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931141" w:rsidRDefault="00A03513" w:rsidP="009311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1141">
        <w:rPr>
          <w:rFonts w:ascii="Arial" w:hAnsi="Arial" w:cs="Arial"/>
          <w:b/>
          <w:color w:val="000000"/>
          <w:sz w:val="24"/>
          <w:szCs w:val="24"/>
        </w:rPr>
        <w:t>CAPITULO XVII</w:t>
      </w:r>
    </w:p>
    <w:p w:rsidR="00A03513" w:rsidRPr="00931141" w:rsidRDefault="00A03513" w:rsidP="009311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1141">
        <w:rPr>
          <w:rFonts w:ascii="Arial" w:hAnsi="Arial" w:cs="Arial"/>
          <w:b/>
          <w:color w:val="000000"/>
          <w:sz w:val="24"/>
          <w:szCs w:val="24"/>
        </w:rPr>
        <w:t>ISPECCION Y VIGILANCIA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110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ayuntamiento debe vigilar estrictamente la observancia del presente reglamento, mediante inspectores que al efecto designe.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111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Para el cumplimiento de sus funciones, los inspectores deben obrar de manera respetuosa, honesta y responsable. Mediante oficio de comisión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expedido por la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Dirección de limpia, están facultados para: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lastRenderedPageBreak/>
        <w:t>I. Introducirse en cualquier instalación, establecimiento, predio, empresa, o cualquier lugar donde se presuma la existencia de residuos que vayan a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disponerse sin la autorización correspondiente.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Examinar los residuos encontrados.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A los encargados o responsables, requerirles papeles, documentos libros, bitácoras y en general todo lo que avale concesiones, autorizaciones y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permisos relacionados con el manejo, almacenamiento, transporte, tratamiento y disposición final de los residuos.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IV. Viajar a bordo del vehículo que transporte los residuos, para comprobar que este se realiza conforme a las disposiciones aplicables.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V. Detener para inspección cualquier vehículo que infrinja las disposiciones del reglamento. En su caso, conducido al lugar que para tal efecto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coordinadamente determinen los departamentos municipales de limpia y de tránsito.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112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En cualquier caso de infracción a las disposiciones de este reglamento, el inspector municipal o el personal comisionado para tal efecto deben levantar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acta circunstanciada, por triplicado, en formas numeradas, y foliadas, se han de expresar: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I. Lugar y fecha en que se practique la diligencia.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Persona con quien se entendió la misma.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Causa que motivo el acta.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IV. Nombre, domicilio y firma de los testigos de asistencia.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Al interesado se le entrega copia del acta para que, ante el edil del ramo, dentro de los cinco días siguientes a su notificación argumente a los que a sus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intereses les convenga.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113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Los propietarios, encargados, poseedores o quienes funjan como tales deben brindar al inspector las facilidades necesarias para el desempeño de su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función; en particular, proporcionándole la información que requiera.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ARTICULO114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encargado de limpia pública debe turnar inmediatamente el acta de inspección al juez municipal, para que determine la sanción procedente.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A03513" w:rsidP="0059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CAPITULO XVIII</w:t>
      </w:r>
    </w:p>
    <w:p w:rsidR="00A03513" w:rsidRPr="00A03513" w:rsidRDefault="00A03513" w:rsidP="0059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INFRACCIONES Y SANCIONES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115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inspector municipal, el Juzgado Municipal o la autoridad correspondiente determinan el monto de la infracción por incumplimiento de este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reglamento, acorde con la gravedad de la falta y la condición económica del infractor.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ARTICULOS 116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Las sanciones implantadas por violaciones a este reglamento se han de aplicar según se determina en los artículos siguientes.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117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Cuando a juicio de la autoridad las faltas sean leves, amonestación verbal o por escrito.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118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Multa administrativa, expresada en múltiplos de salario mínimo diario vigente en el municipio, según la capacidad económica del infractor y la gravedad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de la falta cometida.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a) Si se trata de jornalero o trabajador no asalariado, la multa no debe exceder a un día de su ingreso pecuniario.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b) En los casos de la industria, el comercio establecido y los hospitales, la multa consta de dos fases: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3513">
        <w:rPr>
          <w:rFonts w:ascii="Arial" w:hAnsi="Arial" w:cs="Arial"/>
          <w:color w:val="000000"/>
          <w:sz w:val="24"/>
          <w:szCs w:val="24"/>
        </w:rPr>
        <w:t>b</w:t>
      </w:r>
      <w:proofErr w:type="gramEnd"/>
      <w:r w:rsidRPr="00A03513">
        <w:rPr>
          <w:rFonts w:ascii="Arial" w:hAnsi="Arial" w:cs="Arial"/>
          <w:color w:val="000000"/>
          <w:sz w:val="24"/>
          <w:szCs w:val="24"/>
        </w:rPr>
        <w:t xml:space="preserve"> 1) Hasta 500 veces el salario mínimo diario.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A03513">
        <w:rPr>
          <w:rFonts w:ascii="Arial" w:hAnsi="Arial" w:cs="Arial"/>
          <w:color w:val="000000"/>
          <w:sz w:val="24"/>
          <w:szCs w:val="24"/>
        </w:rPr>
        <w:t>b</w:t>
      </w:r>
      <w:proofErr w:type="gramEnd"/>
      <w:r w:rsidRPr="00A03513">
        <w:rPr>
          <w:rFonts w:ascii="Arial" w:hAnsi="Arial" w:cs="Arial"/>
          <w:color w:val="000000"/>
          <w:sz w:val="24"/>
          <w:szCs w:val="24"/>
        </w:rPr>
        <w:t xml:space="preserve"> 2) Pago del costo de la remediación.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119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A las infracciones cometidas por violaciones a las </w:t>
      </w:r>
      <w:proofErr w:type="spellStart"/>
      <w:r w:rsidRPr="00A03513">
        <w:rPr>
          <w:rFonts w:ascii="Arial" w:hAnsi="Arial" w:cs="Arial"/>
          <w:color w:val="000000"/>
          <w:sz w:val="24"/>
          <w:szCs w:val="24"/>
        </w:rPr>
        <w:t>disposiones</w:t>
      </w:r>
      <w:proofErr w:type="spellEnd"/>
      <w:r w:rsidRPr="00A03513">
        <w:rPr>
          <w:rFonts w:ascii="Arial" w:hAnsi="Arial" w:cs="Arial"/>
          <w:color w:val="000000"/>
          <w:sz w:val="24"/>
          <w:szCs w:val="24"/>
        </w:rPr>
        <w:t xml:space="preserve"> del presente reglamento que no tenga asignada una sanción en particular, se les puede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aplicar de 5 a 30 veces el salario mínimo vigente en el municipio y/o arresto por 36 horas. En su caso, clausura, cancelación definitiva o temporal.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120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En caso de reincidencia, se puede aplicar hasta 10 veces más del límite máximo económico expresado en los artículos anteriores.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121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Para efectos del artículo anterior se considera reincidencia cuando el infractor comete la misma falta dentro de los 60 días nútrales a partir de la fecha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de la ultima infracción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co0n sanción económica.</w:t>
      </w: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122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Las sanciones previstas en este ordenamiento, se han de aplicar sin prejuicio de la responsabilidad civil o penal en que, con motivo de los mismos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hechos, hubieren incurrido los infractores.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593866" w:rsidRDefault="00A03513" w:rsidP="0059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93866">
        <w:rPr>
          <w:rFonts w:ascii="Arial" w:hAnsi="Arial" w:cs="Arial"/>
          <w:b/>
          <w:color w:val="000000"/>
          <w:sz w:val="24"/>
          <w:szCs w:val="24"/>
        </w:rPr>
        <w:t>CAPITULO XIX</w:t>
      </w:r>
    </w:p>
    <w:p w:rsidR="00A03513" w:rsidRPr="00593866" w:rsidRDefault="00A03513" w:rsidP="005938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93866">
        <w:rPr>
          <w:rFonts w:ascii="Arial" w:hAnsi="Arial" w:cs="Arial"/>
          <w:b/>
          <w:color w:val="000000"/>
          <w:sz w:val="24"/>
          <w:szCs w:val="24"/>
        </w:rPr>
        <w:t>RECURSOS DE REVISION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93114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123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Mediante recursos de inconformidad ante la Comisión Edilicia, la parte interesada pueda impugnar cualquier sanción impuesta en aplicación de este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reglamento que dicten las autoridades municipales. Se debe formular por escrito en un plazo no mayor a diez días después de su notificación, con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anexión de todas las pruebas que sustenten los motivos de la inconformidad. El objetivo de este recurso es confirmar, modificar o revocar las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resoluciones dictadas por la autoridad </w:t>
      </w:r>
      <w:r w:rsidRPr="00A03513">
        <w:rPr>
          <w:rFonts w:ascii="Arial" w:hAnsi="Arial" w:cs="Arial"/>
          <w:color w:val="000000"/>
          <w:sz w:val="24"/>
          <w:szCs w:val="24"/>
        </w:rPr>
        <w:lastRenderedPageBreak/>
        <w:t>correspondiente. Se ha de interponer ante el H. Cabildo, por conducto del secretario del Ayuntamiento, dentro de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un plazo de ocho días inmediatos posteriores a la notificación de la resolución.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DE3489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124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En contra de las resoluciones que dicten las dependencias municipales en materia de limpia y recolección de residuos sólidos y saneamiento ambiental,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con apoyo de las leyes federales y estatales y en los reglamentos municipales, proceden los recursos de revisión o de reconsideración ante el presidente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municipal.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DE3489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125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El recurso de revisión se interpone ante la autoridad que haya emitido la resolución impugnada, en los términos del presente reglamento. En los casos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de que esta se confirme o de subsista inconformidad, procede el curso de reconsideración ante el presidente municipal.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DE3489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126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El recurso de reconsideración se ha de interponer por escrito ante la presidencia municipal dentro del </w:t>
      </w:r>
      <w:proofErr w:type="spellStart"/>
      <w:r w:rsidRPr="00A03513">
        <w:rPr>
          <w:rFonts w:ascii="Arial" w:hAnsi="Arial" w:cs="Arial"/>
          <w:color w:val="000000"/>
          <w:sz w:val="24"/>
          <w:szCs w:val="24"/>
        </w:rPr>
        <w:t>termino</w:t>
      </w:r>
      <w:proofErr w:type="spellEnd"/>
      <w:r w:rsidRPr="00A03513">
        <w:rPr>
          <w:rFonts w:ascii="Arial" w:hAnsi="Arial" w:cs="Arial"/>
          <w:color w:val="000000"/>
          <w:sz w:val="24"/>
          <w:szCs w:val="24"/>
        </w:rPr>
        <w:t xml:space="preserve"> de 15 días hábiles, excepto cuando se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traten de obligaciones de hacer, En este caso se debe interponer dentro del plazo de ejecución, a partir del día siguiente de la notificación de la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resolución impugnada. Es necesario que contenga los datos siguientes: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1. Nombre y domicilio de recurrente o, en su caso, de quien a nombre de aquel lo promueva, con acreditación satisfactoria de la personalidad de esta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última.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n. Acta o resolución de autoridad que se impugne, con identificación plena y anexión de copia de la resolución.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II. Razones que apoyen la impugnación, con anexión de documentos que acrediten su dicho.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III. El recurrente, o quien legalmente promueve en su nombre, debe firmar el escrito.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IV. Los recursos que se pretendan hacer valer fuera del </w:t>
      </w:r>
      <w:proofErr w:type="spellStart"/>
      <w:r w:rsidRPr="00A03513">
        <w:rPr>
          <w:rFonts w:ascii="Arial" w:hAnsi="Arial" w:cs="Arial"/>
          <w:color w:val="000000"/>
          <w:sz w:val="24"/>
          <w:szCs w:val="24"/>
        </w:rPr>
        <w:t>termino</w:t>
      </w:r>
      <w:proofErr w:type="spellEnd"/>
      <w:r w:rsidRPr="00A03513">
        <w:rPr>
          <w:rFonts w:ascii="Arial" w:hAnsi="Arial" w:cs="Arial"/>
          <w:color w:val="000000"/>
          <w:sz w:val="24"/>
          <w:szCs w:val="24"/>
        </w:rPr>
        <w:t xml:space="preserve"> previsto en el artículo anterior, o que no cumplan los recursos de presentación, por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procedimientos se desechan, y se les tiene por impuestos.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DE3489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ARTICULO 127</w:t>
      </w:r>
    </w:p>
    <w:p w:rsidR="00A03513" w:rsidRPr="00A03513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Si no</w:t>
      </w:r>
      <w:r w:rsidR="00A03513" w:rsidRPr="00A03513">
        <w:rPr>
          <w:rFonts w:ascii="Arial" w:hAnsi="Arial" w:cs="Arial"/>
          <w:color w:val="000000"/>
          <w:sz w:val="24"/>
          <w:szCs w:val="24"/>
        </w:rPr>
        <w:t xml:space="preserve"> se sigue prejuicio al interés </w:t>
      </w:r>
      <w:r w:rsidRPr="00A03513">
        <w:rPr>
          <w:rFonts w:ascii="Arial" w:hAnsi="Arial" w:cs="Arial"/>
          <w:color w:val="000000"/>
          <w:sz w:val="24"/>
          <w:szCs w:val="24"/>
        </w:rPr>
        <w:t>público</w:t>
      </w:r>
      <w:r w:rsidR="00A03513" w:rsidRPr="00A03513">
        <w:rPr>
          <w:rFonts w:ascii="Arial" w:hAnsi="Arial" w:cs="Arial"/>
          <w:color w:val="000000"/>
          <w:sz w:val="24"/>
          <w:szCs w:val="24"/>
        </w:rPr>
        <w:t>, el recurrente puede solicitar la suspensión de lacto impugnado. Para que proceda la suspensión de la multa,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03513" w:rsidRPr="00A03513">
        <w:rPr>
          <w:rFonts w:ascii="Arial" w:hAnsi="Arial" w:cs="Arial"/>
          <w:color w:val="000000"/>
          <w:sz w:val="24"/>
          <w:szCs w:val="24"/>
        </w:rPr>
        <w:t>previamente el interesado debe garantizar su importe ante la tesorería municipal.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DE3489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128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Una vez integrado el expediente, la presidencia municipal dispone de un término de 15 días hábiles para dictar revolución: confirmatoria, modificada o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nugatoria.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E3489" w:rsidRDefault="00DE3489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E3489" w:rsidRDefault="00DE3489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E3489" w:rsidRDefault="00DE3489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DE3489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ARTÍCULO 129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Las sanciones previstas en este ordenamiento se aplican sin prejuicio de la responsabilidad civil o penal que con motivo de los mismos hechos de que se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trate, hubieren incurrido los infractores.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DE3489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130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La resolución se debe notificar al interesado personalmente. En caso de ignorarse su domicilio, en el periódico oficial del estado o en algún otro de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mayor circulación local, por una sola vez se publican los puntos resolutivos. Esta acción suerte efecto de resolución formal.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DE3489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ARTÍCULO 131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Se concede acción popular para ante las autoridades municipales competentes denunciar actos un o0misiones que contravengan lo dispuesto en este</w:t>
      </w:r>
      <w:r w:rsidR="005938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reglamento.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C10000"/>
          <w:sz w:val="26"/>
          <w:szCs w:val="26"/>
        </w:rPr>
      </w:pPr>
    </w:p>
    <w:p w:rsidR="00A03513" w:rsidRDefault="00A03513" w:rsidP="00593866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C10000"/>
          <w:sz w:val="26"/>
          <w:szCs w:val="26"/>
        </w:rPr>
      </w:pPr>
      <w:r>
        <w:rPr>
          <w:rFonts w:ascii="Cambria-Bold" w:hAnsi="Cambria-Bold" w:cs="Cambria-Bold"/>
          <w:b/>
          <w:bCs/>
          <w:color w:val="C10000"/>
          <w:sz w:val="26"/>
          <w:szCs w:val="26"/>
        </w:rPr>
        <w:t>ATRIBUCIONES Y FUNCIONES DE LA DIRECCIÓN</w:t>
      </w:r>
    </w:p>
    <w:p w:rsidR="00593866" w:rsidRDefault="00593866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Dirigir y coordinar el servicio de limpieza y aseo publico del municipio.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Regular y vigilar la instalación y operación de los sistemas de almacenamiento, recolección, transporte,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transparencia, selección, reciclaje, tratamiento y disposición final de los residuos sólidos municipales, no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peligrosos y especiales en el municipio.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Promover y organizar con las autoridades estatales y federales, así como con otras autoridades municipales,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asociaciones, colegios de profesionales, cámaras industriales, de comercio y otros organismos públicos,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privados y sociales, programas y acciones que instruyan, motiven y organices a los habitantes del municipio,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para el manejo adecuado de residuos sólidos y para introducir su selección y clasificación por parte de quien los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generan.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Fomentar el desarrollo y establecer sistemas y procedimientos para el manejo y tratamiento de residuos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sólidos, la incorporación de nuevas tecnologías y la mejora de los sistemas de comercialización de tal forma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que al aumentar el número de residuos a ser reciclados se reduzca el volumen de residuos a disponer.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Recolectar los residuos sólidos del municipio.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Coordinar la limpieza de los tianguis del municipio.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Supervisar operación en el servicio institucional.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Administrar el relleno sanitario.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Fomentar la participación ciudadana en los programas de limpieza.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Concientizar a los empleados y a la ciudadanía para la separación de residuos sólidos.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28"/>
          <w:szCs w:val="28"/>
        </w:rPr>
      </w:pPr>
    </w:p>
    <w:p w:rsidR="004F1601" w:rsidRDefault="004F1601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28"/>
          <w:szCs w:val="28"/>
        </w:rPr>
      </w:pP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28"/>
          <w:szCs w:val="28"/>
        </w:rPr>
      </w:pPr>
      <w:r>
        <w:rPr>
          <w:rFonts w:ascii="Cambria-Bold" w:hAnsi="Cambria-Bold" w:cs="Cambria-Bold"/>
          <w:b/>
          <w:bCs/>
          <w:color w:val="900000"/>
          <w:sz w:val="28"/>
          <w:szCs w:val="28"/>
        </w:rPr>
        <w:t>ORGANIZACIÓN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C10000"/>
          <w:sz w:val="26"/>
          <w:szCs w:val="26"/>
        </w:rPr>
      </w:pP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C10000"/>
          <w:sz w:val="26"/>
          <w:szCs w:val="26"/>
        </w:rPr>
      </w:pPr>
      <w:r>
        <w:rPr>
          <w:rFonts w:ascii="Cambria-Bold" w:hAnsi="Cambria-Bold" w:cs="Cambria-Bold"/>
          <w:b/>
          <w:bCs/>
          <w:color w:val="C10000"/>
          <w:sz w:val="26"/>
          <w:szCs w:val="26"/>
        </w:rPr>
        <w:lastRenderedPageBreak/>
        <w:t>ORGANIGRAMA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C10000"/>
          <w:sz w:val="26"/>
          <w:szCs w:val="26"/>
        </w:rPr>
      </w:pP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C10000"/>
          <w:sz w:val="26"/>
          <w:szCs w:val="26"/>
        </w:rPr>
      </w:pPr>
      <w:r>
        <w:rPr>
          <w:rFonts w:ascii="Cambria-Bold" w:hAnsi="Cambria-Bold" w:cs="Cambria-Bold"/>
          <w:b/>
          <w:bCs/>
          <w:color w:val="C10000"/>
          <w:sz w:val="26"/>
          <w:szCs w:val="26"/>
        </w:rPr>
        <w:t>PERFIL DE PUESTOS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Nombre del puesto </w:t>
      </w:r>
      <w:r w:rsidRPr="00A0351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Director de aseo publico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Área </w:t>
      </w:r>
      <w:r w:rsidRPr="00A03513">
        <w:rPr>
          <w:rFonts w:ascii="Arial" w:hAnsi="Arial" w:cs="Arial"/>
          <w:color w:val="000000"/>
          <w:sz w:val="24"/>
          <w:szCs w:val="24"/>
        </w:rPr>
        <w:t>Dirección de aseo publico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Jefe inmediato </w:t>
      </w:r>
      <w:r w:rsidRPr="00A03513">
        <w:rPr>
          <w:rFonts w:ascii="Arial" w:hAnsi="Arial" w:cs="Arial"/>
          <w:color w:val="000000"/>
          <w:sz w:val="24"/>
          <w:szCs w:val="24"/>
        </w:rPr>
        <w:t>Director para el desarrollo sustentable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>Personal a su cargo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Auxiliar administrativo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Choferes de rutas de recolección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Recolectores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Auxiliares operativos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Responsable de vertedero municipal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>Responsabilidades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Comunicar las políticas y objetivos de la dirección al personal para su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entendimiento y cumplimiento.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Administrar los recursos humanos y materiales de la dirección.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Verificar el cumplimiento de las normas, leyes y reglamentos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establecidos para la conservación del medio ambiente en el desempeño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del servicio que presta esta dirección.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Verifica la aplicación de las óptimas condiciones laborales en el personal.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Verifica que el personal reciba los pagos y prestaciones conforme a la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ley.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Revisa que los movimientos de personal (altas, bajas y licencias) reúnan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los requisitos establecidos.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Define la autoridad, responsabilidad e interacción correspondientes a los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jefes de departamento, brigada, para la eficiente realización del trabajo.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Genera y propone el plan anual de desarrollo el cual traza las metas y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objetivos de la dirección.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Garantiza que se lleven a cabo todos los programas de mantenimiento.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Las demás que sean solicitadas por el Jefe inmediato y vallan de acuerdo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con su perfil y contrato laboral.</w:t>
      </w:r>
    </w:p>
    <w:p w:rsidR="004F1601" w:rsidRDefault="004F160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Nombre del puesto </w:t>
      </w:r>
      <w:r w:rsidRPr="00A0351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Auxiliar Administrativo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Área </w:t>
      </w:r>
      <w:r w:rsidRPr="00A03513">
        <w:rPr>
          <w:rFonts w:ascii="Arial" w:hAnsi="Arial" w:cs="Arial"/>
          <w:color w:val="000000"/>
          <w:sz w:val="24"/>
          <w:szCs w:val="24"/>
        </w:rPr>
        <w:t>Dirección de aseo publico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Jefe inmediato </w:t>
      </w:r>
      <w:r w:rsidRPr="00A03513">
        <w:rPr>
          <w:rFonts w:ascii="Arial" w:hAnsi="Arial" w:cs="Arial"/>
          <w:color w:val="000000"/>
          <w:sz w:val="24"/>
          <w:szCs w:val="24"/>
        </w:rPr>
        <w:t>Director de aseo publico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>Personal a su cargo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Chofer de rutas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Recolector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Auxiliar operativo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Responsable de vertedero municipal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Responsabilidades </w:t>
      </w:r>
      <w:r w:rsidRPr="00A03513">
        <w:rPr>
          <w:rFonts w:ascii="Arial" w:hAnsi="Arial" w:cs="Arial"/>
          <w:color w:val="000000"/>
          <w:sz w:val="24"/>
          <w:szCs w:val="24"/>
        </w:rPr>
        <w:t>· Coordinar los tiempos de accionar del personal.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Atención al público.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Recepción y elaboración de oficios así como llevar el control interno de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estos de acuerdo al sistema que se lleva para su administración.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Auxiliar en las diversas actividades que desempeña el director del área.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Registro de asistencia.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lastRenderedPageBreak/>
        <w:t>· Registro de incidencias.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Atención y seguimiento a solicitudes sociales.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Recepción y canalización de incapacidades.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Elaboración de riesgos de trabajo.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Elaboración de resguardos patrimoniales.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Las demás que sean solicitadas por el Jefe inmediato y vallan de acuerdo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con su perfil y contrato laboral.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Nombre del puesto </w:t>
      </w:r>
      <w:r w:rsidRPr="00A0351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Chofer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Área </w:t>
      </w:r>
      <w:r w:rsidRPr="00A03513">
        <w:rPr>
          <w:rFonts w:ascii="Arial" w:hAnsi="Arial" w:cs="Arial"/>
          <w:color w:val="000000"/>
          <w:sz w:val="24"/>
          <w:szCs w:val="24"/>
        </w:rPr>
        <w:t>Dirección de aseo publico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Jefe inmediato </w:t>
      </w:r>
      <w:r w:rsidRPr="00A03513">
        <w:rPr>
          <w:rFonts w:ascii="Arial" w:hAnsi="Arial" w:cs="Arial"/>
          <w:color w:val="000000"/>
          <w:sz w:val="24"/>
          <w:szCs w:val="24"/>
        </w:rPr>
        <w:t>Director de Aseo Publico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Personal a su cargo </w:t>
      </w:r>
      <w:r w:rsidRPr="00A03513">
        <w:rPr>
          <w:rFonts w:ascii="Arial" w:hAnsi="Arial" w:cs="Arial"/>
          <w:color w:val="000000"/>
          <w:sz w:val="24"/>
          <w:szCs w:val="24"/>
        </w:rPr>
        <w:t>Recolector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>Responsabilidades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· Realizar la ruta de acuerdo con el diseño de ruta </w:t>
      </w:r>
      <w:r w:rsidR="004F1601" w:rsidRPr="00A03513">
        <w:rPr>
          <w:rFonts w:ascii="Arial" w:hAnsi="Arial" w:cs="Arial"/>
          <w:color w:val="000000"/>
          <w:sz w:val="24"/>
          <w:szCs w:val="24"/>
        </w:rPr>
        <w:t>preestablecido</w:t>
      </w:r>
      <w:r w:rsidRPr="00A03513">
        <w:rPr>
          <w:rFonts w:ascii="Arial" w:hAnsi="Arial" w:cs="Arial"/>
          <w:color w:val="000000"/>
          <w:sz w:val="24"/>
          <w:szCs w:val="24"/>
        </w:rPr>
        <w:t>,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respetando los tiempos.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Contar con la licencia estatal de manejo de acuerdo a la unidad que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maneje.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Conducir los vehículos de forma responsable, ya que las acciones sobre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estos serán responsabilidad única del conductor asignado a la ruta.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Revisar los niveles y las condiciones generales del vehículo asignado.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Ejecutar el programa de mantenimiento preventivo y correctivo de la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maquinaria a su cargo.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Coordinar las actividades del personal bajo su cargo, para un accionar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efectivo en la ruta.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Solicitar el suministro del combustible, aceites, grasas así como de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refacciones para evitar tiempos muertos en las reparaciones menores.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Las demás que sean solicitadas por el Jefe inmediato y vallan de acuerdo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con su perfil y contrato laboral.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Nombre del puesto </w:t>
      </w:r>
      <w:r w:rsidRPr="00A0351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Recolector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Área </w:t>
      </w:r>
      <w:r w:rsidRPr="00A03513">
        <w:rPr>
          <w:rFonts w:ascii="Arial" w:hAnsi="Arial" w:cs="Arial"/>
          <w:color w:val="000000"/>
          <w:sz w:val="24"/>
          <w:szCs w:val="24"/>
        </w:rPr>
        <w:t>Dirección de aseo publico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Jefe inmediato </w:t>
      </w:r>
      <w:r w:rsidRPr="00A03513">
        <w:rPr>
          <w:rFonts w:ascii="Arial" w:hAnsi="Arial" w:cs="Arial"/>
          <w:color w:val="000000"/>
          <w:sz w:val="24"/>
          <w:szCs w:val="24"/>
        </w:rPr>
        <w:t>Chofer de Ruta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>Personal a su cargo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>Responsabilidades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· Recoger en el recorrido de la ruta, la basura que </w:t>
      </w:r>
      <w:proofErr w:type="spellStart"/>
      <w:r w:rsidRPr="00A03513">
        <w:rPr>
          <w:rFonts w:ascii="Arial" w:hAnsi="Arial" w:cs="Arial"/>
          <w:color w:val="000000"/>
          <w:sz w:val="24"/>
          <w:szCs w:val="24"/>
        </w:rPr>
        <w:t>esta</w:t>
      </w:r>
      <w:proofErr w:type="spellEnd"/>
      <w:r w:rsidRPr="00A03513">
        <w:rPr>
          <w:rFonts w:ascii="Arial" w:hAnsi="Arial" w:cs="Arial"/>
          <w:color w:val="000000"/>
          <w:sz w:val="24"/>
          <w:szCs w:val="24"/>
        </w:rPr>
        <w:t xml:space="preserve"> expuesta en las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calles.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Depositar la basura en los compartimentos adecuados de acuerdo a su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rol de trabajo.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Recoger basura esparcida debido a plagas urbanas u otros motivos,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durante el recorrido de la ruta.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Las demás que sean solicitadas por el Jefe inmediato y vallan de acuerdo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con su perfil y contrato laboral.</w:t>
      </w:r>
    </w:p>
    <w:p w:rsidR="004F1601" w:rsidRDefault="004F160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Nombre del puesto </w:t>
      </w:r>
      <w:r w:rsidRPr="00A0351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Auxiliar operativo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Área </w:t>
      </w:r>
      <w:r w:rsidRPr="00A03513">
        <w:rPr>
          <w:rFonts w:ascii="Arial" w:hAnsi="Arial" w:cs="Arial"/>
          <w:color w:val="000000"/>
          <w:sz w:val="24"/>
          <w:szCs w:val="24"/>
        </w:rPr>
        <w:t>Dirección de aseo publico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Jefe inmediato </w:t>
      </w:r>
      <w:r w:rsidRPr="00A03513">
        <w:rPr>
          <w:rFonts w:ascii="Arial" w:hAnsi="Arial" w:cs="Arial"/>
          <w:color w:val="000000"/>
          <w:sz w:val="24"/>
          <w:szCs w:val="24"/>
        </w:rPr>
        <w:t>Director de aseo publico</w:t>
      </w:r>
    </w:p>
    <w:p w:rsidR="004F1601" w:rsidRDefault="004F160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F1601" w:rsidRDefault="004F160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F1601" w:rsidRDefault="004F1601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>Personal a su cargo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Responsabilidades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Realizar el barrido del área asignada por parte de su jefe inmediato.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Reportar de aspectos de imagen del área en la cual están asignados.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Las demás que sean solicitadas por el Jefe inmediato y vallan de acuerdo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con su perfil y contrato laboral.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Nombre del puesto </w:t>
      </w:r>
      <w:r w:rsidRPr="00A0351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Responsable de vertedero municipal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Área </w:t>
      </w:r>
      <w:r w:rsidRPr="00A03513">
        <w:rPr>
          <w:rFonts w:ascii="Arial" w:hAnsi="Arial" w:cs="Arial"/>
          <w:color w:val="000000"/>
          <w:sz w:val="24"/>
          <w:szCs w:val="24"/>
        </w:rPr>
        <w:t>Dirección de aseo publico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 xml:space="preserve">Jefe inmediato </w:t>
      </w:r>
      <w:r w:rsidRPr="00A03513">
        <w:rPr>
          <w:rFonts w:ascii="Arial" w:hAnsi="Arial" w:cs="Arial"/>
          <w:color w:val="000000"/>
          <w:sz w:val="24"/>
          <w:szCs w:val="24"/>
        </w:rPr>
        <w:t>Director de aseo publico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>Personal a su cargo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03513">
        <w:rPr>
          <w:rFonts w:ascii="Arial" w:hAnsi="Arial" w:cs="Arial"/>
          <w:b/>
          <w:bCs/>
          <w:color w:val="000000"/>
          <w:sz w:val="24"/>
          <w:szCs w:val="24"/>
        </w:rPr>
        <w:t>Responsabilidades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Garantiza el resguardo y la seguridad de los bienes muebles e inmuebles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del vertedero.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Informa a su jefe inmediato de las anomalías ocurridas durante su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jornada laboral.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Controla el acceso de vehículos al interior del vertedero municipal.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Indica el lugar de descarga de los vehículos de acuerdo a la dinámica del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vertedero.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Vigilar y controlar a las personas que ingresan al vertedero.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Elaborar un reporte mensual de los ingresos vehiculares y de desechos.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 xml:space="preserve">· Vigila el esparcido, compactado y cobertura de los residuos </w:t>
      </w:r>
      <w:r w:rsidR="004F1601" w:rsidRPr="00A03513">
        <w:rPr>
          <w:rFonts w:ascii="Arial" w:hAnsi="Arial" w:cs="Arial"/>
          <w:color w:val="000000"/>
          <w:sz w:val="24"/>
          <w:szCs w:val="24"/>
        </w:rPr>
        <w:t>sólidos</w:t>
      </w:r>
      <w:r w:rsidRPr="00A03513">
        <w:rPr>
          <w:rFonts w:ascii="Arial" w:hAnsi="Arial" w:cs="Arial"/>
          <w:color w:val="000000"/>
          <w:sz w:val="24"/>
          <w:szCs w:val="24"/>
        </w:rPr>
        <w:t>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Supervisar que las operaciones en general sean ordenadas y eficientes en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el frente de trabajo evitando que la descarga de residuos </w:t>
      </w:r>
      <w:r w:rsidR="004F1601" w:rsidRPr="00A03513">
        <w:rPr>
          <w:rFonts w:ascii="Arial" w:hAnsi="Arial" w:cs="Arial"/>
          <w:color w:val="000000"/>
          <w:sz w:val="24"/>
          <w:szCs w:val="24"/>
        </w:rPr>
        <w:t>sólidos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 sea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realizada en áreas no autorizadas.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· Las demás que sean solicitadas por el Jefe inmediato y vallan de acuerdo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con su perfil y contrato laboral.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4E4A4A"/>
          <w:sz w:val="52"/>
          <w:szCs w:val="52"/>
        </w:rPr>
      </w:pPr>
      <w:r>
        <w:rPr>
          <w:rFonts w:ascii="Cambria-Bold" w:hAnsi="Cambria-Bold" w:cs="Cambria-Bold"/>
          <w:b/>
          <w:bCs/>
          <w:color w:val="4E4A4A"/>
          <w:sz w:val="52"/>
          <w:szCs w:val="52"/>
        </w:rPr>
        <w:t>DE LOS PROCEDIMIENTOS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28"/>
          <w:szCs w:val="28"/>
        </w:rPr>
      </w:pP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28"/>
          <w:szCs w:val="28"/>
        </w:rPr>
      </w:pPr>
      <w:r>
        <w:rPr>
          <w:rFonts w:ascii="Cambria-Bold" w:hAnsi="Cambria-Bold" w:cs="Cambria-Bold"/>
          <w:b/>
          <w:bCs/>
          <w:color w:val="900000"/>
          <w:sz w:val="28"/>
          <w:szCs w:val="28"/>
        </w:rPr>
        <w:t>PROCESOS Y RESPONSABILIDADES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C10000"/>
          <w:sz w:val="26"/>
          <w:szCs w:val="26"/>
        </w:rPr>
      </w:pPr>
      <w:r>
        <w:rPr>
          <w:rFonts w:ascii="Cambria-Bold" w:hAnsi="Cambria-Bold" w:cs="Cambria-Bold"/>
          <w:b/>
          <w:bCs/>
          <w:color w:val="C10000"/>
          <w:sz w:val="26"/>
          <w:szCs w:val="26"/>
        </w:rPr>
        <w:t>DESCRIPCIÓN NARRATIVA DE LOS PROCEDIMIENTOS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1. RECOLECCIÓN DOMICILIARIA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1.1.1.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Cubrir el 100% de la recolección de los desechos </w:t>
      </w:r>
      <w:r w:rsidR="00931141" w:rsidRPr="00A03513">
        <w:rPr>
          <w:rFonts w:ascii="Arial" w:hAnsi="Arial" w:cs="Arial"/>
          <w:color w:val="000000"/>
          <w:sz w:val="24"/>
          <w:szCs w:val="24"/>
        </w:rPr>
        <w:t>sólidos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 municipales.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1.1.2.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Recoger casa por casa en los puntos de tradición.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1.1.3.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Se deposita en el camión recolector.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1.1.4.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Se traslada al vertedero municipal.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1.1.5.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03513">
        <w:rPr>
          <w:rFonts w:ascii="Arial" w:hAnsi="Arial" w:cs="Arial"/>
          <w:color w:val="000000"/>
          <w:sz w:val="24"/>
          <w:szCs w:val="24"/>
        </w:rPr>
        <w:t>La</w:t>
      </w:r>
      <w:proofErr w:type="gramEnd"/>
      <w:r w:rsidRPr="00A03513">
        <w:rPr>
          <w:rFonts w:ascii="Arial" w:hAnsi="Arial" w:cs="Arial"/>
          <w:color w:val="000000"/>
          <w:sz w:val="24"/>
          <w:szCs w:val="24"/>
        </w:rPr>
        <w:t xml:space="preserve"> rutas de recolección urbana trabajan los 365 días del año.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2. RECOLECCIÓN INSTITUCIONAL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2.1.1.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Se realiza ruta que visita puntos estratégicos de la comunidad principalmente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instituciones o empresas del sector privado.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2.1.2.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Se recolecta la basura.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2.1.3.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Se traslada al vertedero municipal.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3. RECOLECCIÓN RURAL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lastRenderedPageBreak/>
        <w:t>3.1.1.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Existe una ruta que programa la visita a las comunidades rurales y delegaciones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municipales.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3.1.2.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Se recoge la basura.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3.1.3.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Se traslada al vertedero municipal.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4. LIMPIEZA DE ESPACIOS PÚBLICOS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4.1.1.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Se cuenta con una brigada de personas que se dedica a barrer los espacios.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4.1.2.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Revisan aspectos de estética del área asignada.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4.1.3.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Se realizan reportes de las irregularidades que se presentan durante la jornada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laboral.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4.1.4.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Se equipan mensualmente en una reunión que se realiza los viernes primeros de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cada mes.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5. LIMPIEZA DE TIANGUIS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5.1.1.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Se cuenta con una brigada que se dedica exclusivamente a la limpieza de los espacios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donde se instalan los tianguis.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6. LIMPIEZA EN PERIODOS DE FESTIVIDADES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6.1.1.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Se realizan la contratación de dos brig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adas, para la limpieza de áreas </w:t>
      </w:r>
      <w:r w:rsidR="004F1601" w:rsidRPr="00A03513">
        <w:rPr>
          <w:rFonts w:ascii="Arial" w:hAnsi="Arial" w:cs="Arial"/>
          <w:color w:val="000000"/>
          <w:sz w:val="24"/>
          <w:szCs w:val="24"/>
        </w:rPr>
        <w:t>públicas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 de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manera extraordinaria.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6.1.2.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Se cubren los horarios anteriores y posteriores de los eventos programados en las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festividades.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6.1.3.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Se dotan de equipo y se capacitan para realizar sus actividades.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6.1.4.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 xml:space="preserve">Se realiza supervisión de las actividades realizadas por parte </w:t>
      </w:r>
      <w:proofErr w:type="spellStart"/>
      <w:r w:rsidRPr="00A03513">
        <w:rPr>
          <w:rFonts w:ascii="Arial" w:hAnsi="Arial" w:cs="Arial"/>
          <w:color w:val="000000"/>
          <w:sz w:val="24"/>
          <w:szCs w:val="24"/>
        </w:rPr>
        <w:t>el las</w:t>
      </w:r>
      <w:proofErr w:type="spellEnd"/>
      <w:r w:rsidRPr="00A03513">
        <w:rPr>
          <w:rFonts w:ascii="Arial" w:hAnsi="Arial" w:cs="Arial"/>
          <w:color w:val="000000"/>
          <w:sz w:val="24"/>
          <w:szCs w:val="24"/>
        </w:rPr>
        <w:t xml:space="preserve"> brigadas</w:t>
      </w:r>
    </w:p>
    <w:p w:rsidR="00A03513" w:rsidRP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03513">
        <w:rPr>
          <w:rFonts w:ascii="Arial" w:hAnsi="Arial" w:cs="Arial"/>
          <w:color w:val="000000"/>
          <w:sz w:val="24"/>
          <w:szCs w:val="24"/>
        </w:rPr>
        <w:t>6.1.5.</w:t>
      </w:r>
      <w:r w:rsidR="004F16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3513">
        <w:rPr>
          <w:rFonts w:ascii="Arial" w:hAnsi="Arial" w:cs="Arial"/>
          <w:color w:val="000000"/>
          <w:sz w:val="24"/>
          <w:szCs w:val="24"/>
        </w:rPr>
        <w:t>Se asigna un encargado de brigada.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4E4A4A"/>
          <w:sz w:val="52"/>
          <w:szCs w:val="52"/>
        </w:rPr>
      </w:pP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4E4A4A"/>
          <w:sz w:val="52"/>
          <w:szCs w:val="52"/>
        </w:rPr>
      </w:pPr>
      <w:r>
        <w:rPr>
          <w:rFonts w:ascii="Cambria-Bold" w:hAnsi="Cambria-Bold" w:cs="Cambria-Bold"/>
          <w:b/>
          <w:bCs/>
          <w:color w:val="4E4A4A"/>
          <w:sz w:val="52"/>
          <w:szCs w:val="52"/>
        </w:rPr>
        <w:t>DE LOS SERVICIOS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900000"/>
          <w:sz w:val="28"/>
          <w:szCs w:val="28"/>
        </w:rPr>
      </w:pPr>
      <w:r>
        <w:rPr>
          <w:rFonts w:ascii="Cambria-Bold" w:hAnsi="Cambria-Bold" w:cs="Cambria-Bold"/>
          <w:b/>
          <w:bCs/>
          <w:color w:val="900000"/>
          <w:sz w:val="28"/>
          <w:szCs w:val="28"/>
        </w:rPr>
        <w:t>LISTADO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CLAVE Y NOMBRE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FF0000"/>
        </w:rPr>
        <w:t xml:space="preserve">DGE-DAP-01 </w:t>
      </w:r>
      <w:r>
        <w:rPr>
          <w:rFonts w:ascii="Calibri" w:hAnsi="Calibri" w:cs="Calibri"/>
          <w:color w:val="000000"/>
        </w:rPr>
        <w:t>RECOLECCIÓN DOMICILIARIA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FF0000"/>
        </w:rPr>
        <w:t xml:space="preserve">DGE-DAP-02 </w:t>
      </w:r>
      <w:r>
        <w:rPr>
          <w:rFonts w:ascii="Calibri" w:hAnsi="Calibri" w:cs="Calibri"/>
          <w:color w:val="000000"/>
        </w:rPr>
        <w:t>RECOLECCIÓN INSTITUCIONAL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FF0000"/>
        </w:rPr>
        <w:t xml:space="preserve">DGE-DAP-03 </w:t>
      </w:r>
      <w:r>
        <w:rPr>
          <w:rFonts w:ascii="Calibri" w:hAnsi="Calibri" w:cs="Calibri"/>
          <w:color w:val="000000"/>
        </w:rPr>
        <w:t>RECOLECCIÓN RURAL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FF0000"/>
        </w:rPr>
        <w:t xml:space="preserve">DGE-DAP-04 </w:t>
      </w:r>
      <w:r>
        <w:rPr>
          <w:rFonts w:ascii="Calibri" w:hAnsi="Calibri" w:cs="Calibri"/>
          <w:color w:val="000000"/>
        </w:rPr>
        <w:t>LIMPIEZA DE ESPACIOS PÚBLICOS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FF0000"/>
        </w:rPr>
        <w:t xml:space="preserve">DGE-DAP-05 </w:t>
      </w:r>
      <w:r>
        <w:rPr>
          <w:rFonts w:ascii="Calibri" w:hAnsi="Calibri" w:cs="Calibri"/>
          <w:color w:val="000000"/>
        </w:rPr>
        <w:t>LIMPIEZA DE TIANGUIS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FF0000"/>
        </w:rPr>
        <w:t xml:space="preserve">DGE-DAP-06 </w:t>
      </w:r>
      <w:r>
        <w:rPr>
          <w:rFonts w:ascii="Calibri" w:hAnsi="Calibri" w:cs="Calibri"/>
          <w:color w:val="000000"/>
        </w:rPr>
        <w:t>LIMPIEZA EN PERIODOS DE FESTIVIDADES</w:t>
      </w:r>
    </w:p>
    <w:p w:rsidR="00A03513" w:rsidRDefault="00A03513" w:rsidP="00A035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18181"/>
          <w:sz w:val="18"/>
          <w:szCs w:val="18"/>
        </w:rPr>
      </w:pPr>
      <w:r>
        <w:rPr>
          <w:rFonts w:ascii="Calibri" w:hAnsi="Calibri" w:cs="Calibri"/>
          <w:color w:val="818181"/>
          <w:sz w:val="18"/>
          <w:szCs w:val="18"/>
        </w:rPr>
        <w:t xml:space="preserve">Documento Elaborado por parte de MVZ Raymundo Gutiérrez </w:t>
      </w:r>
      <w:proofErr w:type="spellStart"/>
      <w:r>
        <w:rPr>
          <w:rFonts w:ascii="Calibri" w:hAnsi="Calibri" w:cs="Calibri"/>
          <w:color w:val="818181"/>
          <w:sz w:val="18"/>
          <w:szCs w:val="18"/>
        </w:rPr>
        <w:t>Rábago</w:t>
      </w:r>
      <w:proofErr w:type="spellEnd"/>
    </w:p>
    <w:p w:rsidR="00AE4012" w:rsidRDefault="00A03513" w:rsidP="00A03513">
      <w:r>
        <w:rPr>
          <w:rFonts w:ascii="Calibri" w:hAnsi="Calibri" w:cs="Calibri"/>
          <w:color w:val="818181"/>
          <w:sz w:val="18"/>
          <w:szCs w:val="18"/>
        </w:rPr>
        <w:t>Director de Parques y Jardines</w:t>
      </w:r>
    </w:p>
    <w:sectPr w:rsidR="00AE4012" w:rsidSect="00AE4012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6EA" w:rsidRDefault="009336EA" w:rsidP="00A03513">
      <w:pPr>
        <w:spacing w:after="0" w:line="240" w:lineRule="auto"/>
      </w:pPr>
      <w:r>
        <w:separator/>
      </w:r>
    </w:p>
  </w:endnote>
  <w:endnote w:type="continuationSeparator" w:id="0">
    <w:p w:rsidR="009336EA" w:rsidRDefault="009336EA" w:rsidP="00A0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141" w:rsidRDefault="00931141" w:rsidP="00A03513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GOBIERNO MUNICIPAL DE MEXTICACÁN, JALISCO 2012 -2015</w:t>
    </w:r>
  </w:p>
  <w:p w:rsidR="00931141" w:rsidRPr="00A03513" w:rsidRDefault="00931141" w:rsidP="00A03513">
    <w:pPr>
      <w:autoSpaceDE w:val="0"/>
      <w:autoSpaceDN w:val="0"/>
      <w:adjustRightInd w:val="0"/>
      <w:spacing w:after="0" w:line="240" w:lineRule="auto"/>
      <w:rPr>
        <w:rFonts w:ascii="Calibri-Bold" w:hAnsi="Calibri-Bold" w:cs="Calibri-Bold"/>
        <w:b/>
        <w:bCs/>
        <w:color w:val="000000"/>
        <w:sz w:val="20"/>
        <w:szCs w:val="20"/>
      </w:rPr>
    </w:pPr>
    <w:r>
      <w:rPr>
        <w:rFonts w:ascii="Calibri-Bold" w:hAnsi="Calibri-Bold" w:cs="Calibri-Bold"/>
        <w:b/>
        <w:bCs/>
        <w:color w:val="000000"/>
        <w:sz w:val="20"/>
        <w:szCs w:val="20"/>
      </w:rPr>
      <w:t>Manual para la CALIDAD de la ORGANIZACIÓN la OPERACIÓN los PROCEDIMIENTOS y los SERVICIOS de la Dirección de aseo publico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6EA" w:rsidRDefault="009336EA" w:rsidP="00A03513">
      <w:pPr>
        <w:spacing w:after="0" w:line="240" w:lineRule="auto"/>
      </w:pPr>
      <w:r>
        <w:separator/>
      </w:r>
    </w:p>
  </w:footnote>
  <w:footnote w:type="continuationSeparator" w:id="0">
    <w:p w:rsidR="009336EA" w:rsidRDefault="009336EA" w:rsidP="00A03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513"/>
    <w:rsid w:val="00001011"/>
    <w:rsid w:val="003021C4"/>
    <w:rsid w:val="004F1601"/>
    <w:rsid w:val="00593866"/>
    <w:rsid w:val="00931141"/>
    <w:rsid w:val="009336EA"/>
    <w:rsid w:val="00A03513"/>
    <w:rsid w:val="00AE4012"/>
    <w:rsid w:val="00B04048"/>
    <w:rsid w:val="00DE3489"/>
    <w:rsid w:val="00F752A1"/>
    <w:rsid w:val="00F8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03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3513"/>
  </w:style>
  <w:style w:type="paragraph" w:styleId="Piedepgina">
    <w:name w:val="footer"/>
    <w:basedOn w:val="Normal"/>
    <w:link w:val="PiedepginaCar"/>
    <w:uiPriority w:val="99"/>
    <w:unhideWhenUsed/>
    <w:rsid w:val="00A035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513"/>
  </w:style>
  <w:style w:type="paragraph" w:styleId="Textodeglobo">
    <w:name w:val="Balloon Text"/>
    <w:basedOn w:val="Normal"/>
    <w:link w:val="TextodegloboCar"/>
    <w:uiPriority w:val="99"/>
    <w:semiHidden/>
    <w:unhideWhenUsed/>
    <w:rsid w:val="00A0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28</Pages>
  <Words>8436</Words>
  <Characters>46398</Characters>
  <Application>Microsoft Office Word</Application>
  <DocSecurity>0</DocSecurity>
  <Lines>386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catastro</dc:creator>
  <cp:lastModifiedBy>catastro</cp:lastModifiedBy>
  <cp:revision>5</cp:revision>
  <dcterms:created xsi:type="dcterms:W3CDTF">2015-05-19T15:48:00Z</dcterms:created>
  <dcterms:modified xsi:type="dcterms:W3CDTF">2015-05-19T17:17:00Z</dcterms:modified>
</cp:coreProperties>
</file>