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704" w:rsidRPr="00E2643C" w:rsidRDefault="00E51D8E" w:rsidP="00E51D8E">
      <w:pPr>
        <w:jc w:val="center"/>
        <w:rPr>
          <w:sz w:val="20"/>
          <w:szCs w:val="20"/>
        </w:rPr>
      </w:pPr>
      <w:bookmarkStart w:id="0" w:name="_GoBack"/>
      <w:bookmarkEnd w:id="0"/>
      <w:r w:rsidRPr="00E2643C">
        <w:rPr>
          <w:noProof/>
          <w:sz w:val="20"/>
          <w:szCs w:val="20"/>
          <w:lang w:eastAsia="es-MX"/>
        </w:rPr>
        <w:drawing>
          <wp:inline distT="0" distB="0" distL="0" distR="0" wp14:anchorId="5EED89BD" wp14:editId="59CA0F65">
            <wp:extent cx="1841157" cy="2026508"/>
            <wp:effectExtent l="0" t="0" r="6985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ualulco-escud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368" cy="2030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D8E" w:rsidRPr="00E2643C" w:rsidRDefault="00E51D8E" w:rsidP="00E51D8E">
      <w:pPr>
        <w:jc w:val="center"/>
        <w:rPr>
          <w:rFonts w:ascii="Arial" w:hAnsi="Arial" w:cs="Arial"/>
          <w:sz w:val="20"/>
          <w:szCs w:val="20"/>
        </w:rPr>
      </w:pPr>
      <w:r w:rsidRPr="00E2643C">
        <w:rPr>
          <w:rFonts w:ascii="Arial" w:hAnsi="Arial" w:cs="Arial"/>
          <w:sz w:val="20"/>
          <w:szCs w:val="20"/>
        </w:rPr>
        <w:t>H. Ayuntamiento de Ahualulco de Mercado Jalisco</w:t>
      </w:r>
    </w:p>
    <w:p w:rsidR="00E51D8E" w:rsidRPr="00E2643C" w:rsidRDefault="00E51D8E" w:rsidP="00E51D8E">
      <w:pPr>
        <w:jc w:val="center"/>
        <w:rPr>
          <w:rFonts w:ascii="Arial" w:hAnsi="Arial" w:cs="Arial"/>
          <w:sz w:val="20"/>
          <w:szCs w:val="20"/>
        </w:rPr>
      </w:pPr>
      <w:r w:rsidRPr="00E2643C">
        <w:rPr>
          <w:rFonts w:ascii="Arial" w:hAnsi="Arial" w:cs="Arial"/>
          <w:sz w:val="20"/>
          <w:szCs w:val="20"/>
        </w:rPr>
        <w:t>Administración 2015-2018</w:t>
      </w:r>
    </w:p>
    <w:p w:rsidR="00E51D8E" w:rsidRPr="00E2643C" w:rsidRDefault="00E51D8E" w:rsidP="00E51D8E">
      <w:pPr>
        <w:jc w:val="center"/>
        <w:rPr>
          <w:rFonts w:ascii="Arial" w:hAnsi="Arial" w:cs="Arial"/>
          <w:sz w:val="20"/>
          <w:szCs w:val="20"/>
        </w:rPr>
      </w:pPr>
      <w:r w:rsidRPr="00E2643C">
        <w:rPr>
          <w:rFonts w:ascii="Arial" w:hAnsi="Arial" w:cs="Arial"/>
          <w:sz w:val="20"/>
          <w:szCs w:val="20"/>
        </w:rPr>
        <w:t>Manual de Servicios de Fomento Agropecuario</w:t>
      </w:r>
    </w:p>
    <w:p w:rsidR="00E51D8E" w:rsidRPr="00E2643C" w:rsidRDefault="00E51D8E" w:rsidP="00E51D8E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5F591B" w:rsidRPr="005F591B" w:rsidRDefault="005F591B" w:rsidP="005F591B">
      <w:pPr>
        <w:spacing w:after="0" w:line="360" w:lineRule="auto"/>
        <w:jc w:val="both"/>
        <w:rPr>
          <w:rFonts w:ascii="Arial" w:eastAsia="Times New Roman" w:hAnsi="Arial" w:cs="Arial"/>
          <w:b/>
          <w:i/>
          <w:color w:val="4F81BD" w:themeColor="accent1"/>
          <w:sz w:val="20"/>
          <w:szCs w:val="20"/>
          <w:lang w:eastAsia="es-MX"/>
        </w:rPr>
      </w:pPr>
      <w:r w:rsidRPr="005F591B">
        <w:rPr>
          <w:rFonts w:ascii="Arial" w:eastAsia="Times New Roman" w:hAnsi="Arial" w:cs="Arial"/>
          <w:b/>
          <w:i/>
          <w:color w:val="4F81BD" w:themeColor="accent1"/>
          <w:sz w:val="20"/>
          <w:szCs w:val="20"/>
          <w:lang w:eastAsia="es-MX"/>
        </w:rPr>
        <w:t xml:space="preserve">INTRODUCCIÓN </w:t>
      </w:r>
    </w:p>
    <w:p w:rsidR="005F591B" w:rsidRPr="005F591B" w:rsidRDefault="005F591B" w:rsidP="005F591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5F591B">
        <w:rPr>
          <w:rFonts w:ascii="Arial" w:eastAsia="Times New Roman" w:hAnsi="Arial" w:cs="Arial"/>
          <w:sz w:val="20"/>
          <w:szCs w:val="20"/>
          <w:lang w:eastAsia="es-MX"/>
        </w:rPr>
        <w:t>El Manual de Servicios es un instrumento que facilita la descripción clara de los servicios sustantivos que proporciona</w:t>
      </w:r>
      <w:r w:rsidRPr="00E2643C">
        <w:rPr>
          <w:rFonts w:ascii="Arial" w:eastAsia="Times New Roman" w:hAnsi="Arial" w:cs="Arial"/>
          <w:sz w:val="20"/>
          <w:szCs w:val="20"/>
          <w:lang w:eastAsia="es-MX"/>
        </w:rPr>
        <w:t xml:space="preserve"> el departamento de Fomento Agropecuario,</w:t>
      </w:r>
      <w:r w:rsidRPr="005F591B">
        <w:rPr>
          <w:rFonts w:ascii="Arial" w:eastAsia="Times New Roman" w:hAnsi="Arial" w:cs="Arial"/>
          <w:sz w:val="20"/>
          <w:szCs w:val="20"/>
          <w:lang w:eastAsia="es-MX"/>
        </w:rPr>
        <w:t xml:space="preserve"> los requisitos para otorgarlos, los procedimientos a seguir por los usuarios-ciudadanos para obtenerlo y la especificación de las características y estándares de calidad requeridos. </w:t>
      </w:r>
    </w:p>
    <w:p w:rsidR="005F591B" w:rsidRPr="005F591B" w:rsidRDefault="005F591B" w:rsidP="005F591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5F591B">
        <w:rPr>
          <w:rFonts w:ascii="Arial" w:eastAsia="Times New Roman" w:hAnsi="Arial" w:cs="Arial"/>
          <w:sz w:val="20"/>
          <w:szCs w:val="20"/>
          <w:lang w:eastAsia="es-MX"/>
        </w:rPr>
        <w:t xml:space="preserve">Con este documento se pretende orientar al sector rural y a la ciudadanía de los servicios que </w:t>
      </w:r>
      <w:r w:rsidRPr="00E2643C">
        <w:rPr>
          <w:rFonts w:ascii="Arial" w:eastAsia="Times New Roman" w:hAnsi="Arial" w:cs="Arial"/>
          <w:sz w:val="20"/>
          <w:szCs w:val="20"/>
          <w:lang w:eastAsia="es-MX"/>
        </w:rPr>
        <w:t xml:space="preserve">se </w:t>
      </w:r>
      <w:r w:rsidRPr="005F591B">
        <w:rPr>
          <w:rFonts w:ascii="Arial" w:eastAsia="Times New Roman" w:hAnsi="Arial" w:cs="Arial"/>
          <w:sz w:val="20"/>
          <w:szCs w:val="20"/>
          <w:lang w:eastAsia="es-MX"/>
        </w:rPr>
        <w:t>ofrece</w:t>
      </w:r>
      <w:r w:rsidRPr="00E2643C">
        <w:rPr>
          <w:rFonts w:ascii="Arial" w:eastAsia="Times New Roman" w:hAnsi="Arial" w:cs="Arial"/>
          <w:sz w:val="20"/>
          <w:szCs w:val="20"/>
          <w:lang w:eastAsia="es-MX"/>
        </w:rPr>
        <w:t>n</w:t>
      </w:r>
      <w:r w:rsidRPr="005F591B">
        <w:rPr>
          <w:rFonts w:ascii="Arial" w:eastAsia="Times New Roman" w:hAnsi="Arial" w:cs="Arial"/>
          <w:sz w:val="20"/>
          <w:szCs w:val="20"/>
          <w:lang w:eastAsia="es-MX"/>
        </w:rPr>
        <w:t xml:space="preserve">, especificando en forma clara y sencilla los requisitos que se deben cubrir, el área a la que </w:t>
      </w:r>
      <w:r w:rsidRPr="00E2643C">
        <w:rPr>
          <w:rFonts w:ascii="Arial" w:eastAsia="Times New Roman" w:hAnsi="Arial" w:cs="Arial"/>
          <w:sz w:val="20"/>
          <w:szCs w:val="20"/>
          <w:lang w:eastAsia="es-MX"/>
        </w:rPr>
        <w:t>se debe</w:t>
      </w:r>
      <w:r w:rsidRPr="005F591B">
        <w:rPr>
          <w:rFonts w:ascii="Arial" w:eastAsia="Times New Roman" w:hAnsi="Arial" w:cs="Arial"/>
          <w:sz w:val="20"/>
          <w:szCs w:val="20"/>
          <w:lang w:eastAsia="es-MX"/>
        </w:rPr>
        <w:t xml:space="preserve"> de acudir y conocer el tiempo que llevará su gestión. Asimismo, se presenta el Directorio del área responsable del servicio. </w:t>
      </w:r>
    </w:p>
    <w:p w:rsidR="005F591B" w:rsidRPr="00E2643C" w:rsidRDefault="005F591B" w:rsidP="005F591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5F591B">
        <w:rPr>
          <w:rFonts w:ascii="Arial" w:eastAsia="Times New Roman" w:hAnsi="Arial" w:cs="Arial"/>
          <w:sz w:val="20"/>
          <w:szCs w:val="20"/>
          <w:lang w:eastAsia="es-MX"/>
        </w:rPr>
        <w:t xml:space="preserve">Lo anterior, con el fin de proporcionar un mejor servicio de manera puntual de acuerdo a la normatividad vigente. </w:t>
      </w:r>
    </w:p>
    <w:p w:rsidR="005F591B" w:rsidRPr="005F591B" w:rsidRDefault="005F591B" w:rsidP="005F591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5F591B" w:rsidRPr="005F591B" w:rsidRDefault="005F591B" w:rsidP="005F591B">
      <w:pPr>
        <w:spacing w:after="0" w:line="360" w:lineRule="auto"/>
        <w:jc w:val="both"/>
        <w:rPr>
          <w:rFonts w:ascii="Arial" w:eastAsia="Times New Roman" w:hAnsi="Arial" w:cs="Arial"/>
          <w:b/>
          <w:i/>
          <w:color w:val="4F81BD" w:themeColor="accent1"/>
          <w:lang w:eastAsia="es-MX"/>
        </w:rPr>
      </w:pPr>
      <w:r w:rsidRPr="005F591B">
        <w:rPr>
          <w:rFonts w:ascii="Arial" w:eastAsia="Times New Roman" w:hAnsi="Arial" w:cs="Arial"/>
          <w:b/>
          <w:i/>
          <w:color w:val="4F81BD" w:themeColor="accent1"/>
          <w:lang w:eastAsia="es-MX"/>
        </w:rPr>
        <w:t xml:space="preserve">OBJETIVOS DEL MANUAL </w:t>
      </w:r>
    </w:p>
    <w:p w:rsidR="005F591B" w:rsidRPr="00E2643C" w:rsidRDefault="005F591B" w:rsidP="005F591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E2643C">
        <w:rPr>
          <w:rFonts w:ascii="Arial" w:eastAsia="Times New Roman" w:hAnsi="Arial" w:cs="Arial"/>
          <w:sz w:val="20"/>
          <w:szCs w:val="20"/>
          <w:lang w:eastAsia="es-MX"/>
        </w:rPr>
        <w:t xml:space="preserve">Describir los servicios vitales de los proyectos y gestiones en Fomento Agropecuario, especificando sus compromisos de calidad, así como difundirlos entre la población en general. </w:t>
      </w:r>
    </w:p>
    <w:p w:rsidR="005F591B" w:rsidRPr="00E2643C" w:rsidRDefault="005F591B" w:rsidP="005F591B">
      <w:pPr>
        <w:pStyle w:val="Prrafodelista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5F591B" w:rsidRPr="00E2643C" w:rsidRDefault="005F591B" w:rsidP="005F591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E2643C">
        <w:rPr>
          <w:rFonts w:ascii="Arial" w:eastAsia="Times New Roman" w:hAnsi="Arial" w:cs="Arial"/>
          <w:sz w:val="20"/>
          <w:szCs w:val="20"/>
          <w:lang w:eastAsia="es-MX"/>
        </w:rPr>
        <w:t>Proporcionar a las áreas encargadas de atender al público un documento que sirva de guía para informar y orientar correcta y oportunamente a los usuarios de los servicios.</w:t>
      </w:r>
    </w:p>
    <w:p w:rsidR="005F591B" w:rsidRPr="00E2643C" w:rsidRDefault="005F591B" w:rsidP="005F591B">
      <w:pPr>
        <w:pStyle w:val="Prrafodelista"/>
        <w:rPr>
          <w:rFonts w:ascii="Arial" w:eastAsia="Times New Roman" w:hAnsi="Arial" w:cs="Arial"/>
          <w:sz w:val="20"/>
          <w:szCs w:val="20"/>
          <w:lang w:eastAsia="es-MX"/>
        </w:rPr>
      </w:pPr>
    </w:p>
    <w:p w:rsidR="005F591B" w:rsidRPr="00E2643C" w:rsidRDefault="005F591B" w:rsidP="005F591B">
      <w:pPr>
        <w:pStyle w:val="Prrafodelista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5F591B" w:rsidRPr="00E2643C" w:rsidRDefault="005F591B" w:rsidP="005F591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E2643C">
        <w:rPr>
          <w:rFonts w:ascii="Arial" w:eastAsia="Times New Roman" w:hAnsi="Arial" w:cs="Arial"/>
          <w:sz w:val="20"/>
          <w:szCs w:val="20"/>
          <w:lang w:eastAsia="es-MX"/>
        </w:rPr>
        <w:lastRenderedPageBreak/>
        <w:t xml:space="preserve">Extractar en forma ordenada, secuencial y detallada las operaciones que se desarrollan en el proceso de otorgar los servicios. </w:t>
      </w:r>
    </w:p>
    <w:p w:rsidR="005F591B" w:rsidRPr="00E2643C" w:rsidRDefault="005F591B" w:rsidP="005F591B">
      <w:pPr>
        <w:pStyle w:val="Prrafodelista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5F591B" w:rsidRPr="00E2643C" w:rsidRDefault="005F591B" w:rsidP="005F591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E2643C">
        <w:rPr>
          <w:rFonts w:ascii="Arial" w:eastAsia="Times New Roman" w:hAnsi="Arial" w:cs="Arial"/>
          <w:sz w:val="20"/>
          <w:szCs w:val="20"/>
          <w:lang w:eastAsia="es-MX"/>
        </w:rPr>
        <w:t xml:space="preserve">Delimitar las responsabilidades operativas para la ejecución, control y evaluación de los servicios. </w:t>
      </w:r>
    </w:p>
    <w:p w:rsidR="005F591B" w:rsidRPr="00E2643C" w:rsidRDefault="005F591B" w:rsidP="005F591B">
      <w:pPr>
        <w:pStyle w:val="Prrafodelista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5F591B" w:rsidRPr="00E2643C" w:rsidRDefault="005F591B" w:rsidP="005F591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E2643C">
        <w:rPr>
          <w:rFonts w:ascii="Arial" w:eastAsia="Times New Roman" w:hAnsi="Arial" w:cs="Arial"/>
          <w:sz w:val="20"/>
          <w:szCs w:val="20"/>
          <w:lang w:eastAsia="es-MX"/>
        </w:rPr>
        <w:t xml:space="preserve">Definir los compromisos de calidad de los procesos de trabajo. </w:t>
      </w:r>
    </w:p>
    <w:p w:rsidR="005F591B" w:rsidRPr="00E2643C" w:rsidRDefault="005F591B" w:rsidP="005F591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5F591B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</w:p>
    <w:p w:rsidR="005F591B" w:rsidRPr="00E2643C" w:rsidRDefault="005F591B" w:rsidP="005F591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E2643C">
        <w:rPr>
          <w:rFonts w:ascii="Arial" w:eastAsia="Times New Roman" w:hAnsi="Arial" w:cs="Arial"/>
          <w:sz w:val="20"/>
          <w:szCs w:val="20"/>
          <w:lang w:eastAsia="es-MX"/>
        </w:rPr>
        <w:t xml:space="preserve">Establecer las políticas y lineamientos generales que deberán observarse al otorgar los servicios. </w:t>
      </w:r>
    </w:p>
    <w:p w:rsidR="005F591B" w:rsidRPr="00E2643C" w:rsidRDefault="005F591B" w:rsidP="0021371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3713" w:rsidRPr="00E2643C" w:rsidRDefault="00213713" w:rsidP="005F591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3713" w:rsidRPr="00A300C6" w:rsidRDefault="00213713" w:rsidP="00A300C6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A300C6">
        <w:rPr>
          <w:rFonts w:ascii="Arial" w:hAnsi="Arial" w:cs="Arial"/>
          <w:b/>
          <w:i/>
          <w:sz w:val="24"/>
          <w:szCs w:val="24"/>
        </w:rPr>
        <w:t>Servicio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213713" w:rsidRPr="00E2643C" w:rsidTr="00213713">
        <w:tc>
          <w:tcPr>
            <w:tcW w:w="4489" w:type="dxa"/>
          </w:tcPr>
          <w:p w:rsidR="00213713" w:rsidRPr="00E2643C" w:rsidRDefault="00213713" w:rsidP="0021371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643C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Tramite</w:t>
            </w:r>
          </w:p>
        </w:tc>
        <w:tc>
          <w:tcPr>
            <w:tcW w:w="4489" w:type="dxa"/>
          </w:tcPr>
          <w:p w:rsidR="00213713" w:rsidRPr="00E2643C" w:rsidRDefault="00213713" w:rsidP="005F591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2643C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Atención a productores y Campesinos</w:t>
            </w:r>
          </w:p>
        </w:tc>
      </w:tr>
      <w:tr w:rsidR="00213713" w:rsidRPr="00E2643C" w:rsidTr="00213713">
        <w:tc>
          <w:tcPr>
            <w:tcW w:w="4489" w:type="dxa"/>
          </w:tcPr>
          <w:p w:rsidR="00213713" w:rsidRPr="00E2643C" w:rsidRDefault="00213713" w:rsidP="00C703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2643C">
              <w:rPr>
                <w:rFonts w:ascii="Arial" w:hAnsi="Arial" w:cs="Arial"/>
                <w:sz w:val="20"/>
                <w:szCs w:val="20"/>
              </w:rPr>
              <w:t>A obtener</w:t>
            </w:r>
          </w:p>
        </w:tc>
        <w:tc>
          <w:tcPr>
            <w:tcW w:w="4489" w:type="dxa"/>
          </w:tcPr>
          <w:p w:rsidR="00213713" w:rsidRPr="00E2643C" w:rsidRDefault="00213713" w:rsidP="00213713">
            <w:pPr>
              <w:pStyle w:val="Prrafodelista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643C">
              <w:rPr>
                <w:rFonts w:ascii="Arial" w:hAnsi="Arial" w:cs="Arial"/>
                <w:sz w:val="20"/>
                <w:szCs w:val="20"/>
              </w:rPr>
              <w:t xml:space="preserve">Compromiso de </w:t>
            </w:r>
            <w:r w:rsidR="00C703E9" w:rsidRPr="00E2643C">
              <w:rPr>
                <w:rFonts w:ascii="Arial" w:hAnsi="Arial" w:cs="Arial"/>
                <w:sz w:val="20"/>
                <w:szCs w:val="20"/>
              </w:rPr>
              <w:t>atención</w:t>
            </w:r>
          </w:p>
        </w:tc>
      </w:tr>
      <w:tr w:rsidR="00213713" w:rsidRPr="00E2643C" w:rsidTr="00213713">
        <w:tc>
          <w:tcPr>
            <w:tcW w:w="4489" w:type="dxa"/>
          </w:tcPr>
          <w:p w:rsidR="00213713" w:rsidRPr="00E2643C" w:rsidRDefault="00213713" w:rsidP="005F591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9" w:type="dxa"/>
          </w:tcPr>
          <w:p w:rsidR="00213713" w:rsidRPr="00E2643C" w:rsidRDefault="00213713" w:rsidP="00213713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643C">
              <w:rPr>
                <w:rFonts w:ascii="Arial" w:hAnsi="Arial" w:cs="Arial"/>
                <w:sz w:val="20"/>
                <w:szCs w:val="20"/>
              </w:rPr>
              <w:t>Acude al departamento de Fomento Agropecuario para aclarar todas su dudas sobres los programas que se están ofertando en el sector primario del municipio.</w:t>
            </w:r>
          </w:p>
        </w:tc>
      </w:tr>
      <w:tr w:rsidR="00C703E9" w:rsidRPr="00E2643C" w:rsidTr="00213713">
        <w:tc>
          <w:tcPr>
            <w:tcW w:w="4489" w:type="dxa"/>
          </w:tcPr>
          <w:p w:rsidR="00C703E9" w:rsidRPr="00E2643C" w:rsidRDefault="00C703E9" w:rsidP="005F591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643C">
              <w:rPr>
                <w:rFonts w:ascii="Arial" w:hAnsi="Arial" w:cs="Arial"/>
                <w:sz w:val="20"/>
                <w:szCs w:val="20"/>
              </w:rPr>
              <w:t xml:space="preserve">Tiempo de respuesta </w:t>
            </w:r>
          </w:p>
        </w:tc>
        <w:tc>
          <w:tcPr>
            <w:tcW w:w="4489" w:type="dxa"/>
          </w:tcPr>
          <w:p w:rsidR="00C703E9" w:rsidRPr="00E2643C" w:rsidRDefault="00C703E9" w:rsidP="00C703E9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643C">
              <w:rPr>
                <w:rFonts w:ascii="Arial" w:hAnsi="Arial" w:cs="Arial"/>
                <w:sz w:val="20"/>
                <w:szCs w:val="20"/>
              </w:rPr>
              <w:t>Inmediatamente</w:t>
            </w:r>
          </w:p>
        </w:tc>
      </w:tr>
      <w:tr w:rsidR="00C703E9" w:rsidRPr="00E2643C" w:rsidTr="00213713">
        <w:tc>
          <w:tcPr>
            <w:tcW w:w="4489" w:type="dxa"/>
          </w:tcPr>
          <w:p w:rsidR="00C703E9" w:rsidRPr="00E2643C" w:rsidRDefault="00C703E9" w:rsidP="005F591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643C">
              <w:rPr>
                <w:rFonts w:ascii="Arial" w:hAnsi="Arial" w:cs="Arial"/>
                <w:sz w:val="20"/>
                <w:szCs w:val="20"/>
              </w:rPr>
              <w:t>Expedición de constancia</w:t>
            </w:r>
          </w:p>
          <w:p w:rsidR="00C703E9" w:rsidRPr="00E2643C" w:rsidRDefault="00C703E9" w:rsidP="005F591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03E9" w:rsidRPr="00E2643C" w:rsidRDefault="00C703E9" w:rsidP="005F591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03E9" w:rsidRPr="00E2643C" w:rsidRDefault="00C703E9" w:rsidP="005F591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03E9" w:rsidRPr="00E2643C" w:rsidRDefault="00C703E9" w:rsidP="005F591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03E9" w:rsidRPr="00E2643C" w:rsidRDefault="00C703E9" w:rsidP="005F591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643C">
              <w:rPr>
                <w:rFonts w:ascii="Arial" w:hAnsi="Arial" w:cs="Arial"/>
                <w:sz w:val="20"/>
                <w:szCs w:val="20"/>
              </w:rPr>
              <w:t>Requisitos</w:t>
            </w:r>
          </w:p>
        </w:tc>
        <w:tc>
          <w:tcPr>
            <w:tcW w:w="4489" w:type="dxa"/>
          </w:tcPr>
          <w:p w:rsidR="00C703E9" w:rsidRPr="00E2643C" w:rsidRDefault="00C703E9" w:rsidP="00213713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643C">
              <w:rPr>
                <w:rFonts w:ascii="Arial" w:hAnsi="Arial" w:cs="Arial"/>
                <w:sz w:val="20"/>
                <w:szCs w:val="20"/>
              </w:rPr>
              <w:t>Se expide una constancia únicamente al productor perteneciente a cualquiera de los núcleos ejidales del municipio.</w:t>
            </w:r>
          </w:p>
          <w:p w:rsidR="00C703E9" w:rsidRPr="00E2643C" w:rsidRDefault="00C703E9" w:rsidP="00C703E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643C">
              <w:rPr>
                <w:rFonts w:ascii="Arial" w:hAnsi="Arial" w:cs="Arial"/>
                <w:sz w:val="20"/>
                <w:szCs w:val="20"/>
              </w:rPr>
              <w:t>Para esto se solicitan documentos tales como.</w:t>
            </w:r>
          </w:p>
          <w:p w:rsidR="00C703E9" w:rsidRPr="00E2643C" w:rsidRDefault="00C703E9" w:rsidP="00C703E9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643C">
              <w:rPr>
                <w:rFonts w:ascii="Arial" w:hAnsi="Arial" w:cs="Arial"/>
                <w:sz w:val="20"/>
                <w:szCs w:val="20"/>
              </w:rPr>
              <w:t>Copia de su identificación (IFE)</w:t>
            </w:r>
          </w:p>
          <w:p w:rsidR="00C703E9" w:rsidRPr="00E2643C" w:rsidRDefault="00C703E9" w:rsidP="00C703E9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643C">
              <w:rPr>
                <w:rFonts w:ascii="Arial" w:hAnsi="Arial" w:cs="Arial"/>
                <w:sz w:val="20"/>
                <w:szCs w:val="20"/>
              </w:rPr>
              <w:t>Constancias Ejidales</w:t>
            </w:r>
          </w:p>
          <w:p w:rsidR="00C703E9" w:rsidRPr="00E2643C" w:rsidRDefault="00C703E9" w:rsidP="00C703E9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643C">
              <w:rPr>
                <w:rFonts w:ascii="Arial" w:hAnsi="Arial" w:cs="Arial"/>
                <w:sz w:val="20"/>
                <w:szCs w:val="20"/>
              </w:rPr>
              <w:t>Comprobante de domicilio</w:t>
            </w:r>
          </w:p>
        </w:tc>
      </w:tr>
      <w:tr w:rsidR="00C703E9" w:rsidRPr="00E2643C" w:rsidTr="00213713">
        <w:tc>
          <w:tcPr>
            <w:tcW w:w="4489" w:type="dxa"/>
          </w:tcPr>
          <w:p w:rsidR="00C703E9" w:rsidRPr="00E2643C" w:rsidRDefault="00C703E9" w:rsidP="005F591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643C">
              <w:rPr>
                <w:rFonts w:ascii="Arial" w:hAnsi="Arial" w:cs="Arial"/>
                <w:sz w:val="20"/>
                <w:szCs w:val="20"/>
              </w:rPr>
              <w:t>Tiempo de respuesta</w:t>
            </w:r>
          </w:p>
        </w:tc>
        <w:tc>
          <w:tcPr>
            <w:tcW w:w="4489" w:type="dxa"/>
          </w:tcPr>
          <w:p w:rsidR="00C703E9" w:rsidRPr="00E2643C" w:rsidRDefault="00C703E9" w:rsidP="00C703E9">
            <w:pPr>
              <w:pStyle w:val="Prrafodelista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643C">
              <w:rPr>
                <w:rFonts w:ascii="Arial" w:hAnsi="Arial" w:cs="Arial"/>
                <w:sz w:val="20"/>
                <w:szCs w:val="20"/>
              </w:rPr>
              <w:t>Inmediatamente se entrega</w:t>
            </w:r>
          </w:p>
        </w:tc>
      </w:tr>
      <w:tr w:rsidR="00C703E9" w:rsidTr="00213713">
        <w:tc>
          <w:tcPr>
            <w:tcW w:w="4489" w:type="dxa"/>
          </w:tcPr>
          <w:p w:rsidR="00C703E9" w:rsidRDefault="00C703E9" w:rsidP="005F591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Trámite de credencial Agroalimentaria</w:t>
            </w:r>
          </w:p>
          <w:p w:rsidR="00C703E9" w:rsidRDefault="00C703E9" w:rsidP="005F591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03E9" w:rsidRDefault="00C703E9" w:rsidP="005F591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03E9" w:rsidRDefault="00C703E9" w:rsidP="005F591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Requisitos </w:t>
            </w:r>
          </w:p>
        </w:tc>
        <w:tc>
          <w:tcPr>
            <w:tcW w:w="4489" w:type="dxa"/>
          </w:tcPr>
          <w:p w:rsidR="00C703E9" w:rsidRDefault="00C703E9" w:rsidP="00C703E9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revisa adecuadamente la documentación requerida para dicho trámite.</w:t>
            </w:r>
          </w:p>
          <w:p w:rsidR="00C703E9" w:rsidRDefault="00C703E9" w:rsidP="00C703E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3E9">
              <w:rPr>
                <w:rFonts w:ascii="Arial" w:hAnsi="Arial" w:cs="Arial"/>
                <w:sz w:val="20"/>
                <w:szCs w:val="20"/>
              </w:rPr>
              <w:t xml:space="preserve">Para el trámite se tiene que presentar documentos del productor o agricultor </w:t>
            </w:r>
            <w:r>
              <w:rPr>
                <w:rFonts w:ascii="Arial" w:hAnsi="Arial" w:cs="Arial"/>
                <w:sz w:val="20"/>
                <w:szCs w:val="20"/>
              </w:rPr>
              <w:t>que lo avalen.</w:t>
            </w:r>
          </w:p>
          <w:p w:rsidR="00C703E9" w:rsidRPr="00C703E9" w:rsidRDefault="00C703E9" w:rsidP="00C703E9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703E9">
              <w:rPr>
                <w:rFonts w:ascii="Arial" w:hAnsi="Arial" w:cs="Arial"/>
                <w:sz w:val="20"/>
                <w:szCs w:val="20"/>
              </w:rPr>
              <w:lastRenderedPageBreak/>
              <w:t>Documentación requerida</w:t>
            </w:r>
          </w:p>
          <w:p w:rsidR="00C703E9" w:rsidRDefault="007D143E" w:rsidP="007D143E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Curp (Clave única de registro de población)</w:t>
            </w:r>
          </w:p>
          <w:p w:rsidR="007D143E" w:rsidRDefault="007D143E" w:rsidP="007D143E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RFC(Registro federal de contribuyente)</w:t>
            </w:r>
          </w:p>
          <w:p w:rsidR="007D143E" w:rsidRDefault="007D143E" w:rsidP="007D143E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Identificación con fotografía</w:t>
            </w:r>
          </w:p>
          <w:p w:rsidR="007D143E" w:rsidRDefault="007D143E" w:rsidP="007D143E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Acreditación de la propiedad, tales como (Certificado parcelario, contratos de arrendamiento, actas duras, contratos de comodato, resoluciones judiciales).</w:t>
            </w:r>
          </w:p>
          <w:p w:rsidR="007D143E" w:rsidRDefault="007D143E" w:rsidP="007D14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D143E">
              <w:rPr>
                <w:rFonts w:ascii="Arial" w:hAnsi="Arial" w:cs="Arial"/>
                <w:sz w:val="20"/>
                <w:szCs w:val="20"/>
              </w:rPr>
              <w:t>Si se es ganadero también de que presentar la siguiente documentación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a parte de la ya antes mencionada</w:t>
            </w:r>
            <w:r w:rsidRPr="007D143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D143E" w:rsidRDefault="007D143E" w:rsidP="007D143E">
            <w:pPr>
              <w:pStyle w:val="Prrafodelista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UPP (Unidad de producción pecuaria)</w:t>
            </w:r>
          </w:p>
          <w:p w:rsidR="007D143E" w:rsidRDefault="007D143E" w:rsidP="007D143E">
            <w:pPr>
              <w:pStyle w:val="Prrafodelista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Carta de afiliación a la asociación ganadera.</w:t>
            </w:r>
          </w:p>
          <w:p w:rsidR="007D143E" w:rsidRDefault="007D143E" w:rsidP="007D143E">
            <w:pPr>
              <w:pStyle w:val="Prrafodelista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Terna de la patente de herrar</w:t>
            </w:r>
          </w:p>
          <w:p w:rsidR="007D143E" w:rsidRPr="007D143E" w:rsidRDefault="007D143E" w:rsidP="007D143E">
            <w:pPr>
              <w:pStyle w:val="Prrafodelista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D143E" w:rsidRPr="007D143E" w:rsidRDefault="007D143E" w:rsidP="007D14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D143E" w:rsidRPr="00C703E9" w:rsidRDefault="007D143E" w:rsidP="007D143E">
            <w:pPr>
              <w:pStyle w:val="Prrafodelista"/>
              <w:spacing w:line="360" w:lineRule="auto"/>
              <w:ind w:left="14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43E" w:rsidTr="00213713">
        <w:tc>
          <w:tcPr>
            <w:tcW w:w="4489" w:type="dxa"/>
          </w:tcPr>
          <w:p w:rsidR="007D143E" w:rsidRDefault="007D143E" w:rsidP="005F591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Costo</w:t>
            </w:r>
          </w:p>
        </w:tc>
        <w:tc>
          <w:tcPr>
            <w:tcW w:w="4489" w:type="dxa"/>
          </w:tcPr>
          <w:p w:rsidR="007D143E" w:rsidRDefault="007D143E" w:rsidP="007D143E">
            <w:pPr>
              <w:pStyle w:val="Prrafodelista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costo del trámite es de $155.00 pesos.</w:t>
            </w:r>
          </w:p>
        </w:tc>
      </w:tr>
      <w:tr w:rsidR="007D143E" w:rsidTr="00213713">
        <w:tc>
          <w:tcPr>
            <w:tcW w:w="4489" w:type="dxa"/>
          </w:tcPr>
          <w:p w:rsidR="007D143E" w:rsidRDefault="007D143E" w:rsidP="005F591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Tiempo de respuesta</w:t>
            </w:r>
          </w:p>
        </w:tc>
        <w:tc>
          <w:tcPr>
            <w:tcW w:w="4489" w:type="dxa"/>
          </w:tcPr>
          <w:p w:rsidR="007D143E" w:rsidRDefault="007D143E" w:rsidP="007D143E">
            <w:pPr>
              <w:pStyle w:val="Prrafodelista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Aproximadamente se entrega en un mes.</w:t>
            </w:r>
          </w:p>
        </w:tc>
      </w:tr>
    </w:tbl>
    <w:p w:rsidR="00213713" w:rsidRPr="005F591B" w:rsidRDefault="00213713" w:rsidP="005F591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1D8E" w:rsidRPr="005F591B" w:rsidRDefault="00E51D8E" w:rsidP="005F591B">
      <w:pPr>
        <w:spacing w:line="360" w:lineRule="auto"/>
        <w:jc w:val="both"/>
        <w:rPr>
          <w:sz w:val="20"/>
          <w:szCs w:val="20"/>
        </w:rPr>
      </w:pPr>
    </w:p>
    <w:sectPr w:rsidR="00E51D8E" w:rsidRPr="005F591B" w:rsidSect="00A300C6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AA0" w:rsidRDefault="00796AA0" w:rsidP="00A300C6">
      <w:pPr>
        <w:spacing w:after="0" w:line="240" w:lineRule="auto"/>
      </w:pPr>
      <w:r>
        <w:separator/>
      </w:r>
    </w:p>
  </w:endnote>
  <w:endnote w:type="continuationSeparator" w:id="0">
    <w:p w:rsidR="00796AA0" w:rsidRDefault="00796AA0" w:rsidP="00A3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2759506"/>
      <w:docPartObj>
        <w:docPartGallery w:val="Page Numbers (Bottom of Page)"/>
        <w:docPartUnique/>
      </w:docPartObj>
    </w:sdtPr>
    <w:sdtEndPr/>
    <w:sdtContent>
      <w:p w:rsidR="00A300C6" w:rsidRDefault="00A300C6">
        <w:pPr>
          <w:pStyle w:val="Piedep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55AA4D9D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606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300C6" w:rsidRDefault="00A300C6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BB4BCD" w:rsidRPr="00BB4BCD">
                                <w:rPr>
                                  <w:noProof/>
                                  <w:color w:val="4F81BD" w:themeColor="accent1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Autoforma 13" o:spid="_x0000_s1026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m2tA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" filled="f" fillcolor="#17365d" strokecolor="#71a0dc">
                  <v:textbox>
                    <w:txbxContent>
                      <w:p w:rsidR="00A300C6" w:rsidRDefault="00A300C6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BB4BCD" w:rsidRPr="00BB4BCD">
                          <w:rPr>
                            <w:noProof/>
                            <w:color w:val="4F81BD" w:themeColor="accent1"/>
                            <w:lang w:val="es-ES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AA0" w:rsidRDefault="00796AA0" w:rsidP="00A300C6">
      <w:pPr>
        <w:spacing w:after="0" w:line="240" w:lineRule="auto"/>
      </w:pPr>
      <w:r>
        <w:separator/>
      </w:r>
    </w:p>
  </w:footnote>
  <w:footnote w:type="continuationSeparator" w:id="0">
    <w:p w:rsidR="00796AA0" w:rsidRDefault="00796AA0" w:rsidP="00A30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E44B8"/>
    <w:multiLevelType w:val="hybridMultilevel"/>
    <w:tmpl w:val="0E4E40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95531"/>
    <w:multiLevelType w:val="hybridMultilevel"/>
    <w:tmpl w:val="DF7052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B5C6A"/>
    <w:multiLevelType w:val="hybridMultilevel"/>
    <w:tmpl w:val="7E3890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F25ED"/>
    <w:multiLevelType w:val="hybridMultilevel"/>
    <w:tmpl w:val="8196BD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62B8E"/>
    <w:multiLevelType w:val="hybridMultilevel"/>
    <w:tmpl w:val="5AD4FA2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27E2AFA"/>
    <w:multiLevelType w:val="hybridMultilevel"/>
    <w:tmpl w:val="2702FC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8E"/>
    <w:rsid w:val="0000319F"/>
    <w:rsid w:val="00213713"/>
    <w:rsid w:val="0053225D"/>
    <w:rsid w:val="005F591B"/>
    <w:rsid w:val="0064287A"/>
    <w:rsid w:val="00796AA0"/>
    <w:rsid w:val="007D143E"/>
    <w:rsid w:val="00A300C6"/>
    <w:rsid w:val="00BB4BCD"/>
    <w:rsid w:val="00C703E9"/>
    <w:rsid w:val="00E2643C"/>
    <w:rsid w:val="00E51D8E"/>
    <w:rsid w:val="00FE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B5C9B5-C09A-415A-AF87-00357A95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D8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F591B"/>
    <w:pPr>
      <w:ind w:left="720"/>
      <w:contextualSpacing/>
    </w:pPr>
  </w:style>
  <w:style w:type="table" w:styleId="Tablaconcuadrcula">
    <w:name w:val="Table Grid"/>
    <w:basedOn w:val="Tablanormal"/>
    <w:uiPriority w:val="59"/>
    <w:rsid w:val="00213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21371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21371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21371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A300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00C6"/>
  </w:style>
  <w:style w:type="paragraph" w:styleId="Piedepgina">
    <w:name w:val="footer"/>
    <w:basedOn w:val="Normal"/>
    <w:link w:val="PiedepginaCar"/>
    <w:uiPriority w:val="99"/>
    <w:unhideWhenUsed/>
    <w:rsid w:val="00A300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0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9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0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2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1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9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3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9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6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8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3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0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7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Ahualulco</dc:creator>
  <cp:lastModifiedBy>Mod. Transparencia</cp:lastModifiedBy>
  <cp:revision>2</cp:revision>
  <dcterms:created xsi:type="dcterms:W3CDTF">2017-04-27T15:43:00Z</dcterms:created>
  <dcterms:modified xsi:type="dcterms:W3CDTF">2017-04-27T15:43:00Z</dcterms:modified>
</cp:coreProperties>
</file>