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05" w:rsidRDefault="00D32F05" w:rsidP="00D32F05">
      <w:pPr>
        <w:jc w:val="center"/>
        <w:rPr>
          <w:b/>
          <w:bCs/>
          <w:sz w:val="28"/>
          <w:szCs w:val="28"/>
        </w:rPr>
      </w:pPr>
    </w:p>
    <w:p w:rsidR="00D32F05" w:rsidRDefault="00D32F05" w:rsidP="00D32F05">
      <w:pPr>
        <w:jc w:val="center"/>
        <w:rPr>
          <w:b/>
          <w:bCs/>
          <w:sz w:val="28"/>
          <w:szCs w:val="28"/>
        </w:rPr>
      </w:pP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MANUAL DE ORGANIZACIÓN, OPERACIÓN, SERVICIOS</w:t>
      </w:r>
      <w:r>
        <w:rPr>
          <w:rFonts w:ascii="Arial Narrow" w:eastAsia="Britannic Bold" w:hAnsi="Arial Narrow" w:cstheme="minorHAnsi"/>
          <w:b/>
          <w:sz w:val="24"/>
          <w:szCs w:val="24"/>
        </w:rPr>
        <w:t>, PROCEDIMIENTOS Y PROTOCOLOS DE LA DIRECCIÓN DE TURISMO DEL GOBIERNO MUNICIPAL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JALISCO.</w:t>
      </w: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 w:rsidP="00D32F05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 w:rsidP="00D32F05">
      <w:pPr>
        <w:spacing w:after="160" w:line="259" w:lineRule="auto"/>
        <w:jc w:val="center"/>
        <w:rPr>
          <w:rFonts w:ascii="Arial Narrow" w:hAnsi="Arial Narrow"/>
          <w:b/>
          <w:noProof/>
          <w:sz w:val="24"/>
        </w:rPr>
      </w:pPr>
      <w:r>
        <w:rPr>
          <w:rFonts w:ascii="Arial Narrow" w:hAnsi="Arial Narrow"/>
          <w:b/>
          <w:noProof/>
          <w:sz w:val="24"/>
        </w:rPr>
        <w:drawing>
          <wp:inline distT="0" distB="0" distL="0" distR="0" wp14:anchorId="5490C625" wp14:editId="510E55D4">
            <wp:extent cx="3236181" cy="3955095"/>
            <wp:effectExtent l="0" t="0" r="2540" b="7620"/>
            <wp:docPr id="1" name="Imagen 1" descr="desca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ar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12" cy="395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F05" w:rsidRDefault="00D32F05" w:rsidP="00D32F05">
      <w:pPr>
        <w:pStyle w:val="Textoindependiente"/>
        <w:rPr>
          <w:rFonts w:ascii="Arial Narrow" w:hAnsi="Arial Narrow"/>
          <w:b/>
          <w:noProof/>
          <w:sz w:val="24"/>
        </w:rPr>
      </w:pPr>
    </w:p>
    <w:p w:rsidR="00D32F05" w:rsidRDefault="00D32F05" w:rsidP="00D32F05">
      <w:pPr>
        <w:pStyle w:val="Textoindependiente"/>
        <w:rPr>
          <w:sz w:val="28"/>
          <w:szCs w:val="28"/>
        </w:rPr>
      </w:pPr>
    </w:p>
    <w:p w:rsidR="00D32F05" w:rsidRDefault="00D32F05" w:rsidP="00D32F05">
      <w:pPr>
        <w:rPr>
          <w:sz w:val="28"/>
          <w:szCs w:val="28"/>
        </w:rPr>
      </w:pPr>
    </w:p>
    <w:p w:rsidR="00D32F05" w:rsidRPr="00BB6A7A" w:rsidRDefault="00D32F05" w:rsidP="00D32F05">
      <w:pPr>
        <w:jc w:val="center"/>
        <w:rPr>
          <w:b/>
          <w:sz w:val="28"/>
          <w:szCs w:val="28"/>
        </w:rPr>
      </w:pPr>
    </w:p>
    <w:p w:rsidR="00D32F05" w:rsidRDefault="00D32F05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32F05" w:rsidRDefault="00D32F05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br w:type="page"/>
      </w:r>
    </w:p>
    <w:p w:rsidR="00D44BC5" w:rsidRPr="00D75314" w:rsidRDefault="00D44BC5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INDICE</w:t>
      </w:r>
    </w:p>
    <w:p w:rsidR="00D44BC5" w:rsidRPr="00D75314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44BC5" w:rsidRDefault="009D123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PRESENTACIÓN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E447D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CB59CE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MARCO JUR</w:t>
      </w:r>
      <w:r w:rsidR="001717DE">
        <w:rPr>
          <w:rFonts w:ascii="Arial Narrow" w:hAnsi="Arial Narrow" w:cstheme="minorHAnsi"/>
          <w:b/>
          <w:sz w:val="24"/>
          <w:szCs w:val="24"/>
        </w:rPr>
        <w:t>I</w:t>
      </w:r>
      <w:r w:rsidRPr="00D75314">
        <w:rPr>
          <w:rFonts w:ascii="Arial Narrow" w:hAnsi="Arial Narrow" w:cstheme="minorHAnsi"/>
          <w:b/>
          <w:sz w:val="24"/>
          <w:szCs w:val="24"/>
        </w:rPr>
        <w:t>DICO</w:t>
      </w:r>
      <w:r w:rsidR="00B94D8B" w:rsidRPr="00D75314">
        <w:rPr>
          <w:rFonts w:ascii="Arial Narrow" w:hAnsi="Arial Narrow" w:cstheme="minorHAnsi"/>
          <w:b/>
          <w:sz w:val="24"/>
          <w:szCs w:val="24"/>
        </w:rPr>
        <w:t xml:space="preserve"> GENERAL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ORGANIZACIÓN D</w:t>
      </w:r>
      <w:r w:rsidR="001151B2">
        <w:rPr>
          <w:rFonts w:ascii="Arial Narrow" w:hAnsi="Arial Narrow" w:cstheme="minorHAnsi"/>
          <w:b/>
          <w:sz w:val="24"/>
          <w:szCs w:val="24"/>
        </w:rPr>
        <w:t>E LA DIRECCIÓN DE TURISMO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ORGANIGRAMA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173B0C" w:rsidRDefault="00B94D8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FACULTADES DEL SERVIDOR PÚBLICO ENCARGADO DE LA </w:t>
      </w:r>
      <w:r w:rsidR="00904509">
        <w:rPr>
          <w:rFonts w:ascii="Arial Narrow" w:hAnsi="Arial Narrow" w:cstheme="minorHAnsi"/>
          <w:b/>
          <w:sz w:val="24"/>
          <w:szCs w:val="24"/>
        </w:rPr>
        <w:t>DIRECCIÓN DE TURISMO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EB21D3" w:rsidRDefault="00EB21D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DESCRIPCIÓN DE PUESTOS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PROCEDIMIENTOS, SERVICIOS</w:t>
      </w:r>
      <w:r w:rsidR="00904509">
        <w:rPr>
          <w:rFonts w:ascii="Arial Narrow" w:hAnsi="Arial Narrow" w:cstheme="minorHAnsi"/>
          <w:b/>
          <w:sz w:val="24"/>
          <w:szCs w:val="24"/>
        </w:rPr>
        <w:t>, OPERACIÓN Y</w:t>
      </w:r>
      <w:r>
        <w:rPr>
          <w:rFonts w:ascii="Arial Narrow" w:hAnsi="Arial Narrow" w:cstheme="minorHAnsi"/>
          <w:b/>
          <w:sz w:val="24"/>
          <w:szCs w:val="24"/>
        </w:rPr>
        <w:t xml:space="preserve"> PROTOCOLOS QUE </w:t>
      </w:r>
      <w:r w:rsidR="001151B2">
        <w:rPr>
          <w:rFonts w:ascii="Arial Narrow" w:hAnsi="Arial Narrow" w:cstheme="minorHAnsi"/>
          <w:b/>
          <w:sz w:val="24"/>
          <w:szCs w:val="24"/>
        </w:rPr>
        <w:t>SE REALIZAN EN LA DIRECCÓN DE TURISMO.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Pr="00D75314" w:rsidRDefault="00173B0C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</w:t>
      </w:r>
      <w:r w:rsidR="003C3E3D" w:rsidRPr="00D75314">
        <w:rPr>
          <w:rFonts w:ascii="Arial Narrow" w:hAnsi="Arial Narrow" w:cstheme="minorHAnsi"/>
          <w:b/>
          <w:sz w:val="24"/>
          <w:szCs w:val="24"/>
        </w:rPr>
        <w:t>E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NTO 1.- </w:t>
      </w:r>
      <w:r w:rsidR="001151B2">
        <w:rPr>
          <w:rFonts w:ascii="Arial Narrow" w:hAnsi="Arial Narrow" w:cstheme="minorHAnsi"/>
          <w:sz w:val="24"/>
          <w:szCs w:val="24"/>
        </w:rPr>
        <w:t>Capacitación a prestadores de servicios turísticos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2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73B0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1151B2">
        <w:rPr>
          <w:rFonts w:ascii="Arial Narrow" w:hAnsi="Arial Narrow" w:cstheme="minorHAnsi"/>
          <w:sz w:val="24"/>
          <w:szCs w:val="24"/>
        </w:rPr>
        <w:t>Operativo de semana santa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PROCEDIMEINTO 3</w:t>
      </w:r>
      <w:r w:rsidR="00D44BC5" w:rsidRPr="00D75314">
        <w:rPr>
          <w:rFonts w:ascii="Arial Narrow" w:hAnsi="Arial Narrow" w:cstheme="minorHAnsi"/>
          <w:b/>
          <w:sz w:val="24"/>
          <w:szCs w:val="24"/>
        </w:rPr>
        <w:t>.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-</w:t>
      </w:r>
      <w:r w:rsidR="00D44BC5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1151B2">
        <w:rPr>
          <w:rFonts w:ascii="Arial Narrow" w:hAnsi="Arial Narrow" w:cstheme="minorHAnsi"/>
          <w:sz w:val="24"/>
          <w:szCs w:val="24"/>
        </w:rPr>
        <w:t>Convocatoria para sesiones del Consejo Consultivo de Turismo</w:t>
      </w:r>
    </w:p>
    <w:p w:rsidR="001151B2" w:rsidRPr="00D75314" w:rsidRDefault="00D44BC5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EDIMIENTO 4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151B2">
        <w:rPr>
          <w:rFonts w:ascii="Arial Narrow" w:hAnsi="Arial Narrow" w:cstheme="minorHAnsi"/>
          <w:sz w:val="24"/>
          <w:szCs w:val="24"/>
        </w:rPr>
        <w:t xml:space="preserve"> Atender invitaciones de otros municipios para que las reinas de Tecolotlán participen en diversos eventos.</w:t>
      </w:r>
    </w:p>
    <w:p w:rsidR="007A2AA2" w:rsidRPr="00D75314" w:rsidRDefault="002860F2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NTO 5</w:t>
      </w:r>
      <w:r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151B2">
        <w:rPr>
          <w:rFonts w:ascii="Arial Narrow" w:hAnsi="Arial Narrow" w:cstheme="minorHAnsi"/>
          <w:sz w:val="24"/>
          <w:szCs w:val="24"/>
        </w:rPr>
        <w:t xml:space="preserve"> Vinculación de nuestras reinas de Tecolotlán hacía concursos de belleza </w:t>
      </w:r>
    </w:p>
    <w:p w:rsidR="007A2AA2" w:rsidRPr="00D75314" w:rsidRDefault="001151B2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6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>
        <w:rPr>
          <w:rFonts w:ascii="Arial Narrow" w:hAnsi="Arial Narrow" w:cstheme="minorHAnsi"/>
          <w:sz w:val="24"/>
          <w:szCs w:val="24"/>
        </w:rPr>
        <w:t xml:space="preserve"> Agenda y realización de promoción de nuestro municipio en diferentes medios de comunicación. </w:t>
      </w:r>
    </w:p>
    <w:p w:rsidR="00F36463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904509">
        <w:rPr>
          <w:rFonts w:ascii="Arial Narrow" w:hAnsi="Arial Narrow" w:cstheme="minorHAnsi"/>
          <w:sz w:val="24"/>
          <w:szCs w:val="24"/>
        </w:rPr>
        <w:t xml:space="preserve"> Recorridos turísticos a grupos, escuelas e instituciones.</w:t>
      </w:r>
    </w:p>
    <w:p w:rsidR="003E591F" w:rsidRDefault="00B8694E" w:rsidP="00904509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8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904509">
        <w:rPr>
          <w:rFonts w:ascii="Arial Narrow" w:hAnsi="Arial Narrow" w:cstheme="minorHAnsi"/>
          <w:sz w:val="24"/>
          <w:szCs w:val="24"/>
        </w:rPr>
        <w:t>Promoción y organización de eventos locales</w:t>
      </w:r>
      <w:r w:rsidR="004618AD">
        <w:rPr>
          <w:rFonts w:ascii="Arial Narrow" w:hAnsi="Arial Narrow" w:cstheme="minorHAnsi"/>
          <w:sz w:val="24"/>
          <w:szCs w:val="24"/>
        </w:rPr>
        <w:t>.</w:t>
      </w:r>
    </w:p>
    <w:p w:rsidR="00272B27" w:rsidRPr="00D75314" w:rsidRDefault="00272B27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4618AD" w:rsidRDefault="00DE447D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  <w:u w:val="single"/>
        </w:rPr>
      </w:pPr>
      <w:r w:rsidRPr="004618AD">
        <w:rPr>
          <w:rFonts w:ascii="Arial Narrow" w:eastAsia="Britannic Bold" w:hAnsi="Arial Narrow" w:cstheme="minorHAnsi"/>
          <w:b/>
          <w:sz w:val="24"/>
          <w:szCs w:val="24"/>
          <w:u w:val="single"/>
        </w:rPr>
        <w:t>PRESENTACIÓN</w:t>
      </w:r>
    </w:p>
    <w:p w:rsidR="00DE447D" w:rsidRPr="00D75314" w:rsidRDefault="00DE447D" w:rsidP="00DE447D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  <w:r w:rsidRPr="00D75314">
        <w:rPr>
          <w:rFonts w:ascii="Arial Narrow" w:eastAsia="Britannic Bold" w:hAnsi="Arial Narrow" w:cstheme="minorHAnsi"/>
          <w:sz w:val="24"/>
          <w:szCs w:val="24"/>
        </w:rPr>
        <w:t>Es de sum</w:t>
      </w:r>
      <w:r w:rsidR="00904509">
        <w:rPr>
          <w:rFonts w:ascii="Arial Narrow" w:eastAsia="Britannic Bold" w:hAnsi="Arial Narrow" w:cstheme="minorHAnsi"/>
          <w:sz w:val="24"/>
          <w:szCs w:val="24"/>
        </w:rPr>
        <w:t>a importancia para la Dirección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</w:t>
      </w:r>
      <w:r w:rsidR="00904509">
        <w:rPr>
          <w:rFonts w:ascii="Arial Narrow" w:eastAsia="Britannic Bold" w:hAnsi="Arial Narrow" w:cstheme="minorHAnsi"/>
          <w:sz w:val="24"/>
          <w:szCs w:val="24"/>
        </w:rPr>
        <w:t>de Turismo</w:t>
      </w:r>
      <w:r w:rsidRPr="00D75314">
        <w:rPr>
          <w:rFonts w:ascii="Arial Narrow" w:eastAsia="Britannic Bold" w:hAnsi="Arial Narrow" w:cstheme="minorHAnsi"/>
          <w:sz w:val="24"/>
          <w:szCs w:val="24"/>
        </w:rPr>
        <w:t>, contar con herramientas e instrumentos que permitan atender las necesidades de la administración de una manera clara y organizada, que de la posibilidad a los ciudadanos tecolotlenses de conocer los servicios y procedimientos que se</w:t>
      </w:r>
      <w:r w:rsidR="00904509">
        <w:rPr>
          <w:rFonts w:ascii="Arial Narrow" w:eastAsia="Britannic Bold" w:hAnsi="Arial Narrow" w:cstheme="minorHAnsi"/>
          <w:sz w:val="24"/>
          <w:szCs w:val="24"/>
        </w:rPr>
        <w:t xml:space="preserve"> realizan en esta dirección.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 </w:t>
      </w: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El presente manual tiene como finalidad, contribuir al proyecto de modernización administrativa del gobierno municipal del periodo 2018-2021, entendido por modernidad los conceptos de: servicio al ciudadano, calidad, productividad y mejora continua, estableciendo programas, proyectos y acciones estratégicas que permitan el desarrollo equitativo y sustentable para beneficio de la sociedad de Tecolotlán, Jalisco.</w:t>
      </w: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Además de ser un instrumento de información, consulta e inducción a los procedimientos de la </w:t>
      </w:r>
      <w:r w:rsidR="00904509">
        <w:rPr>
          <w:rFonts w:ascii="Arial Narrow" w:hAnsi="Arial Narrow" w:cstheme="minorHAnsi"/>
          <w:sz w:val="24"/>
          <w:szCs w:val="24"/>
        </w:rPr>
        <w:t>Dirección de Turismo</w:t>
      </w:r>
    </w:p>
    <w:p w:rsidR="00DE447D" w:rsidRDefault="00DE447D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4618AD">
        <w:rPr>
          <w:rFonts w:ascii="Arial Narrow" w:hAnsi="Arial Narrow" w:cstheme="minorHAnsi"/>
          <w:b/>
          <w:sz w:val="24"/>
          <w:szCs w:val="24"/>
          <w:u w:val="single"/>
        </w:rPr>
        <w:t xml:space="preserve">MISIÓN </w:t>
      </w:r>
    </w:p>
    <w:p w:rsidR="001717DE" w:rsidRPr="004618AD" w:rsidRDefault="001717DE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DE447D" w:rsidRDefault="00D313AF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Dirigir acciones consensadas que estimulen la participación de la sociedad y el sector privado en nuestro municipio, para el desarrollo sustentable del sector turístico a través de una política dinámica e integrada de </w:t>
      </w:r>
      <w:r w:rsidR="00C9563B">
        <w:rPr>
          <w:rFonts w:ascii="Arial Narrow" w:hAnsi="Arial Narrow" w:cstheme="minorHAnsi"/>
          <w:sz w:val="24"/>
          <w:szCs w:val="24"/>
        </w:rPr>
        <w:t>planeación,</w:t>
      </w:r>
      <w:r>
        <w:rPr>
          <w:rFonts w:ascii="Arial Narrow" w:hAnsi="Arial Narrow" w:cstheme="minorHAnsi"/>
          <w:sz w:val="24"/>
          <w:szCs w:val="24"/>
        </w:rPr>
        <w:t xml:space="preserve"> fomento, promoción, impulso al desarrollo de la oferta y apoyo a la operación de los servicios turísticos, contribuyendo al mejoramiento de la calidad de vida de los habitantes.</w:t>
      </w:r>
    </w:p>
    <w:p w:rsidR="004618AD" w:rsidRPr="00D75314" w:rsidRDefault="004618A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DE447D" w:rsidRDefault="00DE447D" w:rsidP="00DE447D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4618AD">
        <w:rPr>
          <w:rFonts w:ascii="Arial Narrow" w:hAnsi="Arial Narrow" w:cstheme="minorHAnsi"/>
          <w:b/>
          <w:sz w:val="24"/>
          <w:szCs w:val="24"/>
          <w:u w:val="single"/>
        </w:rPr>
        <w:t>VISIÓN</w:t>
      </w:r>
    </w:p>
    <w:p w:rsidR="001717DE" w:rsidRPr="004618AD" w:rsidRDefault="001717DE" w:rsidP="00DE447D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4C723E" w:rsidRDefault="00D313AF" w:rsidP="00DE447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Ser una dirección consolidada en el fortalecimiento de acciones que contribuyan a promover el patrimonio turístico de nuestro municipio como polo turístico de alta calidad a nivel nacional e internacional fomentando mayores niveles de competitividad para el desarrollo económico social y ambiental del destino y sus habitantes</w:t>
      </w:r>
      <w:r w:rsidR="00DE447D" w:rsidRPr="00D75314">
        <w:rPr>
          <w:rFonts w:ascii="Arial Narrow" w:hAnsi="Arial Narrow" w:cstheme="minorHAnsi"/>
          <w:sz w:val="24"/>
          <w:szCs w:val="24"/>
        </w:rPr>
        <w:t xml:space="preserve">. </w:t>
      </w:r>
    </w:p>
    <w:p w:rsidR="003B14C6" w:rsidRPr="00D75314" w:rsidRDefault="003B14C6" w:rsidP="00DE447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F36463" w:rsidRPr="00D75314" w:rsidRDefault="00D32F05" w:rsidP="00D32F05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br w:type="page"/>
      </w:r>
      <w:bookmarkStart w:id="0" w:name="_GoBack"/>
      <w:bookmarkEnd w:id="0"/>
      <w:r w:rsidR="00F36463" w:rsidRPr="00D75314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MARCO JURIDICO</w:t>
      </w:r>
      <w:r w:rsidR="00B94D8B" w:rsidRPr="00D75314">
        <w:rPr>
          <w:rFonts w:ascii="Arial Narrow" w:hAnsi="Arial Narrow" w:cstheme="minorHAnsi"/>
          <w:b/>
          <w:sz w:val="24"/>
          <w:szCs w:val="24"/>
          <w:u w:val="single"/>
        </w:rPr>
        <w:t xml:space="preserve"> GENERAL</w:t>
      </w: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Legislación Federal:</w:t>
      </w:r>
    </w:p>
    <w:p w:rsidR="00F0696B" w:rsidRPr="00D75314" w:rsidRDefault="00F36463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Constitución Política </w:t>
      </w:r>
      <w:r w:rsidR="00D313AF">
        <w:rPr>
          <w:rFonts w:ascii="Arial Narrow" w:hAnsi="Arial Narrow" w:cstheme="minorHAnsi"/>
          <w:sz w:val="24"/>
          <w:szCs w:val="24"/>
        </w:rPr>
        <w:t>de los Estados Unidos Mexicanos</w:t>
      </w:r>
      <w:r w:rsidR="00CD712C" w:rsidRPr="00D75314">
        <w:rPr>
          <w:rFonts w:ascii="Arial Narrow" w:hAnsi="Arial Narrow" w:cstheme="minorHAnsi"/>
          <w:sz w:val="24"/>
          <w:szCs w:val="24"/>
        </w:rPr>
        <w:t>.</w:t>
      </w:r>
    </w:p>
    <w:p w:rsidR="00CD712C" w:rsidRDefault="00CD712C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Ley General de Transparencia y Acceso a la Información Pública. </w:t>
      </w:r>
    </w:p>
    <w:p w:rsidR="00D313AF" w:rsidRPr="00D75314" w:rsidRDefault="00D313AF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Ley General de Turismo</w:t>
      </w:r>
    </w:p>
    <w:p w:rsidR="00F36463" w:rsidRPr="00D75314" w:rsidRDefault="00F36463" w:rsidP="00F0696B">
      <w:pPr>
        <w:spacing w:line="360" w:lineRule="auto"/>
        <w:ind w:left="260"/>
        <w:rPr>
          <w:rFonts w:ascii="Arial Narrow" w:hAnsi="Arial Narrow" w:cstheme="minorHAnsi"/>
          <w:sz w:val="24"/>
          <w:szCs w:val="24"/>
        </w:rPr>
      </w:pP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Legislación Estatal:</w:t>
      </w:r>
    </w:p>
    <w:p w:rsidR="00F36463" w:rsidRPr="00D75314" w:rsidRDefault="00F36463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Constitución Política del Estado de Jalisco.</w:t>
      </w:r>
    </w:p>
    <w:p w:rsidR="00CD712C" w:rsidRPr="00D75314" w:rsidRDefault="00F36463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del Gobierno y la A</w:t>
      </w:r>
      <w:r w:rsidR="00CD712C" w:rsidRPr="00D75314">
        <w:rPr>
          <w:rFonts w:ascii="Arial Narrow" w:hAnsi="Arial Narrow" w:cstheme="minorHAnsi"/>
          <w:sz w:val="24"/>
          <w:szCs w:val="24"/>
        </w:rPr>
        <w:t>dministración Pública Municipal del Estado de Jalisco</w:t>
      </w:r>
    </w:p>
    <w:p w:rsidR="00F0696B" w:rsidRPr="00D75314" w:rsidRDefault="00F0696B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 Responsabilidades</w:t>
      </w:r>
      <w:r w:rsidR="00CD712C" w:rsidRPr="00D75314">
        <w:rPr>
          <w:rFonts w:ascii="Arial Narrow" w:hAnsi="Arial Narrow" w:cstheme="minorHAnsi"/>
          <w:sz w:val="24"/>
          <w:szCs w:val="24"/>
        </w:rPr>
        <w:t xml:space="preserve"> Políticas </w:t>
      </w:r>
      <w:r w:rsidR="003B14C6" w:rsidRPr="00D75314">
        <w:rPr>
          <w:rFonts w:ascii="Arial Narrow" w:hAnsi="Arial Narrow" w:cstheme="minorHAnsi"/>
          <w:sz w:val="24"/>
          <w:szCs w:val="24"/>
        </w:rPr>
        <w:t>y Administrativas</w:t>
      </w:r>
      <w:r w:rsidR="00CD712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del Estado de Jalisco</w:t>
      </w:r>
    </w:p>
    <w:p w:rsidR="00F36463" w:rsidRPr="00D75314" w:rsidRDefault="00F0696B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para los Servidores Públicos del</w:t>
      </w:r>
      <w:r w:rsidR="00F36463" w:rsidRPr="00D75314">
        <w:rPr>
          <w:rFonts w:ascii="Arial Narrow" w:hAnsi="Arial Narrow" w:cstheme="minorHAnsi"/>
          <w:sz w:val="24"/>
          <w:szCs w:val="24"/>
        </w:rPr>
        <w:t xml:space="preserve"> Estado de Jalisco y sus Municipios.</w:t>
      </w:r>
    </w:p>
    <w:p w:rsidR="00CD712C" w:rsidRDefault="00CD712C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 Transparencia y Acceso a la Información Pública del Estado de Jalisco y Municipios.</w:t>
      </w:r>
    </w:p>
    <w:p w:rsidR="00D313AF" w:rsidRPr="00D75314" w:rsidRDefault="009B2B88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Ley de Turismo para el Estado de Jalisco y sus Municipios </w:t>
      </w:r>
    </w:p>
    <w:p w:rsidR="00F36463" w:rsidRPr="00D75314" w:rsidRDefault="00F36463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</w:p>
    <w:p w:rsidR="00CD712C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Reglamentos Municipales:</w:t>
      </w:r>
    </w:p>
    <w:p w:rsidR="00B94D8B" w:rsidRPr="001717DE" w:rsidRDefault="00CD712C" w:rsidP="001717D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Los aprobados y vigentes y lo que pudieran aprobarse y publicarse para el municipio de Tecolotlán, Jalisco. </w:t>
      </w:r>
    </w:p>
    <w:p w:rsidR="00D32F05" w:rsidRDefault="00D32F05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br w:type="page"/>
      </w:r>
    </w:p>
    <w:p w:rsidR="0085420E" w:rsidRPr="00D75314" w:rsidRDefault="0085420E" w:rsidP="001717D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ORGANIZACIÓN D</w:t>
      </w:r>
      <w:r w:rsidR="001717DE">
        <w:rPr>
          <w:rFonts w:ascii="Arial Narrow" w:hAnsi="Arial Narrow" w:cstheme="minorHAnsi"/>
          <w:b/>
          <w:sz w:val="24"/>
          <w:szCs w:val="24"/>
          <w:u w:val="single"/>
        </w:rPr>
        <w:t>E LA DIRECCIÓN DE TURISMO</w:t>
      </w: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ORGANIGRAMA</w:t>
      </w: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861523" w:rsidRPr="00D75314" w:rsidRDefault="00861523" w:rsidP="00861523">
      <w:pPr>
        <w:ind w:left="1267"/>
        <w:contextualSpacing/>
        <w:rPr>
          <w:rFonts w:ascii="Arial Narrow" w:eastAsia="Times New Roman" w:hAnsi="Arial Narrow" w:cs="Times New Roman"/>
          <w:sz w:val="24"/>
          <w:szCs w:val="24"/>
        </w:rPr>
      </w:pPr>
      <w:r w:rsidRPr="00D75314">
        <w:rPr>
          <w:rFonts w:ascii="Arial Narrow" w:eastAsia="Times New Roman" w:hAnsi="Arial Narrow" w:cs="Calibri"/>
          <w:color w:val="FFFFFF"/>
          <w:sz w:val="24"/>
          <w:szCs w:val="24"/>
        </w:rPr>
        <w:t>SECRETARIA</w:t>
      </w:r>
      <w:r w:rsidRPr="00D75314">
        <w:rPr>
          <w:rFonts w:ascii="Arial Narrow" w:hAnsi="Arial Narrow" w:cstheme="minorHAnsi"/>
          <w:noProof/>
          <w:sz w:val="24"/>
          <w:szCs w:val="24"/>
        </w:rPr>
        <w:drawing>
          <wp:inline distT="0" distB="0" distL="0" distR="0" wp14:anchorId="2047AB3E" wp14:editId="78812730">
            <wp:extent cx="5166911" cy="4307595"/>
            <wp:effectExtent l="0" t="0" r="0" b="17145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32F05" w:rsidRDefault="00D32F05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br w:type="page"/>
      </w:r>
    </w:p>
    <w:p w:rsidR="00F36463" w:rsidRPr="009A3685" w:rsidRDefault="00CD35C6" w:rsidP="009A3685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 w:cstheme="minorHAnsi"/>
          <w:sz w:val="24"/>
          <w:szCs w:val="24"/>
        </w:rPr>
      </w:pPr>
      <w:r w:rsidRPr="009A3685">
        <w:rPr>
          <w:rFonts w:ascii="Arial Narrow" w:hAnsi="Arial Narrow" w:cstheme="minorHAnsi"/>
          <w:b/>
          <w:sz w:val="24"/>
          <w:szCs w:val="24"/>
        </w:rPr>
        <w:lastRenderedPageBreak/>
        <w:t>PUESTO:</w:t>
      </w:r>
      <w:r w:rsidRPr="009A3685">
        <w:rPr>
          <w:rFonts w:ascii="Arial Narrow" w:hAnsi="Arial Narrow" w:cstheme="minorHAnsi"/>
          <w:sz w:val="24"/>
          <w:szCs w:val="24"/>
        </w:rPr>
        <w:t xml:space="preserve"> </w:t>
      </w:r>
      <w:r w:rsidR="009B2B88" w:rsidRPr="009A3685">
        <w:rPr>
          <w:rFonts w:ascii="Arial Narrow" w:hAnsi="Arial Narrow" w:cstheme="minorHAnsi"/>
          <w:sz w:val="24"/>
          <w:szCs w:val="24"/>
        </w:rPr>
        <w:t>DIRECTORA DE TURISMO</w:t>
      </w:r>
    </w:p>
    <w:p w:rsidR="00F36463" w:rsidRPr="001717DE" w:rsidRDefault="009B2B88" w:rsidP="00F0696B">
      <w:pPr>
        <w:spacing w:line="360" w:lineRule="auto"/>
        <w:ind w:right="260"/>
        <w:jc w:val="both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FACULTADES DE LA DIRECCIÓN DE TURISMO:</w:t>
      </w:r>
    </w:p>
    <w:p w:rsidR="00AE2835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Diseñar, instrumentar, ejecutar y evaluar los programas de promoción turística.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Establecer y gestionar programas de capacitación turística.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Elaborar productos turísticos 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Expedir el Reglamento Municipal de Turismo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Elaborar programas y estrategias para fomentar la promoción turística del municipio.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Constituir el Consejo Consultivo Turístico Municipal</w:t>
      </w:r>
    </w:p>
    <w:p w:rsidR="003D16E1" w:rsidRDefault="003D16E1" w:rsidP="003D16E1">
      <w:pPr>
        <w:pStyle w:val="Sangradetextonormal"/>
        <w:numPr>
          <w:ilvl w:val="0"/>
          <w:numId w:val="2"/>
        </w:num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Solicitar información a los prestadores de servicios turísticos y demás actores en el sector con la finalidad de observar, evaluar, y generar estadística confiable en materia turística en nuestro municipio</w:t>
      </w:r>
    </w:p>
    <w:p w:rsidR="003D16E1" w:rsidRPr="00D75314" w:rsidRDefault="003D16E1" w:rsidP="00861523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NATURALEZA DEL PUESTO: </w:t>
      </w:r>
      <w:r w:rsidR="00C7057C" w:rsidRPr="00D75314">
        <w:rPr>
          <w:rFonts w:ascii="Arial Narrow" w:hAnsi="Arial Narrow" w:cstheme="minorHAnsi"/>
        </w:rPr>
        <w:t>Periodo constitucional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</w:t>
      </w:r>
      <w:r w:rsidR="00C7057C" w:rsidRPr="00D75314">
        <w:rPr>
          <w:rFonts w:ascii="Arial Narrow" w:hAnsi="Arial Narrow" w:cstheme="minorHAnsi"/>
        </w:rPr>
        <w:t>De oficina y de campo</w:t>
      </w:r>
    </w:p>
    <w:p w:rsidR="00272B27" w:rsidRPr="00D75314" w:rsidRDefault="00C7057C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y APTITUDES QUE SE REQUIRE PARA EL PUESTO: </w:t>
      </w:r>
      <w:r w:rsidRPr="00D75314">
        <w:rPr>
          <w:rFonts w:ascii="Arial Narrow" w:hAnsi="Arial Narrow" w:cstheme="minorHAnsi"/>
        </w:rPr>
        <w:t>Manejo de computadora e impresora, manejo de redes sociales, facilidad de palabra, facilidad de redac</w:t>
      </w:r>
      <w:r w:rsidR="003D16E1">
        <w:rPr>
          <w:rFonts w:ascii="Arial Narrow" w:hAnsi="Arial Narrow" w:cstheme="minorHAnsi"/>
        </w:rPr>
        <w:t>ción</w:t>
      </w:r>
      <w:r w:rsidRPr="00D75314">
        <w:rPr>
          <w:rFonts w:ascii="Arial Narrow" w:hAnsi="Arial Narrow" w:cstheme="minorHAnsi"/>
        </w:rPr>
        <w:t>, actitud de servicio; lo anterior se enumera de manera enunciativa y no limitativa.</w:t>
      </w:r>
    </w:p>
    <w:p w:rsidR="009A3685" w:rsidRPr="009A3685" w:rsidRDefault="009A3685" w:rsidP="009A3685">
      <w:pPr>
        <w:pStyle w:val="Sangradetextonormal"/>
        <w:spacing w:line="360" w:lineRule="auto"/>
        <w:ind w:left="0" w:firstLine="0"/>
        <w:rPr>
          <w:rFonts w:ascii="Arial Narrow" w:hAnsi="Arial Narrow" w:cstheme="minorHAnsi"/>
          <w:b/>
        </w:rPr>
      </w:pPr>
    </w:p>
    <w:p w:rsidR="00861523" w:rsidRPr="001717DE" w:rsidRDefault="00CB59CE" w:rsidP="001717DE">
      <w:pPr>
        <w:pStyle w:val="Sangradetextonormal"/>
        <w:numPr>
          <w:ilvl w:val="0"/>
          <w:numId w:val="15"/>
        </w:numPr>
        <w:spacing w:line="360" w:lineRule="auto"/>
        <w:rPr>
          <w:rFonts w:ascii="Arial Narrow" w:hAnsi="Arial Narrow" w:cstheme="minorHAnsi"/>
        </w:rPr>
      </w:pPr>
      <w:r w:rsidRPr="009A3685">
        <w:rPr>
          <w:rFonts w:ascii="Arial Narrow" w:hAnsi="Arial Narrow" w:cstheme="minorHAnsi"/>
          <w:b/>
        </w:rPr>
        <w:t xml:space="preserve">PUESTO: </w:t>
      </w:r>
      <w:r w:rsidRPr="009A3685">
        <w:rPr>
          <w:rFonts w:ascii="Arial Narrow" w:hAnsi="Arial Narrow" w:cstheme="minorHAnsi"/>
        </w:rPr>
        <w:t>SECRETARIA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 w:rsidR="003D16E1">
        <w:rPr>
          <w:rFonts w:ascii="Arial Narrow" w:hAnsi="Arial Narrow" w:cstheme="minorHAnsi"/>
        </w:rPr>
        <w:t>Dirección de Turismo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C</w:t>
      </w:r>
      <w:r w:rsidRPr="00D75314">
        <w:rPr>
          <w:rFonts w:ascii="Arial Narrow" w:hAnsi="Arial Narrow" w:cstheme="minorHAnsi"/>
        </w:rPr>
        <w:t>uando menos tener 18 años de edad al inicio de la relación laboral, secundaria terminada.</w:t>
      </w:r>
    </w:p>
    <w:p w:rsidR="000D1CB4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P</w:t>
      </w:r>
      <w:r w:rsidRPr="00D75314">
        <w:rPr>
          <w:rFonts w:ascii="Arial Narrow" w:hAnsi="Arial Narrow" w:cstheme="minorHAnsi"/>
        </w:rPr>
        <w:t>eriodo constitucional</w:t>
      </w:r>
    </w:p>
    <w:p w:rsidR="000D1CB4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0D1CB4" w:rsidRPr="00D75314">
        <w:rPr>
          <w:rFonts w:ascii="Arial Narrow" w:hAnsi="Arial Narrow" w:cstheme="minorHAnsi"/>
        </w:rPr>
        <w:t>e oficina</w:t>
      </w:r>
    </w:p>
    <w:p w:rsidR="008C27C2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>Atender y orientar amablemente al público que solicite los servicios de esta dependencia, recepción de documentos, atender llamadas telefónicas, archivar la documentación relativa a la oficina,</w:t>
      </w:r>
      <w:r w:rsidR="003D16E1">
        <w:rPr>
          <w:rFonts w:ascii="Arial Narrow" w:hAnsi="Arial Narrow" w:cstheme="minorHAnsi"/>
        </w:rPr>
        <w:t xml:space="preserve"> entregar invitaciones para las diversas capacitaciones que se realicen</w:t>
      </w:r>
      <w:r w:rsidRPr="00D75314">
        <w:rPr>
          <w:rFonts w:ascii="Arial Narrow" w:hAnsi="Arial Narrow" w:cstheme="minorHAnsi"/>
        </w:rPr>
        <w:t>.</w:t>
      </w:r>
    </w:p>
    <w:p w:rsidR="001717DE" w:rsidRPr="00D75314" w:rsidRDefault="001717DE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8C27C2" w:rsidRPr="00D75314" w:rsidRDefault="008C27C2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lastRenderedPageBreak/>
        <w:t xml:space="preserve">HABILIDADES QUE SE REQUIEREN PARA EL PUESTO: </w:t>
      </w:r>
      <w:r w:rsidRPr="00D75314">
        <w:rPr>
          <w:rFonts w:ascii="Arial Narrow" w:hAnsi="Arial Narrow" w:cstheme="minorHAnsi"/>
        </w:rPr>
        <w:t>Manejo de computadora e impresora, conocimientos de Word y Excel, manejo de redes sociales, facilidad de palabra, facilidad de redacción, actitud de servicio; lo anterior se enumera de manera enunciativa y no limitativa.</w:t>
      </w:r>
    </w:p>
    <w:p w:rsidR="002E29E7" w:rsidRPr="00D75314" w:rsidRDefault="002E29E7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94D8B" w:rsidRPr="00D75314" w:rsidRDefault="009D1230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  <w:r w:rsidRPr="00D75314">
        <w:rPr>
          <w:rFonts w:ascii="Arial Narrow" w:hAnsi="Arial Narrow" w:cstheme="minorHAnsi"/>
          <w:b/>
          <w:u w:val="single"/>
        </w:rPr>
        <w:t>PROCEDIMIENTOS</w:t>
      </w:r>
      <w:r w:rsidR="004C723E" w:rsidRPr="00D75314">
        <w:rPr>
          <w:rFonts w:ascii="Arial Narrow" w:hAnsi="Arial Narrow" w:cstheme="minorHAnsi"/>
          <w:b/>
          <w:u w:val="single"/>
        </w:rPr>
        <w:t>, SERVICIOS</w:t>
      </w:r>
      <w:r w:rsidR="001717DE">
        <w:rPr>
          <w:rFonts w:ascii="Arial Narrow" w:hAnsi="Arial Narrow" w:cstheme="minorHAnsi"/>
          <w:b/>
          <w:u w:val="single"/>
        </w:rPr>
        <w:t>, OPERACIÓN Y</w:t>
      </w:r>
      <w:r w:rsidRPr="00D75314">
        <w:rPr>
          <w:rFonts w:ascii="Arial Narrow" w:hAnsi="Arial Narrow" w:cstheme="minorHAnsi"/>
          <w:b/>
          <w:u w:val="single"/>
        </w:rPr>
        <w:t xml:space="preserve"> PROTOCOLOS </w:t>
      </w:r>
      <w:r w:rsidR="002E29E7" w:rsidRPr="00D75314">
        <w:rPr>
          <w:rFonts w:ascii="Arial Narrow" w:hAnsi="Arial Narrow" w:cstheme="minorHAnsi"/>
          <w:b/>
          <w:u w:val="single"/>
        </w:rPr>
        <w:t xml:space="preserve">QUE SE REALIZAN EN LA </w:t>
      </w:r>
      <w:r w:rsidR="00BF36C2">
        <w:rPr>
          <w:rFonts w:ascii="Arial Narrow" w:hAnsi="Arial Narrow" w:cstheme="minorHAnsi"/>
          <w:b/>
          <w:u w:val="single"/>
        </w:rPr>
        <w:t>DIRECCIÓN DE TURISMO</w:t>
      </w:r>
    </w:p>
    <w:p w:rsidR="007D65FA" w:rsidRPr="00D75314" w:rsidRDefault="007D65FA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</w:p>
    <w:p w:rsidR="00C9563B" w:rsidRPr="009A3685" w:rsidRDefault="00B8694E" w:rsidP="00C9563B">
      <w:pPr>
        <w:spacing w:line="360" w:lineRule="auto"/>
        <w:rPr>
          <w:rFonts w:ascii="Arial Narrow" w:hAnsi="Arial Narrow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1.- </w:t>
      </w:r>
      <w:r w:rsidR="007466F0" w:rsidRPr="009A3685">
        <w:rPr>
          <w:rFonts w:ascii="Arial Narrow" w:hAnsi="Arial Narrow" w:cstheme="minorHAnsi"/>
          <w:b/>
          <w:sz w:val="24"/>
          <w:szCs w:val="24"/>
          <w:u w:val="single"/>
        </w:rPr>
        <w:t>CAPACITACIÓN A PRESTADORES DE SERVICIOS TURÍSTICOS</w:t>
      </w:r>
      <w:r w:rsidR="007466F0" w:rsidRPr="009A3685">
        <w:rPr>
          <w:rFonts w:ascii="Arial Narrow" w:hAnsi="Arial Narrow"/>
          <w:b/>
          <w:sz w:val="24"/>
          <w:szCs w:val="24"/>
          <w:u w:val="single"/>
        </w:rPr>
        <w:t xml:space="preserve"> </w:t>
      </w:r>
    </w:p>
    <w:p w:rsidR="00B8694E" w:rsidRPr="00D75314" w:rsidRDefault="00B8694E" w:rsidP="00C9563B">
      <w:pPr>
        <w:spacing w:line="360" w:lineRule="auto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7466F0">
        <w:rPr>
          <w:rFonts w:ascii="Arial Narrow" w:hAnsi="Arial Narrow"/>
          <w:sz w:val="24"/>
          <w:szCs w:val="24"/>
        </w:rPr>
        <w:t>Capacitar a los prestadores que ofertan servicios al turismo</w:t>
      </w:r>
    </w:p>
    <w:p w:rsidR="00B8694E" w:rsidRPr="00D75314" w:rsidRDefault="00B8694E" w:rsidP="00B8694E">
      <w:pPr>
        <w:spacing w:line="22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B8694E" w:rsidRPr="00D75314" w:rsidRDefault="00182FF5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B8694E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B8694E" w:rsidRPr="00D75314" w:rsidRDefault="00B8694E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7466F0">
        <w:rPr>
          <w:rFonts w:ascii="Arial Narrow" w:hAnsi="Arial Narrow"/>
          <w:sz w:val="24"/>
          <w:szCs w:val="24"/>
        </w:rPr>
        <w:t>Solicitar vía oficio la programación del tipo de capacitación que realiza la SETUJAL</w:t>
      </w: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Recibir programación de parte de SETUJAL</w:t>
      </w: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Seleccionar la capacitación </w:t>
      </w: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Programar la capacitación, lugar, hora y fecha</w:t>
      </w: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 invita a los prestadores de servicios </w:t>
      </w:r>
      <w:r w:rsidR="001717DE">
        <w:rPr>
          <w:rFonts w:ascii="Arial Narrow" w:hAnsi="Arial Narrow"/>
          <w:sz w:val="24"/>
          <w:szCs w:val="24"/>
        </w:rPr>
        <w:t>turísticos</w:t>
      </w:r>
      <w:r>
        <w:rPr>
          <w:rFonts w:ascii="Arial Narrow" w:hAnsi="Arial Narrow"/>
          <w:sz w:val="24"/>
          <w:szCs w:val="24"/>
        </w:rPr>
        <w:t xml:space="preserve"> y se lanza invitación para participar </w:t>
      </w:r>
    </w:p>
    <w:p w:rsidR="007466F0" w:rsidRDefault="007466F0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confirman los asistentes a dicha capacitación</w:t>
      </w:r>
    </w:p>
    <w:p w:rsidR="007466F0" w:rsidRDefault="00182FF5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Supervisa la realización de la capacitación</w:t>
      </w:r>
    </w:p>
    <w:p w:rsidR="00182FF5" w:rsidRPr="007466F0" w:rsidRDefault="00182FF5" w:rsidP="007466F0">
      <w:pPr>
        <w:pStyle w:val="Prrafodelista"/>
        <w:numPr>
          <w:ilvl w:val="0"/>
          <w:numId w:val="5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entregan reconocimientos y termina los procedimientos.</w:t>
      </w:r>
    </w:p>
    <w:p w:rsidR="009F3EC1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.</w:t>
      </w: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182FF5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</w:t>
      </w:r>
      <w:r w:rsidR="000A4FF2" w:rsidRPr="00D75314">
        <w:rPr>
          <w:rFonts w:ascii="Arial Narrow" w:hAnsi="Arial Narrow"/>
          <w:b/>
          <w:sz w:val="24"/>
          <w:szCs w:val="24"/>
        </w:rPr>
        <w:t>ARGADO DE LA</w:t>
      </w:r>
      <w:r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182FF5">
        <w:rPr>
          <w:rFonts w:ascii="Arial Narrow" w:hAnsi="Arial Narrow"/>
          <w:b/>
          <w:sz w:val="24"/>
          <w:szCs w:val="24"/>
        </w:rPr>
        <w:t xml:space="preserve"> DEL PROTOCOLO: </w:t>
      </w:r>
      <w:r w:rsidR="00182FF5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182FF5" w:rsidRPr="00182FF5" w:rsidRDefault="00182FF5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D75314" w:rsidRDefault="007D65FA" w:rsidP="007D65FA">
      <w:pPr>
        <w:spacing w:line="360" w:lineRule="auto"/>
        <w:rPr>
          <w:rFonts w:ascii="Arial Narrow" w:hAnsi="Arial Narrow"/>
          <w:sz w:val="24"/>
          <w:szCs w:val="24"/>
        </w:rPr>
      </w:pPr>
    </w:p>
    <w:p w:rsidR="00F90853" w:rsidRPr="009A3685" w:rsidRDefault="00F90853" w:rsidP="007D65FA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2.- </w:t>
      </w:r>
      <w:r w:rsidR="00182FF5" w:rsidRPr="009A3685">
        <w:rPr>
          <w:rFonts w:ascii="Arial Narrow" w:hAnsi="Arial Narrow" w:cstheme="minorHAnsi"/>
          <w:b/>
          <w:sz w:val="24"/>
          <w:szCs w:val="24"/>
          <w:u w:val="single"/>
        </w:rPr>
        <w:t>Operativo de semana santa.</w:t>
      </w:r>
    </w:p>
    <w:p w:rsidR="00FC28A3" w:rsidRPr="00D75314" w:rsidRDefault="00FC28A3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F90853" w:rsidRPr="00D75314" w:rsidRDefault="00F9085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182FF5">
        <w:rPr>
          <w:rFonts w:ascii="Arial Narrow" w:hAnsi="Arial Narrow"/>
          <w:sz w:val="24"/>
          <w:szCs w:val="24"/>
        </w:rPr>
        <w:t xml:space="preserve">Llevar a cabo actividades al aire libre en la presa del pochote y en la sierra de quila </w:t>
      </w:r>
      <w:r w:rsidR="00A54603" w:rsidRPr="00D75314">
        <w:rPr>
          <w:rFonts w:ascii="Arial Narrow" w:hAnsi="Arial Narrow"/>
          <w:sz w:val="24"/>
          <w:szCs w:val="24"/>
        </w:rPr>
        <w:t xml:space="preserve">  </w:t>
      </w:r>
    </w:p>
    <w:p w:rsidR="00454403" w:rsidRPr="00D75314" w:rsidRDefault="0045440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454403" w:rsidRPr="00D75314" w:rsidRDefault="00182FF5" w:rsidP="0045440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45440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A54603" w:rsidRPr="00D75314" w:rsidRDefault="00A5460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214493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programan las actividades a realizarse en la presa del pochote y en la sierra de quila</w:t>
      </w:r>
    </w:p>
    <w:p w:rsid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 solicitan practicantes de la licenciatura en turismo para coadyuvar en los trabajos </w:t>
      </w:r>
    </w:p>
    <w:p w:rsid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hace un presupuesto del costo total de las actividades</w:t>
      </w:r>
    </w:p>
    <w:p w:rsid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autoriza en ayuntamiento</w:t>
      </w:r>
    </w:p>
    <w:p w:rsid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compran materiales</w:t>
      </w:r>
    </w:p>
    <w:p w:rsidR="002512BF" w:rsidRDefault="001717DE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instala el</w:t>
      </w:r>
      <w:r w:rsidR="002512BF">
        <w:rPr>
          <w:rFonts w:ascii="Arial Narrow" w:hAnsi="Arial Narrow"/>
          <w:sz w:val="24"/>
          <w:szCs w:val="24"/>
        </w:rPr>
        <w:t xml:space="preserve"> módulo de información turística en la presa del pochote</w:t>
      </w:r>
    </w:p>
    <w:p w:rsid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desarrollan las actividades previstas</w:t>
      </w:r>
    </w:p>
    <w:p w:rsidR="002512BF" w:rsidRPr="002512BF" w:rsidRDefault="002512BF" w:rsidP="002512BF">
      <w:pPr>
        <w:pStyle w:val="Prrafodelista"/>
        <w:numPr>
          <w:ilvl w:val="0"/>
          <w:numId w:val="6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Se levanta una encuesta de satisfacción y sugerencias con los asistentes y fin del procedimiento.</w:t>
      </w:r>
    </w:p>
    <w:p w:rsidR="00610624" w:rsidRDefault="00610624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331AE4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90853" w:rsidRDefault="0021449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ENCARG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 DEL PROTOCOLO DE</w:t>
      </w:r>
      <w:r w:rsidR="002512BF">
        <w:rPr>
          <w:rFonts w:ascii="Arial Narrow" w:hAnsi="Arial Narrow"/>
          <w:b/>
          <w:sz w:val="24"/>
          <w:szCs w:val="24"/>
        </w:rPr>
        <w:t>L OPERATIVO DE SEMANA SANTA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2512BF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9A3685" w:rsidRPr="00D75314" w:rsidRDefault="009A3685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54403" w:rsidRPr="00D75314" w:rsidRDefault="0045440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512BF" w:rsidRPr="009A3685" w:rsidRDefault="00A54603" w:rsidP="002512BF">
      <w:pPr>
        <w:spacing w:line="360" w:lineRule="auto"/>
        <w:rPr>
          <w:rFonts w:ascii="Arial Narrow" w:hAnsi="Arial Narrow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>PROCEDIMIE</w:t>
      </w:r>
      <w:r w:rsidR="00F90853"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NTO 3.- </w:t>
      </w:r>
      <w:r w:rsidR="002512BF" w:rsidRPr="009A3685">
        <w:rPr>
          <w:rFonts w:ascii="Arial Narrow" w:hAnsi="Arial Narrow" w:cstheme="minorHAnsi"/>
          <w:b/>
          <w:sz w:val="24"/>
          <w:szCs w:val="24"/>
          <w:u w:val="single"/>
        </w:rPr>
        <w:t>Convocatoria para sesiones del Consejo Consultivo de Turismo</w:t>
      </w:r>
      <w:r w:rsidR="002512BF" w:rsidRPr="009A3685">
        <w:rPr>
          <w:rFonts w:ascii="Arial Narrow" w:hAnsi="Arial Narrow"/>
          <w:b/>
          <w:sz w:val="24"/>
          <w:szCs w:val="24"/>
          <w:u w:val="single"/>
        </w:rPr>
        <w:t xml:space="preserve"> </w:t>
      </w:r>
    </w:p>
    <w:p w:rsidR="00A54603" w:rsidRPr="00D75314" w:rsidRDefault="00A54603" w:rsidP="002512BF">
      <w:pPr>
        <w:spacing w:line="360" w:lineRule="auto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2512BF">
        <w:rPr>
          <w:rFonts w:ascii="Arial Narrow" w:hAnsi="Arial Narrow"/>
          <w:sz w:val="24"/>
          <w:szCs w:val="24"/>
        </w:rPr>
        <w:t xml:space="preserve">Elaborar </w:t>
      </w:r>
      <w:r w:rsidR="00D660B1">
        <w:rPr>
          <w:rFonts w:ascii="Arial Narrow" w:hAnsi="Arial Narrow"/>
          <w:sz w:val="24"/>
          <w:szCs w:val="24"/>
        </w:rPr>
        <w:t xml:space="preserve">y entregar </w:t>
      </w:r>
      <w:r w:rsidR="002512BF">
        <w:rPr>
          <w:rFonts w:ascii="Arial Narrow" w:hAnsi="Arial Narrow"/>
          <w:sz w:val="24"/>
          <w:szCs w:val="24"/>
        </w:rPr>
        <w:t>las convocatorias para sesiones del Consejo Consultivo</w:t>
      </w:r>
    </w:p>
    <w:p w:rsidR="00FC28A3" w:rsidRPr="00D75314" w:rsidRDefault="00FC28A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D660B1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D660B1" w:rsidRPr="00D660B1" w:rsidRDefault="00D660B1" w:rsidP="00D660B1">
      <w:pPr>
        <w:pStyle w:val="Prrafodelista"/>
        <w:numPr>
          <w:ilvl w:val="0"/>
          <w:numId w:val="7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660B1">
        <w:rPr>
          <w:rFonts w:ascii="Arial Narrow" w:hAnsi="Arial Narrow"/>
          <w:sz w:val="24"/>
          <w:szCs w:val="24"/>
        </w:rPr>
        <w:t>Elaborar las convocato</w:t>
      </w:r>
      <w:r>
        <w:rPr>
          <w:rFonts w:ascii="Arial Narrow" w:hAnsi="Arial Narrow"/>
          <w:sz w:val="24"/>
          <w:szCs w:val="24"/>
        </w:rPr>
        <w:t>rias para sesión del consejo consultivo de turismo</w:t>
      </w:r>
      <w:r w:rsidRPr="00D660B1">
        <w:rPr>
          <w:rFonts w:ascii="Arial Narrow" w:hAnsi="Arial Narrow"/>
          <w:sz w:val="24"/>
          <w:szCs w:val="24"/>
        </w:rPr>
        <w:t xml:space="preserve">, con los puntos que </w:t>
      </w:r>
      <w:r>
        <w:rPr>
          <w:rFonts w:ascii="Arial Narrow" w:hAnsi="Arial Narrow"/>
          <w:sz w:val="24"/>
          <w:szCs w:val="24"/>
        </w:rPr>
        <w:t>la</w:t>
      </w:r>
      <w:r w:rsidRPr="00D660B1">
        <w:rPr>
          <w:rFonts w:ascii="Arial Narrow" w:hAnsi="Arial Narrow"/>
          <w:sz w:val="24"/>
          <w:szCs w:val="24"/>
        </w:rPr>
        <w:t xml:space="preserve"> Presidente previamente agenda para su debate y en su caso aprobación.</w:t>
      </w:r>
    </w:p>
    <w:p w:rsidR="00D660B1" w:rsidRPr="00D75314" w:rsidRDefault="00D660B1" w:rsidP="00D660B1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60B1" w:rsidRPr="00D660B1" w:rsidRDefault="00D660B1" w:rsidP="00D660B1">
      <w:pPr>
        <w:pStyle w:val="Prrafodelista"/>
        <w:numPr>
          <w:ilvl w:val="0"/>
          <w:numId w:val="7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Recabar la firma de la</w:t>
      </w:r>
      <w:r w:rsidRPr="00D660B1">
        <w:rPr>
          <w:rFonts w:ascii="Arial Narrow" w:hAnsi="Arial Narrow"/>
          <w:sz w:val="24"/>
          <w:szCs w:val="24"/>
        </w:rPr>
        <w:t xml:space="preserve"> Presidente en las convocatorias.</w:t>
      </w:r>
    </w:p>
    <w:p w:rsidR="00D660B1" w:rsidRPr="00D75314" w:rsidRDefault="00D660B1" w:rsidP="00D660B1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60B1" w:rsidRPr="00D75314" w:rsidRDefault="00D660B1" w:rsidP="00D660B1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60B1" w:rsidRPr="00D660B1" w:rsidRDefault="00D660B1" w:rsidP="00D660B1">
      <w:pPr>
        <w:pStyle w:val="Prrafodelista"/>
        <w:numPr>
          <w:ilvl w:val="0"/>
          <w:numId w:val="7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660B1">
        <w:rPr>
          <w:rFonts w:ascii="Arial Narrow" w:hAnsi="Arial Narrow"/>
          <w:sz w:val="24"/>
          <w:szCs w:val="24"/>
        </w:rPr>
        <w:t xml:space="preserve">Hacerles llegar las convocatorias a sesiones </w:t>
      </w:r>
      <w:r>
        <w:rPr>
          <w:rFonts w:ascii="Arial Narrow" w:hAnsi="Arial Narrow"/>
          <w:sz w:val="24"/>
          <w:szCs w:val="24"/>
        </w:rPr>
        <w:t>a todos los miembros del consejo consultivo</w:t>
      </w:r>
      <w:r w:rsidRPr="00D660B1">
        <w:rPr>
          <w:rFonts w:ascii="Arial Narrow" w:hAnsi="Arial Narrow"/>
          <w:sz w:val="24"/>
          <w:szCs w:val="24"/>
        </w:rPr>
        <w:t>.</w:t>
      </w:r>
    </w:p>
    <w:p w:rsidR="00D660B1" w:rsidRPr="00D75314" w:rsidRDefault="00D660B1" w:rsidP="00D660B1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60B1" w:rsidRPr="00D75314" w:rsidRDefault="002C3021" w:rsidP="00D660B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</w:t>
      </w:r>
      <w:r w:rsidR="00D660B1">
        <w:rPr>
          <w:rFonts w:ascii="Arial Narrow" w:hAnsi="Arial Narrow"/>
          <w:b/>
          <w:sz w:val="24"/>
          <w:szCs w:val="24"/>
        </w:rPr>
        <w:t xml:space="preserve"> CONVOCATORIA PARA SESIONES DEL CONSEJO CONSULTIVO DE TURISMO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D660B1" w:rsidRPr="00182FF5">
        <w:rPr>
          <w:rFonts w:ascii="Arial Narrow" w:hAnsi="Arial Narrow"/>
          <w:sz w:val="24"/>
          <w:szCs w:val="24"/>
        </w:rPr>
        <w:t>Titular de la Dirección de Turismo y auxiliar</w:t>
      </w:r>
      <w:r w:rsidR="00610624">
        <w:rPr>
          <w:rFonts w:ascii="Arial Narrow" w:hAnsi="Arial Narrow"/>
          <w:sz w:val="24"/>
          <w:szCs w:val="24"/>
        </w:rPr>
        <w:t>.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90853" w:rsidRPr="009A3685" w:rsidRDefault="00F9085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  <w:u w:val="single"/>
        </w:rPr>
      </w:pPr>
    </w:p>
    <w:p w:rsidR="00D660B1" w:rsidRPr="00610624" w:rsidRDefault="00FC28A3" w:rsidP="00D660B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4.- </w:t>
      </w:r>
      <w:r w:rsidR="00D660B1" w:rsidRPr="009A3685">
        <w:rPr>
          <w:rFonts w:ascii="Arial Narrow" w:hAnsi="Arial Narrow" w:cstheme="minorHAnsi"/>
          <w:b/>
          <w:sz w:val="24"/>
          <w:szCs w:val="24"/>
          <w:u w:val="single"/>
        </w:rPr>
        <w:t>Atender invitaciones de otros municipios para que las reinas de Tecolotlán participen en diversos eventos.</w:t>
      </w:r>
    </w:p>
    <w:p w:rsidR="00FC28A3" w:rsidRPr="00D660B1" w:rsidRDefault="00D660B1" w:rsidP="00D660B1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OBJETIVO</w:t>
      </w:r>
      <w:r w:rsidRPr="00610624">
        <w:rPr>
          <w:rFonts w:ascii="Arial Narrow" w:hAnsi="Arial Narrow"/>
          <w:sz w:val="24"/>
          <w:szCs w:val="24"/>
        </w:rPr>
        <w:t xml:space="preserve">: </w:t>
      </w:r>
      <w:r w:rsidR="00610624" w:rsidRPr="00610624">
        <w:rPr>
          <w:rFonts w:ascii="Arial Narrow" w:hAnsi="Arial Narrow"/>
          <w:sz w:val="24"/>
          <w:szCs w:val="24"/>
        </w:rPr>
        <w:t>Que las reinas</w:t>
      </w:r>
      <w:r w:rsidR="00610624">
        <w:rPr>
          <w:rFonts w:ascii="Arial Narrow" w:hAnsi="Arial Narrow"/>
          <w:b/>
          <w:sz w:val="24"/>
          <w:szCs w:val="24"/>
        </w:rPr>
        <w:t xml:space="preserve"> </w:t>
      </w:r>
      <w:r w:rsidR="00610624">
        <w:rPr>
          <w:rFonts w:ascii="Arial Narrow" w:hAnsi="Arial Narrow"/>
          <w:sz w:val="24"/>
          <w:szCs w:val="24"/>
        </w:rPr>
        <w:t>asistan</w:t>
      </w:r>
      <w:r>
        <w:rPr>
          <w:rFonts w:ascii="Arial Narrow" w:hAnsi="Arial Narrow"/>
          <w:sz w:val="24"/>
          <w:szCs w:val="24"/>
        </w:rPr>
        <w:t xml:space="preserve"> a los diferentes </w:t>
      </w:r>
      <w:r w:rsidR="00035684">
        <w:rPr>
          <w:rFonts w:ascii="Arial Narrow" w:hAnsi="Arial Narrow"/>
          <w:sz w:val="24"/>
          <w:szCs w:val="24"/>
        </w:rPr>
        <w:t xml:space="preserve">eventos en los que se inviten a las reinas a participar 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A17C8C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035684" w:rsidRDefault="00035684" w:rsidP="00035684">
      <w:pPr>
        <w:pStyle w:val="Prrafodelista"/>
        <w:numPr>
          <w:ilvl w:val="0"/>
          <w:numId w:val="8"/>
        </w:num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recibe invitación</w:t>
      </w:r>
    </w:p>
    <w:p w:rsidR="00035684" w:rsidRDefault="00035684" w:rsidP="00035684">
      <w:pPr>
        <w:pStyle w:val="Prrafodelista"/>
        <w:numPr>
          <w:ilvl w:val="0"/>
          <w:numId w:val="8"/>
        </w:num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les notifica a las reinas y se confirma su participación</w:t>
      </w:r>
    </w:p>
    <w:p w:rsidR="00FC28A3" w:rsidRPr="00035684" w:rsidRDefault="00035684" w:rsidP="00035684">
      <w:pPr>
        <w:pStyle w:val="Prrafodelista"/>
        <w:numPr>
          <w:ilvl w:val="0"/>
          <w:numId w:val="8"/>
        </w:num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Asiste la reina al evento al cual fue invitada y termina el procedimiento</w:t>
      </w:r>
      <w:r w:rsidR="00FC28A3" w:rsidRPr="00035684">
        <w:rPr>
          <w:rFonts w:ascii="Arial Narrow" w:hAnsi="Arial Narrow"/>
          <w:sz w:val="24"/>
          <w:szCs w:val="24"/>
        </w:rPr>
        <w:t>.</w:t>
      </w:r>
    </w:p>
    <w:p w:rsidR="00214493" w:rsidRDefault="0021449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035684" w:rsidRPr="00D75314" w:rsidRDefault="00D32F05" w:rsidP="00D32F05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  <w:r w:rsidR="008D5E8E" w:rsidRPr="00D75314">
        <w:rPr>
          <w:rFonts w:ascii="Arial Narrow" w:hAnsi="Arial Narrow"/>
          <w:b/>
          <w:sz w:val="24"/>
          <w:szCs w:val="24"/>
        </w:rPr>
        <w:lastRenderedPageBreak/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8D5E8E" w:rsidRPr="00D75314">
        <w:rPr>
          <w:rFonts w:ascii="Arial Narrow" w:hAnsi="Arial Narrow"/>
          <w:b/>
          <w:sz w:val="24"/>
          <w:szCs w:val="24"/>
        </w:rPr>
        <w:t xml:space="preserve"> </w:t>
      </w:r>
      <w:r w:rsidR="00360103" w:rsidRPr="00D75314">
        <w:rPr>
          <w:rFonts w:ascii="Arial Narrow" w:hAnsi="Arial Narrow"/>
          <w:b/>
          <w:sz w:val="24"/>
          <w:szCs w:val="24"/>
        </w:rPr>
        <w:t>DEL PROTOCOLO DE</w:t>
      </w:r>
      <w:r w:rsidR="00610624">
        <w:rPr>
          <w:rFonts w:ascii="Arial Narrow" w:hAnsi="Arial Narrow"/>
          <w:b/>
          <w:sz w:val="24"/>
          <w:szCs w:val="24"/>
        </w:rPr>
        <w:t xml:space="preserve"> </w:t>
      </w:r>
      <w:r w:rsidR="00035684">
        <w:rPr>
          <w:rFonts w:ascii="Arial Narrow" w:hAnsi="Arial Narrow"/>
          <w:b/>
          <w:sz w:val="24"/>
          <w:szCs w:val="24"/>
        </w:rPr>
        <w:t>ATENDER INVITACIONES DE OTROS MUNICIPIOS</w:t>
      </w:r>
      <w:r w:rsidR="00610624">
        <w:rPr>
          <w:rFonts w:ascii="Arial Narrow" w:hAnsi="Arial Narrow"/>
          <w:b/>
          <w:sz w:val="24"/>
          <w:szCs w:val="24"/>
        </w:rPr>
        <w:t>,</w:t>
      </w:r>
      <w:r w:rsidR="00035684">
        <w:rPr>
          <w:rFonts w:ascii="Arial Narrow" w:hAnsi="Arial Narrow"/>
          <w:b/>
          <w:sz w:val="24"/>
          <w:szCs w:val="24"/>
        </w:rPr>
        <w:t xml:space="preserve"> PARA QUE LAS REINAS DE TECOLOTLÁN PARTICIPEN EN DIVERSOS EVENTOS</w:t>
      </w:r>
      <w:r w:rsidR="00610624">
        <w:rPr>
          <w:rFonts w:ascii="Arial Narrow" w:hAnsi="Arial Narrow"/>
          <w:b/>
          <w:sz w:val="24"/>
          <w:szCs w:val="24"/>
        </w:rPr>
        <w:t>:</w:t>
      </w:r>
      <w:r w:rsidR="00035684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035684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035684" w:rsidRDefault="00035684" w:rsidP="00214493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</w:p>
    <w:p w:rsidR="00035684" w:rsidRDefault="00035684" w:rsidP="00214493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</w:p>
    <w:p w:rsidR="00FC28A3" w:rsidRPr="009A3685" w:rsidRDefault="00035684" w:rsidP="00035684">
      <w:pPr>
        <w:spacing w:line="231" w:lineRule="auto"/>
        <w:ind w:right="260"/>
        <w:rPr>
          <w:rFonts w:ascii="Arial Narrow" w:hAnsi="Arial Narrow" w:cstheme="minorHAnsi"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</w:t>
      </w:r>
      <w:r w:rsidR="00FC28A3"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5.- </w:t>
      </w: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>Vinculación de nuestras reinas de Tecolotlán hacía concursos de belleza</w:t>
      </w:r>
    </w:p>
    <w:p w:rsidR="00035684" w:rsidRPr="009A3685" w:rsidRDefault="00035684" w:rsidP="00035684">
      <w:pPr>
        <w:spacing w:line="231" w:lineRule="auto"/>
        <w:ind w:right="260"/>
        <w:rPr>
          <w:rFonts w:ascii="Arial Narrow" w:eastAsia="Times New Roman" w:hAnsi="Arial Narrow"/>
          <w:sz w:val="24"/>
          <w:szCs w:val="24"/>
          <w:u w:val="single"/>
        </w:rPr>
      </w:pPr>
    </w:p>
    <w:p w:rsidR="0002440F" w:rsidRDefault="00035684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OBJETIVO: </w:t>
      </w:r>
      <w:r>
        <w:rPr>
          <w:rFonts w:ascii="Arial Narrow" w:hAnsi="Arial Narrow"/>
          <w:sz w:val="24"/>
          <w:szCs w:val="24"/>
        </w:rPr>
        <w:t>Que nuestras reinas participen en los diferentes concursos de belleza que se llevan a cabo en Jalisco y en México, y así mostrar la belleza de la mujer Tecolotlense.</w:t>
      </w:r>
    </w:p>
    <w:p w:rsidR="00035684" w:rsidRPr="00035684" w:rsidRDefault="00035684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C25CC3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69506C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035684" w:rsidRPr="00035684" w:rsidRDefault="00035684" w:rsidP="00035684">
      <w:pPr>
        <w:pStyle w:val="Prrafodelista"/>
        <w:numPr>
          <w:ilvl w:val="0"/>
          <w:numId w:val="9"/>
        </w:num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Analizar las convocatorias y sus requisitos</w:t>
      </w:r>
    </w:p>
    <w:p w:rsidR="00035684" w:rsidRPr="00035684" w:rsidRDefault="00035684" w:rsidP="00035684">
      <w:pPr>
        <w:pStyle w:val="Prrafodelista"/>
        <w:numPr>
          <w:ilvl w:val="0"/>
          <w:numId w:val="9"/>
        </w:num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Invitar a la reina que cumpla con los requisitos a participar</w:t>
      </w:r>
    </w:p>
    <w:p w:rsidR="00035684" w:rsidRPr="00035684" w:rsidRDefault="00035684" w:rsidP="00035684">
      <w:pPr>
        <w:pStyle w:val="Prrafodelista"/>
        <w:numPr>
          <w:ilvl w:val="0"/>
          <w:numId w:val="9"/>
        </w:num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Acompañar en el proceso del certamen a la reina hasta su culminación</w:t>
      </w:r>
    </w:p>
    <w:p w:rsidR="00035684" w:rsidRPr="00035684" w:rsidRDefault="00035684" w:rsidP="00035684">
      <w:pPr>
        <w:tabs>
          <w:tab w:val="left" w:pos="520"/>
        </w:tabs>
        <w:spacing w:line="0" w:lineRule="atLeast"/>
        <w:ind w:left="360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331AE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C25CC3" w:rsidRPr="00D75314" w:rsidRDefault="00CA2AAD" w:rsidP="00C25CC3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Pr="00D75314">
        <w:rPr>
          <w:rFonts w:ascii="Arial Narrow" w:hAnsi="Arial Narrow"/>
          <w:b/>
          <w:sz w:val="24"/>
          <w:szCs w:val="24"/>
        </w:rPr>
        <w:t xml:space="preserve"> EL PROTOCOLO DE </w:t>
      </w:r>
      <w:r w:rsidR="00C25CC3" w:rsidRPr="00035684">
        <w:rPr>
          <w:rFonts w:ascii="Arial Narrow" w:hAnsi="Arial Narrow" w:cstheme="minorHAnsi"/>
          <w:b/>
          <w:sz w:val="24"/>
          <w:szCs w:val="24"/>
        </w:rPr>
        <w:t>VINCULACIÓN DE NUESTRAS REINAS DE TECOLOTLÁN HACÍA CONCURSOS DE BELLEZA</w:t>
      </w:r>
      <w:r w:rsidR="00C25CC3" w:rsidRPr="00D75314">
        <w:rPr>
          <w:rFonts w:ascii="Arial Narrow" w:hAnsi="Arial Narrow"/>
          <w:b/>
          <w:sz w:val="24"/>
          <w:szCs w:val="24"/>
        </w:rPr>
        <w:t>: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</w:t>
      </w:r>
      <w:r w:rsidR="00C25CC3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331AE4" w:rsidRPr="00D75314" w:rsidRDefault="00331AE4" w:rsidP="00CA2AAD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FC28A3" w:rsidRPr="00D75314" w:rsidRDefault="00FC28A3" w:rsidP="00FC28A3">
      <w:pPr>
        <w:tabs>
          <w:tab w:val="left" w:pos="520"/>
        </w:tabs>
        <w:spacing w:line="0" w:lineRule="atLeast"/>
        <w:jc w:val="center"/>
        <w:rPr>
          <w:rFonts w:ascii="Arial Narrow" w:hAnsi="Arial Narrow"/>
          <w:b/>
          <w:sz w:val="24"/>
          <w:szCs w:val="24"/>
        </w:rPr>
      </w:pPr>
    </w:p>
    <w:p w:rsidR="00DB28BE" w:rsidRPr="00C0650A" w:rsidRDefault="00331AE4" w:rsidP="00C0650A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>PROCEDIMIENTO 6</w:t>
      </w:r>
      <w:r w:rsidR="00DB28BE"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.- </w:t>
      </w:r>
      <w:r w:rsidR="00C25CC3"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Agenda y realización de promoción de nuestro municipio en diferentes medios de comunicación. 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 xml:space="preserve">Dar </w:t>
      </w:r>
      <w:r w:rsidR="00C25CC3">
        <w:rPr>
          <w:rFonts w:ascii="Arial Narrow" w:hAnsi="Arial Narrow"/>
          <w:sz w:val="24"/>
          <w:szCs w:val="24"/>
        </w:rPr>
        <w:t>a conocer los atractivos turísticos de nuestro municipio en la radio, tv, redes sociales y medios impresos</w:t>
      </w:r>
      <w:r w:rsidRPr="00D75314">
        <w:rPr>
          <w:rFonts w:ascii="Arial Narrow" w:hAnsi="Arial Narrow"/>
          <w:sz w:val="24"/>
          <w:szCs w:val="24"/>
        </w:rPr>
        <w:t xml:space="preserve">  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DB28BE" w:rsidRPr="00D75314" w:rsidRDefault="00DB28BE" w:rsidP="00DB28BE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A17C8C" w:rsidP="00DB28B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DB28BE" w:rsidRPr="00D75314">
        <w:rPr>
          <w:rFonts w:ascii="Arial Narrow" w:hAnsi="Arial Narrow"/>
          <w:b/>
          <w:sz w:val="24"/>
          <w:szCs w:val="24"/>
        </w:rPr>
        <w:t xml:space="preserve"> DEL PROCEDIMIENTO.</w:t>
      </w:r>
    </w:p>
    <w:p w:rsidR="00DB28BE" w:rsidRPr="00D75314" w:rsidRDefault="00DB28BE" w:rsidP="00DB28BE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DB28BE" w:rsidRPr="00D75314" w:rsidRDefault="00DB28BE" w:rsidP="00DB28BE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214493" w:rsidRDefault="00C25CC3" w:rsidP="00C25CC3">
      <w:pPr>
        <w:pStyle w:val="Prrafodelista"/>
        <w:numPr>
          <w:ilvl w:val="0"/>
          <w:numId w:val="10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Solicitar al medio de comunicación un espacio para promoción turística de nuestro municipio</w:t>
      </w:r>
    </w:p>
    <w:p w:rsidR="00C25CC3" w:rsidRDefault="00C25CC3" w:rsidP="00C25CC3">
      <w:pPr>
        <w:pStyle w:val="Prrafodelista"/>
        <w:numPr>
          <w:ilvl w:val="0"/>
          <w:numId w:val="10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Confirmar la participación en el medio de comunicación</w:t>
      </w:r>
    </w:p>
    <w:p w:rsidR="00C25CC3" w:rsidRDefault="00C25CC3" w:rsidP="00C25CC3">
      <w:pPr>
        <w:pStyle w:val="Prrafodelista"/>
        <w:numPr>
          <w:ilvl w:val="0"/>
          <w:numId w:val="10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Preparar la información que se dará a conocer para su difusión</w:t>
      </w:r>
    </w:p>
    <w:p w:rsidR="00C25CC3" w:rsidRDefault="00C25CC3" w:rsidP="00C25CC3">
      <w:pPr>
        <w:pStyle w:val="Prrafodelista"/>
        <w:numPr>
          <w:ilvl w:val="0"/>
          <w:numId w:val="10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Llevar a cabo la entrevista, publicación o lo que se requiera ante el medio de comunicación </w:t>
      </w:r>
    </w:p>
    <w:p w:rsidR="00C25CC3" w:rsidRPr="00C0650A" w:rsidRDefault="00C25CC3" w:rsidP="00C0650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C25CC3" w:rsidRPr="00C25CC3" w:rsidRDefault="00CA2AAD" w:rsidP="00C25CC3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lastRenderedPageBreak/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</w:t>
      </w:r>
      <w:r w:rsidR="00C25CC3" w:rsidRPr="00C25CC3">
        <w:rPr>
          <w:rFonts w:ascii="Arial Narrow" w:hAnsi="Arial Narrow"/>
          <w:b/>
          <w:sz w:val="24"/>
          <w:szCs w:val="24"/>
        </w:rPr>
        <w:t xml:space="preserve">DE </w:t>
      </w:r>
      <w:r w:rsidR="00C25CC3" w:rsidRPr="00C25CC3">
        <w:rPr>
          <w:rFonts w:ascii="Arial Narrow" w:hAnsi="Arial Narrow" w:cstheme="minorHAnsi"/>
          <w:b/>
          <w:sz w:val="24"/>
          <w:szCs w:val="24"/>
        </w:rPr>
        <w:t>AGENDA Y REALIZACIÓN DE PROMOCIÓN DE NUESTRO MUNICIPIO EN DIF</w:t>
      </w:r>
      <w:r w:rsidR="00C25CC3">
        <w:rPr>
          <w:rFonts w:ascii="Arial Narrow" w:hAnsi="Arial Narrow" w:cstheme="minorHAnsi"/>
          <w:b/>
          <w:sz w:val="24"/>
          <w:szCs w:val="24"/>
        </w:rPr>
        <w:t xml:space="preserve">ERENTES MEDIOS DE COMUNICACIÓN: </w:t>
      </w:r>
      <w:r w:rsidR="00C25CC3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F90853" w:rsidRPr="00D75314" w:rsidRDefault="00F90853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62E8A" w:rsidRPr="009A3685" w:rsidRDefault="00A46A37" w:rsidP="00462E8A">
      <w:pPr>
        <w:spacing w:line="360" w:lineRule="auto"/>
        <w:rPr>
          <w:rFonts w:ascii="Arial Narrow" w:hAnsi="Arial Narrow" w:cstheme="minorHAnsi"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7.- </w:t>
      </w:r>
      <w:r w:rsidR="00462E8A" w:rsidRPr="009A3685">
        <w:rPr>
          <w:rFonts w:ascii="Arial Narrow" w:hAnsi="Arial Narrow" w:cstheme="minorHAnsi"/>
          <w:b/>
          <w:sz w:val="24"/>
          <w:szCs w:val="24"/>
          <w:u w:val="single"/>
        </w:rPr>
        <w:t>Recorridos turísticos a grupos, escuelas e instituciones.</w:t>
      </w:r>
    </w:p>
    <w:p w:rsidR="00A46A37" w:rsidRPr="00D75314" w:rsidRDefault="00A46A37" w:rsidP="00462E8A">
      <w:pPr>
        <w:spacing w:line="360" w:lineRule="auto"/>
        <w:rPr>
          <w:rFonts w:ascii="Arial Narrow" w:hAnsi="Arial Narrow"/>
          <w:b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462E8A">
        <w:rPr>
          <w:rFonts w:ascii="Arial Narrow" w:hAnsi="Arial Narrow"/>
          <w:sz w:val="24"/>
          <w:szCs w:val="24"/>
        </w:rPr>
        <w:t>Guiar a los turistas que nos visiten para que conozcan nuestros principales atractivos turísticos.</w:t>
      </w:r>
    </w:p>
    <w:p w:rsidR="00A46A37" w:rsidRPr="00D75314" w:rsidRDefault="00A46A37" w:rsidP="00A46A37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A46A37" w:rsidRPr="00D75314" w:rsidRDefault="00A46A37" w:rsidP="00A46A37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A46A37" w:rsidRPr="00D75314" w:rsidRDefault="00A46A37" w:rsidP="00A46A37">
      <w:pPr>
        <w:spacing w:line="0" w:lineRule="atLeast"/>
        <w:rPr>
          <w:rFonts w:ascii="Arial Narrow" w:hAnsi="Arial Narrow"/>
          <w:b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DESCRIPCION DEL PROCEDIMIENTO.</w:t>
      </w:r>
    </w:p>
    <w:p w:rsidR="00A46A37" w:rsidRPr="00D75314" w:rsidRDefault="00A46A37" w:rsidP="00A46A37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A46A37" w:rsidRPr="00D75314" w:rsidRDefault="00A46A37" w:rsidP="00A46A37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214493" w:rsidRDefault="00462E8A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Recibir invitación, oficio o solicitud de apoyo o servicio</w:t>
      </w:r>
    </w:p>
    <w:p w:rsidR="00462E8A" w:rsidRDefault="00462E8A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 revisa la programación </w:t>
      </w:r>
      <w:r w:rsidR="00D60565">
        <w:rPr>
          <w:rFonts w:ascii="Arial Narrow" w:hAnsi="Arial Narrow"/>
          <w:sz w:val="24"/>
          <w:szCs w:val="24"/>
        </w:rPr>
        <w:t>y posibilidad para recibir el grupo</w:t>
      </w:r>
    </w:p>
    <w:p w:rsidR="00D60565" w:rsidRDefault="00C0650A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confirma el</w:t>
      </w:r>
      <w:r w:rsidR="00D60565">
        <w:rPr>
          <w:rFonts w:ascii="Arial Narrow" w:hAnsi="Arial Narrow"/>
          <w:sz w:val="24"/>
          <w:szCs w:val="24"/>
        </w:rPr>
        <w:t xml:space="preserve"> grupo </w:t>
      </w:r>
    </w:p>
    <w:p w:rsidR="00D60565" w:rsidRDefault="00D60565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Realización de itinerario </w:t>
      </w:r>
    </w:p>
    <w:p w:rsidR="00D60565" w:rsidRDefault="00D60565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Coordinar todo lo necesario para brindar el apoyo </w:t>
      </w:r>
    </w:p>
    <w:p w:rsidR="00D60565" w:rsidRDefault="00D60565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Supervisar que el recorrido se lleve a cabo conforme a lo previsto </w:t>
      </w:r>
    </w:p>
    <w:p w:rsidR="00D60565" w:rsidRDefault="00D60565" w:rsidP="00462E8A">
      <w:pPr>
        <w:pStyle w:val="Prrafodelista"/>
        <w:numPr>
          <w:ilvl w:val="0"/>
          <w:numId w:val="11"/>
        </w:num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realiza una retroalimentación para mejorar el servicio brindado y fin del procedimiento</w:t>
      </w:r>
    </w:p>
    <w:p w:rsidR="00D60565" w:rsidRDefault="00D60565" w:rsidP="00D6056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0565" w:rsidRPr="00D60565" w:rsidRDefault="00D60565" w:rsidP="00D6056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</w:t>
      </w:r>
      <w:r w:rsidR="00D60565"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D32F05" w:rsidRDefault="00D32F05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60565" w:rsidRPr="00D75314" w:rsidRDefault="0068721F" w:rsidP="00D60565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</w:t>
      </w:r>
      <w:r w:rsidR="00D60565" w:rsidRPr="00462E8A">
        <w:rPr>
          <w:rFonts w:ascii="Arial Narrow" w:hAnsi="Arial Narrow" w:cstheme="minorHAnsi"/>
          <w:b/>
          <w:sz w:val="24"/>
          <w:szCs w:val="24"/>
        </w:rPr>
        <w:t>RECORRIDOS TURÍSTICOS A G</w:t>
      </w:r>
      <w:r w:rsidR="00D60565">
        <w:rPr>
          <w:rFonts w:ascii="Arial Narrow" w:hAnsi="Arial Narrow" w:cstheme="minorHAnsi"/>
          <w:b/>
          <w:sz w:val="24"/>
          <w:szCs w:val="24"/>
        </w:rPr>
        <w:t>RUPOS, ESCUELAS E INSTITUCIONES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D60565" w:rsidRPr="00182FF5">
        <w:rPr>
          <w:rFonts w:ascii="Arial Narrow" w:hAnsi="Arial Narrow"/>
          <w:sz w:val="24"/>
          <w:szCs w:val="24"/>
        </w:rPr>
        <w:t>Titula</w:t>
      </w:r>
      <w:r w:rsidR="00D60565">
        <w:rPr>
          <w:rFonts w:ascii="Arial Narrow" w:hAnsi="Arial Narrow"/>
          <w:sz w:val="24"/>
          <w:szCs w:val="24"/>
        </w:rPr>
        <w:t xml:space="preserve">r de la Dirección de Turismo, </w:t>
      </w:r>
      <w:r w:rsidR="00D60565" w:rsidRPr="00182FF5">
        <w:rPr>
          <w:rFonts w:ascii="Arial Narrow" w:hAnsi="Arial Narrow"/>
          <w:sz w:val="24"/>
          <w:szCs w:val="24"/>
        </w:rPr>
        <w:t>auxiliar</w:t>
      </w:r>
      <w:r w:rsidR="00D60565">
        <w:rPr>
          <w:rFonts w:ascii="Arial Narrow" w:hAnsi="Arial Narrow"/>
          <w:sz w:val="24"/>
          <w:szCs w:val="24"/>
        </w:rPr>
        <w:t xml:space="preserve"> y prestadores de servicio social que fungen como guías de turistas.</w:t>
      </w:r>
    </w:p>
    <w:p w:rsidR="00A46A37" w:rsidRPr="00D75314" w:rsidRDefault="00A46A37" w:rsidP="00A46A37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D60565" w:rsidRPr="009A3685" w:rsidRDefault="00ED1622" w:rsidP="00D60565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9A3685">
        <w:rPr>
          <w:rFonts w:ascii="Arial Narrow" w:hAnsi="Arial Narrow" w:cstheme="minorHAnsi"/>
          <w:b/>
          <w:sz w:val="24"/>
          <w:szCs w:val="24"/>
          <w:u w:val="single"/>
        </w:rPr>
        <w:t xml:space="preserve">PROCEDIMIENTO 8.- </w:t>
      </w:r>
      <w:r w:rsidR="00D60565" w:rsidRPr="009A3685">
        <w:rPr>
          <w:rFonts w:ascii="Arial Narrow" w:hAnsi="Arial Narrow" w:cstheme="minorHAnsi"/>
          <w:b/>
          <w:sz w:val="24"/>
          <w:szCs w:val="24"/>
          <w:u w:val="single"/>
        </w:rPr>
        <w:t>Promoción y organización de eventos locales.</w:t>
      </w:r>
    </w:p>
    <w:p w:rsidR="00ED1622" w:rsidRPr="00D75314" w:rsidRDefault="00ED1622" w:rsidP="00D75314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ED1622" w:rsidRPr="00A17C8C" w:rsidRDefault="00ED1622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A17C8C">
        <w:rPr>
          <w:rFonts w:ascii="Arial Narrow" w:hAnsi="Arial Narrow"/>
          <w:sz w:val="24"/>
          <w:szCs w:val="24"/>
        </w:rPr>
        <w:t>Llevar a cabo eventos innovadores para promover la visita de turistas en nuestro municipio</w:t>
      </w:r>
    </w:p>
    <w:p w:rsidR="00D60565" w:rsidRPr="00D75314" w:rsidRDefault="00D60565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ED1622" w:rsidRDefault="00A17C8C" w:rsidP="00ED1622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PROTOCOLO</w:t>
      </w:r>
      <w:r w:rsidR="00ED1622" w:rsidRPr="00D75314">
        <w:rPr>
          <w:rFonts w:ascii="Arial Narrow" w:hAnsi="Arial Narrow"/>
          <w:b/>
          <w:sz w:val="24"/>
          <w:szCs w:val="24"/>
        </w:rPr>
        <w:t xml:space="preserve"> DEL PROCEDIMIENTO.</w:t>
      </w:r>
    </w:p>
    <w:p w:rsidR="00D60565" w:rsidRDefault="00D60565" w:rsidP="00D60565">
      <w:pPr>
        <w:pStyle w:val="Prrafodelista"/>
        <w:spacing w:line="0" w:lineRule="atLeast"/>
        <w:rPr>
          <w:rFonts w:ascii="Arial Narrow" w:hAnsi="Arial Narrow"/>
          <w:b/>
          <w:sz w:val="24"/>
          <w:szCs w:val="24"/>
        </w:rPr>
      </w:pPr>
    </w:p>
    <w:p w:rsidR="00D60565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Programar evento</w:t>
      </w:r>
    </w:p>
    <w:p w:rsidR="00A17C8C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Coordinar la realización del evento</w:t>
      </w:r>
    </w:p>
    <w:p w:rsidR="00A17C8C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Solicitar apoyo por oficio y verbalmente a las dependencias y entidades públicas o privadas involucradas en la realización del evento.</w:t>
      </w:r>
    </w:p>
    <w:p w:rsidR="00A17C8C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Coordinar la logística con todos los involucrados </w:t>
      </w:r>
    </w:p>
    <w:p w:rsidR="00A17C8C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Mandar al área de comunicación la información para que la procesen y realicen el diseño y difusión del evento</w:t>
      </w:r>
    </w:p>
    <w:p w:rsidR="00A17C8C" w:rsidRPr="00A17C8C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 realiza la difusión del evento </w:t>
      </w:r>
    </w:p>
    <w:p w:rsidR="00A17C8C" w:rsidRPr="00D60565" w:rsidRDefault="00A17C8C" w:rsidP="00D60565">
      <w:pPr>
        <w:pStyle w:val="Prrafodelista"/>
        <w:numPr>
          <w:ilvl w:val="0"/>
          <w:numId w:val="14"/>
        </w:num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realiza el evento y fin del procedimiento</w:t>
      </w:r>
    </w:p>
    <w:p w:rsidR="00ED1622" w:rsidRPr="00D75314" w:rsidRDefault="00ED1622" w:rsidP="00ED1622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ED1622" w:rsidRPr="00D75314" w:rsidRDefault="00ED1622" w:rsidP="00ED1622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D32F05" w:rsidRDefault="00D32F05" w:rsidP="00D32F0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1B7B8F" w:rsidRPr="00D75314" w:rsidRDefault="001B7B8F" w:rsidP="001B7B8F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D60565" w:rsidRPr="00D75314" w:rsidRDefault="00D55D92" w:rsidP="00D60565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</w:t>
      </w:r>
      <w:r w:rsidR="00D60565" w:rsidRPr="00D60565">
        <w:rPr>
          <w:rFonts w:ascii="Arial Narrow" w:hAnsi="Arial Narrow" w:cstheme="minorHAnsi"/>
          <w:b/>
          <w:sz w:val="24"/>
          <w:szCs w:val="24"/>
        </w:rPr>
        <w:t>PROMOCIÓN Y ORGANIZACIÓN DE EVENTOS LOCALES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D60565" w:rsidRPr="00182FF5">
        <w:rPr>
          <w:rFonts w:ascii="Arial Narrow" w:hAnsi="Arial Narrow"/>
          <w:sz w:val="24"/>
          <w:szCs w:val="24"/>
        </w:rPr>
        <w:t>Titular de la Dirección de Turismo y auxiliar</w:t>
      </w:r>
    </w:p>
    <w:p w:rsidR="00D60565" w:rsidRDefault="00D60565" w:rsidP="00D60565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</w:p>
    <w:p w:rsidR="0061534B" w:rsidRPr="00D75314" w:rsidRDefault="0061534B" w:rsidP="001B7B8F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D32F05" w:rsidRDefault="00D32F05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9778A9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EL PRESENTE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>MANUAL DE ORGA</w:t>
      </w:r>
      <w:r w:rsidR="00B07E26">
        <w:rPr>
          <w:rFonts w:ascii="Arial Narrow" w:eastAsia="Britannic Bold" w:hAnsi="Arial Narrow" w:cstheme="minorHAnsi"/>
          <w:b/>
          <w:sz w:val="24"/>
          <w:szCs w:val="24"/>
        </w:rPr>
        <w:t>NIZACIÓN, OPERACIÓN, SERVICIOS,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PROCEDIMIENTOS</w:t>
      </w:r>
      <w:r w:rsidR="00B07E26">
        <w:rPr>
          <w:rFonts w:ascii="Arial Narrow" w:eastAsia="Britannic Bold" w:hAnsi="Arial Narrow" w:cstheme="minorHAnsi"/>
          <w:b/>
          <w:sz w:val="24"/>
          <w:szCs w:val="24"/>
        </w:rPr>
        <w:t xml:space="preserve"> Y PROTOCOLOS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LA </w:t>
      </w:r>
      <w:r w:rsidR="00A17C8C">
        <w:rPr>
          <w:rFonts w:ascii="Arial Narrow" w:eastAsia="Britannic Bold" w:hAnsi="Arial Narrow" w:cstheme="minorHAnsi"/>
          <w:b/>
          <w:sz w:val="24"/>
          <w:szCs w:val="24"/>
        </w:rPr>
        <w:t>DIRECCIÓN DE TURISMO DEL GOBIERNO MUNICIPAL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JALISCO, HA SIDO EXPEDIDO POR:</w:t>
      </w:r>
    </w:p>
    <w:p w:rsidR="00BF36C2" w:rsidRPr="00D75314" w:rsidRDefault="00BF36C2" w:rsidP="00D42F9B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EL C. PRESIDENTE MUNICIPAL DE TECOLOTLÁN, JALISCO, PARA EL PERIODO 2018-2021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RICARDO RAMÍREZ RUELAS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BF36C2" w:rsidRPr="00D75314" w:rsidRDefault="009778A9" w:rsidP="00D42F9B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Y ELABORADO POR:</w:t>
      </w:r>
    </w:p>
    <w:p w:rsidR="009778A9" w:rsidRPr="00D75314" w:rsidRDefault="00A17C8C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L.T. ROSA MARGARITA PRECIADO PIMIENTA</w:t>
      </w:r>
    </w:p>
    <w:p w:rsidR="009778A9" w:rsidRDefault="00A17C8C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DIRECTORA DE TURISMO</w:t>
      </w:r>
    </w:p>
    <w:p w:rsidR="00214493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214493" w:rsidRPr="00D75314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 xml:space="preserve">VIGENCIA PARA EL PERIODO 2018-2021 </w:t>
      </w:r>
    </w:p>
    <w:p w:rsidR="009778A9" w:rsidRPr="00D75314" w:rsidRDefault="009778A9" w:rsidP="009778A9">
      <w:pPr>
        <w:tabs>
          <w:tab w:val="left" w:pos="520"/>
        </w:tabs>
        <w:spacing w:line="0" w:lineRule="atLeast"/>
        <w:jc w:val="center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360" w:lineRule="auto"/>
        <w:rPr>
          <w:rFonts w:ascii="Arial Narrow" w:hAnsi="Arial Narrow" w:cstheme="minorHAnsi"/>
          <w:sz w:val="24"/>
          <w:szCs w:val="24"/>
        </w:rPr>
      </w:pPr>
    </w:p>
    <w:p w:rsidR="00B8694E" w:rsidRDefault="00B8694E" w:rsidP="00B8694E">
      <w:pPr>
        <w:spacing w:line="225" w:lineRule="auto"/>
        <w:ind w:right="260"/>
        <w:jc w:val="center"/>
        <w:rPr>
          <w:sz w:val="26"/>
        </w:rPr>
      </w:pPr>
    </w:p>
    <w:sectPr w:rsidR="00B86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DC0"/>
    <w:multiLevelType w:val="hybridMultilevel"/>
    <w:tmpl w:val="B184B1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13C0F"/>
    <w:multiLevelType w:val="hybridMultilevel"/>
    <w:tmpl w:val="A7B0AE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64AE6"/>
    <w:multiLevelType w:val="hybridMultilevel"/>
    <w:tmpl w:val="5CC8BC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E190D"/>
    <w:multiLevelType w:val="hybridMultilevel"/>
    <w:tmpl w:val="81225C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12DCE"/>
    <w:multiLevelType w:val="hybridMultilevel"/>
    <w:tmpl w:val="05D05E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80B24"/>
    <w:multiLevelType w:val="hybridMultilevel"/>
    <w:tmpl w:val="2FB487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A073A"/>
    <w:multiLevelType w:val="hybridMultilevel"/>
    <w:tmpl w:val="EFD094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852C3C"/>
    <w:multiLevelType w:val="hybridMultilevel"/>
    <w:tmpl w:val="8C6A6274"/>
    <w:lvl w:ilvl="0" w:tplc="85DCC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82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1C8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A2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D6D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EB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08A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AC5229F"/>
    <w:multiLevelType w:val="hybridMultilevel"/>
    <w:tmpl w:val="B022AF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ED335D"/>
    <w:multiLevelType w:val="hybridMultilevel"/>
    <w:tmpl w:val="7B8895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5049A"/>
    <w:multiLevelType w:val="hybridMultilevel"/>
    <w:tmpl w:val="5204D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91FFC"/>
    <w:multiLevelType w:val="hybridMultilevel"/>
    <w:tmpl w:val="5F4415E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ABF028C"/>
    <w:multiLevelType w:val="hybridMultilevel"/>
    <w:tmpl w:val="B5286F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B6183"/>
    <w:multiLevelType w:val="hybridMultilevel"/>
    <w:tmpl w:val="72F6E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768E3"/>
    <w:multiLevelType w:val="hybridMultilevel"/>
    <w:tmpl w:val="3FE000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14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12"/>
  </w:num>
  <w:num w:numId="12">
    <w:abstractNumId w:val="4"/>
  </w:num>
  <w:num w:numId="13">
    <w:abstractNumId w:val="1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5"/>
    <w:rsid w:val="0002440F"/>
    <w:rsid w:val="00035684"/>
    <w:rsid w:val="000A4FF2"/>
    <w:rsid w:val="000D1CB4"/>
    <w:rsid w:val="001151B2"/>
    <w:rsid w:val="001717DE"/>
    <w:rsid w:val="00173B0C"/>
    <w:rsid w:val="00182FF5"/>
    <w:rsid w:val="001B25F4"/>
    <w:rsid w:val="001B7B8F"/>
    <w:rsid w:val="002039DC"/>
    <w:rsid w:val="00214493"/>
    <w:rsid w:val="00225F30"/>
    <w:rsid w:val="00237C6A"/>
    <w:rsid w:val="002512BF"/>
    <w:rsid w:val="00266147"/>
    <w:rsid w:val="00272B27"/>
    <w:rsid w:val="002860F2"/>
    <w:rsid w:val="002A0F93"/>
    <w:rsid w:val="002C3021"/>
    <w:rsid w:val="002D02B0"/>
    <w:rsid w:val="002E29E7"/>
    <w:rsid w:val="00331AE4"/>
    <w:rsid w:val="00360103"/>
    <w:rsid w:val="00363781"/>
    <w:rsid w:val="003B14C6"/>
    <w:rsid w:val="003B47B7"/>
    <w:rsid w:val="003C3E3D"/>
    <w:rsid w:val="003D16E1"/>
    <w:rsid w:val="003E591F"/>
    <w:rsid w:val="00454403"/>
    <w:rsid w:val="004618AD"/>
    <w:rsid w:val="00462E8A"/>
    <w:rsid w:val="004808C9"/>
    <w:rsid w:val="004B5913"/>
    <w:rsid w:val="004C723E"/>
    <w:rsid w:val="00525CEF"/>
    <w:rsid w:val="005C0FF2"/>
    <w:rsid w:val="005C5F1E"/>
    <w:rsid w:val="005E2F6C"/>
    <w:rsid w:val="00601BBB"/>
    <w:rsid w:val="00610624"/>
    <w:rsid w:val="0061534B"/>
    <w:rsid w:val="0068721F"/>
    <w:rsid w:val="0069506C"/>
    <w:rsid w:val="00712068"/>
    <w:rsid w:val="00736EB8"/>
    <w:rsid w:val="007466F0"/>
    <w:rsid w:val="007A2AA2"/>
    <w:rsid w:val="007A73BC"/>
    <w:rsid w:val="007B3E9B"/>
    <w:rsid w:val="007C42FB"/>
    <w:rsid w:val="007D65FA"/>
    <w:rsid w:val="0083558B"/>
    <w:rsid w:val="0085420E"/>
    <w:rsid w:val="00861523"/>
    <w:rsid w:val="008649FA"/>
    <w:rsid w:val="008A72DD"/>
    <w:rsid w:val="008C27C2"/>
    <w:rsid w:val="008C4803"/>
    <w:rsid w:val="008D5E8E"/>
    <w:rsid w:val="008F6AFE"/>
    <w:rsid w:val="00904509"/>
    <w:rsid w:val="00925E1E"/>
    <w:rsid w:val="009778A9"/>
    <w:rsid w:val="00990B04"/>
    <w:rsid w:val="009A3685"/>
    <w:rsid w:val="009B2B88"/>
    <w:rsid w:val="009D1230"/>
    <w:rsid w:val="009F3EC1"/>
    <w:rsid w:val="00A17C8C"/>
    <w:rsid w:val="00A25DD1"/>
    <w:rsid w:val="00A46A37"/>
    <w:rsid w:val="00A54603"/>
    <w:rsid w:val="00A92A8F"/>
    <w:rsid w:val="00AB51A4"/>
    <w:rsid w:val="00AE2835"/>
    <w:rsid w:val="00B07E26"/>
    <w:rsid w:val="00B1721F"/>
    <w:rsid w:val="00B23166"/>
    <w:rsid w:val="00B8694E"/>
    <w:rsid w:val="00B94D8B"/>
    <w:rsid w:val="00BA24A0"/>
    <w:rsid w:val="00BB66E9"/>
    <w:rsid w:val="00BD4667"/>
    <w:rsid w:val="00BF36C2"/>
    <w:rsid w:val="00C0650A"/>
    <w:rsid w:val="00C25CC3"/>
    <w:rsid w:val="00C26FB5"/>
    <w:rsid w:val="00C628EB"/>
    <w:rsid w:val="00C7057C"/>
    <w:rsid w:val="00C9563B"/>
    <w:rsid w:val="00CA2AAD"/>
    <w:rsid w:val="00CA5535"/>
    <w:rsid w:val="00CB59CE"/>
    <w:rsid w:val="00CC4A78"/>
    <w:rsid w:val="00CD35C6"/>
    <w:rsid w:val="00CD712C"/>
    <w:rsid w:val="00CE3453"/>
    <w:rsid w:val="00CE6194"/>
    <w:rsid w:val="00D16A16"/>
    <w:rsid w:val="00D313AF"/>
    <w:rsid w:val="00D32F05"/>
    <w:rsid w:val="00D42F9B"/>
    <w:rsid w:val="00D44BC5"/>
    <w:rsid w:val="00D55D92"/>
    <w:rsid w:val="00D60565"/>
    <w:rsid w:val="00D61C1A"/>
    <w:rsid w:val="00D660B1"/>
    <w:rsid w:val="00D74E91"/>
    <w:rsid w:val="00D75314"/>
    <w:rsid w:val="00D75D9D"/>
    <w:rsid w:val="00D77ACD"/>
    <w:rsid w:val="00DA6E41"/>
    <w:rsid w:val="00DB28BE"/>
    <w:rsid w:val="00DC7FD5"/>
    <w:rsid w:val="00DE447D"/>
    <w:rsid w:val="00E922E2"/>
    <w:rsid w:val="00EA3C50"/>
    <w:rsid w:val="00EB21D3"/>
    <w:rsid w:val="00ED1622"/>
    <w:rsid w:val="00F0696B"/>
    <w:rsid w:val="00F079EF"/>
    <w:rsid w:val="00F36463"/>
    <w:rsid w:val="00F60CDC"/>
    <w:rsid w:val="00F906A1"/>
    <w:rsid w:val="00F90853"/>
    <w:rsid w:val="00FA35A8"/>
    <w:rsid w:val="00FC28A3"/>
    <w:rsid w:val="00FF4B02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C3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32F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32F05"/>
    <w:rPr>
      <w:rFonts w:ascii="Calibri" w:eastAsia="Calibri" w:hAnsi="Calibri" w:cs="Arial"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C3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32F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32F05"/>
    <w:rPr>
      <w:rFonts w:ascii="Calibri" w:eastAsia="Calibri" w:hAnsi="Calibri" w:cs="Arial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E4C252-B1C6-4E4C-9FD2-0AC0D10CA67D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613C4F20-8A14-48B4-8731-E4E65ECFD528}">
      <dgm:prSet phldrT="[Texto]"/>
      <dgm:spPr>
        <a:xfrm>
          <a:off x="57646" y="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PRESIDENTE</a:t>
          </a:r>
        </a:p>
      </dgm:t>
    </dgm:pt>
    <dgm:pt modelId="{649A3FC5-FCC0-4F76-9A12-7E1998CEA7D5}" type="parTrans" cxnId="{B6A1F1C2-6751-492B-B378-5A66D11196A9}">
      <dgm:prSet/>
      <dgm:spPr/>
      <dgm:t>
        <a:bodyPr/>
        <a:lstStyle/>
        <a:p>
          <a:endParaRPr lang="es-MX"/>
        </a:p>
      </dgm:t>
    </dgm:pt>
    <dgm:pt modelId="{C38B9778-E39B-4800-A5CA-848388681D80}" type="sibTrans" cxnId="{B6A1F1C2-6751-492B-B378-5A66D11196A9}">
      <dgm:prSet/>
      <dgm:spPr>
        <a:xfrm rot="5400000">
          <a:off x="355075" y="427879"/>
          <a:ext cx="156541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B1A54872-F97F-4066-A447-78CA2E692475}">
      <dgm:prSet phldrT="[Texto]"/>
      <dgm:spPr>
        <a:xfrm>
          <a:off x="57646" y="626165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DIRECCIÓN DE TURISMO</a:t>
          </a:r>
        </a:p>
      </dgm:t>
    </dgm:pt>
    <dgm:pt modelId="{62799662-212D-4AD2-9306-7DF29D79017A}" type="parTrans" cxnId="{F3CBA486-CC65-4008-8915-3AAE38F0A925}">
      <dgm:prSet/>
      <dgm:spPr/>
      <dgm:t>
        <a:bodyPr/>
        <a:lstStyle/>
        <a:p>
          <a:endParaRPr lang="es-MX"/>
        </a:p>
      </dgm:t>
    </dgm:pt>
    <dgm:pt modelId="{02079AA9-66EB-43B3-B249-2F9BA23E9F1D}" type="sibTrans" cxnId="{F3CBA486-CC65-4008-8915-3AAE38F0A925}">
      <dgm:prSet/>
      <dgm:spPr>
        <a:xfrm rot="5549654">
          <a:off x="341363" y="1054044"/>
          <a:ext cx="156689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E5787A6E-0428-4570-B65F-E91B3ACA2566}">
      <dgm:prSet phldrT="[Texto]"/>
      <dgm:spPr>
        <a:xfrm>
          <a:off x="30371" y="125233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gm:t>
    </dgm:pt>
    <dgm:pt modelId="{1EF6391F-7826-4D3D-84C4-957D4DD187E1}" type="parTrans" cxnId="{DD24E2E5-4056-4648-82E4-5C563B2D3F8F}">
      <dgm:prSet/>
      <dgm:spPr/>
      <dgm:t>
        <a:bodyPr/>
        <a:lstStyle/>
        <a:p>
          <a:endParaRPr lang="es-MX"/>
        </a:p>
      </dgm:t>
    </dgm:pt>
    <dgm:pt modelId="{D15C4223-8DDD-484F-A418-9095CA01F872}" type="sibTrans" cxnId="{DD24E2E5-4056-4648-82E4-5C563B2D3F8F}">
      <dgm:prSet/>
      <dgm:spPr/>
      <dgm:t>
        <a:bodyPr/>
        <a:lstStyle/>
        <a:p>
          <a:endParaRPr lang="es-MX"/>
        </a:p>
      </dgm:t>
    </dgm:pt>
    <dgm:pt modelId="{DEA22C5C-2207-4C01-91BC-1CA1187D826D}" type="pres">
      <dgm:prSet presAssocID="{92E4C252-B1C6-4E4C-9FD2-0AC0D10CA67D}" presName="linearFlow" presStyleCnt="0">
        <dgm:presLayoutVars>
          <dgm:resizeHandles val="exact"/>
        </dgm:presLayoutVars>
      </dgm:prSet>
      <dgm:spPr/>
    </dgm:pt>
    <dgm:pt modelId="{765393FA-EB49-4F0F-8829-8C44815E3FD6}" type="pres">
      <dgm:prSet presAssocID="{613C4F20-8A14-48B4-8731-E4E65ECFD528}" presName="node" presStyleLbl="node1" presStyleIdx="0" presStyleCnt="3" custLinFactNeighborX="3821" custLinFactNeighborY="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B3D7F693-72AC-423B-A92B-C9E70A2BBA35}" type="pres">
      <dgm:prSet presAssocID="{C38B9778-E39B-4800-A5CA-848388681D80}" presName="sibTrans" presStyleLbl="sibTrans2D1" presStyleIdx="0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3132FE5-3CBD-4BD5-9551-10DE9481FF4F}" type="pres">
      <dgm:prSet presAssocID="{C38B9778-E39B-4800-A5CA-848388681D80}" presName="connectorText" presStyleLbl="sibTrans2D1" presStyleIdx="0" presStyleCnt="2"/>
      <dgm:spPr/>
      <dgm:t>
        <a:bodyPr/>
        <a:lstStyle/>
        <a:p>
          <a:endParaRPr lang="es-MX"/>
        </a:p>
      </dgm:t>
    </dgm:pt>
    <dgm:pt modelId="{D2A15917-396B-4204-BC33-87DD49BE77EE}" type="pres">
      <dgm:prSet presAssocID="{B1A54872-F97F-4066-A447-78CA2E692475}" presName="node" presStyleLbl="node1" presStyleIdx="1" presStyleCnt="3" custLinFactNeighborX="194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D48435C3-09C1-4C0C-8B69-BC842544E8B7}" type="pres">
      <dgm:prSet presAssocID="{02079AA9-66EB-43B3-B249-2F9BA23E9F1D}" presName="sibTrans" presStyleLbl="sibTrans2D1" presStyleIdx="1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00E5854-4AD7-4871-84DB-4190A8C87FAE}" type="pres">
      <dgm:prSet presAssocID="{02079AA9-66EB-43B3-B249-2F9BA23E9F1D}" presName="connectorText" presStyleLbl="sibTrans2D1" presStyleIdx="1" presStyleCnt="2"/>
      <dgm:spPr/>
      <dgm:t>
        <a:bodyPr/>
        <a:lstStyle/>
        <a:p>
          <a:endParaRPr lang="es-MX"/>
        </a:p>
      </dgm:t>
    </dgm:pt>
    <dgm:pt modelId="{43E723EC-3793-44B5-A76B-1925029741DA}" type="pres">
      <dgm:prSet presAssocID="{E5787A6E-0428-4570-B65F-E91B3ACA2566}" presName="node" presStyleLbl="node1" presStyleIdx="2" presStyleCnt="3" custLinFactNeighborX="3173" custLinFactNeighborY="15098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</dgm:ptLst>
  <dgm:cxnLst>
    <dgm:cxn modelId="{F8B33454-B9F7-48D3-B133-BF22228D5A4E}" type="presOf" srcId="{B1A54872-F97F-4066-A447-78CA2E692475}" destId="{D2A15917-396B-4204-BC33-87DD49BE77EE}" srcOrd="0" destOrd="0" presId="urn:microsoft.com/office/officeart/2005/8/layout/process2"/>
    <dgm:cxn modelId="{DD24E2E5-4056-4648-82E4-5C563B2D3F8F}" srcId="{92E4C252-B1C6-4E4C-9FD2-0AC0D10CA67D}" destId="{E5787A6E-0428-4570-B65F-E91B3ACA2566}" srcOrd="2" destOrd="0" parTransId="{1EF6391F-7826-4D3D-84C4-957D4DD187E1}" sibTransId="{D15C4223-8DDD-484F-A418-9095CA01F872}"/>
    <dgm:cxn modelId="{F3CBA486-CC65-4008-8915-3AAE38F0A925}" srcId="{92E4C252-B1C6-4E4C-9FD2-0AC0D10CA67D}" destId="{B1A54872-F97F-4066-A447-78CA2E692475}" srcOrd="1" destOrd="0" parTransId="{62799662-212D-4AD2-9306-7DF29D79017A}" sibTransId="{02079AA9-66EB-43B3-B249-2F9BA23E9F1D}"/>
    <dgm:cxn modelId="{81374CF2-7D38-45AC-80D8-EAF302F17F57}" type="presOf" srcId="{C38B9778-E39B-4800-A5CA-848388681D80}" destId="{83132FE5-3CBD-4BD5-9551-10DE9481FF4F}" srcOrd="1" destOrd="0" presId="urn:microsoft.com/office/officeart/2005/8/layout/process2"/>
    <dgm:cxn modelId="{0A7C09B1-F8BB-4386-9CEC-DAB38F358611}" type="presOf" srcId="{E5787A6E-0428-4570-B65F-E91B3ACA2566}" destId="{43E723EC-3793-44B5-A76B-1925029741DA}" srcOrd="0" destOrd="0" presId="urn:microsoft.com/office/officeart/2005/8/layout/process2"/>
    <dgm:cxn modelId="{B6A1F1C2-6751-492B-B378-5A66D11196A9}" srcId="{92E4C252-B1C6-4E4C-9FD2-0AC0D10CA67D}" destId="{613C4F20-8A14-48B4-8731-E4E65ECFD528}" srcOrd="0" destOrd="0" parTransId="{649A3FC5-FCC0-4F76-9A12-7E1998CEA7D5}" sibTransId="{C38B9778-E39B-4800-A5CA-848388681D80}"/>
    <dgm:cxn modelId="{0415B2F5-F095-439A-BDA8-2445EB9E2F99}" type="presOf" srcId="{02079AA9-66EB-43B3-B249-2F9BA23E9F1D}" destId="{D48435C3-09C1-4C0C-8B69-BC842544E8B7}" srcOrd="0" destOrd="0" presId="urn:microsoft.com/office/officeart/2005/8/layout/process2"/>
    <dgm:cxn modelId="{4BFD3CD2-A38A-4167-8035-06BD6B845809}" type="presOf" srcId="{92E4C252-B1C6-4E4C-9FD2-0AC0D10CA67D}" destId="{DEA22C5C-2207-4C01-91BC-1CA1187D826D}" srcOrd="0" destOrd="0" presId="urn:microsoft.com/office/officeart/2005/8/layout/process2"/>
    <dgm:cxn modelId="{7B8FC266-5E07-4B9C-87FE-D3151902FE68}" type="presOf" srcId="{613C4F20-8A14-48B4-8731-E4E65ECFD528}" destId="{765393FA-EB49-4F0F-8829-8C44815E3FD6}" srcOrd="0" destOrd="0" presId="urn:microsoft.com/office/officeart/2005/8/layout/process2"/>
    <dgm:cxn modelId="{0934D7F2-99C7-4BAA-B70F-8C8EF40A889C}" type="presOf" srcId="{C38B9778-E39B-4800-A5CA-848388681D80}" destId="{B3D7F693-72AC-423B-A92B-C9E70A2BBA35}" srcOrd="0" destOrd="0" presId="urn:microsoft.com/office/officeart/2005/8/layout/process2"/>
    <dgm:cxn modelId="{813729F2-723C-4F94-BA07-D9947DFDB0BA}" type="presOf" srcId="{02079AA9-66EB-43B3-B249-2F9BA23E9F1D}" destId="{800E5854-4AD7-4871-84DB-4190A8C87FAE}" srcOrd="1" destOrd="0" presId="urn:microsoft.com/office/officeart/2005/8/layout/process2"/>
    <dgm:cxn modelId="{83080048-98C9-4EAE-BB86-63C23C6A92AC}" type="presParOf" srcId="{DEA22C5C-2207-4C01-91BC-1CA1187D826D}" destId="{765393FA-EB49-4F0F-8829-8C44815E3FD6}" srcOrd="0" destOrd="0" presId="urn:microsoft.com/office/officeart/2005/8/layout/process2"/>
    <dgm:cxn modelId="{97D16D38-6C09-41DC-B7D8-D060353DE2A6}" type="presParOf" srcId="{DEA22C5C-2207-4C01-91BC-1CA1187D826D}" destId="{B3D7F693-72AC-423B-A92B-C9E70A2BBA35}" srcOrd="1" destOrd="0" presId="urn:microsoft.com/office/officeart/2005/8/layout/process2"/>
    <dgm:cxn modelId="{F8710D4F-4322-4D0C-BF6F-A04F3BF79BE8}" type="presParOf" srcId="{B3D7F693-72AC-423B-A92B-C9E70A2BBA35}" destId="{83132FE5-3CBD-4BD5-9551-10DE9481FF4F}" srcOrd="0" destOrd="0" presId="urn:microsoft.com/office/officeart/2005/8/layout/process2"/>
    <dgm:cxn modelId="{72B102E2-59EF-478D-8950-67BB0D78D160}" type="presParOf" srcId="{DEA22C5C-2207-4C01-91BC-1CA1187D826D}" destId="{D2A15917-396B-4204-BC33-87DD49BE77EE}" srcOrd="2" destOrd="0" presId="urn:microsoft.com/office/officeart/2005/8/layout/process2"/>
    <dgm:cxn modelId="{CE75BD60-B5F5-4B78-9106-94FB96835B75}" type="presParOf" srcId="{DEA22C5C-2207-4C01-91BC-1CA1187D826D}" destId="{D48435C3-09C1-4C0C-8B69-BC842544E8B7}" srcOrd="3" destOrd="0" presId="urn:microsoft.com/office/officeart/2005/8/layout/process2"/>
    <dgm:cxn modelId="{13A0750A-4F85-4D42-908F-6B43B1E189AE}" type="presParOf" srcId="{D48435C3-09C1-4C0C-8B69-BC842544E8B7}" destId="{800E5854-4AD7-4871-84DB-4190A8C87FAE}" srcOrd="0" destOrd="0" presId="urn:microsoft.com/office/officeart/2005/8/layout/process2"/>
    <dgm:cxn modelId="{04F4EADF-A7AD-4142-ACDA-4E817678A2DB}" type="presParOf" srcId="{DEA22C5C-2207-4C01-91BC-1CA1187D826D}" destId="{43E723EC-3793-44B5-A76B-1925029741DA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5393FA-EB49-4F0F-8829-8C44815E3FD6}">
      <dsp:nvSpPr>
        <dsp:cNvPr id="0" name=""/>
        <dsp:cNvSpPr/>
      </dsp:nvSpPr>
      <dsp:spPr>
        <a:xfrm>
          <a:off x="1688313" y="0"/>
          <a:ext cx="1938417" cy="1076898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0" tIns="95250" rIns="95250" bIns="952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PRESIDENTE</a:t>
          </a:r>
        </a:p>
      </dsp:txBody>
      <dsp:txXfrm>
        <a:off x="1719854" y="31541"/>
        <a:ext cx="1875335" cy="1013816"/>
      </dsp:txXfrm>
    </dsp:sp>
    <dsp:sp modelId="{B3D7F693-72AC-423B-A92B-C9E70A2BBA35}">
      <dsp:nvSpPr>
        <dsp:cNvPr id="0" name=""/>
        <dsp:cNvSpPr/>
      </dsp:nvSpPr>
      <dsp:spPr>
        <a:xfrm rot="5477419">
          <a:off x="2437360" y="1103821"/>
          <a:ext cx="403939" cy="484604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20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495313" y="1144168"/>
        <a:ext cx="290762" cy="282757"/>
      </dsp:txXfrm>
    </dsp:sp>
    <dsp:sp modelId="{D2A15917-396B-4204-BC33-87DD49BE77EE}">
      <dsp:nvSpPr>
        <dsp:cNvPr id="0" name=""/>
        <dsp:cNvSpPr/>
      </dsp:nvSpPr>
      <dsp:spPr>
        <a:xfrm>
          <a:off x="1651929" y="1615348"/>
          <a:ext cx="1938417" cy="1076898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0" tIns="95250" rIns="95250" bIns="952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DIRECCIÓN DE TURISMO</a:t>
          </a:r>
        </a:p>
      </dsp:txBody>
      <dsp:txXfrm>
        <a:off x="1683470" y="1646889"/>
        <a:ext cx="1875335" cy="1013816"/>
      </dsp:txXfrm>
    </dsp:sp>
    <dsp:sp modelId="{D48435C3-09C1-4C0C-8B69-BC842544E8B7}">
      <dsp:nvSpPr>
        <dsp:cNvPr id="0" name=""/>
        <dsp:cNvSpPr/>
      </dsp:nvSpPr>
      <dsp:spPr>
        <a:xfrm rot="5349304">
          <a:off x="2431109" y="2719169"/>
          <a:ext cx="403880" cy="484604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20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486775" y="2759538"/>
        <a:ext cx="290762" cy="282716"/>
      </dsp:txXfrm>
    </dsp:sp>
    <dsp:sp modelId="{43E723EC-3793-44B5-A76B-1925029741DA}">
      <dsp:nvSpPr>
        <dsp:cNvPr id="0" name=""/>
        <dsp:cNvSpPr/>
      </dsp:nvSpPr>
      <dsp:spPr>
        <a:xfrm>
          <a:off x="1675752" y="3230696"/>
          <a:ext cx="1938417" cy="1076898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0" tIns="95250" rIns="95250" bIns="952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sp:txBody>
      <dsp:txXfrm>
        <a:off x="1707293" y="3262237"/>
        <a:ext cx="1875335" cy="10138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E0088-43EB-49DB-B2F4-6815E414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12</Pages>
  <Words>1832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Brambila</dc:creator>
  <cp:keywords/>
  <dc:description/>
  <cp:lastModifiedBy>ROSALIA</cp:lastModifiedBy>
  <cp:revision>112</cp:revision>
  <cp:lastPrinted>2019-09-28T19:01:00Z</cp:lastPrinted>
  <dcterms:created xsi:type="dcterms:W3CDTF">2018-11-07T22:25:00Z</dcterms:created>
  <dcterms:modified xsi:type="dcterms:W3CDTF">2019-09-28T22:24:00Z</dcterms:modified>
</cp:coreProperties>
</file>