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2D2" w:rsidRDefault="00A922D2" w:rsidP="00A922D2">
      <w:pPr>
        <w:pStyle w:val="Prrafodelista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Los informes trimestrales y anuales de actividades del sujeto obligado, de cuando menos los últimos tres años.</w:t>
      </w:r>
    </w:p>
    <w:p w:rsidR="00111536" w:rsidRPr="00111536" w:rsidRDefault="00111536" w:rsidP="00111536">
      <w:pPr>
        <w:ind w:left="720"/>
        <w:jc w:val="both"/>
        <w:rPr>
          <w:rFonts w:ascii="Arial Narrow" w:hAnsi="Arial Narrow" w:cs="Arial"/>
          <w:sz w:val="24"/>
          <w:szCs w:val="24"/>
        </w:rPr>
      </w:pPr>
      <w:bookmarkStart w:id="0" w:name="_GoBack"/>
      <w:r w:rsidRPr="00111536">
        <w:rPr>
          <w:rFonts w:ascii="Arial Narrow" w:hAnsi="Arial Narrow" w:cs="Arial"/>
          <w:sz w:val="24"/>
          <w:szCs w:val="24"/>
        </w:rPr>
        <w:t>El siguiente corresponde en el mes de Junio.</w:t>
      </w:r>
      <w:bookmarkEnd w:id="0"/>
    </w:p>
    <w:sectPr w:rsidR="00111536" w:rsidRPr="00111536" w:rsidSect="0089604F">
      <w:pgSz w:w="12240" w:h="15840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31DD0"/>
    <w:multiLevelType w:val="hybridMultilevel"/>
    <w:tmpl w:val="52F298B6"/>
    <w:lvl w:ilvl="0" w:tplc="060EAD6A">
      <w:start w:val="1"/>
      <w:numFmt w:val="upperRoman"/>
      <w:lvlText w:val="%1)"/>
      <w:lvlJc w:val="left"/>
      <w:pPr>
        <w:ind w:left="1440" w:hanging="72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9AA"/>
    <w:rsid w:val="000842F3"/>
    <w:rsid w:val="001059AA"/>
    <w:rsid w:val="00111536"/>
    <w:rsid w:val="002420A1"/>
    <w:rsid w:val="00477B61"/>
    <w:rsid w:val="005337FC"/>
    <w:rsid w:val="006D6EC1"/>
    <w:rsid w:val="00724DF7"/>
    <w:rsid w:val="007340CA"/>
    <w:rsid w:val="0089604F"/>
    <w:rsid w:val="009E779B"/>
    <w:rsid w:val="00A3227B"/>
    <w:rsid w:val="00A922D2"/>
    <w:rsid w:val="00BD1B1D"/>
    <w:rsid w:val="00C6607E"/>
    <w:rsid w:val="00D1359F"/>
    <w:rsid w:val="00EF7405"/>
    <w:rsid w:val="00F1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2D2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EF7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EF74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2D2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EF7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EF74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Samuel</cp:lastModifiedBy>
  <cp:revision>13</cp:revision>
  <dcterms:created xsi:type="dcterms:W3CDTF">2020-11-05T15:46:00Z</dcterms:created>
  <dcterms:modified xsi:type="dcterms:W3CDTF">2021-05-07T14:30:00Z</dcterms:modified>
</cp:coreProperties>
</file>