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AF" w:rsidRPr="00547AB2" w:rsidRDefault="00B967AF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Informe Trimestral </w:t>
      </w:r>
    </w:p>
    <w:p w:rsidR="00B967AF" w:rsidRPr="00547AB2" w:rsidRDefault="00B967AF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Programa de Asistencia Social Alimentaria a Personas de Atención Prioritaria (PAAP)  2020</w:t>
      </w:r>
    </w:p>
    <w:p w:rsidR="00E07E39" w:rsidRPr="00547AB2" w:rsidRDefault="00B967AF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Octubre 2020</w:t>
      </w:r>
    </w:p>
    <w:p w:rsidR="00B967AF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En el mes de Octubre se hizo el levantamiento y captura de EFIIAS al 10% de la población del padrón 2020,  así como también s</w:t>
      </w:r>
      <w:r w:rsidR="00B967AF" w:rsidRPr="00547AB2">
        <w:rPr>
          <w:rFonts w:ascii="Arial" w:hAnsi="Arial" w:cs="Arial"/>
          <w:sz w:val="24"/>
          <w:szCs w:val="24"/>
        </w:rPr>
        <w:t>e realizó la entrega  de despensa en las localidades a los beneficiarios de diferentes vulnerabilidades correspondientes al mes de septiembre:</w:t>
      </w:r>
    </w:p>
    <w:p w:rsidR="00B967AF" w:rsidRPr="00547AB2" w:rsidRDefault="00B967AF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El Aguacate  3</w:t>
      </w:r>
    </w:p>
    <w:p w:rsidR="00B967AF" w:rsidRPr="00547AB2" w:rsidRDefault="00B967AF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Barranca La Primavera 3</w:t>
      </w:r>
    </w:p>
    <w:p w:rsidR="00B967AF" w:rsidRPr="00547AB2" w:rsidRDefault="00B967AF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El Mesón 5</w:t>
      </w:r>
    </w:p>
    <w:p w:rsidR="00B967AF" w:rsidRPr="00547AB2" w:rsidRDefault="00B967AF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Paso De La Yerbabuena 21</w:t>
      </w:r>
    </w:p>
    <w:p w:rsidR="00B967AF" w:rsidRPr="00547AB2" w:rsidRDefault="00B967AF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Rancho Viejo 6</w:t>
      </w:r>
    </w:p>
    <w:p w:rsidR="00B967AF" w:rsidRPr="00547AB2" w:rsidRDefault="00B967AF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El Recreo 2</w:t>
      </w:r>
    </w:p>
    <w:p w:rsidR="00B967AF" w:rsidRPr="00547AB2" w:rsidRDefault="00B967AF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Los Sauces 24</w:t>
      </w:r>
    </w:p>
    <w:p w:rsidR="00B967AF" w:rsidRPr="00547AB2" w:rsidRDefault="00B967AF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Toluquilla 24</w:t>
      </w:r>
    </w:p>
    <w:p w:rsidR="00B967AF" w:rsidRPr="00547AB2" w:rsidRDefault="00B967AF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La Máquina 3</w:t>
      </w:r>
    </w:p>
    <w:p w:rsidR="00B967AF" w:rsidRPr="00547AB2" w:rsidRDefault="00B967AF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Santa Gertrudis 8</w:t>
      </w:r>
    </w:p>
    <w:p w:rsidR="00B967AF" w:rsidRPr="00547AB2" w:rsidRDefault="00B967AF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Impartiendo el Tema 6. Activación Física, aplicando al 10% de la población beneficiada la cedula de supervisión al instructor y tomando la evidencia fotográfica de la entrega.</w:t>
      </w:r>
    </w:p>
    <w:p w:rsidR="009F621D" w:rsidRPr="00547AB2" w:rsidRDefault="00B967AF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También </w:t>
      </w:r>
      <w:r w:rsidR="009F621D" w:rsidRPr="00547AB2">
        <w:rPr>
          <w:rFonts w:ascii="Arial" w:hAnsi="Arial" w:cs="Arial"/>
          <w:sz w:val="24"/>
          <w:szCs w:val="24"/>
        </w:rPr>
        <w:t>se realizó la en</w:t>
      </w:r>
      <w:r w:rsidR="00AE5CED" w:rsidRPr="00547AB2">
        <w:rPr>
          <w:rFonts w:ascii="Arial" w:hAnsi="Arial" w:cs="Arial"/>
          <w:sz w:val="24"/>
          <w:szCs w:val="24"/>
        </w:rPr>
        <w:t xml:space="preserve">trega  de 678 despensas de </w:t>
      </w:r>
      <w:r w:rsidR="009F621D" w:rsidRPr="00547AB2">
        <w:rPr>
          <w:rFonts w:ascii="Arial" w:hAnsi="Arial" w:cs="Arial"/>
          <w:sz w:val="24"/>
          <w:szCs w:val="24"/>
        </w:rPr>
        <w:t>beneficiarios solamente de cabecera municipal correspondiente al mes de Octubre y Noviembre impartiendo los temas (Tema 7. “Bebe Mas Agua”) (Tema 8. “Una Huerta Para Todos”)  aplicando al 10% de la población beneficiada, la cedula de supervisión al instructor y tomando la evidencia fotográfica de la entrega.</w:t>
      </w:r>
    </w:p>
    <w:p w:rsidR="00AE5CED" w:rsidRPr="00547AB2" w:rsidRDefault="00AE5CED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Se llevó acabo la  segunda parte de la conformación de los comités de contraloría social, aplicando la cedula de vigilancia (ANEXO 2), la  minuta de reunión y registro de asistencia (ANEXO 3) y el informe final (ANEXO 4) en cabecera municipal y localidades</w:t>
      </w:r>
      <w:r w:rsidR="003A5DF3" w:rsidRPr="00547AB2">
        <w:rPr>
          <w:rFonts w:ascii="Arial" w:hAnsi="Arial" w:cs="Arial"/>
          <w:sz w:val="24"/>
          <w:szCs w:val="24"/>
        </w:rPr>
        <w:t>.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Se inició con </w:t>
      </w:r>
      <w:r w:rsidR="00B3574E" w:rsidRPr="00547AB2">
        <w:rPr>
          <w:rFonts w:ascii="Arial" w:hAnsi="Arial" w:cs="Arial"/>
          <w:sz w:val="24"/>
          <w:szCs w:val="24"/>
        </w:rPr>
        <w:t xml:space="preserve">el levantamiento de EFIIAS </w:t>
      </w:r>
      <w:r w:rsidRPr="00547AB2">
        <w:rPr>
          <w:rFonts w:ascii="Arial" w:hAnsi="Arial" w:cs="Arial"/>
          <w:sz w:val="24"/>
          <w:szCs w:val="24"/>
        </w:rPr>
        <w:t>para el nuevo</w:t>
      </w:r>
      <w:r w:rsidR="00A447DA" w:rsidRPr="00547AB2">
        <w:rPr>
          <w:rFonts w:ascii="Arial" w:hAnsi="Arial" w:cs="Arial"/>
          <w:sz w:val="24"/>
          <w:szCs w:val="24"/>
        </w:rPr>
        <w:t xml:space="preserve"> </w:t>
      </w:r>
      <w:r w:rsidR="00547AB2" w:rsidRPr="00547AB2">
        <w:rPr>
          <w:rFonts w:ascii="Arial" w:hAnsi="Arial" w:cs="Arial"/>
          <w:sz w:val="24"/>
          <w:szCs w:val="24"/>
        </w:rPr>
        <w:t>padrón</w:t>
      </w:r>
      <w:r w:rsidRPr="00547AB2">
        <w:rPr>
          <w:rFonts w:ascii="Arial" w:hAnsi="Arial" w:cs="Arial"/>
          <w:sz w:val="24"/>
          <w:szCs w:val="24"/>
        </w:rPr>
        <w:t xml:space="preserve"> de despensas </w:t>
      </w:r>
      <w:r w:rsidR="00B3574E" w:rsidRPr="00547AB2">
        <w:rPr>
          <w:rFonts w:ascii="Arial" w:hAnsi="Arial" w:cs="Arial"/>
          <w:sz w:val="24"/>
          <w:szCs w:val="24"/>
        </w:rPr>
        <w:t xml:space="preserve">PAAP para el año entrante </w:t>
      </w:r>
      <w:r w:rsidRPr="00547AB2">
        <w:rPr>
          <w:rFonts w:ascii="Arial" w:hAnsi="Arial" w:cs="Arial"/>
          <w:sz w:val="24"/>
          <w:szCs w:val="24"/>
        </w:rPr>
        <w:t xml:space="preserve">2021 </w:t>
      </w:r>
      <w:r w:rsidR="00B3574E" w:rsidRPr="00547AB2">
        <w:rPr>
          <w:rFonts w:ascii="Arial" w:hAnsi="Arial" w:cs="Arial"/>
          <w:sz w:val="24"/>
          <w:szCs w:val="24"/>
        </w:rPr>
        <w:t xml:space="preserve">con </w:t>
      </w:r>
      <w:r w:rsidRPr="00547AB2">
        <w:rPr>
          <w:rFonts w:ascii="Arial" w:hAnsi="Arial" w:cs="Arial"/>
          <w:sz w:val="24"/>
          <w:szCs w:val="24"/>
        </w:rPr>
        <w:t xml:space="preserve">los requisitos </w:t>
      </w:r>
      <w:r w:rsidR="00B3574E" w:rsidRPr="00547AB2">
        <w:rPr>
          <w:rFonts w:ascii="Arial" w:hAnsi="Arial" w:cs="Arial"/>
          <w:sz w:val="24"/>
          <w:szCs w:val="24"/>
        </w:rPr>
        <w:t>siguientes: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Para los Adultos Mayores</w:t>
      </w:r>
      <w:r w:rsidR="00B3574E" w:rsidRPr="00547AB2">
        <w:rPr>
          <w:rFonts w:ascii="Arial" w:hAnsi="Arial" w:cs="Arial"/>
          <w:sz w:val="24"/>
          <w:szCs w:val="24"/>
        </w:rPr>
        <w:t xml:space="preserve">: 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Requisitos: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• Copia De La Curp Del Beneficiario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• Copia De </w:t>
      </w:r>
      <w:r w:rsidR="00B3574E" w:rsidRPr="00547AB2">
        <w:rPr>
          <w:rFonts w:ascii="Arial" w:hAnsi="Arial" w:cs="Arial"/>
          <w:sz w:val="24"/>
          <w:szCs w:val="24"/>
        </w:rPr>
        <w:t>Identificación</w:t>
      </w:r>
      <w:r w:rsidRPr="00547AB2">
        <w:rPr>
          <w:rFonts w:ascii="Arial" w:hAnsi="Arial" w:cs="Arial"/>
          <w:sz w:val="24"/>
          <w:szCs w:val="24"/>
        </w:rPr>
        <w:t xml:space="preserve"> </w:t>
      </w:r>
      <w:r w:rsidR="00B3574E" w:rsidRPr="00547AB2">
        <w:rPr>
          <w:rFonts w:ascii="Arial" w:hAnsi="Arial" w:cs="Arial"/>
          <w:sz w:val="24"/>
          <w:szCs w:val="24"/>
        </w:rPr>
        <w:t>Oficial</w:t>
      </w:r>
      <w:r w:rsidRPr="00547AB2">
        <w:rPr>
          <w:rFonts w:ascii="Arial" w:hAnsi="Arial" w:cs="Arial"/>
          <w:sz w:val="24"/>
          <w:szCs w:val="24"/>
        </w:rPr>
        <w:t xml:space="preserve"> (INE, IFE) Del Beneficiario.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• Copia De </w:t>
      </w:r>
      <w:r w:rsidR="00B3574E" w:rsidRPr="00547AB2">
        <w:rPr>
          <w:rFonts w:ascii="Arial" w:hAnsi="Arial" w:cs="Arial"/>
          <w:sz w:val="24"/>
          <w:szCs w:val="24"/>
        </w:rPr>
        <w:t>Identificación</w:t>
      </w:r>
      <w:r w:rsidRPr="00547AB2">
        <w:rPr>
          <w:rFonts w:ascii="Arial" w:hAnsi="Arial" w:cs="Arial"/>
          <w:sz w:val="24"/>
          <w:szCs w:val="24"/>
        </w:rPr>
        <w:t xml:space="preserve"> </w:t>
      </w:r>
      <w:r w:rsidR="00B3574E" w:rsidRPr="00547AB2">
        <w:rPr>
          <w:rFonts w:ascii="Arial" w:hAnsi="Arial" w:cs="Arial"/>
          <w:sz w:val="24"/>
          <w:szCs w:val="24"/>
        </w:rPr>
        <w:t>Oficial</w:t>
      </w:r>
      <w:r w:rsidRPr="00547AB2">
        <w:rPr>
          <w:rFonts w:ascii="Arial" w:hAnsi="Arial" w:cs="Arial"/>
          <w:sz w:val="24"/>
          <w:szCs w:val="24"/>
        </w:rPr>
        <w:t xml:space="preserve"> (INE, IFE) Del Responsable.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• Copia Del </w:t>
      </w:r>
      <w:r w:rsidR="00B3574E" w:rsidRPr="00547AB2">
        <w:rPr>
          <w:rFonts w:ascii="Arial" w:hAnsi="Arial" w:cs="Arial"/>
          <w:sz w:val="24"/>
          <w:szCs w:val="24"/>
        </w:rPr>
        <w:t>Comprobante</w:t>
      </w:r>
      <w:r w:rsidRPr="00547AB2">
        <w:rPr>
          <w:rFonts w:ascii="Arial" w:hAnsi="Arial" w:cs="Arial"/>
          <w:sz w:val="24"/>
          <w:szCs w:val="24"/>
        </w:rPr>
        <w:t xml:space="preserve"> De Domicilio.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Para Discapacitados: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Requisitos: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• Copia De La Curp Del Menor o </w:t>
      </w:r>
      <w:r w:rsidR="00B3574E" w:rsidRPr="00547AB2">
        <w:rPr>
          <w:rFonts w:ascii="Arial" w:hAnsi="Arial" w:cs="Arial"/>
          <w:sz w:val="24"/>
          <w:szCs w:val="24"/>
        </w:rPr>
        <w:t>persona</w:t>
      </w:r>
      <w:r w:rsidRPr="00547AB2">
        <w:rPr>
          <w:rFonts w:ascii="Arial" w:hAnsi="Arial" w:cs="Arial"/>
          <w:sz w:val="24"/>
          <w:szCs w:val="24"/>
        </w:rPr>
        <w:t xml:space="preserve"> discapacitada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• Copia De </w:t>
      </w:r>
      <w:r w:rsidR="00B3574E" w:rsidRPr="00547AB2">
        <w:rPr>
          <w:rFonts w:ascii="Arial" w:hAnsi="Arial" w:cs="Arial"/>
          <w:sz w:val="24"/>
          <w:szCs w:val="24"/>
        </w:rPr>
        <w:t>Identificación</w:t>
      </w:r>
      <w:r w:rsidRPr="00547AB2">
        <w:rPr>
          <w:rFonts w:ascii="Arial" w:hAnsi="Arial" w:cs="Arial"/>
          <w:sz w:val="24"/>
          <w:szCs w:val="24"/>
        </w:rPr>
        <w:t xml:space="preserve"> </w:t>
      </w:r>
      <w:r w:rsidR="00B3574E" w:rsidRPr="00547AB2">
        <w:rPr>
          <w:rFonts w:ascii="Arial" w:hAnsi="Arial" w:cs="Arial"/>
          <w:sz w:val="24"/>
          <w:szCs w:val="24"/>
        </w:rPr>
        <w:t>Oficial</w:t>
      </w:r>
      <w:r w:rsidRPr="00547AB2">
        <w:rPr>
          <w:rFonts w:ascii="Arial" w:hAnsi="Arial" w:cs="Arial"/>
          <w:sz w:val="24"/>
          <w:szCs w:val="24"/>
        </w:rPr>
        <w:t xml:space="preserve"> (INE, IFE) Del Beneficiario (En Caso De Ser Mayor De 18 Años.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• Copia De </w:t>
      </w:r>
      <w:r w:rsidR="00B3574E" w:rsidRPr="00547AB2">
        <w:rPr>
          <w:rFonts w:ascii="Arial" w:hAnsi="Arial" w:cs="Arial"/>
          <w:sz w:val="24"/>
          <w:szCs w:val="24"/>
        </w:rPr>
        <w:t>Identificación</w:t>
      </w:r>
      <w:r w:rsidRPr="00547AB2">
        <w:rPr>
          <w:rFonts w:ascii="Arial" w:hAnsi="Arial" w:cs="Arial"/>
          <w:sz w:val="24"/>
          <w:szCs w:val="24"/>
        </w:rPr>
        <w:t xml:space="preserve"> </w:t>
      </w:r>
      <w:r w:rsidR="00B3574E" w:rsidRPr="00547AB2">
        <w:rPr>
          <w:rFonts w:ascii="Arial" w:hAnsi="Arial" w:cs="Arial"/>
          <w:sz w:val="24"/>
          <w:szCs w:val="24"/>
        </w:rPr>
        <w:t>Oficial</w:t>
      </w:r>
      <w:r w:rsidRPr="00547AB2">
        <w:rPr>
          <w:rFonts w:ascii="Arial" w:hAnsi="Arial" w:cs="Arial"/>
          <w:sz w:val="24"/>
          <w:szCs w:val="24"/>
        </w:rPr>
        <w:t xml:space="preserve"> (INE, IFE) Del Responsable.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• Copia Del </w:t>
      </w:r>
      <w:r w:rsidR="00B3574E" w:rsidRPr="00547AB2">
        <w:rPr>
          <w:rFonts w:ascii="Arial" w:hAnsi="Arial" w:cs="Arial"/>
          <w:sz w:val="24"/>
          <w:szCs w:val="24"/>
        </w:rPr>
        <w:t>Comprobante</w:t>
      </w:r>
      <w:r w:rsidRPr="00547AB2">
        <w:rPr>
          <w:rFonts w:ascii="Arial" w:hAnsi="Arial" w:cs="Arial"/>
          <w:sz w:val="24"/>
          <w:szCs w:val="24"/>
        </w:rPr>
        <w:t xml:space="preserve"> De Domicilio.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• Constancia Emitida Por Alguna Institucional Publica O Privada, Que Describa El Tipo De Discapacidad (Motriz, Visual, Auditiva E </w:t>
      </w:r>
      <w:r w:rsidR="00B3574E" w:rsidRPr="00547AB2">
        <w:rPr>
          <w:rFonts w:ascii="Arial" w:hAnsi="Arial" w:cs="Arial"/>
          <w:sz w:val="24"/>
          <w:szCs w:val="24"/>
        </w:rPr>
        <w:t>Intelectual)</w:t>
      </w:r>
      <w:r w:rsidRPr="00547AB2">
        <w:rPr>
          <w:rFonts w:ascii="Arial" w:hAnsi="Arial" w:cs="Arial"/>
          <w:sz w:val="24"/>
          <w:szCs w:val="24"/>
        </w:rPr>
        <w:t>.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Para Niños y Niñas de 2 a 5 años 11 meses No escolarizados</w:t>
      </w:r>
      <w:r w:rsidR="00B3574E" w:rsidRPr="00547AB2">
        <w:rPr>
          <w:rFonts w:ascii="Arial" w:hAnsi="Arial" w:cs="Arial"/>
          <w:sz w:val="24"/>
          <w:szCs w:val="24"/>
        </w:rPr>
        <w:t>: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Requisitos: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• Copia De La Curp Del Menor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• Copia De </w:t>
      </w:r>
      <w:r w:rsidR="00B3574E" w:rsidRPr="00547AB2">
        <w:rPr>
          <w:rFonts w:ascii="Arial" w:hAnsi="Arial" w:cs="Arial"/>
          <w:sz w:val="24"/>
          <w:szCs w:val="24"/>
        </w:rPr>
        <w:t>Identificación</w:t>
      </w:r>
      <w:r w:rsidRPr="00547AB2">
        <w:rPr>
          <w:rFonts w:ascii="Arial" w:hAnsi="Arial" w:cs="Arial"/>
          <w:sz w:val="24"/>
          <w:szCs w:val="24"/>
        </w:rPr>
        <w:t xml:space="preserve"> </w:t>
      </w:r>
      <w:r w:rsidR="00B3574E" w:rsidRPr="00547AB2">
        <w:rPr>
          <w:rFonts w:ascii="Arial" w:hAnsi="Arial" w:cs="Arial"/>
          <w:sz w:val="24"/>
          <w:szCs w:val="24"/>
        </w:rPr>
        <w:t>Oficial</w:t>
      </w:r>
      <w:r w:rsidRPr="00547AB2">
        <w:rPr>
          <w:rFonts w:ascii="Arial" w:hAnsi="Arial" w:cs="Arial"/>
          <w:sz w:val="24"/>
          <w:szCs w:val="24"/>
        </w:rPr>
        <w:t xml:space="preserve"> (INE, IFE) Pasaporte De Padre O Tutor.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• Copia Del </w:t>
      </w:r>
      <w:r w:rsidR="00B3574E" w:rsidRPr="00547AB2">
        <w:rPr>
          <w:rFonts w:ascii="Arial" w:hAnsi="Arial" w:cs="Arial"/>
          <w:sz w:val="24"/>
          <w:szCs w:val="24"/>
        </w:rPr>
        <w:t>Comprobante</w:t>
      </w:r>
      <w:r w:rsidRPr="00547AB2">
        <w:rPr>
          <w:rFonts w:ascii="Arial" w:hAnsi="Arial" w:cs="Arial"/>
          <w:sz w:val="24"/>
          <w:szCs w:val="24"/>
        </w:rPr>
        <w:t xml:space="preserve"> De Domicilio.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• Certificado </w:t>
      </w:r>
      <w:r w:rsidR="00B3574E" w:rsidRPr="00547AB2">
        <w:rPr>
          <w:rFonts w:ascii="Arial" w:hAnsi="Arial" w:cs="Arial"/>
          <w:sz w:val="24"/>
          <w:szCs w:val="24"/>
        </w:rPr>
        <w:t>Médico</w:t>
      </w:r>
      <w:r w:rsidRPr="00547AB2">
        <w:rPr>
          <w:rFonts w:ascii="Arial" w:hAnsi="Arial" w:cs="Arial"/>
          <w:sz w:val="24"/>
          <w:szCs w:val="24"/>
        </w:rPr>
        <w:t xml:space="preserve">, Por Un </w:t>
      </w:r>
      <w:r w:rsidR="00B3574E" w:rsidRPr="00547AB2">
        <w:rPr>
          <w:rFonts w:ascii="Arial" w:hAnsi="Arial" w:cs="Arial"/>
          <w:sz w:val="24"/>
          <w:szCs w:val="24"/>
        </w:rPr>
        <w:t>Médico</w:t>
      </w:r>
      <w:r w:rsidRPr="00547AB2">
        <w:rPr>
          <w:rFonts w:ascii="Arial" w:hAnsi="Arial" w:cs="Arial"/>
          <w:sz w:val="24"/>
          <w:szCs w:val="24"/>
        </w:rPr>
        <w:t xml:space="preserve"> De Alguna </w:t>
      </w:r>
      <w:r w:rsidR="00B3574E" w:rsidRPr="00547AB2">
        <w:rPr>
          <w:rFonts w:ascii="Arial" w:hAnsi="Arial" w:cs="Arial"/>
          <w:sz w:val="24"/>
          <w:szCs w:val="24"/>
        </w:rPr>
        <w:t>Institución</w:t>
      </w:r>
      <w:r w:rsidRPr="00547AB2">
        <w:rPr>
          <w:rFonts w:ascii="Arial" w:hAnsi="Arial" w:cs="Arial"/>
          <w:sz w:val="24"/>
          <w:szCs w:val="24"/>
        </w:rPr>
        <w:t xml:space="preserve"> Publica O Privada.</w:t>
      </w:r>
    </w:p>
    <w:p w:rsidR="003A5DF3" w:rsidRPr="00547AB2" w:rsidRDefault="00B3574E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Carencia Alimentaria: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Requisitos: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lastRenderedPageBreak/>
        <w:t>• Copia De La Curp Del Menor o madre del hogar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• Copia De Identificación </w:t>
      </w:r>
      <w:r w:rsidR="00A447DA" w:rsidRPr="00547AB2">
        <w:rPr>
          <w:rFonts w:ascii="Arial" w:hAnsi="Arial" w:cs="Arial"/>
          <w:sz w:val="24"/>
          <w:szCs w:val="24"/>
        </w:rPr>
        <w:t>Oficial</w:t>
      </w:r>
      <w:r w:rsidRPr="00547AB2">
        <w:rPr>
          <w:rFonts w:ascii="Arial" w:hAnsi="Arial" w:cs="Arial"/>
          <w:sz w:val="24"/>
          <w:szCs w:val="24"/>
        </w:rPr>
        <w:t xml:space="preserve"> (INE, IFE) Del Beneficiario (En Caso De Ser Mayor De 18 Años).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• Copia De </w:t>
      </w:r>
      <w:r w:rsidR="00A447DA" w:rsidRPr="00547AB2">
        <w:rPr>
          <w:rFonts w:ascii="Arial" w:hAnsi="Arial" w:cs="Arial"/>
          <w:sz w:val="24"/>
          <w:szCs w:val="24"/>
        </w:rPr>
        <w:t>Identificación</w:t>
      </w:r>
      <w:r w:rsidRPr="00547AB2">
        <w:rPr>
          <w:rFonts w:ascii="Arial" w:hAnsi="Arial" w:cs="Arial"/>
          <w:sz w:val="24"/>
          <w:szCs w:val="24"/>
        </w:rPr>
        <w:t xml:space="preserve"> </w:t>
      </w:r>
      <w:r w:rsidR="00A447DA" w:rsidRPr="00547AB2">
        <w:rPr>
          <w:rFonts w:ascii="Arial" w:hAnsi="Arial" w:cs="Arial"/>
          <w:sz w:val="24"/>
          <w:szCs w:val="24"/>
        </w:rPr>
        <w:t>Oficial</w:t>
      </w:r>
      <w:r w:rsidRPr="00547AB2">
        <w:rPr>
          <w:rFonts w:ascii="Arial" w:hAnsi="Arial" w:cs="Arial"/>
          <w:sz w:val="24"/>
          <w:szCs w:val="24"/>
        </w:rPr>
        <w:t xml:space="preserve"> (INE, IFE) Del Responsable.</w:t>
      </w:r>
    </w:p>
    <w:p w:rsidR="003A5DF3" w:rsidRPr="00547AB2" w:rsidRDefault="003A5DF3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 xml:space="preserve">• Copia Del </w:t>
      </w:r>
      <w:r w:rsidR="00A447DA" w:rsidRPr="00547AB2">
        <w:rPr>
          <w:rFonts w:ascii="Arial" w:hAnsi="Arial" w:cs="Arial"/>
          <w:sz w:val="24"/>
          <w:szCs w:val="24"/>
        </w:rPr>
        <w:t>Comprobante</w:t>
      </w:r>
      <w:r w:rsidRPr="00547AB2">
        <w:rPr>
          <w:rFonts w:ascii="Arial" w:hAnsi="Arial" w:cs="Arial"/>
          <w:sz w:val="24"/>
          <w:szCs w:val="24"/>
        </w:rPr>
        <w:t xml:space="preserve"> De Domicilio.</w:t>
      </w:r>
    </w:p>
    <w:p w:rsidR="00A447DA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</w:p>
    <w:p w:rsidR="00A447DA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Noviembre 2020</w:t>
      </w:r>
    </w:p>
    <w:p w:rsidR="00A447DA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En el mes de Noviembre se continuó con el levantamiento de EFIIAS del nuevo padrón de despensas 2021 para toda la población incluyendo adultos mayores, discapacitados, Niños y Niñas de 2 a 5 años 11 meses No escolarizados y carencia alimentaria.</w:t>
      </w:r>
    </w:p>
    <w:p w:rsidR="00A447DA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Se realizó la entrega  de despensa en las localidades a los beneficiarios de diferentes vulnerabilidades correspondientes a los meses de octubre y noviembre:</w:t>
      </w:r>
    </w:p>
    <w:p w:rsidR="00A447DA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El Aguacate  3</w:t>
      </w:r>
    </w:p>
    <w:p w:rsidR="00A447DA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Barranca La Primavera 3</w:t>
      </w:r>
    </w:p>
    <w:p w:rsidR="00A447DA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El Mesón 5</w:t>
      </w:r>
    </w:p>
    <w:p w:rsidR="00A447DA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Paso De La Yerbabuena 21</w:t>
      </w:r>
    </w:p>
    <w:p w:rsidR="00A447DA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Rancho Viejo 6</w:t>
      </w:r>
    </w:p>
    <w:p w:rsidR="00A447DA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El Recreo 2</w:t>
      </w:r>
    </w:p>
    <w:p w:rsidR="00A447DA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Los Sauces 24</w:t>
      </w:r>
    </w:p>
    <w:p w:rsidR="00A447DA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Toluquilla 24</w:t>
      </w:r>
    </w:p>
    <w:p w:rsidR="00A447DA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La Máquina 3</w:t>
      </w:r>
    </w:p>
    <w:p w:rsidR="00A447DA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Santa Gertrudis 8</w:t>
      </w:r>
    </w:p>
    <w:p w:rsidR="00547AB2" w:rsidRDefault="00547AB2" w:rsidP="00547AB2">
      <w:pPr>
        <w:jc w:val="both"/>
        <w:rPr>
          <w:rFonts w:ascii="Arial" w:hAnsi="Arial" w:cs="Arial"/>
          <w:sz w:val="24"/>
          <w:szCs w:val="24"/>
        </w:rPr>
      </w:pPr>
    </w:p>
    <w:p w:rsidR="00547AB2" w:rsidRDefault="00547AB2" w:rsidP="00547AB2">
      <w:pPr>
        <w:jc w:val="both"/>
        <w:rPr>
          <w:rFonts w:ascii="Arial" w:hAnsi="Arial" w:cs="Arial"/>
          <w:sz w:val="24"/>
          <w:szCs w:val="24"/>
        </w:rPr>
      </w:pPr>
    </w:p>
    <w:p w:rsidR="00547AB2" w:rsidRDefault="00547AB2" w:rsidP="00547AB2">
      <w:pPr>
        <w:jc w:val="both"/>
        <w:rPr>
          <w:rFonts w:ascii="Arial" w:hAnsi="Arial" w:cs="Arial"/>
          <w:sz w:val="24"/>
          <w:szCs w:val="24"/>
        </w:rPr>
      </w:pPr>
    </w:p>
    <w:p w:rsidR="00547AB2" w:rsidRDefault="00547AB2" w:rsidP="00547AB2">
      <w:pPr>
        <w:jc w:val="both"/>
        <w:rPr>
          <w:rFonts w:ascii="Arial" w:hAnsi="Arial" w:cs="Arial"/>
          <w:sz w:val="24"/>
          <w:szCs w:val="24"/>
        </w:rPr>
      </w:pPr>
    </w:p>
    <w:p w:rsidR="00547AB2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47AB2">
        <w:rPr>
          <w:rFonts w:ascii="Arial" w:hAnsi="Arial" w:cs="Arial"/>
          <w:sz w:val="24"/>
          <w:szCs w:val="24"/>
        </w:rPr>
        <w:lastRenderedPageBreak/>
        <w:t>Diciembre 2020</w:t>
      </w:r>
    </w:p>
    <w:p w:rsidR="00A447DA" w:rsidRPr="00547AB2" w:rsidRDefault="00547AB2" w:rsidP="00547AB2">
      <w:pPr>
        <w:jc w:val="both"/>
        <w:rPr>
          <w:rFonts w:ascii="Arial" w:hAnsi="Arial" w:cs="Arial"/>
          <w:sz w:val="24"/>
          <w:szCs w:val="24"/>
        </w:rPr>
      </w:pPr>
      <w:r w:rsidRPr="00547AB2">
        <w:rPr>
          <w:rFonts w:ascii="Arial" w:hAnsi="Arial" w:cs="Arial"/>
          <w:sz w:val="24"/>
          <w:szCs w:val="24"/>
        </w:rPr>
        <w:t>En el mes de Diciembre</w:t>
      </w:r>
      <w:r w:rsidR="00A447DA" w:rsidRPr="00547AB2">
        <w:rPr>
          <w:rFonts w:ascii="Arial" w:hAnsi="Arial" w:cs="Arial"/>
          <w:sz w:val="24"/>
          <w:szCs w:val="24"/>
        </w:rPr>
        <w:t xml:space="preserve"> se realizó la entrega  de despensas de 438 beneficiarios de c</w:t>
      </w:r>
      <w:r w:rsidRPr="00547AB2">
        <w:rPr>
          <w:rFonts w:ascii="Arial" w:hAnsi="Arial" w:cs="Arial"/>
          <w:sz w:val="24"/>
          <w:szCs w:val="24"/>
        </w:rPr>
        <w:t xml:space="preserve">abecera municipal y localidades, </w:t>
      </w:r>
      <w:r w:rsidR="00A447DA" w:rsidRPr="00547AB2">
        <w:rPr>
          <w:rFonts w:ascii="Arial" w:hAnsi="Arial" w:cs="Arial"/>
          <w:sz w:val="24"/>
          <w:szCs w:val="24"/>
        </w:rPr>
        <w:t xml:space="preserve">aplicando </w:t>
      </w:r>
      <w:r w:rsidRPr="00547AB2">
        <w:rPr>
          <w:rFonts w:ascii="Arial" w:hAnsi="Arial" w:cs="Arial"/>
          <w:sz w:val="24"/>
          <w:szCs w:val="24"/>
        </w:rPr>
        <w:t xml:space="preserve">las evaluaciones Finales  de estrategia de orientación y educación alimentaria y </w:t>
      </w:r>
      <w:r w:rsidR="00A447DA" w:rsidRPr="00547AB2">
        <w:rPr>
          <w:rFonts w:ascii="Arial" w:hAnsi="Arial" w:cs="Arial"/>
          <w:sz w:val="24"/>
          <w:szCs w:val="24"/>
        </w:rPr>
        <w:t xml:space="preserve">la cedula de supervisión al instructor </w:t>
      </w:r>
      <w:r w:rsidRPr="00547AB2">
        <w:rPr>
          <w:rFonts w:ascii="Arial" w:hAnsi="Arial" w:cs="Arial"/>
          <w:sz w:val="24"/>
          <w:szCs w:val="24"/>
        </w:rPr>
        <w:t xml:space="preserve"> al 10 % de la población </w:t>
      </w:r>
      <w:r w:rsidR="00A447DA" w:rsidRPr="00547AB2">
        <w:rPr>
          <w:rFonts w:ascii="Arial" w:hAnsi="Arial" w:cs="Arial"/>
          <w:sz w:val="24"/>
          <w:szCs w:val="24"/>
        </w:rPr>
        <w:t>y tomando la evid</w:t>
      </w:r>
      <w:r w:rsidRPr="00547AB2">
        <w:rPr>
          <w:rFonts w:ascii="Arial" w:hAnsi="Arial" w:cs="Arial"/>
          <w:sz w:val="24"/>
          <w:szCs w:val="24"/>
        </w:rPr>
        <w:t>encia fotográfica de la entrega.</w:t>
      </w:r>
    </w:p>
    <w:p w:rsidR="00A447DA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</w:p>
    <w:p w:rsidR="00A447DA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</w:p>
    <w:p w:rsidR="00A447DA" w:rsidRPr="00547AB2" w:rsidRDefault="00A447DA" w:rsidP="00547AB2">
      <w:pPr>
        <w:jc w:val="both"/>
        <w:rPr>
          <w:rFonts w:ascii="Arial" w:hAnsi="Arial" w:cs="Arial"/>
          <w:sz w:val="24"/>
          <w:szCs w:val="24"/>
        </w:rPr>
      </w:pPr>
    </w:p>
    <w:p w:rsidR="00B967AF" w:rsidRPr="00547AB2" w:rsidRDefault="00B967AF" w:rsidP="00547AB2">
      <w:pPr>
        <w:jc w:val="both"/>
        <w:rPr>
          <w:rFonts w:ascii="Arial" w:hAnsi="Arial" w:cs="Arial"/>
          <w:sz w:val="24"/>
          <w:szCs w:val="24"/>
        </w:rPr>
      </w:pPr>
    </w:p>
    <w:p w:rsidR="00B967AF" w:rsidRPr="00547AB2" w:rsidRDefault="00B967AF" w:rsidP="00547AB2">
      <w:pPr>
        <w:jc w:val="both"/>
        <w:rPr>
          <w:rFonts w:ascii="Arial" w:hAnsi="Arial" w:cs="Arial"/>
          <w:sz w:val="24"/>
          <w:szCs w:val="24"/>
        </w:rPr>
      </w:pPr>
    </w:p>
    <w:sectPr w:rsidR="00B967AF" w:rsidRPr="00547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952"/>
    <w:multiLevelType w:val="hybridMultilevel"/>
    <w:tmpl w:val="B6209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AF"/>
    <w:rsid w:val="003A5DF3"/>
    <w:rsid w:val="00547AB2"/>
    <w:rsid w:val="009F621D"/>
    <w:rsid w:val="00A447DA"/>
    <w:rsid w:val="00AE5CED"/>
    <w:rsid w:val="00B3574E"/>
    <w:rsid w:val="00B967AF"/>
    <w:rsid w:val="00E0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0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7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2020-11-24T18:53:00Z</dcterms:created>
  <dcterms:modified xsi:type="dcterms:W3CDTF">2020-11-24T20:57:00Z</dcterms:modified>
</cp:coreProperties>
</file>