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555C" w:rsidRPr="00F05C46" w:rsidRDefault="005D555C" w:rsidP="005D555C">
      <w:pPr>
        <w:pStyle w:val="Tit2"/>
        <w:rPr>
          <w:rFonts w:ascii="Soberana Sans" w:hAnsi="Soberana Sans"/>
          <w:noProof/>
          <w:lang w:val="es-MX" w:eastAsia="es-MX"/>
        </w:rPr>
      </w:pPr>
    </w:p>
    <w:p w:rsidR="005D555C" w:rsidRPr="00D439ED" w:rsidRDefault="005D555C" w:rsidP="005D555C">
      <w:pPr>
        <w:spacing w:after="200" w:line="276" w:lineRule="auto"/>
        <w:jc w:val="center"/>
        <w:rPr>
          <w:rFonts w:ascii="Soberana Sans" w:hAnsi="Soberana Sans"/>
          <w:noProof/>
          <w:sz w:val="36"/>
          <w:lang w:val="es-MX" w:eastAsia="es-MX"/>
        </w:rPr>
      </w:pPr>
    </w:p>
    <w:p w:rsidR="005D555C" w:rsidRPr="00D439ED" w:rsidRDefault="005D555C" w:rsidP="005D555C">
      <w:pPr>
        <w:spacing w:after="200" w:line="276" w:lineRule="auto"/>
        <w:jc w:val="center"/>
        <w:rPr>
          <w:rFonts w:ascii="Soberana Sans" w:hAnsi="Soberana Sans"/>
          <w:b/>
          <w:noProof/>
          <w:sz w:val="36"/>
          <w:lang w:val="es-MX" w:eastAsia="es-MX"/>
        </w:rPr>
      </w:pPr>
      <w:r w:rsidRPr="00D439ED">
        <w:rPr>
          <w:rFonts w:ascii="Soberana Sans" w:hAnsi="Soberana Sans"/>
          <w:b/>
          <w:noProof/>
          <w:sz w:val="36"/>
          <w:lang w:val="es-MX" w:eastAsia="es-MX"/>
        </w:rPr>
        <w:t>INFORME DEL DIRECTOR GENERAL</w:t>
      </w:r>
    </w:p>
    <w:p w:rsidR="005D555C" w:rsidRPr="00D439ED" w:rsidRDefault="005D555C" w:rsidP="005D555C">
      <w:pPr>
        <w:spacing w:after="200" w:line="276" w:lineRule="auto"/>
        <w:jc w:val="center"/>
        <w:rPr>
          <w:rFonts w:ascii="Soberana Sans" w:hAnsi="Soberana Sans"/>
          <w:noProof/>
          <w:sz w:val="36"/>
          <w:lang w:val="es-MX" w:eastAsia="es-MX"/>
        </w:rPr>
      </w:pPr>
    </w:p>
    <w:p w:rsidR="005D555C" w:rsidRPr="00D439ED" w:rsidRDefault="005D555C" w:rsidP="005D555C">
      <w:pPr>
        <w:spacing w:after="200" w:line="276" w:lineRule="auto"/>
        <w:jc w:val="center"/>
        <w:rPr>
          <w:rFonts w:ascii="Soberana Sans" w:hAnsi="Soberana Sans"/>
          <w:noProof/>
          <w:sz w:val="36"/>
          <w:lang w:val="es-MX" w:eastAsia="es-MX"/>
        </w:rPr>
      </w:pPr>
    </w:p>
    <w:p w:rsidR="005D555C" w:rsidRPr="00D439ED" w:rsidRDefault="005D555C" w:rsidP="005D555C">
      <w:pPr>
        <w:spacing w:after="200" w:line="276" w:lineRule="auto"/>
        <w:jc w:val="center"/>
        <w:rPr>
          <w:rFonts w:ascii="Soberana Sans" w:hAnsi="Soberana Sans"/>
          <w:b/>
          <w:noProof/>
          <w:sz w:val="36"/>
          <w:lang w:val="es-MX" w:eastAsia="es-MX"/>
        </w:rPr>
      </w:pPr>
      <w:r w:rsidRPr="00D439ED">
        <w:rPr>
          <w:rFonts w:ascii="Soberana Sans" w:hAnsi="Soberana Sans"/>
          <w:b/>
          <w:noProof/>
          <w:sz w:val="36"/>
          <w:lang w:val="es-MX" w:eastAsia="es-MX"/>
        </w:rPr>
        <w:t>XXX</w:t>
      </w:r>
      <w:r>
        <w:rPr>
          <w:rFonts w:ascii="Soberana Sans" w:hAnsi="Soberana Sans"/>
          <w:b/>
          <w:noProof/>
          <w:sz w:val="36"/>
          <w:lang w:val="es-MX" w:eastAsia="es-MX"/>
        </w:rPr>
        <w:t>I</w:t>
      </w:r>
      <w:r w:rsidR="00F576FC">
        <w:rPr>
          <w:rFonts w:ascii="Soberana Sans" w:hAnsi="Soberana Sans"/>
          <w:b/>
          <w:noProof/>
          <w:sz w:val="36"/>
          <w:lang w:val="es-MX" w:eastAsia="es-MX"/>
        </w:rPr>
        <w:t>I</w:t>
      </w:r>
      <w:r w:rsidRPr="00D439ED">
        <w:rPr>
          <w:rFonts w:ascii="Soberana Sans" w:hAnsi="Soberana Sans"/>
          <w:b/>
          <w:noProof/>
          <w:sz w:val="36"/>
          <w:lang w:val="es-MX" w:eastAsia="es-MX"/>
        </w:rPr>
        <w:t xml:space="preserve"> SESIÓN ORDINARIA</w:t>
      </w:r>
    </w:p>
    <w:p w:rsidR="005D555C" w:rsidRPr="00D439ED" w:rsidRDefault="005D555C" w:rsidP="005D555C">
      <w:pPr>
        <w:spacing w:after="200" w:line="276" w:lineRule="auto"/>
        <w:jc w:val="center"/>
        <w:rPr>
          <w:rFonts w:ascii="Soberana Sans" w:hAnsi="Soberana Sans"/>
          <w:b/>
          <w:noProof/>
          <w:sz w:val="36"/>
          <w:lang w:val="es-MX" w:eastAsia="es-MX"/>
        </w:rPr>
      </w:pPr>
      <w:r w:rsidRPr="00D439ED">
        <w:rPr>
          <w:rFonts w:ascii="Soberana Sans" w:hAnsi="Soberana Sans"/>
          <w:b/>
          <w:noProof/>
          <w:sz w:val="36"/>
          <w:lang w:val="es-MX" w:eastAsia="es-MX"/>
        </w:rPr>
        <w:t>JUNTA DIRECTIVA</w:t>
      </w:r>
    </w:p>
    <w:p w:rsidR="005D555C" w:rsidRPr="00D439ED" w:rsidRDefault="005D555C" w:rsidP="005D555C">
      <w:pPr>
        <w:spacing w:after="200" w:line="276" w:lineRule="auto"/>
        <w:jc w:val="center"/>
        <w:rPr>
          <w:rFonts w:ascii="Soberana Sans" w:hAnsi="Soberana Sans"/>
          <w:b/>
          <w:noProof/>
          <w:sz w:val="36"/>
          <w:lang w:val="es-MX" w:eastAsia="es-MX"/>
        </w:rPr>
      </w:pPr>
    </w:p>
    <w:p w:rsidR="005D555C" w:rsidRPr="00D439ED" w:rsidRDefault="005D555C" w:rsidP="005D555C">
      <w:pPr>
        <w:spacing w:line="276" w:lineRule="auto"/>
        <w:jc w:val="center"/>
        <w:rPr>
          <w:rFonts w:ascii="Soberana Sans" w:hAnsi="Soberana Sans"/>
          <w:b/>
          <w:noProof/>
          <w:sz w:val="36"/>
          <w:lang w:val="es-MX" w:eastAsia="es-MX"/>
        </w:rPr>
      </w:pPr>
      <w:r w:rsidRPr="00D439ED">
        <w:rPr>
          <w:rFonts w:ascii="Soberana Sans" w:hAnsi="Soberana Sans"/>
          <w:b/>
          <w:noProof/>
          <w:sz w:val="36"/>
          <w:lang w:val="es-MX" w:eastAsia="es-MX"/>
        </w:rPr>
        <w:t xml:space="preserve">INSTITUTO TECNOLÓGICO SUPERIOR </w:t>
      </w:r>
    </w:p>
    <w:p w:rsidR="005D555C" w:rsidRPr="00D439ED" w:rsidRDefault="005D555C" w:rsidP="005D555C">
      <w:pPr>
        <w:spacing w:line="276" w:lineRule="auto"/>
        <w:jc w:val="center"/>
        <w:rPr>
          <w:rFonts w:ascii="Soberana Sans" w:hAnsi="Soberana Sans"/>
          <w:b/>
          <w:noProof/>
          <w:sz w:val="36"/>
          <w:lang w:val="es-MX" w:eastAsia="es-MX"/>
        </w:rPr>
      </w:pPr>
      <w:r w:rsidRPr="00D439ED">
        <w:rPr>
          <w:rFonts w:ascii="Soberana Sans" w:hAnsi="Soberana Sans"/>
          <w:b/>
          <w:noProof/>
          <w:sz w:val="36"/>
          <w:lang w:val="es-MX" w:eastAsia="es-MX"/>
        </w:rPr>
        <w:t>DE EL GRULLO</w:t>
      </w:r>
    </w:p>
    <w:p w:rsidR="005D555C" w:rsidRPr="00D439ED" w:rsidRDefault="005D555C" w:rsidP="005D555C">
      <w:pPr>
        <w:spacing w:line="276" w:lineRule="auto"/>
        <w:jc w:val="center"/>
        <w:rPr>
          <w:rFonts w:ascii="Soberana Sans" w:hAnsi="Soberana Sans"/>
          <w:b/>
          <w:noProof/>
          <w:sz w:val="36"/>
          <w:lang w:val="es-MX" w:eastAsia="es-MX"/>
        </w:rPr>
      </w:pPr>
    </w:p>
    <w:p w:rsidR="005D555C" w:rsidRPr="00D439ED" w:rsidRDefault="005D555C" w:rsidP="005D555C">
      <w:pPr>
        <w:spacing w:line="276" w:lineRule="auto"/>
        <w:jc w:val="center"/>
        <w:rPr>
          <w:rFonts w:ascii="Soberana Sans" w:hAnsi="Soberana Sans"/>
          <w:b/>
          <w:noProof/>
          <w:sz w:val="36"/>
          <w:lang w:val="es-MX" w:eastAsia="es-MX"/>
        </w:rPr>
      </w:pPr>
    </w:p>
    <w:p w:rsidR="005D555C" w:rsidRPr="00D439ED" w:rsidRDefault="005D555C" w:rsidP="005D555C">
      <w:pPr>
        <w:spacing w:line="276" w:lineRule="auto"/>
        <w:jc w:val="center"/>
        <w:rPr>
          <w:rFonts w:ascii="Soberana Sans" w:hAnsi="Soberana Sans"/>
          <w:b/>
          <w:noProof/>
          <w:sz w:val="36"/>
          <w:lang w:val="es-MX" w:eastAsia="es-MX"/>
        </w:rPr>
      </w:pPr>
    </w:p>
    <w:p w:rsidR="005D555C" w:rsidRPr="00D439ED" w:rsidRDefault="005D555C" w:rsidP="005D555C">
      <w:pPr>
        <w:spacing w:line="276" w:lineRule="auto"/>
        <w:jc w:val="center"/>
        <w:rPr>
          <w:rFonts w:ascii="Soberana Sans" w:hAnsi="Soberana Sans"/>
          <w:b/>
          <w:noProof/>
          <w:sz w:val="36"/>
          <w:lang w:val="es-MX" w:eastAsia="es-MX"/>
        </w:rPr>
      </w:pPr>
    </w:p>
    <w:p w:rsidR="005D555C" w:rsidRPr="00F05C46" w:rsidRDefault="005D555C" w:rsidP="005D555C">
      <w:pPr>
        <w:spacing w:line="276" w:lineRule="auto"/>
        <w:jc w:val="center"/>
        <w:rPr>
          <w:rFonts w:ascii="Soberana Sans" w:hAnsi="Soberana Sans"/>
          <w:b/>
          <w:noProof/>
          <w:lang w:val="es-MX" w:eastAsia="es-MX"/>
        </w:rPr>
      </w:pPr>
    </w:p>
    <w:p w:rsidR="005D555C" w:rsidRPr="00F05C46" w:rsidRDefault="005D555C" w:rsidP="005D555C">
      <w:pPr>
        <w:spacing w:line="276" w:lineRule="auto"/>
        <w:jc w:val="center"/>
        <w:rPr>
          <w:rFonts w:ascii="Soberana Sans" w:hAnsi="Soberana Sans"/>
          <w:b/>
          <w:noProof/>
          <w:lang w:val="es-MX" w:eastAsia="es-MX"/>
        </w:rPr>
      </w:pPr>
    </w:p>
    <w:p w:rsidR="005D555C" w:rsidRPr="00F05C46" w:rsidRDefault="005D555C" w:rsidP="005D555C">
      <w:pPr>
        <w:spacing w:line="276" w:lineRule="auto"/>
        <w:jc w:val="center"/>
        <w:rPr>
          <w:rFonts w:ascii="Soberana Sans" w:hAnsi="Soberana Sans"/>
          <w:b/>
          <w:noProof/>
          <w:lang w:val="es-MX" w:eastAsia="es-MX"/>
        </w:rPr>
      </w:pPr>
    </w:p>
    <w:p w:rsidR="006D08C5" w:rsidRDefault="005D555C" w:rsidP="005D555C">
      <w:pPr>
        <w:spacing w:line="276" w:lineRule="auto"/>
        <w:jc w:val="center"/>
        <w:rPr>
          <w:rFonts w:ascii="Soberana Sans" w:hAnsi="Soberana Sans"/>
          <w:noProof/>
          <w:lang w:val="es-MX" w:eastAsia="es-MX"/>
        </w:rPr>
      </w:pPr>
      <w:r>
        <w:rPr>
          <w:rFonts w:ascii="Soberana Sans" w:hAnsi="Soberana Sans"/>
          <w:noProof/>
          <w:lang w:val="es-MX" w:eastAsia="es-MX"/>
        </w:rPr>
        <w:t>NOVIEMBRE 2015</w:t>
      </w:r>
    </w:p>
    <w:p w:rsidR="006D08C5" w:rsidRDefault="006D08C5">
      <w:pPr>
        <w:spacing w:after="200" w:line="276" w:lineRule="auto"/>
        <w:rPr>
          <w:rFonts w:ascii="Soberana Sans" w:hAnsi="Soberana Sans"/>
          <w:noProof/>
          <w:lang w:val="es-MX" w:eastAsia="es-MX"/>
        </w:rPr>
      </w:pPr>
      <w:r>
        <w:rPr>
          <w:rFonts w:ascii="Soberana Sans" w:hAnsi="Soberana Sans"/>
          <w:noProof/>
          <w:lang w:val="es-MX" w:eastAsia="es-MX"/>
        </w:rPr>
        <w:br w:type="page"/>
      </w:r>
    </w:p>
    <w:sdt>
      <w:sdtPr>
        <w:id w:val="638612489"/>
        <w:docPartObj>
          <w:docPartGallery w:val="Cover Pages"/>
          <w:docPartUnique/>
        </w:docPartObj>
      </w:sdtPr>
      <w:sdtEndPr>
        <w:rPr>
          <w:rFonts w:ascii="Soberana Sans" w:hAnsi="Soberana Sans" w:cstheme="minorHAnsi"/>
          <w:b/>
          <w:color w:val="F2F2F2" w:themeColor="background1" w:themeShade="F2"/>
          <w:szCs w:val="36"/>
          <w:lang w:val="es-MX"/>
        </w:rPr>
      </w:sdtEndPr>
      <w:sdtContent>
        <w:p w:rsidR="00A316E0" w:rsidRPr="00A316E0" w:rsidRDefault="00A316E0" w:rsidP="00A316E0">
          <w:pPr>
            <w:rPr>
              <w:rFonts w:ascii="Soberana Sans" w:hAnsi="Soberana Sans" w:cstheme="minorHAnsi"/>
              <w:b/>
              <w:sz w:val="32"/>
              <w:szCs w:val="36"/>
              <w:lang w:val="es-MX"/>
            </w:rPr>
          </w:pPr>
          <w:r>
            <w:rPr>
              <w:noProof/>
              <w:lang w:val="es-MX" w:eastAsia="es-MX"/>
            </w:rPr>
            <mc:AlternateContent>
              <mc:Choice Requires="wps">
                <w:drawing>
                  <wp:anchor distT="0" distB="0" distL="114300" distR="114300" simplePos="0" relativeHeight="251693056" behindDoc="0" locked="0" layoutInCell="1" allowOverlap="1" wp14:anchorId="1A471ABB" wp14:editId="34D935C0">
                    <wp:simplePos x="0" y="0"/>
                    <wp:positionH relativeFrom="column">
                      <wp:posOffset>163195</wp:posOffset>
                    </wp:positionH>
                    <wp:positionV relativeFrom="paragraph">
                      <wp:posOffset>-73660</wp:posOffset>
                    </wp:positionV>
                    <wp:extent cx="5143500" cy="382905"/>
                    <wp:effectExtent l="57150" t="57150" r="57150" b="55245"/>
                    <wp:wrapNone/>
                    <wp:docPr id="54"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382905"/>
                            </a:xfrm>
                            <a:prstGeom prst="rect">
                              <a:avLst/>
                            </a:prstGeom>
                            <a:solidFill>
                              <a:schemeClr val="accent2">
                                <a:lumMod val="75000"/>
                              </a:schemeClr>
                            </a:solidFill>
                            <a:ln>
                              <a:solidFill>
                                <a:schemeClr val="accent2">
                                  <a:lumMod val="75000"/>
                                </a:schemeClr>
                              </a:solidFill>
                            </a:ln>
                            <a:effectLst/>
                            <a:scene3d>
                              <a:camera prst="orthographicFront">
                                <a:rot lat="0" lon="0" rev="0"/>
                              </a:camera>
                              <a:lightRig rig="contrasting" dir="t">
                                <a:rot lat="0" lon="0" rev="7800000"/>
                              </a:lightRig>
                            </a:scene3d>
                            <a:sp3d extrusionH="107950" prstMaterial="plastic">
                              <a:bevelT w="82550" h="63500" prst="divot"/>
                              <a:bevelB/>
                            </a:sp3d>
                            <a:extLst/>
                          </wps:spPr>
                          <wps:style>
                            <a:lnRef idx="1">
                              <a:schemeClr val="accent3"/>
                            </a:lnRef>
                            <a:fillRef idx="3">
                              <a:schemeClr val="accent3"/>
                            </a:fillRef>
                            <a:effectRef idx="2">
                              <a:schemeClr val="accent3"/>
                            </a:effectRef>
                            <a:fontRef idx="minor">
                              <a:schemeClr val="lt1"/>
                            </a:fontRef>
                          </wps:style>
                          <wps:txbx>
                            <w:txbxContent>
                              <w:p w:rsidR="00B6789D" w:rsidRPr="00FC7B7C" w:rsidRDefault="00B6789D" w:rsidP="005D555C">
                                <w:pPr>
                                  <w:pStyle w:val="Ttulo1"/>
                                  <w:shd w:val="clear" w:color="auto" w:fill="943634" w:themeFill="accent2" w:themeFillShade="BF"/>
                                  <w:ind w:left="720"/>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ACADÉMICO</w:t>
                                </w:r>
                              </w:p>
                            </w:txbxContent>
                          </wps:txbx>
                          <wps:bodyPr rot="0" vert="horz" wrap="square" lIns="91440" tIns="45720" rIns="91440" bIns="4572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38" o:spid="_x0000_s1026" type="#_x0000_t202" style="position:absolute;margin-left:12.85pt;margin-top:-5.8pt;width:405pt;height:30.1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" fillcolor="#943634 [2405]" strokecolor="#943634 [2405]">
                    <v:textbox>
                      <w:txbxContent>
                        <w:p w:rsidR="00B6789D" w:rsidRPr="00FC7B7C" w:rsidRDefault="00B6789D" w:rsidP="005D555C">
                          <w:pPr>
                            <w:pStyle w:val="Ttulo1"/>
                            <w:shd w:val="clear" w:color="auto" w:fill="943634" w:themeFill="accent2" w:themeFillShade="BF"/>
                            <w:ind w:left="720"/>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ACADÉMICO</w:t>
                          </w:r>
                        </w:p>
                      </w:txbxContent>
                    </v:textbox>
                  </v:shape>
                </w:pict>
              </mc:Fallback>
            </mc:AlternateContent>
          </w:r>
        </w:p>
        <w:p w:rsidR="00A316E0" w:rsidRDefault="00A316E0" w:rsidP="00A316E0">
          <w:pPr>
            <w:rPr>
              <w:rFonts w:ascii="Soberana Sans" w:hAnsi="Soberana Sans" w:cstheme="minorHAnsi"/>
              <w:b/>
              <w:szCs w:val="36"/>
              <w:lang w:val="es-MX"/>
            </w:rPr>
          </w:pPr>
        </w:p>
        <w:p w:rsidR="005D555C" w:rsidRPr="00A316E0" w:rsidRDefault="00A316E0" w:rsidP="00A316E0">
          <w:pPr>
            <w:rPr>
              <w:rFonts w:ascii="Soberana Sans" w:hAnsi="Soberana Sans" w:cstheme="minorHAnsi"/>
              <w:b/>
              <w:color w:val="F2F2F2" w:themeColor="background1" w:themeShade="F2"/>
              <w:szCs w:val="36"/>
              <w:lang w:val="es-MX"/>
            </w:rPr>
          </w:pPr>
          <w:r w:rsidRPr="00A316E0">
            <w:rPr>
              <w:rFonts w:ascii="Soberana Sans" w:hAnsi="Soberana Sans" w:cstheme="minorHAnsi"/>
              <w:b/>
              <w:szCs w:val="36"/>
              <w:lang w:val="es-MX"/>
            </w:rPr>
            <w:t>Matrícula total</w:t>
          </w:r>
        </w:p>
      </w:sdtContent>
    </w:sdt>
    <w:tbl>
      <w:tblPr>
        <w:tblW w:w="9457" w:type="dxa"/>
        <w:tblInd w:w="55" w:type="dxa"/>
        <w:tblCellMar>
          <w:left w:w="70" w:type="dxa"/>
          <w:right w:w="70" w:type="dxa"/>
        </w:tblCellMar>
        <w:tblLook w:val="04A0" w:firstRow="1" w:lastRow="0" w:firstColumn="1" w:lastColumn="0" w:noHBand="0" w:noVBand="1"/>
      </w:tblPr>
      <w:tblGrid>
        <w:gridCol w:w="1750"/>
        <w:gridCol w:w="1475"/>
        <w:gridCol w:w="1163"/>
        <w:gridCol w:w="865"/>
        <w:gridCol w:w="1700"/>
        <w:gridCol w:w="831"/>
        <w:gridCol w:w="831"/>
        <w:gridCol w:w="842"/>
      </w:tblGrid>
      <w:tr w:rsidR="00A316E0" w:rsidRPr="00A316E0" w:rsidTr="00A316E0">
        <w:trPr>
          <w:trHeight w:val="77"/>
        </w:trPr>
        <w:tc>
          <w:tcPr>
            <w:tcW w:w="1750" w:type="dxa"/>
            <w:vMerge w:val="restart"/>
            <w:tcBorders>
              <w:top w:val="single" w:sz="8" w:space="0" w:color="CF7B79"/>
              <w:left w:val="single" w:sz="8" w:space="0" w:color="CF7B79"/>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16"/>
                <w:szCs w:val="20"/>
                <w:lang w:val="es-MX" w:eastAsia="es-MX"/>
              </w:rPr>
            </w:pPr>
            <w:r w:rsidRPr="00A316E0">
              <w:rPr>
                <w:rFonts w:ascii="Soberana Sans Light" w:hAnsi="Soberana Sans Light"/>
                <w:b/>
                <w:bCs/>
                <w:color w:val="FFFFFF"/>
                <w:sz w:val="16"/>
                <w:szCs w:val="20"/>
                <w:lang w:val="es-MX" w:eastAsia="es-MX"/>
              </w:rPr>
              <w:t>CARRERA</w:t>
            </w:r>
          </w:p>
        </w:tc>
        <w:tc>
          <w:tcPr>
            <w:tcW w:w="1475" w:type="dxa"/>
            <w:vMerge w:val="restart"/>
            <w:tcBorders>
              <w:top w:val="single" w:sz="8" w:space="0" w:color="CF7B79"/>
              <w:left w:val="single" w:sz="8" w:space="0" w:color="CF7B79"/>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16"/>
                <w:szCs w:val="20"/>
                <w:lang w:val="es-MX" w:eastAsia="es-MX"/>
              </w:rPr>
            </w:pPr>
            <w:r w:rsidRPr="00A316E0">
              <w:rPr>
                <w:rFonts w:ascii="Soberana Sans Light" w:hAnsi="Soberana Sans Light"/>
                <w:b/>
                <w:bCs/>
                <w:color w:val="FFFFFF"/>
                <w:sz w:val="16"/>
                <w:szCs w:val="20"/>
                <w:lang w:val="es-MX" w:eastAsia="es-MX"/>
              </w:rPr>
              <w:t>GENERACIÓN</w:t>
            </w:r>
          </w:p>
        </w:tc>
        <w:tc>
          <w:tcPr>
            <w:tcW w:w="1163" w:type="dxa"/>
            <w:vMerge w:val="restart"/>
            <w:tcBorders>
              <w:top w:val="single" w:sz="8" w:space="0" w:color="CF7B79"/>
              <w:left w:val="single" w:sz="8" w:space="0" w:color="CF7B79"/>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16"/>
                <w:szCs w:val="20"/>
                <w:lang w:val="es-MX" w:eastAsia="es-MX"/>
              </w:rPr>
            </w:pPr>
            <w:r w:rsidRPr="00A316E0">
              <w:rPr>
                <w:rFonts w:ascii="Soberana Sans Light" w:hAnsi="Soberana Sans Light"/>
                <w:b/>
                <w:bCs/>
                <w:color w:val="FFFFFF"/>
                <w:sz w:val="16"/>
                <w:szCs w:val="20"/>
                <w:lang w:val="es-MX" w:eastAsia="es-MX"/>
              </w:rPr>
              <w:t>SEMESTRE</w:t>
            </w:r>
          </w:p>
        </w:tc>
        <w:tc>
          <w:tcPr>
            <w:tcW w:w="865" w:type="dxa"/>
            <w:vMerge w:val="restart"/>
            <w:tcBorders>
              <w:top w:val="single" w:sz="8" w:space="0" w:color="CF7B79"/>
              <w:left w:val="single" w:sz="8" w:space="0" w:color="CF7B79"/>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16"/>
                <w:szCs w:val="20"/>
                <w:lang w:val="es-MX" w:eastAsia="es-MX"/>
              </w:rPr>
            </w:pPr>
            <w:r w:rsidRPr="00A316E0">
              <w:rPr>
                <w:rFonts w:ascii="Soberana Sans Light" w:hAnsi="Soberana Sans Light"/>
                <w:b/>
                <w:bCs/>
                <w:color w:val="FFFFFF"/>
                <w:sz w:val="16"/>
                <w:szCs w:val="20"/>
                <w:lang w:val="es-MX" w:eastAsia="es-MX"/>
              </w:rPr>
              <w:t>GRUPO</w:t>
            </w:r>
          </w:p>
        </w:tc>
        <w:tc>
          <w:tcPr>
            <w:tcW w:w="1700" w:type="dxa"/>
            <w:vMerge w:val="restart"/>
            <w:tcBorders>
              <w:top w:val="single" w:sz="8" w:space="0" w:color="CF7B79"/>
              <w:left w:val="single" w:sz="8" w:space="0" w:color="CF7B79"/>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16"/>
                <w:szCs w:val="20"/>
                <w:lang w:val="es-MX" w:eastAsia="es-MX"/>
              </w:rPr>
            </w:pPr>
            <w:r w:rsidRPr="00A316E0">
              <w:rPr>
                <w:rFonts w:ascii="Soberana Sans Light" w:hAnsi="Soberana Sans Light"/>
                <w:b/>
                <w:bCs/>
                <w:color w:val="FFFFFF"/>
                <w:sz w:val="16"/>
                <w:szCs w:val="20"/>
                <w:lang w:val="es-MX" w:eastAsia="es-MX"/>
              </w:rPr>
              <w:t>TURNO</w:t>
            </w:r>
          </w:p>
        </w:tc>
        <w:tc>
          <w:tcPr>
            <w:tcW w:w="2504" w:type="dxa"/>
            <w:gridSpan w:val="3"/>
            <w:tcBorders>
              <w:top w:val="single" w:sz="8" w:space="0" w:color="CF7B79"/>
              <w:left w:val="nil"/>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16"/>
                <w:szCs w:val="20"/>
                <w:lang w:val="es-MX" w:eastAsia="es-MX"/>
              </w:rPr>
            </w:pPr>
            <w:r w:rsidRPr="00A316E0">
              <w:rPr>
                <w:rFonts w:ascii="Soberana Sans Light" w:hAnsi="Soberana Sans Light"/>
                <w:b/>
                <w:bCs/>
                <w:color w:val="FFFFFF"/>
                <w:sz w:val="16"/>
                <w:szCs w:val="20"/>
                <w:lang w:val="es-MX" w:eastAsia="es-MX"/>
              </w:rPr>
              <w:t>MATRÍCULA</w:t>
            </w:r>
          </w:p>
        </w:tc>
      </w:tr>
      <w:tr w:rsidR="00A316E0" w:rsidRPr="00A316E0" w:rsidTr="00A316E0">
        <w:trPr>
          <w:trHeight w:val="94"/>
        </w:trPr>
        <w:tc>
          <w:tcPr>
            <w:tcW w:w="1750" w:type="dxa"/>
            <w:vMerge/>
            <w:tcBorders>
              <w:top w:val="single" w:sz="8" w:space="0" w:color="CF7B79"/>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FFFFFF"/>
                <w:sz w:val="16"/>
                <w:szCs w:val="20"/>
                <w:lang w:val="es-MX" w:eastAsia="es-MX"/>
              </w:rPr>
            </w:pPr>
          </w:p>
        </w:tc>
        <w:tc>
          <w:tcPr>
            <w:tcW w:w="1475" w:type="dxa"/>
            <w:vMerge/>
            <w:tcBorders>
              <w:top w:val="single" w:sz="8" w:space="0" w:color="CF7B79"/>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FFFFFF"/>
                <w:sz w:val="16"/>
                <w:szCs w:val="20"/>
                <w:lang w:val="es-MX" w:eastAsia="es-MX"/>
              </w:rPr>
            </w:pPr>
          </w:p>
        </w:tc>
        <w:tc>
          <w:tcPr>
            <w:tcW w:w="1163" w:type="dxa"/>
            <w:vMerge/>
            <w:tcBorders>
              <w:top w:val="single" w:sz="8" w:space="0" w:color="CF7B79"/>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FFFFFF"/>
                <w:sz w:val="16"/>
                <w:szCs w:val="20"/>
                <w:lang w:val="es-MX" w:eastAsia="es-MX"/>
              </w:rPr>
            </w:pPr>
          </w:p>
        </w:tc>
        <w:tc>
          <w:tcPr>
            <w:tcW w:w="865" w:type="dxa"/>
            <w:vMerge/>
            <w:tcBorders>
              <w:top w:val="single" w:sz="8" w:space="0" w:color="CF7B79"/>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FFFFFF"/>
                <w:sz w:val="16"/>
                <w:szCs w:val="20"/>
                <w:lang w:val="es-MX" w:eastAsia="es-MX"/>
              </w:rPr>
            </w:pPr>
          </w:p>
        </w:tc>
        <w:tc>
          <w:tcPr>
            <w:tcW w:w="1700" w:type="dxa"/>
            <w:vMerge/>
            <w:tcBorders>
              <w:top w:val="single" w:sz="8" w:space="0" w:color="CF7B79"/>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FFFFFF"/>
                <w:sz w:val="16"/>
                <w:szCs w:val="20"/>
                <w:lang w:val="es-MX" w:eastAsia="es-MX"/>
              </w:rPr>
            </w:pPr>
          </w:p>
        </w:tc>
        <w:tc>
          <w:tcPr>
            <w:tcW w:w="831" w:type="dxa"/>
            <w:tcBorders>
              <w:top w:val="nil"/>
              <w:left w:val="nil"/>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16"/>
                <w:szCs w:val="20"/>
                <w:lang w:val="es-MX" w:eastAsia="es-MX"/>
              </w:rPr>
            </w:pPr>
            <w:r w:rsidRPr="00A316E0">
              <w:rPr>
                <w:rFonts w:ascii="Soberana Sans Light" w:hAnsi="Soberana Sans Light"/>
                <w:b/>
                <w:bCs/>
                <w:color w:val="FFFFFF"/>
                <w:sz w:val="16"/>
                <w:szCs w:val="20"/>
                <w:lang w:val="es-MX" w:eastAsia="es-MX"/>
              </w:rPr>
              <w:t>H</w:t>
            </w:r>
          </w:p>
        </w:tc>
        <w:tc>
          <w:tcPr>
            <w:tcW w:w="831" w:type="dxa"/>
            <w:tcBorders>
              <w:top w:val="nil"/>
              <w:left w:val="nil"/>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16"/>
                <w:szCs w:val="20"/>
                <w:lang w:val="es-MX" w:eastAsia="es-MX"/>
              </w:rPr>
            </w:pPr>
            <w:r w:rsidRPr="00A316E0">
              <w:rPr>
                <w:rFonts w:ascii="Soberana Sans Light" w:hAnsi="Soberana Sans Light"/>
                <w:b/>
                <w:bCs/>
                <w:color w:val="FFFFFF"/>
                <w:sz w:val="16"/>
                <w:szCs w:val="20"/>
                <w:lang w:val="es-MX" w:eastAsia="es-MX"/>
              </w:rPr>
              <w:t>M</w:t>
            </w:r>
          </w:p>
        </w:tc>
        <w:tc>
          <w:tcPr>
            <w:tcW w:w="842" w:type="dxa"/>
            <w:tcBorders>
              <w:top w:val="nil"/>
              <w:left w:val="nil"/>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16"/>
                <w:szCs w:val="20"/>
                <w:lang w:val="es-MX" w:eastAsia="es-MX"/>
              </w:rPr>
            </w:pPr>
            <w:r w:rsidRPr="00A316E0">
              <w:rPr>
                <w:rFonts w:ascii="Soberana Sans Light" w:hAnsi="Soberana Sans Light"/>
                <w:b/>
                <w:bCs/>
                <w:color w:val="FFFFFF"/>
                <w:sz w:val="16"/>
                <w:szCs w:val="20"/>
                <w:lang w:val="es-MX" w:eastAsia="es-MX"/>
              </w:rPr>
              <w:t>TOTAL</w:t>
            </w:r>
          </w:p>
        </w:tc>
      </w:tr>
      <w:tr w:rsidR="00A316E0" w:rsidRPr="00A316E0" w:rsidTr="00A316E0">
        <w:trPr>
          <w:trHeight w:val="97"/>
        </w:trPr>
        <w:tc>
          <w:tcPr>
            <w:tcW w:w="175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bCs/>
                <w:color w:val="000000"/>
                <w:sz w:val="16"/>
                <w:szCs w:val="20"/>
                <w:lang w:val="es-MX" w:eastAsia="es-MX"/>
              </w:rPr>
            </w:pPr>
            <w:r w:rsidRPr="00A316E0">
              <w:rPr>
                <w:rFonts w:ascii="Soberana Sans Light" w:hAnsi="Soberana Sans Light"/>
                <w:b/>
                <w:bCs/>
                <w:color w:val="000000"/>
                <w:sz w:val="16"/>
                <w:szCs w:val="20"/>
                <w:lang w:val="es-MX" w:eastAsia="es-MX"/>
              </w:rPr>
              <w:t>Ingeniería Informática</w:t>
            </w: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2010</w:t>
            </w: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11°</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0</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w:t>
            </w:r>
          </w:p>
        </w:tc>
      </w:tr>
      <w:tr w:rsidR="00A316E0" w:rsidRPr="00A316E0" w:rsidTr="00A316E0">
        <w:trPr>
          <w:trHeight w:val="109"/>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2011</w:t>
            </w:r>
          </w:p>
        </w:tc>
        <w:tc>
          <w:tcPr>
            <w:tcW w:w="1163"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9°</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8</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11</w:t>
            </w:r>
          </w:p>
        </w:tc>
      </w:tr>
      <w:tr w:rsidR="00A316E0" w:rsidRPr="00A316E0" w:rsidTr="00A316E0">
        <w:trPr>
          <w:trHeight w:val="42"/>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2012</w:t>
            </w:r>
          </w:p>
        </w:tc>
        <w:tc>
          <w:tcPr>
            <w:tcW w:w="1163"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7°</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12</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7</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19</w:t>
            </w:r>
          </w:p>
        </w:tc>
      </w:tr>
      <w:tr w:rsidR="00A316E0" w:rsidRPr="00A316E0" w:rsidTr="00A316E0">
        <w:trPr>
          <w:trHeight w:val="42"/>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2013</w:t>
            </w:r>
          </w:p>
        </w:tc>
        <w:tc>
          <w:tcPr>
            <w:tcW w:w="1163"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5°</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7</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6</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13</w:t>
            </w:r>
          </w:p>
        </w:tc>
      </w:tr>
      <w:tr w:rsidR="00A316E0" w:rsidRPr="00A316E0" w:rsidTr="00A316E0">
        <w:trPr>
          <w:trHeight w:val="40"/>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2014</w:t>
            </w:r>
          </w:p>
        </w:tc>
        <w:tc>
          <w:tcPr>
            <w:tcW w:w="1163"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19</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6</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25</w:t>
            </w:r>
          </w:p>
        </w:tc>
      </w:tr>
      <w:tr w:rsidR="00A316E0" w:rsidRPr="00A316E0" w:rsidTr="00A316E0">
        <w:trPr>
          <w:trHeight w:val="40"/>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2015</w:t>
            </w:r>
          </w:p>
        </w:tc>
        <w:tc>
          <w:tcPr>
            <w:tcW w:w="1163"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19</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6</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25</w:t>
            </w:r>
          </w:p>
        </w:tc>
      </w:tr>
      <w:tr w:rsidR="00A316E0" w:rsidRPr="00A316E0" w:rsidTr="00A316E0">
        <w:trPr>
          <w:trHeight w:val="242"/>
        </w:trPr>
        <w:tc>
          <w:tcPr>
            <w:tcW w:w="1750" w:type="dxa"/>
            <w:tcBorders>
              <w:top w:val="nil"/>
              <w:left w:val="single" w:sz="8" w:space="0" w:color="CF7B79"/>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bCs/>
                <w:color w:val="000000"/>
                <w:sz w:val="16"/>
                <w:szCs w:val="18"/>
                <w:lang w:val="es-MX" w:eastAsia="es-MX"/>
              </w:rPr>
            </w:pPr>
            <w:r w:rsidRPr="00A316E0">
              <w:rPr>
                <w:rFonts w:ascii="Soberana Sans Light" w:hAnsi="Soberana Sans Light"/>
                <w:b/>
                <w:bCs/>
                <w:color w:val="000000"/>
                <w:sz w:val="16"/>
                <w:szCs w:val="18"/>
                <w:lang w:val="es-MX" w:eastAsia="es-MX"/>
              </w:rPr>
              <w:t>TOTAL POR CARRERA</w:t>
            </w:r>
          </w:p>
        </w:tc>
        <w:tc>
          <w:tcPr>
            <w:tcW w:w="5203" w:type="dxa"/>
            <w:gridSpan w:val="4"/>
            <w:tcBorders>
              <w:top w:val="single" w:sz="8" w:space="0" w:color="CF7B79"/>
              <w:left w:val="nil"/>
              <w:bottom w:val="single" w:sz="8" w:space="0" w:color="CF7B79"/>
              <w:right w:val="single" w:sz="8" w:space="0" w:color="CF7B79"/>
            </w:tcBorders>
            <w:shd w:val="clear" w:color="auto" w:fill="auto"/>
            <w:vAlign w:val="center"/>
            <w:hideMark/>
          </w:tcPr>
          <w:p w:rsidR="00A316E0" w:rsidRPr="00A316E0" w:rsidRDefault="00A316E0" w:rsidP="00A316E0">
            <w:pPr>
              <w:rPr>
                <w:rFonts w:ascii="Calibri" w:hAnsi="Calibri"/>
                <w:b/>
                <w:color w:val="000000"/>
                <w:sz w:val="18"/>
                <w:lang w:val="es-MX" w:eastAsia="es-MX"/>
              </w:rPr>
            </w:pPr>
            <w:r w:rsidRPr="00A316E0">
              <w:rPr>
                <w:rFonts w:ascii="Calibri" w:hAnsi="Calibri"/>
                <w:b/>
                <w:color w:val="000000"/>
                <w:sz w:val="18"/>
                <w:szCs w:val="22"/>
                <w:lang w:val="es-MX" w:eastAsia="es-MX"/>
              </w:rPr>
              <w:t> </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color w:val="000000"/>
                <w:sz w:val="18"/>
                <w:szCs w:val="20"/>
                <w:lang w:val="es-MX" w:eastAsia="es-MX"/>
              </w:rPr>
            </w:pPr>
            <w:r w:rsidRPr="00A316E0">
              <w:rPr>
                <w:rFonts w:ascii="Soberana Sans Light" w:hAnsi="Soberana Sans Light"/>
                <w:b/>
                <w:color w:val="000000"/>
                <w:sz w:val="18"/>
                <w:szCs w:val="20"/>
                <w:lang w:val="es-MX" w:eastAsia="es-MX"/>
              </w:rPr>
              <w:t>65</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color w:val="000000"/>
                <w:sz w:val="18"/>
                <w:szCs w:val="20"/>
                <w:lang w:val="es-MX" w:eastAsia="es-MX"/>
              </w:rPr>
            </w:pPr>
            <w:r w:rsidRPr="00A316E0">
              <w:rPr>
                <w:rFonts w:ascii="Soberana Sans Light" w:hAnsi="Soberana Sans Light"/>
                <w:b/>
                <w:color w:val="000000"/>
                <w:sz w:val="18"/>
                <w:szCs w:val="20"/>
                <w:lang w:val="es-MX" w:eastAsia="es-MX"/>
              </w:rPr>
              <w:t>31</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color w:val="000000"/>
                <w:sz w:val="18"/>
                <w:szCs w:val="20"/>
                <w:lang w:val="es-MX" w:eastAsia="es-MX"/>
              </w:rPr>
            </w:pPr>
            <w:r w:rsidRPr="00A316E0">
              <w:rPr>
                <w:rFonts w:ascii="Soberana Sans Light" w:hAnsi="Soberana Sans Light"/>
                <w:b/>
                <w:color w:val="000000"/>
                <w:sz w:val="18"/>
                <w:szCs w:val="20"/>
                <w:lang w:val="es-MX" w:eastAsia="es-MX"/>
              </w:rPr>
              <w:t>96</w:t>
            </w:r>
          </w:p>
        </w:tc>
      </w:tr>
      <w:tr w:rsidR="00A316E0" w:rsidRPr="00A316E0" w:rsidTr="00A316E0">
        <w:trPr>
          <w:trHeight w:val="74"/>
        </w:trPr>
        <w:tc>
          <w:tcPr>
            <w:tcW w:w="175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bCs/>
                <w:color w:val="000000"/>
                <w:sz w:val="16"/>
                <w:szCs w:val="20"/>
                <w:lang w:val="es-MX" w:eastAsia="es-MX"/>
              </w:rPr>
            </w:pPr>
            <w:r w:rsidRPr="00A316E0">
              <w:rPr>
                <w:rFonts w:ascii="Soberana Sans Light" w:hAnsi="Soberana Sans Light"/>
                <w:b/>
                <w:bCs/>
                <w:color w:val="000000"/>
                <w:sz w:val="16"/>
                <w:szCs w:val="20"/>
                <w:lang w:val="es-MX" w:eastAsia="es-MX"/>
              </w:rPr>
              <w:t>Ing. Electromecánica</w:t>
            </w: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2009</w:t>
            </w:r>
          </w:p>
        </w:tc>
        <w:tc>
          <w:tcPr>
            <w:tcW w:w="1163"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13°</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0</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r>
      <w:tr w:rsidR="00A316E0" w:rsidRPr="00A316E0" w:rsidTr="00A316E0">
        <w:trPr>
          <w:trHeight w:val="77"/>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2010</w:t>
            </w: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11°</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0</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r>
      <w:tr w:rsidR="00A316E0" w:rsidRPr="00A316E0" w:rsidTr="00A316E0">
        <w:trPr>
          <w:trHeight w:val="89"/>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2011</w:t>
            </w:r>
          </w:p>
        </w:tc>
        <w:tc>
          <w:tcPr>
            <w:tcW w:w="1163"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9°</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9</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0</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9</w:t>
            </w:r>
          </w:p>
        </w:tc>
      </w:tr>
      <w:tr w:rsidR="00A316E0" w:rsidRPr="00A316E0" w:rsidTr="00A316E0">
        <w:trPr>
          <w:trHeight w:val="40"/>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2012</w:t>
            </w: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7°</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17</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18</w:t>
            </w:r>
          </w:p>
        </w:tc>
      </w:tr>
      <w:tr w:rsidR="00A316E0" w:rsidRPr="00A316E0" w:rsidTr="00A316E0">
        <w:trPr>
          <w:trHeight w:val="104"/>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2013</w:t>
            </w:r>
          </w:p>
        </w:tc>
        <w:tc>
          <w:tcPr>
            <w:tcW w:w="1163"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5°</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19</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0</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19</w:t>
            </w:r>
          </w:p>
        </w:tc>
      </w:tr>
      <w:tr w:rsidR="00A316E0" w:rsidRPr="00A316E0" w:rsidTr="00A316E0">
        <w:trPr>
          <w:trHeight w:val="115"/>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2014</w:t>
            </w: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11</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0</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11</w:t>
            </w:r>
          </w:p>
        </w:tc>
      </w:tr>
      <w:tr w:rsidR="00A316E0" w:rsidRPr="00A316E0" w:rsidTr="00A316E0">
        <w:trPr>
          <w:trHeight w:val="40"/>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2105</w:t>
            </w:r>
          </w:p>
        </w:tc>
        <w:tc>
          <w:tcPr>
            <w:tcW w:w="1163"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21</w:t>
            </w:r>
          </w:p>
        </w:tc>
      </w:tr>
      <w:tr w:rsidR="00A316E0" w:rsidRPr="00A316E0" w:rsidTr="00A316E0">
        <w:trPr>
          <w:trHeight w:val="234"/>
        </w:trPr>
        <w:tc>
          <w:tcPr>
            <w:tcW w:w="1750" w:type="dxa"/>
            <w:tcBorders>
              <w:top w:val="nil"/>
              <w:left w:val="single" w:sz="8" w:space="0" w:color="CF7B79"/>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bCs/>
                <w:color w:val="000000"/>
                <w:sz w:val="16"/>
                <w:szCs w:val="20"/>
                <w:lang w:val="es-MX" w:eastAsia="es-MX"/>
              </w:rPr>
            </w:pPr>
            <w:r w:rsidRPr="00A316E0">
              <w:rPr>
                <w:rFonts w:ascii="Soberana Sans Light" w:hAnsi="Soberana Sans Light"/>
                <w:b/>
                <w:bCs/>
                <w:color w:val="000000"/>
                <w:sz w:val="16"/>
                <w:szCs w:val="20"/>
                <w:lang w:val="es-MX" w:eastAsia="es-MX"/>
              </w:rPr>
              <w:t>TOTAL POR CARRERA</w:t>
            </w:r>
          </w:p>
        </w:tc>
        <w:tc>
          <w:tcPr>
            <w:tcW w:w="5203" w:type="dxa"/>
            <w:gridSpan w:val="4"/>
            <w:tcBorders>
              <w:top w:val="single" w:sz="8" w:space="0" w:color="CF7B79"/>
              <w:left w:val="nil"/>
              <w:bottom w:val="single" w:sz="8" w:space="0" w:color="CF7B79"/>
              <w:right w:val="single" w:sz="8" w:space="0" w:color="CF7B79"/>
            </w:tcBorders>
            <w:shd w:val="clear" w:color="auto" w:fill="auto"/>
            <w:vAlign w:val="center"/>
            <w:hideMark/>
          </w:tcPr>
          <w:p w:rsidR="00A316E0" w:rsidRPr="00A316E0" w:rsidRDefault="00A316E0" w:rsidP="00A316E0">
            <w:pPr>
              <w:rPr>
                <w:rFonts w:ascii="Calibri" w:hAnsi="Calibri"/>
                <w:color w:val="000000"/>
                <w:sz w:val="16"/>
                <w:lang w:val="es-MX" w:eastAsia="es-MX"/>
              </w:rPr>
            </w:pPr>
            <w:r w:rsidRPr="00A316E0">
              <w:rPr>
                <w:rFonts w:ascii="Calibri" w:hAnsi="Calibri"/>
                <w:color w:val="000000"/>
                <w:sz w:val="16"/>
                <w:szCs w:val="22"/>
                <w:lang w:val="es-MX" w:eastAsia="es-MX"/>
              </w:rPr>
              <w:t> </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color w:val="000000"/>
                <w:sz w:val="18"/>
                <w:szCs w:val="20"/>
                <w:lang w:val="es-MX" w:eastAsia="es-MX"/>
              </w:rPr>
            </w:pPr>
            <w:r w:rsidRPr="00A316E0">
              <w:rPr>
                <w:rFonts w:ascii="Soberana Sans Light" w:hAnsi="Soberana Sans Light"/>
                <w:b/>
                <w:color w:val="000000"/>
                <w:sz w:val="18"/>
                <w:szCs w:val="20"/>
                <w:lang w:val="es-MX" w:eastAsia="es-MX"/>
              </w:rPr>
              <w:t>78</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color w:val="000000"/>
                <w:sz w:val="18"/>
                <w:szCs w:val="20"/>
                <w:lang w:val="es-MX" w:eastAsia="es-MX"/>
              </w:rPr>
            </w:pPr>
            <w:r w:rsidRPr="00A316E0">
              <w:rPr>
                <w:rFonts w:ascii="Soberana Sans Light" w:hAnsi="Soberana Sans Light"/>
                <w:b/>
                <w:color w:val="000000"/>
                <w:sz w:val="18"/>
                <w:szCs w:val="20"/>
                <w:lang w:val="es-MX" w:eastAsia="es-MX"/>
              </w:rPr>
              <w:t>2</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color w:val="000000"/>
                <w:sz w:val="18"/>
                <w:szCs w:val="20"/>
                <w:lang w:val="es-MX" w:eastAsia="es-MX"/>
              </w:rPr>
            </w:pPr>
            <w:r w:rsidRPr="00A316E0">
              <w:rPr>
                <w:rFonts w:ascii="Soberana Sans Light" w:hAnsi="Soberana Sans Light"/>
                <w:b/>
                <w:color w:val="000000"/>
                <w:sz w:val="18"/>
                <w:szCs w:val="20"/>
                <w:lang w:val="es-MX" w:eastAsia="es-MX"/>
              </w:rPr>
              <w:t>80</w:t>
            </w:r>
          </w:p>
        </w:tc>
      </w:tr>
      <w:tr w:rsidR="00A316E0" w:rsidRPr="00A316E0" w:rsidTr="00A316E0">
        <w:trPr>
          <w:trHeight w:val="60"/>
        </w:trPr>
        <w:tc>
          <w:tcPr>
            <w:tcW w:w="175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bCs/>
                <w:color w:val="000000"/>
                <w:sz w:val="16"/>
                <w:szCs w:val="20"/>
                <w:lang w:val="es-MX" w:eastAsia="es-MX"/>
              </w:rPr>
            </w:pPr>
            <w:r w:rsidRPr="00A316E0">
              <w:rPr>
                <w:rFonts w:ascii="Soberana Sans Light" w:hAnsi="Soberana Sans Light"/>
                <w:b/>
                <w:bCs/>
                <w:color w:val="000000"/>
                <w:sz w:val="16"/>
                <w:szCs w:val="20"/>
                <w:lang w:val="es-MX" w:eastAsia="es-MX"/>
              </w:rPr>
              <w:t>Arquitectura</w:t>
            </w: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2010</w:t>
            </w:r>
          </w:p>
        </w:tc>
        <w:tc>
          <w:tcPr>
            <w:tcW w:w="1163"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11°</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4</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0</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4</w:t>
            </w:r>
          </w:p>
        </w:tc>
      </w:tr>
      <w:tr w:rsidR="00A316E0" w:rsidRPr="00A316E0" w:rsidTr="00A316E0">
        <w:trPr>
          <w:trHeight w:val="72"/>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vMerge w:val="restart"/>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2011</w:t>
            </w: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9°</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A</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9</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0</w:t>
            </w:r>
          </w:p>
        </w:tc>
      </w:tr>
      <w:tr w:rsidR="00A316E0" w:rsidRPr="00A316E0" w:rsidTr="00A316E0">
        <w:trPr>
          <w:trHeight w:val="74"/>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vMerge/>
            <w:tcBorders>
              <w:top w:val="nil"/>
              <w:left w:val="nil"/>
              <w:bottom w:val="single" w:sz="8" w:space="0" w:color="CF7B79"/>
              <w:right w:val="single" w:sz="8" w:space="0" w:color="CF7B79"/>
            </w:tcBorders>
            <w:vAlign w:val="center"/>
            <w:hideMark/>
          </w:tcPr>
          <w:p w:rsidR="00A316E0" w:rsidRPr="00A316E0" w:rsidRDefault="00A316E0" w:rsidP="00A316E0">
            <w:pPr>
              <w:rPr>
                <w:rFonts w:ascii="Soberana Sans Light" w:hAnsi="Soberana Sans Light"/>
                <w:color w:val="000000"/>
                <w:sz w:val="16"/>
                <w:szCs w:val="20"/>
                <w:lang w:val="es-MX" w:eastAsia="es-MX"/>
              </w:rPr>
            </w:pP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9°</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B</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10</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13</w:t>
            </w:r>
          </w:p>
        </w:tc>
      </w:tr>
      <w:tr w:rsidR="00A316E0" w:rsidRPr="00A316E0" w:rsidTr="00A316E0">
        <w:trPr>
          <w:trHeight w:val="87"/>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2012</w:t>
            </w:r>
          </w:p>
        </w:tc>
        <w:tc>
          <w:tcPr>
            <w:tcW w:w="1163"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7°</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8</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7</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15</w:t>
            </w:r>
          </w:p>
        </w:tc>
      </w:tr>
      <w:tr w:rsidR="00A316E0" w:rsidRPr="00A316E0" w:rsidTr="00A316E0">
        <w:trPr>
          <w:trHeight w:val="98"/>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vMerge w:val="restart"/>
            <w:tcBorders>
              <w:top w:val="nil"/>
              <w:left w:val="nil"/>
              <w:bottom w:val="nil"/>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2013</w:t>
            </w: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5°</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A</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13</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6</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19</w:t>
            </w:r>
          </w:p>
        </w:tc>
      </w:tr>
      <w:tr w:rsidR="00A316E0" w:rsidRPr="00A316E0" w:rsidTr="00A316E0">
        <w:trPr>
          <w:trHeight w:val="121"/>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vMerge/>
            <w:tcBorders>
              <w:top w:val="nil"/>
              <w:left w:val="nil"/>
              <w:bottom w:val="nil"/>
              <w:right w:val="single" w:sz="8" w:space="0" w:color="CF7B79"/>
            </w:tcBorders>
            <w:vAlign w:val="center"/>
            <w:hideMark/>
          </w:tcPr>
          <w:p w:rsidR="00A316E0" w:rsidRPr="00A316E0" w:rsidRDefault="00A316E0" w:rsidP="00A316E0">
            <w:pPr>
              <w:rPr>
                <w:rFonts w:ascii="Soberana Sans Light" w:hAnsi="Soberana Sans Light"/>
                <w:color w:val="000000"/>
                <w:sz w:val="16"/>
                <w:szCs w:val="20"/>
                <w:lang w:val="es-MX" w:eastAsia="es-MX"/>
              </w:rPr>
            </w:pP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5°</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B</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8</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0</w:t>
            </w:r>
          </w:p>
        </w:tc>
      </w:tr>
      <w:tr w:rsidR="00A316E0" w:rsidRPr="00A316E0" w:rsidTr="00A316E0">
        <w:trPr>
          <w:trHeight w:val="40"/>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single" w:sz="8" w:space="0" w:color="CF7B79"/>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2014</w:t>
            </w:r>
          </w:p>
        </w:tc>
        <w:tc>
          <w:tcPr>
            <w:tcW w:w="1163"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14</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8</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22</w:t>
            </w:r>
          </w:p>
        </w:tc>
      </w:tr>
      <w:tr w:rsidR="00A316E0" w:rsidRPr="00A316E0" w:rsidTr="00A316E0">
        <w:trPr>
          <w:trHeight w:val="40"/>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2015</w:t>
            </w: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Matutino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25</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11</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36</w:t>
            </w:r>
          </w:p>
        </w:tc>
      </w:tr>
      <w:tr w:rsidR="00A316E0" w:rsidRPr="00A316E0" w:rsidTr="00A316E0">
        <w:trPr>
          <w:trHeight w:val="127"/>
        </w:trPr>
        <w:tc>
          <w:tcPr>
            <w:tcW w:w="1750" w:type="dxa"/>
            <w:tcBorders>
              <w:top w:val="nil"/>
              <w:left w:val="single" w:sz="8" w:space="0" w:color="CF7B79"/>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b/>
                <w:bCs/>
                <w:color w:val="000000"/>
                <w:sz w:val="16"/>
                <w:szCs w:val="20"/>
                <w:lang w:val="es-MX" w:eastAsia="es-MX"/>
              </w:rPr>
            </w:pPr>
            <w:r w:rsidRPr="00A316E0">
              <w:rPr>
                <w:rFonts w:ascii="Soberana Sans Light" w:hAnsi="Soberana Sans Light"/>
                <w:b/>
                <w:bCs/>
                <w:color w:val="000000"/>
                <w:sz w:val="16"/>
                <w:szCs w:val="20"/>
                <w:lang w:val="es-MX" w:eastAsia="es-MX"/>
              </w:rPr>
              <w:t>TOTAL POR CARRERA</w:t>
            </w:r>
          </w:p>
        </w:tc>
        <w:tc>
          <w:tcPr>
            <w:tcW w:w="5203" w:type="dxa"/>
            <w:gridSpan w:val="4"/>
            <w:tcBorders>
              <w:top w:val="single" w:sz="8" w:space="0" w:color="CF7B79"/>
              <w:left w:val="nil"/>
              <w:bottom w:val="single" w:sz="8" w:space="0" w:color="CF7B79"/>
              <w:right w:val="single" w:sz="8" w:space="0" w:color="CF7B79"/>
            </w:tcBorders>
            <w:shd w:val="clear" w:color="000000" w:fill="EFD3D2"/>
            <w:vAlign w:val="center"/>
            <w:hideMark/>
          </w:tcPr>
          <w:p w:rsidR="00A316E0" w:rsidRPr="00A316E0" w:rsidRDefault="00A316E0" w:rsidP="00A316E0">
            <w:pPr>
              <w:rPr>
                <w:rFonts w:ascii="Calibri" w:hAnsi="Calibri"/>
                <w:color w:val="000000"/>
                <w:sz w:val="16"/>
                <w:lang w:val="es-MX" w:eastAsia="es-MX"/>
              </w:rPr>
            </w:pPr>
            <w:r w:rsidRPr="00A316E0">
              <w:rPr>
                <w:rFonts w:ascii="Calibri" w:hAnsi="Calibri"/>
                <w:color w:val="000000"/>
                <w:sz w:val="16"/>
                <w:szCs w:val="22"/>
                <w:lang w:val="es-MX" w:eastAsia="es-MX"/>
              </w:rPr>
              <w:t> </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b/>
                <w:color w:val="000000"/>
                <w:sz w:val="18"/>
                <w:szCs w:val="20"/>
                <w:lang w:val="es-MX" w:eastAsia="es-MX"/>
              </w:rPr>
            </w:pPr>
            <w:r w:rsidRPr="00A316E0">
              <w:rPr>
                <w:rFonts w:ascii="Soberana Sans Light" w:hAnsi="Soberana Sans Light"/>
                <w:b/>
                <w:color w:val="000000"/>
                <w:sz w:val="18"/>
                <w:szCs w:val="20"/>
                <w:lang w:val="es-MX" w:eastAsia="es-MX"/>
              </w:rPr>
              <w:t>91</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b/>
                <w:color w:val="000000"/>
                <w:sz w:val="18"/>
                <w:szCs w:val="20"/>
                <w:lang w:val="es-MX" w:eastAsia="es-MX"/>
              </w:rPr>
            </w:pPr>
            <w:r w:rsidRPr="00A316E0">
              <w:rPr>
                <w:rFonts w:ascii="Soberana Sans Light" w:hAnsi="Soberana Sans Light"/>
                <w:b/>
                <w:color w:val="000000"/>
                <w:sz w:val="18"/>
                <w:szCs w:val="20"/>
                <w:lang w:val="es-MX" w:eastAsia="es-MX"/>
              </w:rPr>
              <w:t>40</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b/>
                <w:color w:val="000000"/>
                <w:sz w:val="18"/>
                <w:szCs w:val="20"/>
                <w:lang w:val="es-MX" w:eastAsia="es-MX"/>
              </w:rPr>
            </w:pPr>
            <w:r w:rsidRPr="00A316E0">
              <w:rPr>
                <w:rFonts w:ascii="Soberana Sans Light" w:hAnsi="Soberana Sans Light"/>
                <w:b/>
                <w:color w:val="000000"/>
                <w:sz w:val="18"/>
                <w:szCs w:val="20"/>
                <w:lang w:val="es-MX" w:eastAsia="es-MX"/>
              </w:rPr>
              <w:t>131</w:t>
            </w:r>
          </w:p>
        </w:tc>
      </w:tr>
      <w:tr w:rsidR="00A316E0" w:rsidRPr="00A316E0" w:rsidTr="00A316E0">
        <w:trPr>
          <w:trHeight w:val="87"/>
        </w:trPr>
        <w:tc>
          <w:tcPr>
            <w:tcW w:w="175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bCs/>
                <w:color w:val="000000"/>
                <w:sz w:val="16"/>
                <w:szCs w:val="20"/>
                <w:lang w:val="es-MX" w:eastAsia="es-MX"/>
              </w:rPr>
            </w:pPr>
            <w:r w:rsidRPr="00A316E0">
              <w:rPr>
                <w:rFonts w:ascii="Soberana Sans Light" w:hAnsi="Soberana Sans Light"/>
                <w:b/>
                <w:bCs/>
                <w:color w:val="000000"/>
                <w:sz w:val="16"/>
                <w:szCs w:val="20"/>
                <w:lang w:val="es-MX" w:eastAsia="es-MX"/>
              </w:rPr>
              <w:t xml:space="preserve">Ing. en Gestión empresarial </w:t>
            </w: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2011</w:t>
            </w: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9°</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10</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5</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15</w:t>
            </w:r>
          </w:p>
        </w:tc>
      </w:tr>
      <w:tr w:rsidR="00A316E0" w:rsidRPr="00A316E0" w:rsidTr="00A316E0">
        <w:trPr>
          <w:trHeight w:val="80"/>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2012</w:t>
            </w:r>
          </w:p>
        </w:tc>
        <w:tc>
          <w:tcPr>
            <w:tcW w:w="1163"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7°</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10</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13</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23</w:t>
            </w:r>
          </w:p>
        </w:tc>
      </w:tr>
      <w:tr w:rsidR="00A316E0" w:rsidRPr="00A316E0" w:rsidTr="00A316E0">
        <w:trPr>
          <w:trHeight w:val="82"/>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2013</w:t>
            </w: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5°</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12</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16</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28</w:t>
            </w:r>
          </w:p>
        </w:tc>
      </w:tr>
      <w:tr w:rsidR="00A316E0" w:rsidRPr="00A316E0" w:rsidTr="00A316E0">
        <w:trPr>
          <w:trHeight w:val="94"/>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2014</w:t>
            </w:r>
          </w:p>
        </w:tc>
        <w:tc>
          <w:tcPr>
            <w:tcW w:w="1163"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12</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13</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25</w:t>
            </w:r>
          </w:p>
        </w:tc>
      </w:tr>
      <w:tr w:rsidR="00A316E0" w:rsidRPr="00A316E0" w:rsidTr="00A316E0">
        <w:trPr>
          <w:trHeight w:val="117"/>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2015</w:t>
            </w: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16</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14</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30</w:t>
            </w:r>
          </w:p>
        </w:tc>
      </w:tr>
      <w:tr w:rsidR="00A316E0" w:rsidRPr="00A316E0" w:rsidTr="00A316E0">
        <w:trPr>
          <w:trHeight w:val="212"/>
        </w:trPr>
        <w:tc>
          <w:tcPr>
            <w:tcW w:w="1750" w:type="dxa"/>
            <w:tcBorders>
              <w:top w:val="nil"/>
              <w:left w:val="single" w:sz="8" w:space="0" w:color="CF7B79"/>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b/>
                <w:bCs/>
                <w:color w:val="000000"/>
                <w:sz w:val="16"/>
                <w:szCs w:val="20"/>
                <w:lang w:val="es-MX" w:eastAsia="es-MX"/>
              </w:rPr>
            </w:pPr>
            <w:r w:rsidRPr="00A316E0">
              <w:rPr>
                <w:rFonts w:ascii="Soberana Sans Light" w:hAnsi="Soberana Sans Light"/>
                <w:b/>
                <w:bCs/>
                <w:color w:val="000000"/>
                <w:sz w:val="16"/>
                <w:szCs w:val="20"/>
                <w:lang w:val="es-MX" w:eastAsia="es-MX"/>
              </w:rPr>
              <w:t>TOTAL POR CARRERA</w:t>
            </w:r>
          </w:p>
        </w:tc>
        <w:tc>
          <w:tcPr>
            <w:tcW w:w="5203" w:type="dxa"/>
            <w:gridSpan w:val="4"/>
            <w:tcBorders>
              <w:top w:val="single" w:sz="8" w:space="0" w:color="CF7B79"/>
              <w:left w:val="nil"/>
              <w:bottom w:val="single" w:sz="8" w:space="0" w:color="CF7B79"/>
              <w:right w:val="single" w:sz="8" w:space="0" w:color="CF7B79"/>
            </w:tcBorders>
            <w:shd w:val="clear" w:color="000000" w:fill="EFD3D2"/>
            <w:vAlign w:val="center"/>
            <w:hideMark/>
          </w:tcPr>
          <w:p w:rsidR="00A316E0" w:rsidRPr="00A316E0" w:rsidRDefault="00A316E0" w:rsidP="00A316E0">
            <w:pPr>
              <w:rPr>
                <w:rFonts w:ascii="Calibri" w:hAnsi="Calibri"/>
                <w:color w:val="000000"/>
                <w:sz w:val="16"/>
                <w:lang w:val="es-MX" w:eastAsia="es-MX"/>
              </w:rPr>
            </w:pPr>
            <w:r w:rsidRPr="00A316E0">
              <w:rPr>
                <w:rFonts w:ascii="Calibri" w:hAnsi="Calibri"/>
                <w:color w:val="000000"/>
                <w:sz w:val="16"/>
                <w:szCs w:val="22"/>
                <w:lang w:val="es-MX" w:eastAsia="es-MX"/>
              </w:rPr>
              <w:t> </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60</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61</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121</w:t>
            </w:r>
          </w:p>
        </w:tc>
      </w:tr>
      <w:tr w:rsidR="00A316E0" w:rsidRPr="00A316E0" w:rsidTr="00A316E0">
        <w:trPr>
          <w:trHeight w:val="153"/>
        </w:trPr>
        <w:tc>
          <w:tcPr>
            <w:tcW w:w="175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bCs/>
                <w:color w:val="000000"/>
                <w:sz w:val="16"/>
                <w:szCs w:val="20"/>
                <w:lang w:val="es-MX" w:eastAsia="es-MX"/>
              </w:rPr>
            </w:pPr>
            <w:r w:rsidRPr="00A316E0">
              <w:rPr>
                <w:rFonts w:ascii="Soberana Sans Light" w:hAnsi="Soberana Sans Light"/>
                <w:b/>
                <w:bCs/>
                <w:color w:val="000000"/>
                <w:sz w:val="16"/>
                <w:szCs w:val="20"/>
                <w:lang w:val="es-MX" w:eastAsia="es-MX"/>
              </w:rPr>
              <w:t>Ing. en Gestión Empresarial Mixta</w:t>
            </w:r>
          </w:p>
        </w:tc>
        <w:tc>
          <w:tcPr>
            <w:tcW w:w="1475" w:type="dxa"/>
            <w:vMerge w:val="restart"/>
            <w:tcBorders>
              <w:top w:val="nil"/>
              <w:left w:val="single" w:sz="8" w:space="0" w:color="CF7B79"/>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2013</w:t>
            </w: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5°</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proofErr w:type="spellStart"/>
            <w:r w:rsidRPr="00A316E0">
              <w:rPr>
                <w:rFonts w:ascii="Soberana Sans Light" w:hAnsi="Soberana Sans Light"/>
                <w:color w:val="000000"/>
                <w:sz w:val="16"/>
                <w:szCs w:val="20"/>
                <w:lang w:val="es-MX" w:eastAsia="es-MX"/>
              </w:rPr>
              <w:t>Semiescolarizada</w:t>
            </w:r>
            <w:proofErr w:type="spellEnd"/>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9</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6</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15</w:t>
            </w:r>
          </w:p>
        </w:tc>
      </w:tr>
      <w:tr w:rsidR="00A316E0" w:rsidRPr="00A316E0" w:rsidTr="00A316E0">
        <w:trPr>
          <w:trHeight w:val="70"/>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color w:val="000000"/>
                <w:sz w:val="16"/>
                <w:szCs w:val="20"/>
                <w:lang w:val="es-MX" w:eastAsia="es-MX"/>
              </w:rPr>
            </w:pPr>
          </w:p>
        </w:tc>
        <w:tc>
          <w:tcPr>
            <w:tcW w:w="1163"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4°</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proofErr w:type="spellStart"/>
            <w:r w:rsidRPr="00A316E0">
              <w:rPr>
                <w:rFonts w:ascii="Soberana Sans Light" w:hAnsi="Soberana Sans Light"/>
                <w:color w:val="000000"/>
                <w:sz w:val="16"/>
                <w:szCs w:val="20"/>
                <w:lang w:val="es-MX" w:eastAsia="es-MX"/>
              </w:rPr>
              <w:t>Semiescolarizada</w:t>
            </w:r>
            <w:proofErr w:type="spellEnd"/>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5</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5</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10</w:t>
            </w:r>
          </w:p>
        </w:tc>
      </w:tr>
      <w:tr w:rsidR="00A316E0" w:rsidRPr="00A316E0" w:rsidTr="00A316E0">
        <w:trPr>
          <w:trHeight w:val="83"/>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2014</w:t>
            </w:r>
          </w:p>
        </w:tc>
        <w:tc>
          <w:tcPr>
            <w:tcW w:w="1163"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proofErr w:type="spellStart"/>
            <w:r w:rsidRPr="00A316E0">
              <w:rPr>
                <w:rFonts w:ascii="Soberana Sans Light" w:hAnsi="Soberana Sans Light"/>
                <w:color w:val="000000"/>
                <w:sz w:val="16"/>
                <w:szCs w:val="20"/>
                <w:lang w:val="es-MX" w:eastAsia="es-MX"/>
              </w:rPr>
              <w:t>Semiescolarizada</w:t>
            </w:r>
            <w:proofErr w:type="spellEnd"/>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4</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9</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13</w:t>
            </w:r>
          </w:p>
        </w:tc>
      </w:tr>
      <w:tr w:rsidR="00A316E0" w:rsidRPr="00A316E0" w:rsidTr="00A316E0">
        <w:trPr>
          <w:trHeight w:val="85"/>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2015</w:t>
            </w:r>
          </w:p>
        </w:tc>
        <w:tc>
          <w:tcPr>
            <w:tcW w:w="1163"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proofErr w:type="spellStart"/>
            <w:r w:rsidRPr="00A316E0">
              <w:rPr>
                <w:rFonts w:ascii="Soberana Sans Light" w:hAnsi="Soberana Sans Light"/>
                <w:color w:val="000000"/>
                <w:sz w:val="16"/>
                <w:szCs w:val="20"/>
                <w:lang w:val="es-MX" w:eastAsia="es-MX"/>
              </w:rPr>
              <w:t>Semiescolarizada</w:t>
            </w:r>
            <w:proofErr w:type="spellEnd"/>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15</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10</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25</w:t>
            </w:r>
          </w:p>
        </w:tc>
      </w:tr>
      <w:tr w:rsidR="00A316E0" w:rsidRPr="00A316E0" w:rsidTr="00A316E0">
        <w:trPr>
          <w:trHeight w:val="161"/>
        </w:trPr>
        <w:tc>
          <w:tcPr>
            <w:tcW w:w="1750" w:type="dxa"/>
            <w:tcBorders>
              <w:top w:val="nil"/>
              <w:left w:val="single" w:sz="8" w:space="0" w:color="CF7B79"/>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bCs/>
                <w:color w:val="000000"/>
                <w:sz w:val="16"/>
                <w:szCs w:val="20"/>
                <w:lang w:val="es-MX" w:eastAsia="es-MX"/>
              </w:rPr>
            </w:pPr>
            <w:r w:rsidRPr="00A316E0">
              <w:rPr>
                <w:rFonts w:ascii="Soberana Sans Light" w:hAnsi="Soberana Sans Light"/>
                <w:b/>
                <w:bCs/>
                <w:color w:val="000000"/>
                <w:sz w:val="16"/>
                <w:szCs w:val="20"/>
                <w:lang w:val="es-MX" w:eastAsia="es-MX"/>
              </w:rPr>
              <w:t>TOTAL POR CARRERA</w:t>
            </w:r>
          </w:p>
        </w:tc>
        <w:tc>
          <w:tcPr>
            <w:tcW w:w="5203" w:type="dxa"/>
            <w:gridSpan w:val="4"/>
            <w:tcBorders>
              <w:top w:val="single" w:sz="8" w:space="0" w:color="CF7B79"/>
              <w:left w:val="nil"/>
              <w:bottom w:val="single" w:sz="8" w:space="0" w:color="CF7B79"/>
              <w:right w:val="single" w:sz="8" w:space="0" w:color="CF7B79"/>
            </w:tcBorders>
            <w:shd w:val="clear" w:color="auto" w:fill="auto"/>
            <w:vAlign w:val="center"/>
            <w:hideMark/>
          </w:tcPr>
          <w:p w:rsidR="00A316E0" w:rsidRPr="00A316E0" w:rsidRDefault="00A316E0" w:rsidP="00A316E0">
            <w:pPr>
              <w:rPr>
                <w:rFonts w:ascii="Calibri" w:hAnsi="Calibri"/>
                <w:color w:val="000000"/>
                <w:sz w:val="16"/>
                <w:lang w:val="es-MX" w:eastAsia="es-MX"/>
              </w:rPr>
            </w:pPr>
            <w:r w:rsidRPr="00A316E0">
              <w:rPr>
                <w:rFonts w:ascii="Calibri" w:hAnsi="Calibri"/>
                <w:color w:val="000000"/>
                <w:sz w:val="16"/>
                <w:szCs w:val="22"/>
                <w:lang w:val="es-MX" w:eastAsia="es-MX"/>
              </w:rPr>
              <w:t> </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sz w:val="18"/>
                <w:szCs w:val="20"/>
                <w:lang w:val="es-MX" w:eastAsia="es-MX"/>
              </w:rPr>
            </w:pPr>
            <w:r w:rsidRPr="00A316E0">
              <w:rPr>
                <w:rFonts w:ascii="Soberana Sans Light" w:hAnsi="Soberana Sans Light"/>
                <w:b/>
                <w:sz w:val="18"/>
                <w:szCs w:val="20"/>
                <w:lang w:val="es-MX" w:eastAsia="es-MX"/>
              </w:rPr>
              <w:t>33</w:t>
            </w:r>
          </w:p>
        </w:tc>
        <w:tc>
          <w:tcPr>
            <w:tcW w:w="831"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sz w:val="18"/>
                <w:szCs w:val="20"/>
                <w:lang w:val="es-MX" w:eastAsia="es-MX"/>
              </w:rPr>
            </w:pPr>
            <w:r w:rsidRPr="00A316E0">
              <w:rPr>
                <w:rFonts w:ascii="Soberana Sans Light" w:hAnsi="Soberana Sans Light"/>
                <w:b/>
                <w:sz w:val="18"/>
                <w:szCs w:val="20"/>
                <w:lang w:val="es-MX" w:eastAsia="es-MX"/>
              </w:rPr>
              <w:t>30</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b/>
                <w:sz w:val="18"/>
                <w:szCs w:val="20"/>
                <w:lang w:val="es-MX" w:eastAsia="es-MX"/>
              </w:rPr>
            </w:pPr>
            <w:r w:rsidRPr="00A316E0">
              <w:rPr>
                <w:rFonts w:ascii="Soberana Sans Light" w:hAnsi="Soberana Sans Light"/>
                <w:b/>
                <w:sz w:val="18"/>
                <w:szCs w:val="20"/>
                <w:lang w:val="es-MX" w:eastAsia="es-MX"/>
              </w:rPr>
              <w:t>63</w:t>
            </w:r>
          </w:p>
        </w:tc>
      </w:tr>
      <w:tr w:rsidR="00A316E0" w:rsidRPr="00A316E0" w:rsidTr="00A316E0">
        <w:trPr>
          <w:trHeight w:val="90"/>
        </w:trPr>
        <w:tc>
          <w:tcPr>
            <w:tcW w:w="1750" w:type="dxa"/>
            <w:vMerge w:val="restart"/>
            <w:tcBorders>
              <w:top w:val="nil"/>
              <w:left w:val="single" w:sz="8" w:space="0" w:color="CF7B79"/>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b/>
                <w:bCs/>
                <w:color w:val="000000"/>
                <w:sz w:val="16"/>
                <w:szCs w:val="20"/>
                <w:lang w:val="es-MX" w:eastAsia="es-MX"/>
              </w:rPr>
            </w:pPr>
            <w:r w:rsidRPr="00A316E0">
              <w:rPr>
                <w:rFonts w:ascii="Soberana Sans Light" w:hAnsi="Soberana Sans Light"/>
                <w:b/>
                <w:bCs/>
                <w:color w:val="000000"/>
                <w:sz w:val="16"/>
                <w:szCs w:val="20"/>
                <w:lang w:val="es-MX" w:eastAsia="es-MX"/>
              </w:rPr>
              <w:t>Ing. Industrial</w:t>
            </w: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2010</w:t>
            </w:r>
          </w:p>
        </w:tc>
        <w:tc>
          <w:tcPr>
            <w:tcW w:w="1163"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11°</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0</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r>
      <w:tr w:rsidR="00A316E0" w:rsidRPr="00A316E0" w:rsidTr="00A316E0">
        <w:trPr>
          <w:trHeight w:val="90"/>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2011</w:t>
            </w:r>
          </w:p>
        </w:tc>
        <w:tc>
          <w:tcPr>
            <w:tcW w:w="1163"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9°</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8</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10</w:t>
            </w:r>
          </w:p>
        </w:tc>
      </w:tr>
      <w:tr w:rsidR="00A316E0" w:rsidRPr="00A316E0" w:rsidTr="00A316E0">
        <w:trPr>
          <w:trHeight w:val="82"/>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2012</w:t>
            </w:r>
          </w:p>
        </w:tc>
        <w:tc>
          <w:tcPr>
            <w:tcW w:w="1163"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7°</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17</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0</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17</w:t>
            </w:r>
          </w:p>
        </w:tc>
      </w:tr>
      <w:tr w:rsidR="00A316E0" w:rsidRPr="00A316E0" w:rsidTr="00A316E0">
        <w:trPr>
          <w:trHeight w:val="40"/>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2013</w:t>
            </w:r>
          </w:p>
        </w:tc>
        <w:tc>
          <w:tcPr>
            <w:tcW w:w="1163"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5°</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11</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0</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11</w:t>
            </w:r>
          </w:p>
        </w:tc>
      </w:tr>
      <w:tr w:rsidR="00A316E0" w:rsidRPr="00A316E0" w:rsidTr="00A316E0">
        <w:trPr>
          <w:trHeight w:val="117"/>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2014</w:t>
            </w:r>
          </w:p>
        </w:tc>
        <w:tc>
          <w:tcPr>
            <w:tcW w:w="1163"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3°</w:t>
            </w:r>
          </w:p>
        </w:tc>
        <w:tc>
          <w:tcPr>
            <w:tcW w:w="865"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9</w:t>
            </w:r>
          </w:p>
        </w:tc>
        <w:tc>
          <w:tcPr>
            <w:tcW w:w="831" w:type="dxa"/>
            <w:tcBorders>
              <w:top w:val="nil"/>
              <w:left w:val="nil"/>
              <w:bottom w:val="single" w:sz="8" w:space="0" w:color="CF7B79"/>
              <w:right w:val="single" w:sz="8" w:space="0" w:color="CF7B79"/>
            </w:tcBorders>
            <w:shd w:val="clear" w:color="000000" w:fill="EFD3D2"/>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4</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13</w:t>
            </w:r>
          </w:p>
        </w:tc>
      </w:tr>
      <w:tr w:rsidR="00A316E0" w:rsidRPr="00A316E0" w:rsidTr="00A316E0">
        <w:trPr>
          <w:trHeight w:val="120"/>
        </w:trPr>
        <w:tc>
          <w:tcPr>
            <w:tcW w:w="1750" w:type="dxa"/>
            <w:vMerge/>
            <w:tcBorders>
              <w:top w:val="nil"/>
              <w:left w:val="single" w:sz="8" w:space="0" w:color="CF7B79"/>
              <w:bottom w:val="single" w:sz="8" w:space="0" w:color="CF7B79"/>
              <w:right w:val="single" w:sz="8" w:space="0" w:color="CF7B79"/>
            </w:tcBorders>
            <w:vAlign w:val="center"/>
            <w:hideMark/>
          </w:tcPr>
          <w:p w:rsidR="00A316E0" w:rsidRPr="00A316E0" w:rsidRDefault="00A316E0" w:rsidP="00A316E0">
            <w:pPr>
              <w:rPr>
                <w:rFonts w:ascii="Soberana Sans Light" w:hAnsi="Soberana Sans Light"/>
                <w:b/>
                <w:bCs/>
                <w:color w:val="000000"/>
                <w:sz w:val="16"/>
                <w:szCs w:val="20"/>
                <w:lang w:val="es-MX" w:eastAsia="es-MX"/>
              </w:rPr>
            </w:pPr>
          </w:p>
        </w:tc>
        <w:tc>
          <w:tcPr>
            <w:tcW w:w="147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2015</w:t>
            </w:r>
          </w:p>
        </w:tc>
        <w:tc>
          <w:tcPr>
            <w:tcW w:w="1163"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w:t>
            </w:r>
          </w:p>
        </w:tc>
        <w:tc>
          <w:tcPr>
            <w:tcW w:w="865"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U</w:t>
            </w:r>
          </w:p>
        </w:tc>
        <w:tc>
          <w:tcPr>
            <w:tcW w:w="1700"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Vespertino</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18</w:t>
            </w:r>
          </w:p>
        </w:tc>
        <w:tc>
          <w:tcPr>
            <w:tcW w:w="831" w:type="dxa"/>
            <w:tcBorders>
              <w:top w:val="nil"/>
              <w:left w:val="nil"/>
              <w:bottom w:val="single" w:sz="8" w:space="0" w:color="CF7B79"/>
              <w:right w:val="single" w:sz="8" w:space="0" w:color="CF7B79"/>
            </w:tcBorders>
            <w:shd w:val="clear" w:color="auto" w:fill="auto"/>
            <w:noWrap/>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10</w:t>
            </w:r>
          </w:p>
        </w:tc>
        <w:tc>
          <w:tcPr>
            <w:tcW w:w="842" w:type="dxa"/>
            <w:tcBorders>
              <w:top w:val="nil"/>
              <w:left w:val="nil"/>
              <w:bottom w:val="single" w:sz="8" w:space="0" w:color="CF7B79"/>
              <w:right w:val="single" w:sz="8" w:space="0" w:color="CF7B79"/>
            </w:tcBorders>
            <w:shd w:val="clear" w:color="auto" w:fill="auto"/>
            <w:vAlign w:val="center"/>
            <w:hideMark/>
          </w:tcPr>
          <w:p w:rsidR="00A316E0" w:rsidRPr="00A316E0" w:rsidRDefault="00A316E0" w:rsidP="00A316E0">
            <w:pPr>
              <w:jc w:val="center"/>
              <w:rPr>
                <w:rFonts w:ascii="Soberana Sans Light" w:hAnsi="Soberana Sans Light"/>
                <w:color w:val="000000"/>
                <w:sz w:val="16"/>
                <w:szCs w:val="20"/>
                <w:lang w:val="es-MX" w:eastAsia="es-MX"/>
              </w:rPr>
            </w:pPr>
            <w:r w:rsidRPr="00A316E0">
              <w:rPr>
                <w:rFonts w:ascii="Soberana Sans Light" w:hAnsi="Soberana Sans Light"/>
                <w:color w:val="000000"/>
                <w:sz w:val="16"/>
                <w:szCs w:val="20"/>
                <w:lang w:val="es-MX" w:eastAsia="es-MX"/>
              </w:rPr>
              <w:t>28</w:t>
            </w:r>
          </w:p>
        </w:tc>
      </w:tr>
      <w:tr w:rsidR="00A316E0" w:rsidRPr="00A316E0" w:rsidTr="00A316E0">
        <w:trPr>
          <w:trHeight w:val="143"/>
        </w:trPr>
        <w:tc>
          <w:tcPr>
            <w:tcW w:w="1750" w:type="dxa"/>
            <w:tcBorders>
              <w:top w:val="nil"/>
              <w:left w:val="single" w:sz="8" w:space="0" w:color="CF7B79"/>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b/>
                <w:bCs/>
                <w:color w:val="000000"/>
                <w:sz w:val="16"/>
                <w:szCs w:val="20"/>
                <w:lang w:val="es-MX" w:eastAsia="es-MX"/>
              </w:rPr>
            </w:pPr>
            <w:r w:rsidRPr="00A316E0">
              <w:rPr>
                <w:rFonts w:ascii="Soberana Sans Light" w:hAnsi="Soberana Sans Light"/>
                <w:b/>
                <w:bCs/>
                <w:color w:val="000000"/>
                <w:sz w:val="16"/>
                <w:szCs w:val="20"/>
                <w:lang w:val="es-MX" w:eastAsia="es-MX"/>
              </w:rPr>
              <w:t>TOTAL POR CARRERA</w:t>
            </w:r>
          </w:p>
        </w:tc>
        <w:tc>
          <w:tcPr>
            <w:tcW w:w="5203" w:type="dxa"/>
            <w:gridSpan w:val="4"/>
            <w:tcBorders>
              <w:top w:val="single" w:sz="8" w:space="0" w:color="CF7B79"/>
              <w:left w:val="nil"/>
              <w:bottom w:val="single" w:sz="8" w:space="0" w:color="CF7B79"/>
              <w:right w:val="single" w:sz="8" w:space="0" w:color="CF7B79"/>
            </w:tcBorders>
            <w:shd w:val="clear" w:color="000000" w:fill="EFD3D2"/>
            <w:vAlign w:val="center"/>
            <w:hideMark/>
          </w:tcPr>
          <w:p w:rsidR="00A316E0" w:rsidRPr="00A316E0" w:rsidRDefault="00A316E0" w:rsidP="00A316E0">
            <w:pPr>
              <w:rPr>
                <w:rFonts w:ascii="Calibri" w:hAnsi="Calibri"/>
                <w:color w:val="000000"/>
                <w:sz w:val="16"/>
                <w:lang w:val="es-MX" w:eastAsia="es-MX"/>
              </w:rPr>
            </w:pPr>
            <w:r w:rsidRPr="00A316E0">
              <w:rPr>
                <w:rFonts w:ascii="Calibri" w:hAnsi="Calibri"/>
                <w:color w:val="000000"/>
                <w:sz w:val="16"/>
                <w:szCs w:val="22"/>
                <w:lang w:val="es-MX" w:eastAsia="es-MX"/>
              </w:rPr>
              <w:t> </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b/>
                <w:color w:val="000000"/>
                <w:sz w:val="18"/>
                <w:szCs w:val="20"/>
                <w:lang w:val="es-MX" w:eastAsia="es-MX"/>
              </w:rPr>
            </w:pPr>
            <w:r w:rsidRPr="00A316E0">
              <w:rPr>
                <w:rFonts w:ascii="Soberana Sans Light" w:hAnsi="Soberana Sans Light"/>
                <w:b/>
                <w:color w:val="000000"/>
                <w:sz w:val="18"/>
                <w:szCs w:val="20"/>
                <w:lang w:val="es-MX" w:eastAsia="es-MX"/>
              </w:rPr>
              <w:t>63</w:t>
            </w:r>
          </w:p>
        </w:tc>
        <w:tc>
          <w:tcPr>
            <w:tcW w:w="831"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b/>
                <w:color w:val="000000"/>
                <w:sz w:val="18"/>
                <w:szCs w:val="20"/>
                <w:lang w:val="es-MX" w:eastAsia="es-MX"/>
              </w:rPr>
            </w:pPr>
            <w:r w:rsidRPr="00A316E0">
              <w:rPr>
                <w:rFonts w:ascii="Soberana Sans Light" w:hAnsi="Soberana Sans Light"/>
                <w:b/>
                <w:color w:val="000000"/>
                <w:sz w:val="18"/>
                <w:szCs w:val="20"/>
                <w:lang w:val="es-MX" w:eastAsia="es-MX"/>
              </w:rPr>
              <w:t>17</w:t>
            </w:r>
          </w:p>
        </w:tc>
        <w:tc>
          <w:tcPr>
            <w:tcW w:w="842" w:type="dxa"/>
            <w:tcBorders>
              <w:top w:val="nil"/>
              <w:left w:val="nil"/>
              <w:bottom w:val="single" w:sz="8" w:space="0" w:color="CF7B79"/>
              <w:right w:val="single" w:sz="8" w:space="0" w:color="CF7B79"/>
            </w:tcBorders>
            <w:shd w:val="clear" w:color="000000" w:fill="EFD3D2"/>
            <w:vAlign w:val="center"/>
            <w:hideMark/>
          </w:tcPr>
          <w:p w:rsidR="00A316E0" w:rsidRPr="00A316E0" w:rsidRDefault="00A316E0" w:rsidP="00A316E0">
            <w:pPr>
              <w:jc w:val="center"/>
              <w:rPr>
                <w:rFonts w:ascii="Soberana Sans Light" w:hAnsi="Soberana Sans Light"/>
                <w:b/>
                <w:color w:val="000000"/>
                <w:sz w:val="18"/>
                <w:szCs w:val="20"/>
                <w:lang w:val="es-MX" w:eastAsia="es-MX"/>
              </w:rPr>
            </w:pPr>
            <w:r w:rsidRPr="00A316E0">
              <w:rPr>
                <w:rFonts w:ascii="Soberana Sans Light" w:hAnsi="Soberana Sans Light"/>
                <w:b/>
                <w:color w:val="000000"/>
                <w:sz w:val="18"/>
                <w:szCs w:val="20"/>
                <w:lang w:val="es-MX" w:eastAsia="es-MX"/>
              </w:rPr>
              <w:t>80</w:t>
            </w:r>
          </w:p>
        </w:tc>
      </w:tr>
      <w:tr w:rsidR="00A316E0" w:rsidRPr="00A316E0" w:rsidTr="00A316E0">
        <w:trPr>
          <w:trHeight w:val="367"/>
        </w:trPr>
        <w:tc>
          <w:tcPr>
            <w:tcW w:w="1750" w:type="dxa"/>
            <w:tcBorders>
              <w:top w:val="nil"/>
              <w:left w:val="single" w:sz="8" w:space="0" w:color="CF7B79"/>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16"/>
                <w:szCs w:val="20"/>
                <w:lang w:val="es-MX" w:eastAsia="es-MX"/>
              </w:rPr>
            </w:pPr>
            <w:r w:rsidRPr="00A316E0">
              <w:rPr>
                <w:rFonts w:ascii="Soberana Sans Light" w:hAnsi="Soberana Sans Light"/>
                <w:b/>
                <w:bCs/>
                <w:color w:val="FFFFFF"/>
                <w:sz w:val="16"/>
                <w:szCs w:val="20"/>
                <w:lang w:val="es-MX" w:eastAsia="es-MX"/>
              </w:rPr>
              <w:t>TOTAL INSTITUCIONAL</w:t>
            </w:r>
          </w:p>
        </w:tc>
        <w:tc>
          <w:tcPr>
            <w:tcW w:w="5203" w:type="dxa"/>
            <w:gridSpan w:val="4"/>
            <w:tcBorders>
              <w:top w:val="single" w:sz="8" w:space="0" w:color="CF7B79"/>
              <w:left w:val="nil"/>
              <w:bottom w:val="single" w:sz="8" w:space="0" w:color="CF7B79"/>
              <w:right w:val="single" w:sz="8" w:space="0" w:color="CF7B79"/>
            </w:tcBorders>
            <w:shd w:val="clear" w:color="000000" w:fill="C0504D"/>
            <w:vAlign w:val="center"/>
            <w:hideMark/>
          </w:tcPr>
          <w:p w:rsidR="00A316E0" w:rsidRPr="00A316E0" w:rsidRDefault="00A316E0" w:rsidP="00A316E0">
            <w:pPr>
              <w:rPr>
                <w:rFonts w:ascii="Calibri" w:hAnsi="Calibri"/>
                <w:color w:val="000000"/>
                <w:sz w:val="16"/>
                <w:lang w:val="es-MX" w:eastAsia="es-MX"/>
              </w:rPr>
            </w:pPr>
            <w:r w:rsidRPr="00A316E0">
              <w:rPr>
                <w:rFonts w:ascii="Calibri" w:hAnsi="Calibri"/>
                <w:color w:val="000000"/>
                <w:sz w:val="16"/>
                <w:szCs w:val="22"/>
                <w:lang w:val="es-MX" w:eastAsia="es-MX"/>
              </w:rPr>
              <w:t> </w:t>
            </w:r>
          </w:p>
        </w:tc>
        <w:tc>
          <w:tcPr>
            <w:tcW w:w="831" w:type="dxa"/>
            <w:tcBorders>
              <w:top w:val="nil"/>
              <w:left w:val="nil"/>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20"/>
                <w:szCs w:val="20"/>
                <w:lang w:val="es-MX" w:eastAsia="es-MX"/>
              </w:rPr>
            </w:pPr>
            <w:r w:rsidRPr="00A316E0">
              <w:rPr>
                <w:rFonts w:ascii="Soberana Sans Light" w:hAnsi="Soberana Sans Light"/>
                <w:b/>
                <w:bCs/>
                <w:color w:val="FFFFFF"/>
                <w:sz w:val="20"/>
                <w:szCs w:val="20"/>
                <w:lang w:val="es-MX" w:eastAsia="es-MX"/>
              </w:rPr>
              <w:t>390</w:t>
            </w:r>
          </w:p>
        </w:tc>
        <w:tc>
          <w:tcPr>
            <w:tcW w:w="831" w:type="dxa"/>
            <w:tcBorders>
              <w:top w:val="nil"/>
              <w:left w:val="nil"/>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20"/>
                <w:szCs w:val="20"/>
                <w:lang w:val="es-MX" w:eastAsia="es-MX"/>
              </w:rPr>
            </w:pPr>
            <w:r w:rsidRPr="00A316E0">
              <w:rPr>
                <w:rFonts w:ascii="Soberana Sans Light" w:hAnsi="Soberana Sans Light"/>
                <w:b/>
                <w:bCs/>
                <w:color w:val="FFFFFF"/>
                <w:sz w:val="20"/>
                <w:szCs w:val="20"/>
                <w:lang w:val="es-MX" w:eastAsia="es-MX"/>
              </w:rPr>
              <w:t>181</w:t>
            </w:r>
          </w:p>
        </w:tc>
        <w:tc>
          <w:tcPr>
            <w:tcW w:w="842" w:type="dxa"/>
            <w:tcBorders>
              <w:top w:val="nil"/>
              <w:left w:val="nil"/>
              <w:bottom w:val="single" w:sz="8" w:space="0" w:color="CF7B79"/>
              <w:right w:val="single" w:sz="8" w:space="0" w:color="CF7B79"/>
            </w:tcBorders>
            <w:shd w:val="clear" w:color="000000" w:fill="C0504D"/>
            <w:vAlign w:val="center"/>
            <w:hideMark/>
          </w:tcPr>
          <w:p w:rsidR="00A316E0" w:rsidRPr="00A316E0" w:rsidRDefault="00A316E0" w:rsidP="00A316E0">
            <w:pPr>
              <w:jc w:val="center"/>
              <w:rPr>
                <w:rFonts w:ascii="Soberana Sans Light" w:hAnsi="Soberana Sans Light"/>
                <w:b/>
                <w:bCs/>
                <w:color w:val="FFFFFF"/>
                <w:sz w:val="20"/>
                <w:szCs w:val="20"/>
                <w:lang w:val="es-MX" w:eastAsia="es-MX"/>
              </w:rPr>
            </w:pPr>
            <w:r w:rsidRPr="00A316E0">
              <w:rPr>
                <w:rFonts w:ascii="Soberana Sans Light" w:hAnsi="Soberana Sans Light"/>
                <w:b/>
                <w:bCs/>
                <w:color w:val="FFFFFF"/>
                <w:sz w:val="20"/>
                <w:szCs w:val="20"/>
                <w:lang w:val="es-MX" w:eastAsia="es-MX"/>
              </w:rPr>
              <w:t>571</w:t>
            </w:r>
          </w:p>
        </w:tc>
      </w:tr>
    </w:tbl>
    <w:p w:rsidR="005D555C" w:rsidRDefault="005D555C">
      <w:pPr>
        <w:spacing w:after="200" w:line="276" w:lineRule="auto"/>
        <w:rPr>
          <w:rFonts w:ascii="Arial" w:hAnsi="Arial" w:cs="Arial"/>
        </w:rPr>
      </w:pPr>
    </w:p>
    <w:p w:rsidR="00301B49" w:rsidRPr="00034905" w:rsidRDefault="00301B49" w:rsidP="00301B49">
      <w:pPr>
        <w:pStyle w:val="Prrafodelista"/>
        <w:numPr>
          <w:ilvl w:val="0"/>
          <w:numId w:val="2"/>
        </w:numPr>
        <w:spacing w:line="276" w:lineRule="auto"/>
        <w:jc w:val="both"/>
        <w:rPr>
          <w:rFonts w:ascii="Soberana Sans" w:hAnsi="Soberana Sans" w:cs="Arial"/>
          <w:b/>
          <w:lang w:val="es-MX"/>
        </w:rPr>
      </w:pPr>
      <w:r w:rsidRPr="00034905">
        <w:rPr>
          <w:rFonts w:ascii="Soberana Sans" w:hAnsi="Soberana Sans" w:cs="Arial"/>
          <w:b/>
          <w:lang w:val="es-MX"/>
        </w:rPr>
        <w:lastRenderedPageBreak/>
        <w:t>Mecanismos utilizados para abatir la reprobación, asegurar la retención de alumnos y disminuir la deserción</w:t>
      </w:r>
      <w:r>
        <w:rPr>
          <w:rFonts w:ascii="Soberana Sans" w:hAnsi="Soberana Sans" w:cs="Arial"/>
          <w:b/>
          <w:lang w:val="es-MX"/>
        </w:rPr>
        <w:t>.</w:t>
      </w:r>
    </w:p>
    <w:p w:rsidR="00301B49" w:rsidRDefault="00301B49" w:rsidP="00301B49">
      <w:pPr>
        <w:spacing w:line="276" w:lineRule="auto"/>
        <w:jc w:val="both"/>
        <w:rPr>
          <w:rFonts w:ascii="Soberana Sans" w:hAnsi="Soberana Sans" w:cs="Arial"/>
          <w:b/>
          <w:lang w:val="es-MX"/>
        </w:rPr>
      </w:pPr>
    </w:p>
    <w:p w:rsidR="00B91B23" w:rsidRPr="00B91B23" w:rsidRDefault="00B91B23" w:rsidP="00B91B23">
      <w:pPr>
        <w:spacing w:line="276" w:lineRule="auto"/>
        <w:jc w:val="both"/>
        <w:rPr>
          <w:rFonts w:ascii="Soberana Sans" w:hAnsi="Soberana Sans" w:cs="Arial"/>
          <w:b/>
          <w:u w:val="single"/>
        </w:rPr>
      </w:pPr>
      <w:r w:rsidRPr="00B91B23">
        <w:rPr>
          <w:rFonts w:ascii="Soberana Sans" w:hAnsi="Soberana Sans" w:cs="Arial"/>
          <w:b/>
        </w:rPr>
        <w:t>Tutorías</w:t>
      </w:r>
    </w:p>
    <w:p w:rsidR="00B91B23" w:rsidRDefault="00B91B23" w:rsidP="00B91B23">
      <w:pPr>
        <w:spacing w:line="276" w:lineRule="auto"/>
        <w:jc w:val="both"/>
        <w:rPr>
          <w:rFonts w:ascii="Soberana Sans" w:hAnsi="Soberana Sans" w:cs="Arial"/>
        </w:rPr>
      </w:pPr>
    </w:p>
    <w:p w:rsidR="00B91B23" w:rsidRPr="00B91B23" w:rsidRDefault="00B91B23" w:rsidP="00B91B23">
      <w:pPr>
        <w:spacing w:line="276" w:lineRule="auto"/>
        <w:jc w:val="both"/>
        <w:rPr>
          <w:rFonts w:ascii="Soberana Sans" w:hAnsi="Soberana Sans" w:cs="Arial"/>
        </w:rPr>
      </w:pPr>
      <w:r w:rsidRPr="00B91B23">
        <w:rPr>
          <w:rFonts w:ascii="Soberana Sans" w:hAnsi="Soberana Sans" w:cs="Arial"/>
        </w:rPr>
        <w:t xml:space="preserve">Dando seguimiento a las necesidades detectadas </w:t>
      </w:r>
      <w:r>
        <w:rPr>
          <w:rFonts w:ascii="Soberana Sans" w:hAnsi="Soberana Sans" w:cs="Arial"/>
        </w:rPr>
        <w:t xml:space="preserve">mediante </w:t>
      </w:r>
      <w:r w:rsidRPr="00B91B23">
        <w:rPr>
          <w:rFonts w:ascii="Soberana Sans" w:hAnsi="Soberana Sans" w:cs="Arial"/>
        </w:rPr>
        <w:t xml:space="preserve">el Programa Institucional de Tutorías, donde se plantea la necesidad de ofrecer formación integral a los estudiantes, en este ciclo escolar se </w:t>
      </w:r>
      <w:r>
        <w:rPr>
          <w:rFonts w:ascii="Soberana Sans" w:hAnsi="Soberana Sans" w:cs="Arial"/>
        </w:rPr>
        <w:t xml:space="preserve">está </w:t>
      </w:r>
      <w:r w:rsidRPr="00B91B23">
        <w:rPr>
          <w:rFonts w:ascii="Soberana Sans" w:hAnsi="Soberana Sans" w:cs="Arial"/>
        </w:rPr>
        <w:t>at</w:t>
      </w:r>
      <w:r>
        <w:rPr>
          <w:rFonts w:ascii="Soberana Sans" w:hAnsi="Soberana Sans" w:cs="Arial"/>
        </w:rPr>
        <w:t>endiendo</w:t>
      </w:r>
      <w:r w:rsidRPr="00B91B23">
        <w:rPr>
          <w:rFonts w:ascii="Soberana Sans" w:hAnsi="Soberana Sans" w:cs="Arial"/>
        </w:rPr>
        <w:t xml:space="preserve"> a la totalidad de nuestra matrícula, por medio de las Tutorías Académicas.</w:t>
      </w:r>
    </w:p>
    <w:p w:rsidR="00B91B23" w:rsidRPr="00B91B23" w:rsidRDefault="00B91B23" w:rsidP="00B91B23">
      <w:pPr>
        <w:pStyle w:val="Prrafodelista"/>
        <w:spacing w:line="276" w:lineRule="auto"/>
        <w:rPr>
          <w:rFonts w:ascii="Soberana Sans" w:hAnsi="Soberana Sans" w:cs="Arial"/>
        </w:rPr>
      </w:pPr>
    </w:p>
    <w:tbl>
      <w:tblPr>
        <w:tblStyle w:val="Tablaconcuadrcula"/>
        <w:tblW w:w="3737" w:type="pct"/>
        <w:jc w:val="center"/>
        <w:tblInd w:w="-290" w:type="dxa"/>
        <w:tblLook w:val="04A0" w:firstRow="1" w:lastRow="0" w:firstColumn="1" w:lastColumn="0" w:noHBand="0" w:noVBand="1"/>
      </w:tblPr>
      <w:tblGrid>
        <w:gridCol w:w="4121"/>
        <w:gridCol w:w="2646"/>
      </w:tblGrid>
      <w:tr w:rsidR="00B91B23" w:rsidRPr="0002515F" w:rsidTr="005877EA">
        <w:trPr>
          <w:trHeight w:val="644"/>
          <w:jc w:val="center"/>
        </w:trPr>
        <w:tc>
          <w:tcPr>
            <w:tcW w:w="3045" w:type="pct"/>
            <w:shd w:val="clear" w:color="auto" w:fill="943634" w:themeFill="accent2" w:themeFillShade="BF"/>
            <w:vAlign w:val="center"/>
          </w:tcPr>
          <w:p w:rsidR="00B91B23" w:rsidRPr="005877EA" w:rsidRDefault="00B91B23" w:rsidP="00B91B23">
            <w:pPr>
              <w:pStyle w:val="Prrafodelista"/>
              <w:spacing w:line="276" w:lineRule="auto"/>
              <w:ind w:left="0"/>
              <w:jc w:val="center"/>
              <w:rPr>
                <w:rFonts w:ascii="Soberana Sans" w:hAnsi="Soberana Sans" w:cs="Arial"/>
                <w:b/>
                <w:color w:val="FFFFFF" w:themeColor="background1"/>
                <w:sz w:val="20"/>
              </w:rPr>
            </w:pPr>
            <w:r w:rsidRPr="005877EA">
              <w:rPr>
                <w:rFonts w:ascii="Soberana Sans" w:hAnsi="Soberana Sans" w:cs="Arial"/>
                <w:b/>
                <w:color w:val="FFFFFF" w:themeColor="background1"/>
                <w:sz w:val="20"/>
              </w:rPr>
              <w:t>Programa de Tutorías</w:t>
            </w:r>
          </w:p>
        </w:tc>
        <w:tc>
          <w:tcPr>
            <w:tcW w:w="1955" w:type="pct"/>
            <w:shd w:val="clear" w:color="auto" w:fill="943634" w:themeFill="accent2" w:themeFillShade="BF"/>
          </w:tcPr>
          <w:p w:rsidR="00B91B23" w:rsidRPr="005877EA" w:rsidRDefault="00B91B23" w:rsidP="00B91B23">
            <w:pPr>
              <w:pStyle w:val="Prrafodelista"/>
              <w:spacing w:line="276" w:lineRule="auto"/>
              <w:ind w:left="0"/>
              <w:jc w:val="center"/>
              <w:rPr>
                <w:rFonts w:ascii="Soberana Sans" w:hAnsi="Soberana Sans" w:cs="Arial"/>
                <w:b/>
                <w:color w:val="FFFFFF" w:themeColor="background1"/>
                <w:sz w:val="20"/>
              </w:rPr>
            </w:pPr>
            <w:r w:rsidRPr="005877EA">
              <w:rPr>
                <w:rFonts w:ascii="Soberana Sans" w:hAnsi="Soberana Sans" w:cs="Arial"/>
                <w:b/>
                <w:color w:val="FFFFFF" w:themeColor="background1"/>
                <w:sz w:val="20"/>
              </w:rPr>
              <w:t>Número de alumnos atendidos por carrera</w:t>
            </w:r>
          </w:p>
        </w:tc>
      </w:tr>
      <w:tr w:rsidR="00B91B23" w:rsidRPr="0002515F" w:rsidTr="00A316E0">
        <w:trPr>
          <w:trHeight w:val="284"/>
          <w:jc w:val="center"/>
        </w:trPr>
        <w:tc>
          <w:tcPr>
            <w:tcW w:w="3045" w:type="pct"/>
          </w:tcPr>
          <w:p w:rsidR="00B91B23" w:rsidRPr="0002515F" w:rsidRDefault="00B91B23" w:rsidP="00B91B23">
            <w:pPr>
              <w:pStyle w:val="Prrafodelista"/>
              <w:spacing w:line="276" w:lineRule="auto"/>
              <w:ind w:left="0"/>
              <w:rPr>
                <w:rFonts w:ascii="Soberana Sans" w:hAnsi="Soberana Sans" w:cs="Arial"/>
                <w:sz w:val="20"/>
              </w:rPr>
            </w:pPr>
            <w:r w:rsidRPr="0002515F">
              <w:rPr>
                <w:rFonts w:ascii="Soberana Sans" w:hAnsi="Soberana Sans" w:cs="Arial"/>
                <w:sz w:val="20"/>
              </w:rPr>
              <w:t>Ing. Informática</w:t>
            </w:r>
          </w:p>
        </w:tc>
        <w:tc>
          <w:tcPr>
            <w:tcW w:w="1955" w:type="pct"/>
          </w:tcPr>
          <w:p w:rsidR="00B91B23" w:rsidRPr="0002515F" w:rsidRDefault="00B91B23" w:rsidP="00B91B23">
            <w:pPr>
              <w:pStyle w:val="Prrafodelista"/>
              <w:spacing w:line="276" w:lineRule="auto"/>
              <w:ind w:left="0"/>
              <w:jc w:val="center"/>
              <w:rPr>
                <w:rFonts w:ascii="Soberana Sans" w:hAnsi="Soberana Sans" w:cs="Arial"/>
                <w:sz w:val="20"/>
              </w:rPr>
            </w:pPr>
            <w:r w:rsidRPr="0002515F">
              <w:rPr>
                <w:rFonts w:ascii="Soberana Sans" w:hAnsi="Soberana Sans" w:cs="Arial"/>
                <w:sz w:val="20"/>
              </w:rPr>
              <w:t>96</w:t>
            </w:r>
          </w:p>
        </w:tc>
      </w:tr>
      <w:tr w:rsidR="00B91B23" w:rsidRPr="0002515F" w:rsidTr="00A316E0">
        <w:trPr>
          <w:trHeight w:val="269"/>
          <w:jc w:val="center"/>
        </w:trPr>
        <w:tc>
          <w:tcPr>
            <w:tcW w:w="3045" w:type="pct"/>
          </w:tcPr>
          <w:p w:rsidR="00B91B23" w:rsidRPr="0002515F" w:rsidRDefault="00B91B23" w:rsidP="00B91B23">
            <w:pPr>
              <w:pStyle w:val="Prrafodelista"/>
              <w:spacing w:line="276" w:lineRule="auto"/>
              <w:ind w:left="0"/>
              <w:rPr>
                <w:rFonts w:ascii="Soberana Sans" w:hAnsi="Soberana Sans" w:cs="Arial"/>
                <w:sz w:val="20"/>
              </w:rPr>
            </w:pPr>
            <w:r w:rsidRPr="0002515F">
              <w:rPr>
                <w:rFonts w:ascii="Soberana Sans" w:hAnsi="Soberana Sans" w:cs="Arial"/>
                <w:sz w:val="20"/>
              </w:rPr>
              <w:t>Ing. Electromecánica</w:t>
            </w:r>
          </w:p>
        </w:tc>
        <w:tc>
          <w:tcPr>
            <w:tcW w:w="1955" w:type="pct"/>
          </w:tcPr>
          <w:p w:rsidR="00B91B23" w:rsidRPr="0002515F" w:rsidRDefault="00B91B23" w:rsidP="00B91B23">
            <w:pPr>
              <w:pStyle w:val="Prrafodelista"/>
              <w:spacing w:line="276" w:lineRule="auto"/>
              <w:ind w:left="0"/>
              <w:jc w:val="center"/>
              <w:rPr>
                <w:rFonts w:ascii="Soberana Sans" w:hAnsi="Soberana Sans" w:cs="Arial"/>
                <w:sz w:val="20"/>
              </w:rPr>
            </w:pPr>
            <w:r w:rsidRPr="0002515F">
              <w:rPr>
                <w:rFonts w:ascii="Soberana Sans" w:hAnsi="Soberana Sans" w:cs="Arial"/>
                <w:sz w:val="20"/>
              </w:rPr>
              <w:t>80</w:t>
            </w:r>
          </w:p>
        </w:tc>
      </w:tr>
      <w:tr w:rsidR="00B91B23" w:rsidRPr="0002515F" w:rsidTr="00A316E0">
        <w:trPr>
          <w:trHeight w:val="254"/>
          <w:jc w:val="center"/>
        </w:trPr>
        <w:tc>
          <w:tcPr>
            <w:tcW w:w="3045" w:type="pct"/>
          </w:tcPr>
          <w:p w:rsidR="00B91B23" w:rsidRPr="0002515F" w:rsidRDefault="00B91B23" w:rsidP="00B91B23">
            <w:pPr>
              <w:pStyle w:val="Prrafodelista"/>
              <w:spacing w:line="276" w:lineRule="auto"/>
              <w:ind w:left="0"/>
              <w:rPr>
                <w:rFonts w:ascii="Soberana Sans" w:hAnsi="Soberana Sans" w:cs="Arial"/>
                <w:sz w:val="20"/>
              </w:rPr>
            </w:pPr>
            <w:r w:rsidRPr="0002515F">
              <w:rPr>
                <w:rFonts w:ascii="Soberana Sans" w:hAnsi="Soberana Sans" w:cs="Arial"/>
                <w:sz w:val="20"/>
              </w:rPr>
              <w:t>Arquitectura</w:t>
            </w:r>
          </w:p>
        </w:tc>
        <w:tc>
          <w:tcPr>
            <w:tcW w:w="1955" w:type="pct"/>
          </w:tcPr>
          <w:p w:rsidR="00B91B23" w:rsidRPr="0002515F" w:rsidRDefault="00B91B23" w:rsidP="00B91B23">
            <w:pPr>
              <w:pStyle w:val="Prrafodelista"/>
              <w:spacing w:line="276" w:lineRule="auto"/>
              <w:ind w:left="0"/>
              <w:jc w:val="center"/>
              <w:rPr>
                <w:rFonts w:ascii="Soberana Sans" w:hAnsi="Soberana Sans" w:cs="Arial"/>
                <w:sz w:val="20"/>
              </w:rPr>
            </w:pPr>
            <w:r w:rsidRPr="0002515F">
              <w:rPr>
                <w:rFonts w:ascii="Soberana Sans" w:hAnsi="Soberana Sans" w:cs="Arial"/>
                <w:sz w:val="20"/>
              </w:rPr>
              <w:t>131</w:t>
            </w:r>
          </w:p>
        </w:tc>
      </w:tr>
      <w:tr w:rsidR="00B91B23" w:rsidRPr="0002515F" w:rsidTr="00A316E0">
        <w:trPr>
          <w:trHeight w:val="254"/>
          <w:jc w:val="center"/>
        </w:trPr>
        <w:tc>
          <w:tcPr>
            <w:tcW w:w="3045" w:type="pct"/>
          </w:tcPr>
          <w:p w:rsidR="00B91B23" w:rsidRPr="0002515F" w:rsidRDefault="00B91B23" w:rsidP="00B91B23">
            <w:pPr>
              <w:pStyle w:val="Prrafodelista"/>
              <w:spacing w:line="276" w:lineRule="auto"/>
              <w:ind w:left="0"/>
              <w:rPr>
                <w:rFonts w:ascii="Soberana Sans" w:hAnsi="Soberana Sans" w:cs="Arial"/>
                <w:sz w:val="20"/>
              </w:rPr>
            </w:pPr>
            <w:r w:rsidRPr="0002515F">
              <w:rPr>
                <w:rFonts w:ascii="Soberana Sans" w:hAnsi="Soberana Sans" w:cs="Arial"/>
                <w:sz w:val="20"/>
              </w:rPr>
              <w:t>Ing. en Gestión Empresarial</w:t>
            </w:r>
          </w:p>
        </w:tc>
        <w:tc>
          <w:tcPr>
            <w:tcW w:w="1955" w:type="pct"/>
          </w:tcPr>
          <w:p w:rsidR="00B91B23" w:rsidRPr="0002515F" w:rsidRDefault="00B91B23" w:rsidP="00B91B23">
            <w:pPr>
              <w:pStyle w:val="Prrafodelista"/>
              <w:spacing w:line="276" w:lineRule="auto"/>
              <w:ind w:left="0"/>
              <w:jc w:val="center"/>
              <w:rPr>
                <w:rFonts w:ascii="Soberana Sans" w:hAnsi="Soberana Sans" w:cs="Arial"/>
                <w:sz w:val="20"/>
              </w:rPr>
            </w:pPr>
            <w:r w:rsidRPr="0002515F">
              <w:rPr>
                <w:rFonts w:ascii="Soberana Sans" w:hAnsi="Soberana Sans" w:cs="Arial"/>
                <w:sz w:val="20"/>
              </w:rPr>
              <w:t>121</w:t>
            </w:r>
          </w:p>
        </w:tc>
      </w:tr>
      <w:tr w:rsidR="00B91B23" w:rsidRPr="0002515F" w:rsidTr="00A316E0">
        <w:trPr>
          <w:trHeight w:val="254"/>
          <w:jc w:val="center"/>
        </w:trPr>
        <w:tc>
          <w:tcPr>
            <w:tcW w:w="3045" w:type="pct"/>
          </w:tcPr>
          <w:p w:rsidR="00B91B23" w:rsidRPr="0002515F" w:rsidRDefault="00B91B23" w:rsidP="00B91B23">
            <w:pPr>
              <w:pStyle w:val="Prrafodelista"/>
              <w:spacing w:line="276" w:lineRule="auto"/>
              <w:ind w:left="0"/>
              <w:rPr>
                <w:rFonts w:ascii="Soberana Sans" w:hAnsi="Soberana Sans" w:cs="Arial"/>
                <w:sz w:val="20"/>
              </w:rPr>
            </w:pPr>
            <w:r w:rsidRPr="0002515F">
              <w:rPr>
                <w:rFonts w:ascii="Soberana Sans" w:hAnsi="Soberana Sans" w:cs="Arial"/>
                <w:sz w:val="20"/>
              </w:rPr>
              <w:t xml:space="preserve">Ing. en Gestión Empresarial Mixta </w:t>
            </w:r>
          </w:p>
        </w:tc>
        <w:tc>
          <w:tcPr>
            <w:tcW w:w="1955" w:type="pct"/>
          </w:tcPr>
          <w:p w:rsidR="00B91B23" w:rsidRPr="0002515F" w:rsidRDefault="00B91B23" w:rsidP="00B91B23">
            <w:pPr>
              <w:pStyle w:val="Prrafodelista"/>
              <w:spacing w:line="276" w:lineRule="auto"/>
              <w:ind w:left="0"/>
              <w:jc w:val="center"/>
              <w:rPr>
                <w:rFonts w:ascii="Soberana Sans" w:hAnsi="Soberana Sans" w:cs="Arial"/>
                <w:sz w:val="20"/>
              </w:rPr>
            </w:pPr>
            <w:r w:rsidRPr="0002515F">
              <w:rPr>
                <w:rFonts w:ascii="Soberana Sans" w:hAnsi="Soberana Sans" w:cs="Arial"/>
                <w:sz w:val="20"/>
              </w:rPr>
              <w:t>63</w:t>
            </w:r>
          </w:p>
        </w:tc>
      </w:tr>
      <w:tr w:rsidR="00B91B23" w:rsidRPr="0002515F" w:rsidTr="00A316E0">
        <w:trPr>
          <w:trHeight w:val="254"/>
          <w:jc w:val="center"/>
        </w:trPr>
        <w:tc>
          <w:tcPr>
            <w:tcW w:w="3045" w:type="pct"/>
          </w:tcPr>
          <w:p w:rsidR="00B91B23" w:rsidRPr="0002515F" w:rsidRDefault="00B91B23" w:rsidP="00B91B23">
            <w:pPr>
              <w:pStyle w:val="Prrafodelista"/>
              <w:spacing w:line="276" w:lineRule="auto"/>
              <w:ind w:left="0"/>
              <w:rPr>
                <w:rFonts w:ascii="Soberana Sans" w:hAnsi="Soberana Sans" w:cs="Arial"/>
                <w:sz w:val="20"/>
              </w:rPr>
            </w:pPr>
            <w:r w:rsidRPr="0002515F">
              <w:rPr>
                <w:rFonts w:ascii="Soberana Sans" w:hAnsi="Soberana Sans" w:cs="Arial"/>
                <w:sz w:val="20"/>
              </w:rPr>
              <w:t>Ing. Industrial</w:t>
            </w:r>
          </w:p>
        </w:tc>
        <w:tc>
          <w:tcPr>
            <w:tcW w:w="1955" w:type="pct"/>
          </w:tcPr>
          <w:p w:rsidR="00B91B23" w:rsidRPr="0002515F" w:rsidRDefault="00B91B23" w:rsidP="00B91B23">
            <w:pPr>
              <w:pStyle w:val="Prrafodelista"/>
              <w:spacing w:line="276" w:lineRule="auto"/>
              <w:ind w:left="0"/>
              <w:jc w:val="center"/>
              <w:rPr>
                <w:rFonts w:ascii="Soberana Sans" w:hAnsi="Soberana Sans" w:cs="Arial"/>
                <w:sz w:val="20"/>
              </w:rPr>
            </w:pPr>
            <w:r w:rsidRPr="0002515F">
              <w:rPr>
                <w:rFonts w:ascii="Soberana Sans" w:hAnsi="Soberana Sans" w:cs="Arial"/>
                <w:sz w:val="20"/>
              </w:rPr>
              <w:t>80</w:t>
            </w:r>
          </w:p>
        </w:tc>
      </w:tr>
    </w:tbl>
    <w:p w:rsidR="00B91B23" w:rsidRPr="00B91B23" w:rsidRDefault="00B91B23" w:rsidP="00B91B23">
      <w:pPr>
        <w:spacing w:line="276" w:lineRule="auto"/>
        <w:jc w:val="both"/>
        <w:rPr>
          <w:rFonts w:ascii="Soberana Sans" w:hAnsi="Soberana Sans" w:cs="Arial"/>
        </w:rPr>
      </w:pPr>
    </w:p>
    <w:p w:rsidR="00B91B23" w:rsidRPr="00B91B23" w:rsidRDefault="00B91B23" w:rsidP="00B91B23">
      <w:pPr>
        <w:spacing w:line="276" w:lineRule="auto"/>
        <w:jc w:val="both"/>
        <w:rPr>
          <w:rFonts w:ascii="Soberana Sans" w:hAnsi="Soberana Sans" w:cs="Arial"/>
        </w:rPr>
      </w:pPr>
      <w:r w:rsidRPr="00B91B23">
        <w:rPr>
          <w:rFonts w:ascii="Soberana Sans" w:hAnsi="Soberana Sans" w:cs="Arial"/>
        </w:rPr>
        <w:t xml:space="preserve">El Programa Institucional de Tutorías se sigue apoyando de la </w:t>
      </w:r>
      <w:r w:rsidR="004F5E0C" w:rsidRPr="00B91B23">
        <w:rPr>
          <w:rFonts w:ascii="Soberana Sans" w:hAnsi="Soberana Sans" w:cs="Arial"/>
        </w:rPr>
        <w:t xml:space="preserve">plantilla docente, asesorías académicas, asesorías psicológicas, becas y el área académica, las coordinaciones de carrera, el </w:t>
      </w:r>
      <w:r w:rsidR="004F5E0C">
        <w:rPr>
          <w:rFonts w:ascii="Soberana Sans" w:hAnsi="Soberana Sans" w:cs="Arial"/>
        </w:rPr>
        <w:t>Departamento</w:t>
      </w:r>
      <w:r w:rsidR="004F5E0C" w:rsidRPr="00B91B23">
        <w:rPr>
          <w:rFonts w:ascii="Soberana Sans" w:hAnsi="Soberana Sans" w:cs="Arial"/>
        </w:rPr>
        <w:t xml:space="preserve"> de servicios escolares y la plantilla de tutores que se compone por 19 docentes.</w:t>
      </w:r>
    </w:p>
    <w:p w:rsidR="0002515F" w:rsidRDefault="0002515F" w:rsidP="00B91B23">
      <w:pPr>
        <w:spacing w:line="276" w:lineRule="auto"/>
        <w:jc w:val="both"/>
        <w:rPr>
          <w:rFonts w:ascii="Soberana Sans" w:hAnsi="Soberana Sans" w:cs="Arial"/>
        </w:rPr>
      </w:pPr>
    </w:p>
    <w:p w:rsidR="00EB66EA" w:rsidRDefault="00B91B23" w:rsidP="00B91B23">
      <w:pPr>
        <w:spacing w:line="276" w:lineRule="auto"/>
        <w:jc w:val="both"/>
        <w:rPr>
          <w:rFonts w:ascii="Soberana Sans" w:hAnsi="Soberana Sans" w:cs="Arial"/>
        </w:rPr>
      </w:pPr>
      <w:r w:rsidRPr="00B91B23">
        <w:rPr>
          <w:rFonts w:ascii="Soberana Sans" w:hAnsi="Soberana Sans" w:cs="Arial"/>
        </w:rPr>
        <w:t>En el mes de agosto se capacitó a 12 docentes con el curso “Formación de Tutores” con el objetivo de ampliar nuestra p</w:t>
      </w:r>
      <w:r w:rsidR="00EB66EA">
        <w:rPr>
          <w:rFonts w:ascii="Soberana Sans" w:hAnsi="Soberana Sans" w:cs="Arial"/>
        </w:rPr>
        <w:t>lantilla de tutores académicos.</w:t>
      </w:r>
    </w:p>
    <w:p w:rsidR="00B91B23" w:rsidRPr="00B91B23" w:rsidRDefault="00B91B23" w:rsidP="00B91B23">
      <w:pPr>
        <w:spacing w:line="276" w:lineRule="auto"/>
        <w:jc w:val="both"/>
        <w:rPr>
          <w:rFonts w:ascii="Soberana Sans" w:hAnsi="Soberana Sans" w:cs="Arial"/>
        </w:rPr>
      </w:pPr>
    </w:p>
    <w:p w:rsidR="00B91B23" w:rsidRPr="00B91B23" w:rsidRDefault="00B91B23" w:rsidP="00B91B23">
      <w:pPr>
        <w:spacing w:line="276" w:lineRule="auto"/>
        <w:rPr>
          <w:rFonts w:ascii="Soberana Sans" w:hAnsi="Soberana Sans"/>
          <w:snapToGrid w:val="0"/>
          <w:color w:val="000000"/>
          <w:w w:val="0"/>
          <w:sz w:val="0"/>
          <w:szCs w:val="0"/>
          <w:u w:color="000000"/>
          <w:bdr w:val="none" w:sz="0" w:space="0" w:color="000000"/>
          <w:shd w:val="clear" w:color="000000" w:fill="000000"/>
        </w:rPr>
      </w:pPr>
      <w:r w:rsidRPr="00B91B23">
        <w:rPr>
          <w:rFonts w:ascii="Soberana Sans" w:hAnsi="Soberana Sans" w:cs="Arial"/>
          <w:b/>
          <w:lang w:val="es-MX"/>
        </w:rPr>
        <w:t xml:space="preserve">Becas </w:t>
      </w:r>
    </w:p>
    <w:p w:rsidR="00B91B23" w:rsidRPr="00B91B23" w:rsidRDefault="00B91B23" w:rsidP="00B91B23">
      <w:pPr>
        <w:spacing w:line="276" w:lineRule="auto"/>
        <w:jc w:val="both"/>
        <w:rPr>
          <w:rFonts w:ascii="Soberana Sans" w:hAnsi="Soberana Sans" w:cs="Arial"/>
          <w:b/>
        </w:rPr>
      </w:pPr>
    </w:p>
    <w:p w:rsidR="00B91B23" w:rsidRPr="00B91B23" w:rsidRDefault="00B91B23" w:rsidP="00B91B23">
      <w:pPr>
        <w:pStyle w:val="Prrafodelista"/>
        <w:numPr>
          <w:ilvl w:val="0"/>
          <w:numId w:val="9"/>
        </w:numPr>
        <w:spacing w:line="276" w:lineRule="auto"/>
        <w:jc w:val="both"/>
        <w:rPr>
          <w:rFonts w:ascii="Soberana Sans" w:hAnsi="Soberana Sans" w:cs="Arial"/>
          <w:b/>
        </w:rPr>
      </w:pPr>
      <w:r w:rsidRPr="00B91B23">
        <w:rPr>
          <w:rFonts w:ascii="Soberana Sans" w:hAnsi="Soberana Sans" w:cs="Arial"/>
          <w:b/>
        </w:rPr>
        <w:t>Beca Alimenticia.</w:t>
      </w:r>
    </w:p>
    <w:p w:rsidR="00B91B23" w:rsidRPr="00B91B23" w:rsidRDefault="00B91B23" w:rsidP="00B91B23">
      <w:pPr>
        <w:spacing w:line="276" w:lineRule="auto"/>
        <w:jc w:val="both"/>
        <w:rPr>
          <w:rFonts w:ascii="Soberana Sans" w:hAnsi="Soberana Sans" w:cs="Arial"/>
        </w:rPr>
      </w:pPr>
    </w:p>
    <w:p w:rsidR="00B91B23" w:rsidRPr="00B91B23" w:rsidRDefault="00B91B23" w:rsidP="00B91B23">
      <w:pPr>
        <w:spacing w:line="276" w:lineRule="auto"/>
        <w:jc w:val="both"/>
        <w:rPr>
          <w:rFonts w:ascii="Soberana Sans" w:hAnsi="Soberana Sans" w:cs="Arial"/>
        </w:rPr>
      </w:pPr>
      <w:r w:rsidRPr="00B91B23">
        <w:rPr>
          <w:rFonts w:ascii="Soberana Sans" w:hAnsi="Soberana Sans" w:cs="Arial"/>
        </w:rPr>
        <w:t>El 17 de agosto se public</w:t>
      </w:r>
      <w:r w:rsidR="004F5E0C">
        <w:rPr>
          <w:rFonts w:ascii="Soberana Sans" w:hAnsi="Soberana Sans" w:cs="Arial"/>
        </w:rPr>
        <w:t>ó</w:t>
      </w:r>
      <w:r w:rsidRPr="00B91B23">
        <w:rPr>
          <w:rFonts w:ascii="Soberana Sans" w:hAnsi="Soberana Sans" w:cs="Arial"/>
        </w:rPr>
        <w:t xml:space="preserve"> la convocatoria de Beca Alimenticia. Se recib</w:t>
      </w:r>
      <w:r w:rsidR="004F5E0C">
        <w:rPr>
          <w:rFonts w:ascii="Soberana Sans" w:hAnsi="Soberana Sans" w:cs="Arial"/>
        </w:rPr>
        <w:t>i</w:t>
      </w:r>
      <w:r w:rsidRPr="00B91B23">
        <w:rPr>
          <w:rFonts w:ascii="Soberana Sans" w:hAnsi="Soberana Sans" w:cs="Arial"/>
        </w:rPr>
        <w:t>e</w:t>
      </w:r>
      <w:r w:rsidR="004F5E0C">
        <w:rPr>
          <w:rFonts w:ascii="Soberana Sans" w:hAnsi="Soberana Sans" w:cs="Arial"/>
        </w:rPr>
        <w:t>ro</w:t>
      </w:r>
      <w:r w:rsidRPr="00B91B23">
        <w:rPr>
          <w:rFonts w:ascii="Soberana Sans" w:hAnsi="Soberana Sans" w:cs="Arial"/>
        </w:rPr>
        <w:t xml:space="preserve">n 122 solicitudes de las cuales fueron aceptadas </w:t>
      </w:r>
      <w:r w:rsidRPr="00B91B23">
        <w:rPr>
          <w:rFonts w:ascii="Soberana Sans" w:hAnsi="Soberana Sans" w:cs="Arial"/>
          <w:b/>
        </w:rPr>
        <w:t>60</w:t>
      </w:r>
      <w:r w:rsidRPr="00B91B23">
        <w:rPr>
          <w:rFonts w:ascii="Soberana Sans" w:hAnsi="Soberana Sans" w:cs="Arial"/>
        </w:rPr>
        <w:t>.</w:t>
      </w:r>
    </w:p>
    <w:p w:rsidR="004F5E0C" w:rsidRDefault="004F5E0C" w:rsidP="00B91B23">
      <w:pPr>
        <w:spacing w:line="276" w:lineRule="auto"/>
        <w:jc w:val="both"/>
        <w:rPr>
          <w:rFonts w:ascii="Soberana Sans" w:hAnsi="Soberana Sans" w:cs="Arial"/>
        </w:rPr>
      </w:pPr>
    </w:p>
    <w:p w:rsidR="00B91B23" w:rsidRPr="00B91B23" w:rsidRDefault="00B91B23" w:rsidP="00B91B23">
      <w:pPr>
        <w:spacing w:line="276" w:lineRule="auto"/>
        <w:jc w:val="both"/>
        <w:rPr>
          <w:rFonts w:ascii="Soberana Sans" w:hAnsi="Soberana Sans" w:cs="Arial"/>
        </w:rPr>
      </w:pPr>
      <w:r w:rsidRPr="00B91B23">
        <w:rPr>
          <w:rFonts w:ascii="Soberana Sans" w:hAnsi="Soberana Sans" w:cs="Arial"/>
        </w:rPr>
        <w:t>Las 60 becas otorgadas se distribuyen de la siguiente manera: en el turno matutino son 9 en Ing. Informática y 15 en Arquitectura; y en el turno vespertino 6 en Ing. Electromecánica, 14 en Ing. Industrial y 16 en Ing. en Gestión Empresarial.</w:t>
      </w:r>
    </w:p>
    <w:p w:rsidR="004F5E0C" w:rsidRDefault="004F5E0C" w:rsidP="00B91B23">
      <w:pPr>
        <w:spacing w:line="276" w:lineRule="auto"/>
        <w:jc w:val="both"/>
        <w:rPr>
          <w:rFonts w:ascii="Soberana Sans" w:hAnsi="Soberana Sans" w:cs="Arial"/>
        </w:rPr>
      </w:pPr>
    </w:p>
    <w:p w:rsidR="00B91B23" w:rsidRPr="00B91B23" w:rsidRDefault="00B91B23" w:rsidP="00B91B23">
      <w:pPr>
        <w:spacing w:line="276" w:lineRule="auto"/>
        <w:jc w:val="both"/>
        <w:rPr>
          <w:rFonts w:ascii="Soberana Sans" w:hAnsi="Soberana Sans" w:cs="Arial"/>
        </w:rPr>
      </w:pPr>
      <w:r w:rsidRPr="00B91B23">
        <w:rPr>
          <w:rFonts w:ascii="Soberana Sans" w:hAnsi="Soberana Sans" w:cs="Arial"/>
        </w:rPr>
        <w:t xml:space="preserve">El monto total otorgado en este periodo es de </w:t>
      </w:r>
      <w:r w:rsidRPr="00B91B23">
        <w:rPr>
          <w:rFonts w:ascii="Soberana Sans" w:hAnsi="Soberana Sans" w:cs="Arial"/>
          <w:b/>
        </w:rPr>
        <w:t>$45,00.00</w:t>
      </w:r>
      <w:r w:rsidRPr="00B91B23">
        <w:rPr>
          <w:rFonts w:ascii="Soberana Sans" w:hAnsi="Soberana Sans" w:cs="Arial"/>
        </w:rPr>
        <w:t xml:space="preserve"> (cuarenta y cinco mil pesos, 00/100 M.N.).</w:t>
      </w:r>
    </w:p>
    <w:p w:rsidR="00B91B23" w:rsidRPr="00B91B23" w:rsidRDefault="00B91B23" w:rsidP="00B91B23">
      <w:pPr>
        <w:spacing w:line="276" w:lineRule="auto"/>
        <w:jc w:val="both"/>
        <w:rPr>
          <w:rFonts w:ascii="Soberana Sans" w:hAnsi="Soberana Sans" w:cs="Arial"/>
          <w:b/>
        </w:rPr>
      </w:pPr>
    </w:p>
    <w:p w:rsidR="00B91B23" w:rsidRPr="00B91B23" w:rsidRDefault="00B91B23" w:rsidP="00B91B23">
      <w:pPr>
        <w:pStyle w:val="Prrafodelista"/>
        <w:numPr>
          <w:ilvl w:val="0"/>
          <w:numId w:val="9"/>
        </w:numPr>
        <w:spacing w:line="276" w:lineRule="auto"/>
        <w:jc w:val="both"/>
        <w:rPr>
          <w:rFonts w:ascii="Soberana Sans" w:hAnsi="Soberana Sans" w:cs="Arial"/>
          <w:b/>
        </w:rPr>
      </w:pPr>
      <w:r w:rsidRPr="00B91B23">
        <w:rPr>
          <w:rFonts w:ascii="Soberana Sans" w:hAnsi="Soberana Sans" w:cs="Arial"/>
          <w:b/>
        </w:rPr>
        <w:t>Beca Manutención.</w:t>
      </w:r>
    </w:p>
    <w:p w:rsidR="00B91B23" w:rsidRPr="00B91B23" w:rsidRDefault="00B91B23" w:rsidP="00B91B23">
      <w:pPr>
        <w:spacing w:line="276" w:lineRule="auto"/>
        <w:jc w:val="both"/>
        <w:rPr>
          <w:rFonts w:ascii="Soberana Sans" w:hAnsi="Soberana Sans" w:cs="Arial"/>
          <w:b/>
        </w:rPr>
      </w:pPr>
    </w:p>
    <w:p w:rsidR="00B91B23" w:rsidRPr="00B91B23" w:rsidRDefault="00B91B23" w:rsidP="00B91B23">
      <w:pPr>
        <w:spacing w:line="276" w:lineRule="auto"/>
        <w:jc w:val="both"/>
        <w:rPr>
          <w:rFonts w:ascii="Soberana Sans" w:hAnsi="Soberana Sans" w:cs="Arial"/>
        </w:rPr>
      </w:pPr>
      <w:r w:rsidRPr="00B91B23">
        <w:rPr>
          <w:rFonts w:ascii="Soberana Sans" w:hAnsi="Soberana Sans" w:cs="Arial"/>
        </w:rPr>
        <w:t xml:space="preserve"> El día 10 de septiembre se public</w:t>
      </w:r>
      <w:r w:rsidR="004F5E0C">
        <w:rPr>
          <w:rFonts w:ascii="Soberana Sans" w:hAnsi="Soberana Sans" w:cs="Arial"/>
        </w:rPr>
        <w:t>ó</w:t>
      </w:r>
      <w:r w:rsidRPr="00B91B23">
        <w:rPr>
          <w:rFonts w:ascii="Soberana Sans" w:hAnsi="Soberana Sans" w:cs="Arial"/>
        </w:rPr>
        <w:t xml:space="preserve"> la convocatoria </w:t>
      </w:r>
      <w:r w:rsidR="004F5E0C">
        <w:rPr>
          <w:rFonts w:ascii="Soberana Sans" w:hAnsi="Soberana Sans" w:cs="Arial"/>
        </w:rPr>
        <w:t>y s</w:t>
      </w:r>
      <w:r w:rsidRPr="00B91B23">
        <w:rPr>
          <w:rFonts w:ascii="Soberana Sans" w:hAnsi="Soberana Sans" w:cs="Arial"/>
        </w:rPr>
        <w:t>e inici</w:t>
      </w:r>
      <w:r w:rsidR="004F5E0C">
        <w:rPr>
          <w:rFonts w:ascii="Soberana Sans" w:hAnsi="Soberana Sans" w:cs="Arial"/>
        </w:rPr>
        <w:t>ó</w:t>
      </w:r>
      <w:r w:rsidRPr="00B91B23">
        <w:rPr>
          <w:rFonts w:ascii="Soberana Sans" w:hAnsi="Soberana Sans" w:cs="Arial"/>
        </w:rPr>
        <w:t xml:space="preserve"> el trámite de solicitud, </w:t>
      </w:r>
      <w:r w:rsidR="004F5E0C">
        <w:rPr>
          <w:rFonts w:ascii="Soberana Sans" w:hAnsi="Soberana Sans" w:cs="Arial"/>
        </w:rPr>
        <w:t xml:space="preserve">la cual </w:t>
      </w:r>
      <w:r w:rsidRPr="00B91B23">
        <w:rPr>
          <w:rFonts w:ascii="Soberana Sans" w:hAnsi="Soberana Sans" w:cs="Arial"/>
        </w:rPr>
        <w:t>concluy</w:t>
      </w:r>
      <w:r w:rsidR="004F5E0C">
        <w:rPr>
          <w:rFonts w:ascii="Soberana Sans" w:hAnsi="Soberana Sans" w:cs="Arial"/>
        </w:rPr>
        <w:t>ó</w:t>
      </w:r>
      <w:r w:rsidRPr="00B91B23">
        <w:rPr>
          <w:rFonts w:ascii="Soberana Sans" w:hAnsi="Soberana Sans" w:cs="Arial"/>
        </w:rPr>
        <w:t xml:space="preserve"> el 02 de octubre, y la lista de aceptados se publicará en la página de Manutención el día 09 de noviembre de este año.</w:t>
      </w:r>
    </w:p>
    <w:p w:rsidR="00B91B23" w:rsidRPr="00B91B23" w:rsidRDefault="00B91B23" w:rsidP="00B91B23">
      <w:pPr>
        <w:spacing w:line="276" w:lineRule="auto"/>
        <w:jc w:val="both"/>
        <w:rPr>
          <w:rFonts w:ascii="Soberana Sans" w:hAnsi="Soberana Sans" w:cs="Arial"/>
        </w:rPr>
      </w:pPr>
    </w:p>
    <w:p w:rsidR="00B91B23" w:rsidRPr="00B91B23" w:rsidRDefault="004F5E0C" w:rsidP="00B91B23">
      <w:pPr>
        <w:spacing w:line="276" w:lineRule="auto"/>
        <w:jc w:val="both"/>
        <w:rPr>
          <w:rFonts w:ascii="Soberana Sans" w:hAnsi="Soberana Sans" w:cs="Arial"/>
        </w:rPr>
      </w:pPr>
      <w:r>
        <w:rPr>
          <w:rFonts w:ascii="Soberana Sans" w:hAnsi="Soberana Sans" w:cs="Arial"/>
        </w:rPr>
        <w:t>Se logró</w:t>
      </w:r>
      <w:r w:rsidR="00B91B23" w:rsidRPr="00B91B23">
        <w:rPr>
          <w:rFonts w:ascii="Soberana Sans" w:hAnsi="Soberana Sans" w:cs="Arial"/>
        </w:rPr>
        <w:t xml:space="preserve"> gestionar </w:t>
      </w:r>
      <w:r w:rsidR="00B91B23" w:rsidRPr="00B91B23">
        <w:rPr>
          <w:rFonts w:ascii="Soberana Sans" w:hAnsi="Soberana Sans" w:cs="Arial"/>
          <w:b/>
        </w:rPr>
        <w:t>356</w:t>
      </w:r>
      <w:r w:rsidR="00B91B23" w:rsidRPr="00B91B23">
        <w:rPr>
          <w:rFonts w:ascii="Soberana Sans" w:hAnsi="Soberana Sans" w:cs="Arial"/>
        </w:rPr>
        <w:t xml:space="preserve"> solicitudes.</w:t>
      </w:r>
    </w:p>
    <w:p w:rsidR="00B91B23" w:rsidRPr="00B91B23" w:rsidRDefault="00B91B23" w:rsidP="00B91B23">
      <w:pPr>
        <w:spacing w:line="276" w:lineRule="auto"/>
        <w:jc w:val="both"/>
        <w:rPr>
          <w:rFonts w:ascii="Soberana Sans" w:hAnsi="Soberana Sans" w:cs="Arial"/>
        </w:rPr>
      </w:pPr>
    </w:p>
    <w:p w:rsidR="00B91B23" w:rsidRPr="00B91B23" w:rsidRDefault="00B91B23" w:rsidP="00B91B23">
      <w:pPr>
        <w:pStyle w:val="Prrafodelista"/>
        <w:numPr>
          <w:ilvl w:val="0"/>
          <w:numId w:val="9"/>
        </w:numPr>
        <w:spacing w:line="276" w:lineRule="auto"/>
        <w:rPr>
          <w:rFonts w:ascii="Soberana Sans" w:hAnsi="Soberana Sans" w:cs="Arial"/>
          <w:b/>
          <w:lang w:val="es-MX"/>
        </w:rPr>
      </w:pPr>
      <w:r w:rsidRPr="00B91B23">
        <w:rPr>
          <w:rFonts w:ascii="Soberana Sans" w:hAnsi="Soberana Sans" w:cs="Arial"/>
          <w:b/>
          <w:lang w:val="es-MX"/>
        </w:rPr>
        <w:t>Becas de Educación Superior.</w:t>
      </w:r>
    </w:p>
    <w:p w:rsidR="00B91B23" w:rsidRPr="00B91B23" w:rsidRDefault="00B91B23" w:rsidP="00B91B23">
      <w:pPr>
        <w:spacing w:line="276" w:lineRule="auto"/>
        <w:ind w:left="360"/>
        <w:jc w:val="both"/>
        <w:rPr>
          <w:rFonts w:ascii="Soberana Sans" w:hAnsi="Soberana Sans" w:cs="Arial"/>
          <w:lang w:val="es-MX"/>
        </w:rPr>
      </w:pPr>
    </w:p>
    <w:p w:rsidR="00B91B23" w:rsidRPr="00B91B23" w:rsidRDefault="00B91B23" w:rsidP="00B91B23">
      <w:pPr>
        <w:spacing w:line="276" w:lineRule="auto"/>
        <w:jc w:val="both"/>
        <w:rPr>
          <w:rFonts w:ascii="Soberana Sans" w:hAnsi="Soberana Sans" w:cs="Arial"/>
          <w:lang w:val="es-MX"/>
        </w:rPr>
      </w:pPr>
      <w:r w:rsidRPr="00B91B23">
        <w:rPr>
          <w:rFonts w:ascii="Soberana Sans" w:hAnsi="Soberana Sans" w:cs="Arial"/>
          <w:lang w:val="es-MX"/>
        </w:rPr>
        <w:t>Con el propósito de que se fortalezca la vinculación entre instituciones educativas y el sector social y productivo del país; que haya conclusión oportuna de los estudios del tipo superior y además mejorar los índices de titulación, se realizó la difusión y el apoyo para el trámite de las Becas de Educación Superior.</w:t>
      </w:r>
    </w:p>
    <w:p w:rsidR="00B91B23" w:rsidRPr="00B91B23" w:rsidRDefault="00B91B23" w:rsidP="00B91B23">
      <w:pPr>
        <w:spacing w:line="276" w:lineRule="auto"/>
        <w:jc w:val="both"/>
        <w:rPr>
          <w:rFonts w:ascii="Soberana Sans" w:hAnsi="Soberana Sans" w:cs="Arial"/>
          <w:lang w:val="es-MX"/>
        </w:rPr>
      </w:pPr>
    </w:p>
    <w:p w:rsidR="00B91B23" w:rsidRPr="00B91B23" w:rsidRDefault="00B91B23" w:rsidP="00B91B23">
      <w:pPr>
        <w:spacing w:line="276" w:lineRule="auto"/>
        <w:jc w:val="both"/>
        <w:rPr>
          <w:rFonts w:ascii="Soberana Sans" w:hAnsi="Soberana Sans" w:cs="Arial"/>
          <w:lang w:val="es-MX"/>
        </w:rPr>
      </w:pPr>
      <w:r w:rsidRPr="00B91B23">
        <w:rPr>
          <w:rFonts w:ascii="Soberana Sans" w:hAnsi="Soberana Sans" w:cs="Arial"/>
          <w:lang w:val="es-MX"/>
        </w:rPr>
        <w:t xml:space="preserve">Se recibieron </w:t>
      </w:r>
      <w:r w:rsidRPr="00B91B23">
        <w:rPr>
          <w:rFonts w:ascii="Soberana Sans" w:hAnsi="Soberana Sans" w:cs="Arial"/>
          <w:b/>
          <w:lang w:val="es-MX"/>
        </w:rPr>
        <w:t xml:space="preserve">40 </w:t>
      </w:r>
      <w:r w:rsidRPr="00B91B23">
        <w:rPr>
          <w:rFonts w:ascii="Soberana Sans" w:hAnsi="Soberana Sans" w:cs="Arial"/>
          <w:lang w:val="es-MX"/>
        </w:rPr>
        <w:t>solicitudes; a finales del mes de octubre se darán a conocer los resultados.</w:t>
      </w:r>
    </w:p>
    <w:p w:rsidR="00B91B23" w:rsidRPr="00B91B23" w:rsidRDefault="00B91B23" w:rsidP="00B91B23">
      <w:pPr>
        <w:spacing w:line="276" w:lineRule="auto"/>
        <w:jc w:val="both"/>
        <w:rPr>
          <w:rFonts w:ascii="Soberana Sans" w:hAnsi="Soberana Sans" w:cs="Arial"/>
          <w:lang w:val="es-MX"/>
        </w:rPr>
      </w:pPr>
    </w:p>
    <w:tbl>
      <w:tblPr>
        <w:tblStyle w:val="Tablaconcuadrcula"/>
        <w:tblW w:w="3190" w:type="pct"/>
        <w:jc w:val="center"/>
        <w:tblInd w:w="1451" w:type="dxa"/>
        <w:tblLook w:val="04A0" w:firstRow="1" w:lastRow="0" w:firstColumn="1" w:lastColumn="0" w:noHBand="0" w:noVBand="1"/>
      </w:tblPr>
      <w:tblGrid>
        <w:gridCol w:w="2038"/>
        <w:gridCol w:w="1898"/>
        <w:gridCol w:w="1840"/>
      </w:tblGrid>
      <w:tr w:rsidR="00B91B23" w:rsidRPr="004F5E0C" w:rsidTr="00313090">
        <w:trPr>
          <w:trHeight w:val="905"/>
          <w:jc w:val="center"/>
        </w:trPr>
        <w:tc>
          <w:tcPr>
            <w:tcW w:w="1764" w:type="pct"/>
            <w:shd w:val="clear" w:color="auto" w:fill="943634" w:themeFill="accent2" w:themeFillShade="BF"/>
            <w:vAlign w:val="center"/>
          </w:tcPr>
          <w:p w:rsidR="00B91B23" w:rsidRPr="00313090" w:rsidRDefault="00B91B23" w:rsidP="00B91B23">
            <w:pPr>
              <w:pStyle w:val="Prrafodelista"/>
              <w:spacing w:line="276" w:lineRule="auto"/>
              <w:ind w:left="0"/>
              <w:jc w:val="center"/>
              <w:rPr>
                <w:rFonts w:ascii="Soberana Sans" w:hAnsi="Soberana Sans" w:cs="Arial"/>
                <w:b/>
                <w:color w:val="FFFFFF" w:themeColor="background1"/>
              </w:rPr>
            </w:pPr>
            <w:r w:rsidRPr="00313090">
              <w:rPr>
                <w:rFonts w:ascii="Soberana Sans" w:hAnsi="Soberana Sans" w:cs="Arial"/>
                <w:b/>
                <w:color w:val="FFFFFF" w:themeColor="background1"/>
              </w:rPr>
              <w:t xml:space="preserve">Tipo de </w:t>
            </w:r>
            <w:r w:rsidR="005877EA" w:rsidRPr="00313090">
              <w:rPr>
                <w:rFonts w:ascii="Soberana Sans" w:hAnsi="Soberana Sans" w:cs="Arial"/>
                <w:b/>
                <w:color w:val="FFFFFF" w:themeColor="background1"/>
              </w:rPr>
              <w:t>b</w:t>
            </w:r>
            <w:r w:rsidRPr="00313090">
              <w:rPr>
                <w:rFonts w:ascii="Soberana Sans" w:hAnsi="Soberana Sans" w:cs="Arial"/>
                <w:b/>
                <w:color w:val="FFFFFF" w:themeColor="background1"/>
              </w:rPr>
              <w:t>eca</w:t>
            </w:r>
          </w:p>
        </w:tc>
        <w:tc>
          <w:tcPr>
            <w:tcW w:w="1643" w:type="pct"/>
            <w:shd w:val="clear" w:color="auto" w:fill="943634" w:themeFill="accent2" w:themeFillShade="BF"/>
            <w:vAlign w:val="center"/>
          </w:tcPr>
          <w:p w:rsidR="00B91B23" w:rsidRPr="00313090" w:rsidRDefault="00B91B23" w:rsidP="005877EA">
            <w:pPr>
              <w:pStyle w:val="Prrafodelista"/>
              <w:spacing w:line="276" w:lineRule="auto"/>
              <w:ind w:left="0"/>
              <w:jc w:val="center"/>
              <w:rPr>
                <w:rFonts w:ascii="Soberana Sans" w:hAnsi="Soberana Sans" w:cs="Arial"/>
                <w:b/>
                <w:color w:val="FFFFFF" w:themeColor="background1"/>
              </w:rPr>
            </w:pPr>
            <w:r w:rsidRPr="00313090">
              <w:rPr>
                <w:rFonts w:ascii="Soberana Sans" w:hAnsi="Soberana Sans" w:cs="Arial"/>
                <w:b/>
                <w:color w:val="FFFFFF" w:themeColor="background1"/>
              </w:rPr>
              <w:t>Solicitudes recibidas</w:t>
            </w:r>
          </w:p>
        </w:tc>
        <w:tc>
          <w:tcPr>
            <w:tcW w:w="1593" w:type="pct"/>
            <w:shd w:val="clear" w:color="auto" w:fill="943634" w:themeFill="accent2" w:themeFillShade="BF"/>
            <w:vAlign w:val="center"/>
          </w:tcPr>
          <w:p w:rsidR="00B91B23" w:rsidRPr="00313090" w:rsidRDefault="00B91B23" w:rsidP="005877EA">
            <w:pPr>
              <w:pStyle w:val="Prrafodelista"/>
              <w:spacing w:line="276" w:lineRule="auto"/>
              <w:ind w:left="0"/>
              <w:jc w:val="center"/>
              <w:rPr>
                <w:rFonts w:ascii="Soberana Sans" w:hAnsi="Soberana Sans" w:cs="Arial"/>
                <w:b/>
                <w:color w:val="FFFFFF" w:themeColor="background1"/>
              </w:rPr>
            </w:pPr>
            <w:r w:rsidRPr="00313090">
              <w:rPr>
                <w:rFonts w:ascii="Soberana Sans" w:hAnsi="Soberana Sans" w:cs="Arial"/>
                <w:b/>
                <w:color w:val="FFFFFF" w:themeColor="background1"/>
              </w:rPr>
              <w:t>Monto anual a otorgar</w:t>
            </w:r>
          </w:p>
        </w:tc>
      </w:tr>
      <w:tr w:rsidR="00B91B23" w:rsidRPr="004F5E0C" w:rsidTr="00313090">
        <w:trPr>
          <w:trHeight w:val="284"/>
          <w:jc w:val="center"/>
        </w:trPr>
        <w:tc>
          <w:tcPr>
            <w:tcW w:w="1764" w:type="pct"/>
          </w:tcPr>
          <w:p w:rsidR="00B91B23" w:rsidRPr="00313090" w:rsidRDefault="00B91B23" w:rsidP="00B91B23">
            <w:pPr>
              <w:pStyle w:val="Prrafodelista"/>
              <w:spacing w:line="276" w:lineRule="auto"/>
              <w:ind w:left="0"/>
              <w:jc w:val="center"/>
              <w:rPr>
                <w:rFonts w:ascii="Soberana Sans" w:hAnsi="Soberana Sans" w:cs="Arial"/>
              </w:rPr>
            </w:pPr>
            <w:r w:rsidRPr="00313090">
              <w:rPr>
                <w:rFonts w:ascii="Soberana Sans" w:hAnsi="Soberana Sans" w:cs="Arial"/>
              </w:rPr>
              <w:t>Excelencia</w:t>
            </w:r>
          </w:p>
        </w:tc>
        <w:tc>
          <w:tcPr>
            <w:tcW w:w="1643" w:type="pct"/>
          </w:tcPr>
          <w:p w:rsidR="00B91B23" w:rsidRPr="00313090" w:rsidRDefault="00B91B23" w:rsidP="00B91B23">
            <w:pPr>
              <w:pStyle w:val="Prrafodelista"/>
              <w:spacing w:line="276" w:lineRule="auto"/>
              <w:ind w:left="0"/>
              <w:jc w:val="center"/>
              <w:rPr>
                <w:rFonts w:ascii="Soberana Sans" w:hAnsi="Soberana Sans" w:cs="Arial"/>
              </w:rPr>
            </w:pPr>
            <w:r w:rsidRPr="00313090">
              <w:rPr>
                <w:rFonts w:ascii="Soberana Sans" w:hAnsi="Soberana Sans" w:cs="Arial"/>
              </w:rPr>
              <w:t>3</w:t>
            </w:r>
          </w:p>
        </w:tc>
        <w:tc>
          <w:tcPr>
            <w:tcW w:w="1593" w:type="pct"/>
          </w:tcPr>
          <w:p w:rsidR="00B91B23" w:rsidRPr="00313090" w:rsidRDefault="00B91B23" w:rsidP="00B91B23">
            <w:pPr>
              <w:pStyle w:val="Prrafodelista"/>
              <w:spacing w:line="276" w:lineRule="auto"/>
              <w:ind w:left="0"/>
              <w:jc w:val="center"/>
              <w:rPr>
                <w:rFonts w:ascii="Soberana Sans" w:hAnsi="Soberana Sans" w:cs="Arial"/>
              </w:rPr>
            </w:pPr>
            <w:r w:rsidRPr="00313090">
              <w:rPr>
                <w:rFonts w:ascii="Soberana Sans" w:hAnsi="Soberana Sans" w:cs="Arial"/>
              </w:rPr>
              <w:t>$5, 000.00</w:t>
            </w:r>
          </w:p>
        </w:tc>
      </w:tr>
      <w:tr w:rsidR="00B91B23" w:rsidRPr="004F5E0C" w:rsidTr="00313090">
        <w:trPr>
          <w:trHeight w:val="269"/>
          <w:jc w:val="center"/>
        </w:trPr>
        <w:tc>
          <w:tcPr>
            <w:tcW w:w="1764" w:type="pct"/>
          </w:tcPr>
          <w:p w:rsidR="00B91B23" w:rsidRPr="00313090" w:rsidRDefault="00B91B23" w:rsidP="00B91B23">
            <w:pPr>
              <w:pStyle w:val="Prrafodelista"/>
              <w:spacing w:line="276" w:lineRule="auto"/>
              <w:ind w:left="0"/>
              <w:jc w:val="center"/>
              <w:rPr>
                <w:rFonts w:ascii="Soberana Sans" w:hAnsi="Soberana Sans" w:cs="Arial"/>
              </w:rPr>
            </w:pPr>
            <w:r w:rsidRPr="00313090">
              <w:rPr>
                <w:rFonts w:ascii="Soberana Sans" w:hAnsi="Soberana Sans" w:cs="Arial"/>
              </w:rPr>
              <w:t>Servicio Social</w:t>
            </w:r>
          </w:p>
        </w:tc>
        <w:tc>
          <w:tcPr>
            <w:tcW w:w="1643" w:type="pct"/>
          </w:tcPr>
          <w:p w:rsidR="00B91B23" w:rsidRPr="00313090" w:rsidRDefault="00B91B23" w:rsidP="00B91B23">
            <w:pPr>
              <w:pStyle w:val="Prrafodelista"/>
              <w:spacing w:line="276" w:lineRule="auto"/>
              <w:ind w:left="0"/>
              <w:jc w:val="center"/>
              <w:rPr>
                <w:rFonts w:ascii="Soberana Sans" w:hAnsi="Soberana Sans" w:cs="Arial"/>
              </w:rPr>
            </w:pPr>
            <w:r w:rsidRPr="00313090">
              <w:rPr>
                <w:rFonts w:ascii="Soberana Sans" w:hAnsi="Soberana Sans" w:cs="Arial"/>
              </w:rPr>
              <w:t>19</w:t>
            </w:r>
          </w:p>
        </w:tc>
        <w:tc>
          <w:tcPr>
            <w:tcW w:w="1593" w:type="pct"/>
          </w:tcPr>
          <w:p w:rsidR="00B91B23" w:rsidRPr="00313090" w:rsidRDefault="00B91B23" w:rsidP="00B91B23">
            <w:pPr>
              <w:pStyle w:val="Prrafodelista"/>
              <w:spacing w:line="276" w:lineRule="auto"/>
              <w:ind w:left="0"/>
              <w:jc w:val="center"/>
              <w:rPr>
                <w:rFonts w:ascii="Soberana Sans" w:hAnsi="Soberana Sans" w:cs="Arial"/>
              </w:rPr>
            </w:pPr>
            <w:r w:rsidRPr="00313090">
              <w:rPr>
                <w:rFonts w:ascii="Soberana Sans" w:hAnsi="Soberana Sans" w:cs="Arial"/>
              </w:rPr>
              <w:t>$6, 000.00</w:t>
            </w:r>
          </w:p>
        </w:tc>
      </w:tr>
      <w:tr w:rsidR="00B91B23" w:rsidRPr="004F5E0C" w:rsidTr="00313090">
        <w:trPr>
          <w:trHeight w:val="254"/>
          <w:jc w:val="center"/>
        </w:trPr>
        <w:tc>
          <w:tcPr>
            <w:tcW w:w="1764" w:type="pct"/>
          </w:tcPr>
          <w:p w:rsidR="00B91B23" w:rsidRPr="00313090" w:rsidRDefault="00B91B23" w:rsidP="00B91B23">
            <w:pPr>
              <w:pStyle w:val="Prrafodelista"/>
              <w:spacing w:line="276" w:lineRule="auto"/>
              <w:ind w:left="0"/>
              <w:jc w:val="center"/>
              <w:rPr>
                <w:rFonts w:ascii="Soberana Sans" w:hAnsi="Soberana Sans" w:cs="Arial"/>
              </w:rPr>
            </w:pPr>
            <w:r w:rsidRPr="00313090">
              <w:rPr>
                <w:rFonts w:ascii="Soberana Sans" w:hAnsi="Soberana Sans" w:cs="Arial"/>
              </w:rPr>
              <w:t>Titulación</w:t>
            </w:r>
          </w:p>
        </w:tc>
        <w:tc>
          <w:tcPr>
            <w:tcW w:w="1643" w:type="pct"/>
          </w:tcPr>
          <w:p w:rsidR="00B91B23" w:rsidRPr="00313090" w:rsidRDefault="00B91B23" w:rsidP="00B91B23">
            <w:pPr>
              <w:pStyle w:val="Prrafodelista"/>
              <w:spacing w:line="276" w:lineRule="auto"/>
              <w:ind w:left="0"/>
              <w:jc w:val="center"/>
              <w:rPr>
                <w:rFonts w:ascii="Soberana Sans" w:hAnsi="Soberana Sans" w:cs="Arial"/>
              </w:rPr>
            </w:pPr>
            <w:r w:rsidRPr="00313090">
              <w:rPr>
                <w:rFonts w:ascii="Soberana Sans" w:hAnsi="Soberana Sans" w:cs="Arial"/>
              </w:rPr>
              <w:t>18</w:t>
            </w:r>
          </w:p>
        </w:tc>
        <w:tc>
          <w:tcPr>
            <w:tcW w:w="1593" w:type="pct"/>
          </w:tcPr>
          <w:p w:rsidR="00B91B23" w:rsidRPr="00313090" w:rsidRDefault="00B91B23" w:rsidP="00B91B23">
            <w:pPr>
              <w:pStyle w:val="Prrafodelista"/>
              <w:spacing w:line="276" w:lineRule="auto"/>
              <w:ind w:left="0"/>
              <w:jc w:val="center"/>
              <w:rPr>
                <w:rFonts w:ascii="Soberana Sans" w:hAnsi="Soberana Sans" w:cs="Arial"/>
              </w:rPr>
            </w:pPr>
            <w:r w:rsidRPr="00313090">
              <w:rPr>
                <w:rFonts w:ascii="Soberana Sans" w:hAnsi="Soberana Sans" w:cs="Arial"/>
              </w:rPr>
              <w:t>$6, 000.00</w:t>
            </w:r>
          </w:p>
        </w:tc>
      </w:tr>
    </w:tbl>
    <w:p w:rsidR="00B91B23" w:rsidRPr="00B91B23" w:rsidRDefault="00B91B23" w:rsidP="00B91B23">
      <w:pPr>
        <w:spacing w:line="276" w:lineRule="auto"/>
        <w:ind w:left="360"/>
        <w:jc w:val="both"/>
        <w:rPr>
          <w:rFonts w:ascii="Soberana Sans" w:hAnsi="Soberana Sans" w:cs="Arial"/>
          <w:lang w:val="es-MX"/>
        </w:rPr>
      </w:pPr>
    </w:p>
    <w:p w:rsidR="006D08C5" w:rsidRDefault="006D08C5">
      <w:pPr>
        <w:spacing w:after="200" w:line="276" w:lineRule="auto"/>
        <w:rPr>
          <w:rFonts w:ascii="Soberana Sans" w:hAnsi="Soberana Sans" w:cs="Arial"/>
          <w:b/>
          <w:lang w:val="es-MX"/>
        </w:rPr>
      </w:pPr>
      <w:r>
        <w:rPr>
          <w:rFonts w:ascii="Soberana Sans" w:hAnsi="Soberana Sans" w:cs="Arial"/>
          <w:b/>
          <w:lang w:val="es-MX"/>
        </w:rPr>
        <w:br w:type="page"/>
      </w:r>
    </w:p>
    <w:p w:rsidR="00B91B23" w:rsidRPr="00B91B23" w:rsidRDefault="00B91B23" w:rsidP="00B91B23">
      <w:pPr>
        <w:pStyle w:val="Prrafodelista"/>
        <w:numPr>
          <w:ilvl w:val="0"/>
          <w:numId w:val="8"/>
        </w:numPr>
        <w:spacing w:line="276" w:lineRule="auto"/>
        <w:rPr>
          <w:rFonts w:ascii="Soberana Sans" w:hAnsi="Soberana Sans" w:cs="Arial"/>
          <w:b/>
          <w:lang w:val="es-MX"/>
        </w:rPr>
      </w:pPr>
      <w:r w:rsidRPr="00B91B23">
        <w:rPr>
          <w:rFonts w:ascii="Soberana Sans" w:hAnsi="Soberana Sans" w:cs="Arial"/>
          <w:b/>
          <w:lang w:val="es-MX"/>
        </w:rPr>
        <w:lastRenderedPageBreak/>
        <w:t>Atención compensatoria</w:t>
      </w:r>
    </w:p>
    <w:p w:rsidR="00B91B23" w:rsidRPr="00B91B23" w:rsidRDefault="00B91B23" w:rsidP="00B91B23">
      <w:pPr>
        <w:spacing w:line="276" w:lineRule="auto"/>
        <w:rPr>
          <w:rFonts w:ascii="Soberana Sans" w:hAnsi="Soberana Sans" w:cs="Arial"/>
          <w:lang w:val="es-MX"/>
        </w:rPr>
      </w:pPr>
    </w:p>
    <w:p w:rsidR="00B91B23" w:rsidRPr="00B91B23" w:rsidRDefault="00B91B23" w:rsidP="00B91B23">
      <w:pPr>
        <w:spacing w:line="276" w:lineRule="auto"/>
        <w:jc w:val="both"/>
        <w:rPr>
          <w:rFonts w:ascii="Soberana Sans" w:hAnsi="Soberana Sans" w:cs="Arial"/>
          <w:b/>
          <w:lang w:val="es-MX"/>
        </w:rPr>
      </w:pPr>
      <w:r w:rsidRPr="00B91B23">
        <w:rPr>
          <w:rFonts w:ascii="Soberana Sans" w:hAnsi="Soberana Sans" w:cs="Arial"/>
          <w:b/>
          <w:lang w:val="es-MX"/>
        </w:rPr>
        <w:t>Asesoría Psicológica.</w:t>
      </w:r>
    </w:p>
    <w:p w:rsidR="004F5E0C" w:rsidRDefault="004F5E0C" w:rsidP="00B91B23">
      <w:pPr>
        <w:spacing w:line="276" w:lineRule="auto"/>
        <w:jc w:val="both"/>
        <w:rPr>
          <w:rFonts w:ascii="Soberana Sans" w:hAnsi="Soberana Sans" w:cs="Arial"/>
        </w:rPr>
      </w:pPr>
    </w:p>
    <w:p w:rsidR="00B91B23" w:rsidRDefault="00B91B23" w:rsidP="00B91B23">
      <w:pPr>
        <w:spacing w:line="276" w:lineRule="auto"/>
        <w:jc w:val="both"/>
        <w:rPr>
          <w:rFonts w:ascii="Soberana Sans" w:hAnsi="Soberana Sans" w:cs="Arial"/>
        </w:rPr>
      </w:pPr>
      <w:r w:rsidRPr="00B91B23">
        <w:rPr>
          <w:rFonts w:ascii="Soberana Sans" w:hAnsi="Soberana Sans" w:cs="Arial"/>
        </w:rPr>
        <w:t xml:space="preserve">En este periodo se brindó el servicio de  asesorías psicológicas a los alumnos de las diferentes carreras que se ofertan en el  Instituto Tecnológico Superior de El Grullo. En total se ofrecieron </w:t>
      </w:r>
      <w:r w:rsidRPr="00B91B23">
        <w:rPr>
          <w:rFonts w:ascii="Soberana Sans" w:hAnsi="Soberana Sans" w:cs="Arial"/>
          <w:b/>
        </w:rPr>
        <w:t xml:space="preserve">21 </w:t>
      </w:r>
      <w:r w:rsidRPr="00B91B23">
        <w:rPr>
          <w:rFonts w:ascii="Soberana Sans" w:hAnsi="Soberana Sans" w:cs="Arial"/>
        </w:rPr>
        <w:t>asesorías individuales distribuidas de la siguiente manera: Ing. en  Informática: 4, Ingeniería en Electromecánica: 1, Ingeniería en Gestión Empresarial: 12,</w:t>
      </w:r>
      <w:r w:rsidR="004F5E0C">
        <w:rPr>
          <w:rFonts w:ascii="Soberana Sans" w:hAnsi="Soberana Sans" w:cs="Arial"/>
        </w:rPr>
        <w:t xml:space="preserve"> y</w:t>
      </w:r>
      <w:r w:rsidRPr="00B91B23">
        <w:rPr>
          <w:rFonts w:ascii="Soberana Sans" w:hAnsi="Soberana Sans" w:cs="Arial"/>
        </w:rPr>
        <w:t xml:space="preserve"> Arquitectura: 4.</w:t>
      </w:r>
    </w:p>
    <w:p w:rsidR="004F5E0C" w:rsidRPr="00B91B23" w:rsidRDefault="004F5E0C" w:rsidP="00B91B23">
      <w:pPr>
        <w:spacing w:line="276" w:lineRule="auto"/>
        <w:jc w:val="both"/>
        <w:rPr>
          <w:rFonts w:ascii="Soberana Sans" w:hAnsi="Soberana Sans" w:cs="Arial"/>
        </w:rPr>
      </w:pPr>
    </w:p>
    <w:p w:rsidR="00B91B23" w:rsidRPr="00B91B23" w:rsidRDefault="00B91B23" w:rsidP="00B91B23">
      <w:pPr>
        <w:spacing w:line="276" w:lineRule="auto"/>
        <w:jc w:val="both"/>
        <w:rPr>
          <w:rFonts w:ascii="Soberana Sans" w:hAnsi="Soberana Sans" w:cs="Arial"/>
        </w:rPr>
      </w:pPr>
      <w:r w:rsidRPr="006D08C5">
        <w:rPr>
          <w:rFonts w:ascii="Soberana Sans" w:hAnsi="Soberana Sans"/>
          <w:noProof/>
          <w:shd w:val="clear" w:color="auto" w:fill="943634" w:themeFill="accent2" w:themeFillShade="BF"/>
          <w:lang w:val="es-MX" w:eastAsia="es-MX"/>
        </w:rPr>
        <w:drawing>
          <wp:inline distT="0" distB="0" distL="0" distR="0" wp14:anchorId="3B54AC5D" wp14:editId="3A654D6B">
            <wp:extent cx="5400675" cy="2762250"/>
            <wp:effectExtent l="0" t="0" r="9525" b="19050"/>
            <wp:docPr id="32" name="Gráfico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B91B23" w:rsidRPr="00B91B23" w:rsidRDefault="00B91B23" w:rsidP="00B91B23">
      <w:pPr>
        <w:spacing w:line="276" w:lineRule="auto"/>
        <w:jc w:val="both"/>
        <w:rPr>
          <w:rFonts w:ascii="Soberana Sans" w:hAnsi="Soberana Sans" w:cs="Arial"/>
        </w:rPr>
      </w:pPr>
    </w:p>
    <w:p w:rsidR="00B91B23" w:rsidRPr="00B91B23" w:rsidRDefault="00B91B23" w:rsidP="00B91B23">
      <w:pPr>
        <w:spacing w:line="276" w:lineRule="auto"/>
        <w:jc w:val="both"/>
        <w:rPr>
          <w:rFonts w:ascii="Soberana Sans" w:hAnsi="Soberana Sans" w:cs="Arial"/>
        </w:rPr>
      </w:pPr>
      <w:r w:rsidRPr="00B91B23">
        <w:rPr>
          <w:rFonts w:ascii="Soberana Sans" w:hAnsi="Soberana Sans" w:cs="Arial"/>
        </w:rPr>
        <w:t>También se trabajó con los alumnos de 1° semestre de Ingeniería en Gestión Empresarial, con una charla de Disciplina, por recomendación de su tutor académico.</w:t>
      </w:r>
    </w:p>
    <w:p w:rsidR="00B91B23" w:rsidRDefault="00B91B23" w:rsidP="00B91B23">
      <w:pPr>
        <w:spacing w:line="276" w:lineRule="auto"/>
        <w:jc w:val="both"/>
        <w:rPr>
          <w:rFonts w:ascii="Soberana Sans" w:hAnsi="Soberana Sans" w:cs="Arial"/>
        </w:rPr>
      </w:pPr>
    </w:p>
    <w:p w:rsidR="00C24329" w:rsidRPr="00C24329" w:rsidRDefault="00C24329" w:rsidP="00C24329">
      <w:pPr>
        <w:spacing w:line="276" w:lineRule="auto"/>
        <w:jc w:val="both"/>
        <w:rPr>
          <w:rFonts w:ascii="Soberana Sans" w:hAnsi="Soberana Sans" w:cs="Arial"/>
          <w:b/>
          <w:lang w:val="es-MX"/>
        </w:rPr>
      </w:pPr>
    </w:p>
    <w:p w:rsidR="00C24329" w:rsidRPr="00C24329" w:rsidRDefault="00C24329" w:rsidP="00C24329">
      <w:pPr>
        <w:pStyle w:val="Prrafodelista"/>
        <w:numPr>
          <w:ilvl w:val="0"/>
          <w:numId w:val="2"/>
        </w:numPr>
        <w:spacing w:line="276" w:lineRule="auto"/>
        <w:jc w:val="both"/>
        <w:rPr>
          <w:rFonts w:ascii="Soberana Sans" w:hAnsi="Soberana Sans" w:cs="Arial"/>
          <w:b/>
        </w:rPr>
      </w:pPr>
      <w:r w:rsidRPr="00C24329">
        <w:rPr>
          <w:rFonts w:ascii="Soberana Sans" w:hAnsi="Soberana Sans" w:cs="Arial"/>
          <w:b/>
        </w:rPr>
        <w:t>Reconocimiento a los alumnos que obtuvieron los mejores promedios de aprovechamiento académico en el ciclo escolar 2014 – 2015 periodo febrero – julio.</w:t>
      </w:r>
    </w:p>
    <w:p w:rsidR="00C24329" w:rsidRPr="00712C23" w:rsidRDefault="00C24329" w:rsidP="00C24329">
      <w:pPr>
        <w:pStyle w:val="Prrafodelista"/>
        <w:spacing w:line="276" w:lineRule="auto"/>
        <w:jc w:val="both"/>
        <w:rPr>
          <w:rFonts w:ascii="Soberana Sans" w:hAnsi="Soberana Sans" w:cs="Arial"/>
          <w:b/>
        </w:rPr>
      </w:pPr>
    </w:p>
    <w:p w:rsidR="00C24329" w:rsidRDefault="00C24329" w:rsidP="00C24329">
      <w:pPr>
        <w:spacing w:line="276" w:lineRule="auto"/>
        <w:jc w:val="both"/>
        <w:rPr>
          <w:rFonts w:ascii="Soberana Sans" w:hAnsi="Soberana Sans" w:cs="Arial"/>
        </w:rPr>
      </w:pPr>
      <w:r w:rsidRPr="00712C23">
        <w:rPr>
          <w:rFonts w:ascii="Soberana Sans" w:hAnsi="Soberana Sans" w:cs="Arial"/>
        </w:rPr>
        <w:t xml:space="preserve">A través de la Subdirección Académica, en el mes de agosto del presente se llevó a cabo la “Ceremonia de reconocimiento a los mejores promedios académicos”, donde la Institución reconoció a  estudiantes que obtuvieron los mejores promedios de aprovechamiento académico durante el periodo enero – </w:t>
      </w:r>
      <w:r w:rsidRPr="00712C23">
        <w:rPr>
          <w:rFonts w:ascii="Soberana Sans" w:hAnsi="Soberana Sans" w:cs="Arial"/>
        </w:rPr>
        <w:lastRenderedPageBreak/>
        <w:t xml:space="preserve">agosto. Además de este reconocimiento, el ITSD El Grullo distingue a los estudiantes que obtuvieron los mejores promedios académicos, con la  beca de excelencia académica. </w:t>
      </w:r>
    </w:p>
    <w:p w:rsidR="00C24329" w:rsidRDefault="00C24329" w:rsidP="00C24329">
      <w:pPr>
        <w:spacing w:line="276" w:lineRule="auto"/>
        <w:jc w:val="both"/>
        <w:rPr>
          <w:rFonts w:ascii="Soberana Sans" w:hAnsi="Soberana Sans" w:cs="Arial"/>
        </w:rPr>
      </w:pPr>
    </w:p>
    <w:p w:rsidR="00C24329" w:rsidRDefault="00C24329" w:rsidP="00C24329">
      <w:pPr>
        <w:jc w:val="both"/>
        <w:rPr>
          <w:rFonts w:ascii="Soberana Sans" w:hAnsi="Soberana Sans"/>
          <w:noProof/>
          <w:lang w:eastAsia="es-MX"/>
        </w:rPr>
      </w:pPr>
      <w:r>
        <w:rPr>
          <w:rFonts w:ascii="Soberana Sans" w:hAnsi="Soberana Sans"/>
          <w:noProof/>
          <w:lang w:val="es-MX" w:eastAsia="es-MX"/>
        </w:rPr>
        <w:drawing>
          <wp:anchor distT="0" distB="0" distL="114300" distR="114300" simplePos="0" relativeHeight="251685888" behindDoc="1" locked="0" layoutInCell="1" allowOverlap="1" wp14:anchorId="57CBA704" wp14:editId="3AD337EB">
            <wp:simplePos x="0" y="0"/>
            <wp:positionH relativeFrom="column">
              <wp:posOffset>3103880</wp:posOffset>
            </wp:positionH>
            <wp:positionV relativeFrom="paragraph">
              <wp:posOffset>121285</wp:posOffset>
            </wp:positionV>
            <wp:extent cx="2160270" cy="1619885"/>
            <wp:effectExtent l="133350" t="95250" r="49530" b="94615"/>
            <wp:wrapTight wrapText="bothSides">
              <wp:wrapPolygon edited="0">
                <wp:start x="-1143" y="-1270"/>
                <wp:lineTo x="-1333" y="-1016"/>
                <wp:lineTo x="-1333" y="21338"/>
                <wp:lineTo x="-1143" y="22608"/>
                <wp:lineTo x="21714" y="22608"/>
                <wp:lineTo x="21905" y="19559"/>
                <wp:lineTo x="21905" y="3048"/>
                <wp:lineTo x="21714" y="-762"/>
                <wp:lineTo x="21714" y="-1270"/>
                <wp:lineTo x="-1143" y="-1270"/>
              </wp:wrapPolygon>
            </wp:wrapTight>
            <wp:docPr id="31" name="Imagen 31" descr="C:\Users\División-Informática\Desktop\Inicial Informatica\fotos\promedios info\IMG_94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ivisión-Informática\Desktop\Inicial Informatica\fotos\promedios info\IMG_945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0270" cy="1619885"/>
                    </a:xfrm>
                    <a:prstGeom prst="rect">
                      <a:avLst/>
                    </a:prstGeom>
                    <a:noFill/>
                    <a:ln w="28575">
                      <a:solidFill>
                        <a:schemeClr val="bg1">
                          <a:lumMod val="50000"/>
                        </a:schemeClr>
                      </a:solidFill>
                    </a:ln>
                    <a:effectLst>
                      <a:outerShdw blurRad="50800" dist="38100" dir="10800000" algn="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Pr>
          <w:rFonts w:ascii="Soberana Sans" w:hAnsi="Soberana Sans"/>
          <w:noProof/>
          <w:lang w:val="es-MX" w:eastAsia="es-MX"/>
        </w:rPr>
        <w:drawing>
          <wp:anchor distT="0" distB="0" distL="114300" distR="114300" simplePos="0" relativeHeight="251686912" behindDoc="1" locked="0" layoutInCell="1" allowOverlap="1" wp14:anchorId="541508B0" wp14:editId="45FB2B5E">
            <wp:simplePos x="0" y="0"/>
            <wp:positionH relativeFrom="column">
              <wp:posOffset>169545</wp:posOffset>
            </wp:positionH>
            <wp:positionV relativeFrom="paragraph">
              <wp:posOffset>73660</wp:posOffset>
            </wp:positionV>
            <wp:extent cx="2160270" cy="1619885"/>
            <wp:effectExtent l="133350" t="95250" r="49530" b="94615"/>
            <wp:wrapTight wrapText="bothSides">
              <wp:wrapPolygon edited="0">
                <wp:start x="-1143" y="-1270"/>
                <wp:lineTo x="-1333" y="-1016"/>
                <wp:lineTo x="-1333" y="21338"/>
                <wp:lineTo x="-1143" y="22608"/>
                <wp:lineTo x="21714" y="22608"/>
                <wp:lineTo x="21905" y="19559"/>
                <wp:lineTo x="21905" y="3048"/>
                <wp:lineTo x="21714" y="-762"/>
                <wp:lineTo x="21714" y="-1270"/>
                <wp:lineTo x="-1143" y="-1270"/>
              </wp:wrapPolygon>
            </wp:wrapTight>
            <wp:docPr id="33" name="Imagen 33" descr="C:\Users\División-Informática\Desktop\Inicial Informatica\fotos\promedios info\IMG_94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ivisión-Informática\Desktop\Inicial Informatica\fotos\promedios info\IMG_945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60270" cy="1619885"/>
                    </a:xfrm>
                    <a:prstGeom prst="rect">
                      <a:avLst/>
                    </a:prstGeom>
                    <a:noFill/>
                    <a:ln w="28575">
                      <a:solidFill>
                        <a:schemeClr val="bg1">
                          <a:lumMod val="50000"/>
                        </a:schemeClr>
                      </a:solidFill>
                    </a:ln>
                    <a:effectLst>
                      <a:outerShdw blurRad="50800" dist="38100" dir="10800000" algn="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rsidR="00C24329" w:rsidRDefault="00C24329" w:rsidP="00C24329">
      <w:pPr>
        <w:jc w:val="both"/>
        <w:rPr>
          <w:rFonts w:ascii="Soberana Sans" w:hAnsi="Soberana Sans"/>
          <w:noProof/>
          <w:lang w:eastAsia="es-MX"/>
        </w:rPr>
      </w:pPr>
    </w:p>
    <w:p w:rsidR="00C24329" w:rsidRDefault="00C24329" w:rsidP="00C24329">
      <w:pPr>
        <w:jc w:val="both"/>
        <w:rPr>
          <w:rFonts w:ascii="Soberana Sans" w:hAnsi="Soberana Sans"/>
          <w:noProof/>
          <w:lang w:eastAsia="es-MX"/>
        </w:rPr>
      </w:pPr>
    </w:p>
    <w:p w:rsidR="00C24329" w:rsidRDefault="00C24329" w:rsidP="00C24329">
      <w:pPr>
        <w:jc w:val="both"/>
        <w:rPr>
          <w:rFonts w:ascii="Soberana Sans" w:hAnsi="Soberana Sans"/>
          <w:noProof/>
          <w:lang w:eastAsia="es-MX"/>
        </w:rPr>
      </w:pPr>
    </w:p>
    <w:p w:rsidR="00C24329" w:rsidRDefault="00C24329" w:rsidP="00C24329">
      <w:pPr>
        <w:jc w:val="both"/>
        <w:rPr>
          <w:rFonts w:ascii="Soberana Sans" w:hAnsi="Soberana Sans"/>
          <w:noProof/>
          <w:lang w:eastAsia="es-MX"/>
        </w:rPr>
      </w:pPr>
    </w:p>
    <w:p w:rsidR="00C24329" w:rsidRDefault="00C24329" w:rsidP="00C24329">
      <w:pPr>
        <w:jc w:val="both"/>
        <w:rPr>
          <w:rFonts w:ascii="Soberana Sans" w:hAnsi="Soberana Sans"/>
          <w:noProof/>
          <w:lang w:eastAsia="es-MX"/>
        </w:rPr>
      </w:pPr>
    </w:p>
    <w:p w:rsidR="00C24329" w:rsidRDefault="00C24329" w:rsidP="00C24329">
      <w:pPr>
        <w:jc w:val="both"/>
        <w:rPr>
          <w:rFonts w:ascii="Soberana Sans" w:hAnsi="Soberana Sans"/>
          <w:noProof/>
          <w:lang w:eastAsia="es-MX"/>
        </w:rPr>
      </w:pPr>
    </w:p>
    <w:p w:rsidR="00C24329" w:rsidRDefault="00C24329" w:rsidP="00C24329">
      <w:pPr>
        <w:pStyle w:val="Prrafodelista"/>
        <w:spacing w:line="276" w:lineRule="auto"/>
        <w:ind w:left="644"/>
        <w:jc w:val="both"/>
        <w:rPr>
          <w:rFonts w:ascii="Soberana Sans" w:hAnsi="Soberana Sans" w:cs="Arial"/>
          <w:b/>
          <w:lang w:val="es-MX"/>
        </w:rPr>
      </w:pPr>
    </w:p>
    <w:p w:rsidR="00C24329" w:rsidRDefault="00C24329" w:rsidP="00C24329">
      <w:pPr>
        <w:pStyle w:val="Prrafodelista"/>
        <w:spacing w:line="276" w:lineRule="auto"/>
        <w:ind w:left="644"/>
        <w:jc w:val="both"/>
        <w:rPr>
          <w:rFonts w:ascii="Soberana Sans" w:hAnsi="Soberana Sans" w:cs="Arial"/>
          <w:b/>
          <w:lang w:val="es-MX"/>
        </w:rPr>
      </w:pPr>
    </w:p>
    <w:p w:rsidR="00C24329" w:rsidRDefault="00C24329" w:rsidP="00C24329">
      <w:pPr>
        <w:pStyle w:val="Prrafodelista"/>
        <w:spacing w:line="276" w:lineRule="auto"/>
        <w:ind w:left="644"/>
        <w:jc w:val="both"/>
        <w:rPr>
          <w:rFonts w:ascii="Soberana Sans" w:hAnsi="Soberana Sans" w:cs="Arial"/>
          <w:b/>
          <w:lang w:val="es-MX"/>
        </w:rPr>
      </w:pPr>
      <w:r>
        <w:rPr>
          <w:rFonts w:ascii="Soberana Sans" w:hAnsi="Soberana Sans" w:cs="Arial"/>
          <w:b/>
          <w:noProof/>
          <w:lang w:val="es-MX" w:eastAsia="es-MX"/>
        </w:rPr>
        <w:drawing>
          <wp:anchor distT="0" distB="0" distL="114300" distR="114300" simplePos="0" relativeHeight="251691008" behindDoc="0" locked="0" layoutInCell="1" allowOverlap="1" wp14:anchorId="4FBB9069" wp14:editId="699FEF1F">
            <wp:simplePos x="0" y="0"/>
            <wp:positionH relativeFrom="column">
              <wp:posOffset>3106420</wp:posOffset>
            </wp:positionH>
            <wp:positionV relativeFrom="paragraph">
              <wp:posOffset>225425</wp:posOffset>
            </wp:positionV>
            <wp:extent cx="2160905" cy="1619885"/>
            <wp:effectExtent l="0" t="0" r="0" b="0"/>
            <wp:wrapSquare wrapText="bothSides"/>
            <wp:docPr id="3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eived_1022684671099029.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60905" cy="1619885"/>
                    </a:xfrm>
                    <a:prstGeom prst="rect">
                      <a:avLst/>
                    </a:prstGeom>
                  </pic:spPr>
                </pic:pic>
              </a:graphicData>
            </a:graphic>
            <wp14:sizeRelH relativeFrom="page">
              <wp14:pctWidth>0</wp14:pctWidth>
            </wp14:sizeRelH>
            <wp14:sizeRelV relativeFrom="page">
              <wp14:pctHeight>0</wp14:pctHeight>
            </wp14:sizeRelV>
          </wp:anchor>
        </w:drawing>
      </w:r>
    </w:p>
    <w:p w:rsidR="00C24329" w:rsidRDefault="00C24329" w:rsidP="00C24329">
      <w:pPr>
        <w:pStyle w:val="Prrafodelista"/>
        <w:spacing w:line="276" w:lineRule="auto"/>
        <w:ind w:left="644"/>
        <w:jc w:val="both"/>
        <w:rPr>
          <w:rFonts w:ascii="Soberana Sans" w:hAnsi="Soberana Sans" w:cs="Arial"/>
          <w:b/>
          <w:lang w:val="es-MX"/>
        </w:rPr>
      </w:pPr>
      <w:r>
        <w:rPr>
          <w:rFonts w:ascii="Soberana Sans" w:hAnsi="Soberana Sans" w:cs="Arial"/>
          <w:b/>
          <w:noProof/>
          <w:lang w:val="es-MX" w:eastAsia="es-MX"/>
        </w:rPr>
        <w:drawing>
          <wp:anchor distT="0" distB="0" distL="114300" distR="114300" simplePos="0" relativeHeight="251689984" behindDoc="0" locked="0" layoutInCell="1" allowOverlap="1" wp14:anchorId="37A57671" wp14:editId="61BDA264">
            <wp:simplePos x="0" y="0"/>
            <wp:positionH relativeFrom="column">
              <wp:posOffset>170815</wp:posOffset>
            </wp:positionH>
            <wp:positionV relativeFrom="paragraph">
              <wp:posOffset>46355</wp:posOffset>
            </wp:positionV>
            <wp:extent cx="2159635" cy="1619885"/>
            <wp:effectExtent l="0" t="0" r="0" b="0"/>
            <wp:wrapSquare wrapText="bothSides"/>
            <wp:docPr id="3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07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59635" cy="1619885"/>
                    </a:xfrm>
                    <a:prstGeom prst="rect">
                      <a:avLst/>
                    </a:prstGeom>
                  </pic:spPr>
                </pic:pic>
              </a:graphicData>
            </a:graphic>
            <wp14:sizeRelH relativeFrom="page">
              <wp14:pctWidth>0</wp14:pctWidth>
            </wp14:sizeRelH>
            <wp14:sizeRelV relativeFrom="page">
              <wp14:pctHeight>0</wp14:pctHeight>
            </wp14:sizeRelV>
          </wp:anchor>
        </w:drawing>
      </w:r>
    </w:p>
    <w:p w:rsidR="00C24329" w:rsidRDefault="00C24329" w:rsidP="00C24329">
      <w:pPr>
        <w:pStyle w:val="Prrafodelista"/>
        <w:spacing w:line="276" w:lineRule="auto"/>
        <w:ind w:left="644"/>
        <w:jc w:val="both"/>
        <w:rPr>
          <w:rFonts w:ascii="Soberana Sans" w:hAnsi="Soberana Sans" w:cs="Arial"/>
          <w:b/>
          <w:lang w:val="es-MX"/>
        </w:rPr>
      </w:pPr>
    </w:p>
    <w:p w:rsidR="00C24329" w:rsidRDefault="00C24329" w:rsidP="00C24329">
      <w:pPr>
        <w:pStyle w:val="Prrafodelista"/>
        <w:spacing w:line="276" w:lineRule="auto"/>
        <w:ind w:left="644"/>
        <w:jc w:val="both"/>
        <w:rPr>
          <w:rFonts w:ascii="Soberana Sans" w:hAnsi="Soberana Sans" w:cs="Arial"/>
          <w:b/>
          <w:lang w:val="es-MX"/>
        </w:rPr>
      </w:pPr>
    </w:p>
    <w:p w:rsidR="00C24329" w:rsidRDefault="00C24329" w:rsidP="00C24329">
      <w:pPr>
        <w:pStyle w:val="Prrafodelista"/>
        <w:spacing w:line="276" w:lineRule="auto"/>
        <w:ind w:left="644"/>
        <w:jc w:val="both"/>
        <w:rPr>
          <w:rFonts w:ascii="Soberana Sans" w:hAnsi="Soberana Sans" w:cs="Arial"/>
          <w:b/>
          <w:lang w:val="es-MX"/>
        </w:rPr>
      </w:pPr>
    </w:p>
    <w:p w:rsidR="00C24329" w:rsidRDefault="00C24329" w:rsidP="00C24329">
      <w:pPr>
        <w:pStyle w:val="Prrafodelista"/>
        <w:spacing w:line="276" w:lineRule="auto"/>
        <w:ind w:left="644"/>
        <w:jc w:val="both"/>
        <w:rPr>
          <w:rFonts w:ascii="Soberana Sans" w:hAnsi="Soberana Sans" w:cs="Arial"/>
          <w:b/>
          <w:lang w:val="es-MX"/>
        </w:rPr>
      </w:pPr>
    </w:p>
    <w:p w:rsidR="00C24329" w:rsidRDefault="00C24329" w:rsidP="00C24329">
      <w:pPr>
        <w:pStyle w:val="Prrafodelista"/>
        <w:spacing w:line="276" w:lineRule="auto"/>
        <w:ind w:left="644"/>
        <w:jc w:val="both"/>
        <w:rPr>
          <w:rFonts w:ascii="Soberana Sans" w:hAnsi="Soberana Sans" w:cs="Arial"/>
          <w:b/>
          <w:lang w:val="es-MX"/>
        </w:rPr>
      </w:pPr>
    </w:p>
    <w:p w:rsidR="00C24329" w:rsidRDefault="00C24329" w:rsidP="00C24329">
      <w:pPr>
        <w:pStyle w:val="Prrafodelista"/>
        <w:spacing w:line="276" w:lineRule="auto"/>
        <w:ind w:left="644"/>
        <w:jc w:val="both"/>
        <w:rPr>
          <w:rFonts w:ascii="Soberana Sans" w:hAnsi="Soberana Sans" w:cs="Arial"/>
          <w:b/>
          <w:lang w:val="es-MX"/>
        </w:rPr>
      </w:pPr>
    </w:p>
    <w:p w:rsidR="00C24329" w:rsidRDefault="00C24329" w:rsidP="00C24329">
      <w:pPr>
        <w:pStyle w:val="Prrafodelista"/>
        <w:spacing w:line="276" w:lineRule="auto"/>
        <w:ind w:left="644"/>
        <w:jc w:val="both"/>
        <w:rPr>
          <w:rFonts w:ascii="Soberana Sans" w:hAnsi="Soberana Sans" w:cs="Arial"/>
          <w:b/>
          <w:lang w:val="es-MX"/>
        </w:rPr>
      </w:pPr>
    </w:p>
    <w:p w:rsidR="00C24329" w:rsidRDefault="00C24329" w:rsidP="00C24329">
      <w:pPr>
        <w:pStyle w:val="Prrafodelista"/>
        <w:spacing w:line="276" w:lineRule="auto"/>
        <w:ind w:left="644"/>
        <w:jc w:val="both"/>
        <w:rPr>
          <w:rFonts w:ascii="Soberana Sans" w:hAnsi="Soberana Sans" w:cs="Arial"/>
          <w:b/>
          <w:lang w:val="es-MX"/>
        </w:rPr>
      </w:pPr>
    </w:p>
    <w:p w:rsidR="00C24329" w:rsidRDefault="00C24329" w:rsidP="00C24329">
      <w:pPr>
        <w:pStyle w:val="Prrafodelista"/>
        <w:spacing w:line="276" w:lineRule="auto"/>
        <w:ind w:left="644"/>
        <w:jc w:val="both"/>
        <w:rPr>
          <w:rFonts w:ascii="Soberana Sans" w:hAnsi="Soberana Sans" w:cs="Arial"/>
          <w:b/>
          <w:lang w:val="es-MX"/>
        </w:rPr>
      </w:pPr>
    </w:p>
    <w:p w:rsidR="00DD44F3" w:rsidRPr="001A594D" w:rsidRDefault="00301B49" w:rsidP="00C24329">
      <w:pPr>
        <w:pStyle w:val="Prrafodelista"/>
        <w:numPr>
          <w:ilvl w:val="0"/>
          <w:numId w:val="2"/>
        </w:numPr>
        <w:spacing w:line="276" w:lineRule="auto"/>
        <w:jc w:val="both"/>
        <w:rPr>
          <w:rFonts w:ascii="Soberana Sans" w:hAnsi="Soberana Sans" w:cs="Arial"/>
          <w:b/>
          <w:lang w:val="es-MX"/>
        </w:rPr>
      </w:pPr>
      <w:r w:rsidRPr="001A594D">
        <w:rPr>
          <w:rFonts w:ascii="Soberana Sans" w:hAnsi="Soberana Sans" w:cs="Arial"/>
          <w:b/>
          <w:lang w:val="es-MX"/>
        </w:rPr>
        <w:t>Concursos</w:t>
      </w:r>
    </w:p>
    <w:p w:rsidR="003E681D" w:rsidRPr="00301B49" w:rsidRDefault="003E681D" w:rsidP="003E681D">
      <w:pPr>
        <w:pStyle w:val="Prrafodelista"/>
        <w:spacing w:after="200" w:line="276" w:lineRule="auto"/>
        <w:rPr>
          <w:rFonts w:ascii="Arial" w:hAnsi="Arial" w:cs="Arial"/>
          <w:b/>
        </w:rPr>
      </w:pPr>
    </w:p>
    <w:p w:rsidR="00DD44F3" w:rsidRPr="00C116C0" w:rsidRDefault="00C116C0" w:rsidP="00C116C0">
      <w:pPr>
        <w:pStyle w:val="Prrafodelista"/>
        <w:numPr>
          <w:ilvl w:val="0"/>
          <w:numId w:val="15"/>
        </w:numPr>
        <w:jc w:val="both"/>
        <w:rPr>
          <w:rFonts w:ascii="Soberana Sans" w:hAnsi="Soberana Sans" w:cs="Arial"/>
          <w:b/>
          <w:color w:val="974706"/>
          <w:sz w:val="20"/>
          <w:szCs w:val="20"/>
          <w:lang w:val="es-MX" w:eastAsia="es-MX"/>
        </w:rPr>
      </w:pPr>
      <w:r w:rsidRPr="00C116C0">
        <w:rPr>
          <w:rFonts w:ascii="Soberana Sans" w:hAnsi="Soberana Sans"/>
          <w:b/>
        </w:rPr>
        <w:t xml:space="preserve">6° Certamen Interuniversitario </w:t>
      </w:r>
      <w:proofErr w:type="spellStart"/>
      <w:r w:rsidRPr="00C116C0">
        <w:rPr>
          <w:rFonts w:ascii="Soberana Sans" w:hAnsi="Soberana Sans"/>
          <w:b/>
        </w:rPr>
        <w:t>AcciGame</w:t>
      </w:r>
      <w:proofErr w:type="spellEnd"/>
    </w:p>
    <w:p w:rsidR="00C116C0" w:rsidRDefault="00C116C0" w:rsidP="008B6B7F">
      <w:pPr>
        <w:autoSpaceDE w:val="0"/>
        <w:autoSpaceDN w:val="0"/>
        <w:adjustRightInd w:val="0"/>
        <w:spacing w:line="360" w:lineRule="auto"/>
        <w:jc w:val="both"/>
        <w:rPr>
          <w:rFonts w:ascii="Soberana Sans" w:hAnsi="Soberana Sans"/>
        </w:rPr>
      </w:pPr>
    </w:p>
    <w:p w:rsidR="008B6B7F" w:rsidRDefault="00C116C0" w:rsidP="007D2930">
      <w:pPr>
        <w:autoSpaceDE w:val="0"/>
        <w:autoSpaceDN w:val="0"/>
        <w:adjustRightInd w:val="0"/>
        <w:spacing w:line="276" w:lineRule="auto"/>
        <w:jc w:val="both"/>
      </w:pPr>
      <w:r>
        <w:rPr>
          <w:rFonts w:ascii="Soberana Sans" w:hAnsi="Soberana Sans"/>
        </w:rPr>
        <w:t xml:space="preserve">Del </w:t>
      </w:r>
      <w:r w:rsidRPr="00C116C0">
        <w:rPr>
          <w:rFonts w:ascii="Soberana Sans" w:hAnsi="Soberana Sans"/>
        </w:rPr>
        <w:t xml:space="preserve">2 de septiembre y el 4 de noviembre de 2015, </w:t>
      </w:r>
      <w:r>
        <w:rPr>
          <w:rFonts w:ascii="Soberana Sans" w:hAnsi="Soberana Sans"/>
        </w:rPr>
        <w:t xml:space="preserve">5 estudiantes de la carrera de Ing. en Gestión Empresarial, estarán participando en el </w:t>
      </w:r>
      <w:r w:rsidRPr="00C116C0">
        <w:rPr>
          <w:rFonts w:ascii="Soberana Sans" w:hAnsi="Soberana Sans"/>
        </w:rPr>
        <w:t xml:space="preserve">6° Certamen Interuniversitario </w:t>
      </w:r>
      <w:proofErr w:type="spellStart"/>
      <w:r w:rsidRPr="00C116C0">
        <w:rPr>
          <w:rFonts w:ascii="Soberana Sans" w:hAnsi="Soberana Sans"/>
        </w:rPr>
        <w:t>AcciGame</w:t>
      </w:r>
      <w:proofErr w:type="spellEnd"/>
      <w:r w:rsidRPr="00C116C0">
        <w:rPr>
          <w:rFonts w:ascii="Soberana Sans" w:hAnsi="Soberana Sans"/>
        </w:rPr>
        <w:t xml:space="preserve"> Educación Financiera Banamex - EL FINANCIERO</w:t>
      </w:r>
      <w:r>
        <w:rPr>
          <w:rFonts w:ascii="Soberana Sans" w:hAnsi="Soberana Sans"/>
        </w:rPr>
        <w:t>, el cual tiene por objetivo</w:t>
      </w:r>
      <w:r w:rsidR="00E8779B">
        <w:rPr>
          <w:rFonts w:ascii="Soberana Sans" w:hAnsi="Soberana Sans"/>
        </w:rPr>
        <w:t xml:space="preserve"> d</w:t>
      </w:r>
      <w:r w:rsidR="00E8779B" w:rsidRPr="00E8779B">
        <w:rPr>
          <w:rFonts w:ascii="Soberana Sans" w:hAnsi="Soberana Sans"/>
        </w:rPr>
        <w:t>esarrollar en los estudiantes capacidades como inversionistas, mediante la simulación de algunas operaciones que se realizan en la Bolsa Mexicana de Valores</w:t>
      </w:r>
      <w:r w:rsidR="00E8779B">
        <w:rPr>
          <w:rFonts w:ascii="Soberana Sans" w:hAnsi="Soberana Sans"/>
        </w:rPr>
        <w:t xml:space="preserve"> e i</w:t>
      </w:r>
      <w:r w:rsidR="00E8779B" w:rsidRPr="00E8779B">
        <w:rPr>
          <w:rFonts w:ascii="Soberana Sans" w:hAnsi="Soberana Sans"/>
        </w:rPr>
        <w:t xml:space="preserve">mpulsar la participación de jóvenes estudiantes universitarios para que conozcan y experimenten de manera virtual las operaciones que se realizan en la Bolsa Mexicana de Valores, </w:t>
      </w:r>
      <w:r w:rsidR="00E8779B" w:rsidRPr="00E8779B">
        <w:rPr>
          <w:rFonts w:ascii="Soberana Sans" w:hAnsi="Soberana Sans"/>
        </w:rPr>
        <w:lastRenderedPageBreak/>
        <w:t xml:space="preserve">vinculados con jóvenes de otras universidades, utilizando un simulador electrónico de inversiones denominado </w:t>
      </w:r>
      <w:proofErr w:type="spellStart"/>
      <w:r w:rsidR="00E8779B" w:rsidRPr="00E8779B">
        <w:rPr>
          <w:rFonts w:ascii="Soberana Sans" w:hAnsi="Soberana Sans"/>
        </w:rPr>
        <w:t>AcciGame</w:t>
      </w:r>
      <w:proofErr w:type="spellEnd"/>
      <w:r w:rsidR="00E8779B" w:rsidRPr="00E8779B">
        <w:rPr>
          <w:rFonts w:ascii="Soberana Sans" w:hAnsi="Soberana Sans"/>
        </w:rPr>
        <w:t>, vía Internet</w:t>
      </w:r>
      <w:r w:rsidR="00E8779B">
        <w:t>.</w:t>
      </w:r>
    </w:p>
    <w:p w:rsidR="00E8779B" w:rsidRDefault="00E8779B" w:rsidP="007D2930">
      <w:pPr>
        <w:autoSpaceDE w:val="0"/>
        <w:autoSpaceDN w:val="0"/>
        <w:adjustRightInd w:val="0"/>
        <w:spacing w:line="276" w:lineRule="auto"/>
        <w:jc w:val="both"/>
      </w:pPr>
    </w:p>
    <w:p w:rsidR="00E8779B" w:rsidRDefault="00C445D9" w:rsidP="007D2930">
      <w:pPr>
        <w:autoSpaceDE w:val="0"/>
        <w:autoSpaceDN w:val="0"/>
        <w:adjustRightInd w:val="0"/>
        <w:spacing w:line="276" w:lineRule="auto"/>
        <w:jc w:val="both"/>
        <w:rPr>
          <w:rFonts w:ascii="Soberana Sans" w:hAnsi="Soberana Sans"/>
        </w:rPr>
      </w:pPr>
      <w:r>
        <w:rPr>
          <w:rFonts w:ascii="Soberana Sans" w:hAnsi="Soberana Sans"/>
        </w:rPr>
        <w:t xml:space="preserve">La lista de ganadores, de los cuales los tres primeros lugares se harán acreedores a un premio económico, </w:t>
      </w:r>
      <w:r w:rsidR="00E8779B" w:rsidRPr="00E8779B">
        <w:rPr>
          <w:rFonts w:ascii="Soberana Sans" w:hAnsi="Soberana Sans"/>
        </w:rPr>
        <w:t>se dará a conocer el día 11 de noviembre de 2015 vía correo electrónico. Asimismo, se publicará en el periódico EL FINANCIERO de ese mismo día.</w:t>
      </w:r>
    </w:p>
    <w:p w:rsidR="007D2930" w:rsidRDefault="007D2930" w:rsidP="008B6B7F">
      <w:pPr>
        <w:autoSpaceDE w:val="0"/>
        <w:autoSpaceDN w:val="0"/>
        <w:adjustRightInd w:val="0"/>
        <w:spacing w:line="360" w:lineRule="auto"/>
        <w:jc w:val="both"/>
        <w:rPr>
          <w:rFonts w:ascii="Soberana Sans" w:hAnsi="Soberana Sans"/>
        </w:rPr>
      </w:pPr>
    </w:p>
    <w:p w:rsidR="007D2930" w:rsidRPr="007D2930" w:rsidRDefault="007D2930" w:rsidP="007D2930">
      <w:pPr>
        <w:pStyle w:val="Prrafodelista"/>
        <w:numPr>
          <w:ilvl w:val="0"/>
          <w:numId w:val="15"/>
        </w:numPr>
        <w:jc w:val="both"/>
        <w:rPr>
          <w:rFonts w:ascii="Soberana Sans" w:hAnsi="Soberana Sans"/>
          <w:b/>
        </w:rPr>
      </w:pPr>
      <w:r w:rsidRPr="007D2930">
        <w:rPr>
          <w:rFonts w:ascii="Soberana Sans" w:hAnsi="Soberana Sans"/>
          <w:b/>
        </w:rPr>
        <w:t xml:space="preserve">Concurso </w:t>
      </w:r>
      <w:r>
        <w:rPr>
          <w:rFonts w:ascii="Soberana Sans" w:hAnsi="Soberana Sans"/>
          <w:b/>
        </w:rPr>
        <w:t>d</w:t>
      </w:r>
      <w:r w:rsidRPr="007D2930">
        <w:rPr>
          <w:rFonts w:ascii="Soberana Sans" w:hAnsi="Soberana Sans"/>
          <w:b/>
        </w:rPr>
        <w:t xml:space="preserve">e Arquitectura </w:t>
      </w:r>
      <w:r>
        <w:rPr>
          <w:rFonts w:ascii="Soberana Sans" w:hAnsi="Soberana Sans"/>
          <w:b/>
        </w:rPr>
        <w:t>a</w:t>
      </w:r>
      <w:r w:rsidRPr="007D2930">
        <w:rPr>
          <w:rFonts w:ascii="Soberana Sans" w:hAnsi="Soberana Sans"/>
          <w:b/>
        </w:rPr>
        <w:t xml:space="preserve"> Nivel Local Tipo Repent</w:t>
      </w:r>
      <w:r>
        <w:rPr>
          <w:rFonts w:ascii="Soberana Sans" w:hAnsi="Soberana Sans"/>
          <w:b/>
        </w:rPr>
        <w:t>ina 7° Semestre</w:t>
      </w:r>
      <w:r w:rsidR="00B31781">
        <w:rPr>
          <w:rFonts w:ascii="Soberana Sans" w:hAnsi="Soberana Sans"/>
          <w:b/>
        </w:rPr>
        <w:t xml:space="preserve"> (ITS El Grullo)</w:t>
      </w:r>
      <w:r>
        <w:rPr>
          <w:rFonts w:ascii="Soberana Sans" w:hAnsi="Soberana Sans"/>
          <w:b/>
        </w:rPr>
        <w:t>.</w:t>
      </w:r>
    </w:p>
    <w:p w:rsidR="007D2930" w:rsidRDefault="007D2930" w:rsidP="007D2930">
      <w:pPr>
        <w:jc w:val="both"/>
        <w:rPr>
          <w:rFonts w:ascii="Soberana Sans" w:hAnsi="Soberana Sans"/>
        </w:rPr>
      </w:pPr>
    </w:p>
    <w:p w:rsidR="007D2930" w:rsidRDefault="007D2930" w:rsidP="007D2930">
      <w:pPr>
        <w:spacing w:line="276" w:lineRule="auto"/>
        <w:jc w:val="both"/>
        <w:rPr>
          <w:rFonts w:ascii="Soberana Sans" w:hAnsi="Soberana Sans"/>
        </w:rPr>
      </w:pPr>
      <w:r w:rsidRPr="00753F2B">
        <w:rPr>
          <w:rFonts w:ascii="Soberana Sans" w:hAnsi="Soberana Sans"/>
        </w:rPr>
        <w:t xml:space="preserve">El </w:t>
      </w:r>
      <w:r>
        <w:rPr>
          <w:rFonts w:ascii="Soberana Sans" w:hAnsi="Soberana Sans"/>
        </w:rPr>
        <w:t>31 de agosto</w:t>
      </w:r>
      <w:r w:rsidRPr="00753F2B">
        <w:rPr>
          <w:rFonts w:ascii="Soberana Sans" w:hAnsi="Soberana Sans"/>
        </w:rPr>
        <w:t xml:space="preserve"> se llevó a cabo en las instalaciones del </w:t>
      </w:r>
      <w:r>
        <w:rPr>
          <w:rFonts w:ascii="Soberana Sans" w:hAnsi="Soberana Sans"/>
        </w:rPr>
        <w:t>Instituto Tecnológico Superior de El Grullo</w:t>
      </w:r>
      <w:r w:rsidRPr="00753F2B">
        <w:rPr>
          <w:rFonts w:ascii="Soberana Sans" w:hAnsi="Soberana Sans"/>
        </w:rPr>
        <w:t xml:space="preserve"> </w:t>
      </w:r>
      <w:r>
        <w:rPr>
          <w:rFonts w:ascii="Soberana Sans" w:hAnsi="Soberana Sans"/>
        </w:rPr>
        <w:t>el C</w:t>
      </w:r>
      <w:r w:rsidRPr="00753F2B">
        <w:rPr>
          <w:rFonts w:ascii="Soberana Sans" w:hAnsi="Soberana Sans"/>
        </w:rPr>
        <w:t>oncurso de arquitectura a nivel local tipo repentina</w:t>
      </w:r>
      <w:r>
        <w:rPr>
          <w:rFonts w:ascii="Soberana Sans" w:hAnsi="Soberana Sans"/>
        </w:rPr>
        <w:t xml:space="preserve">, dirigido a alumnos de 7mo semestre, con el tema </w:t>
      </w:r>
      <w:r w:rsidRPr="00DB3801">
        <w:rPr>
          <w:rFonts w:ascii="Soberana Sans" w:hAnsi="Soberana Sans"/>
        </w:rPr>
        <w:t>“Delegación Regional del Colegio de Arquitectos del Estado de Jalisco A.C.”</w:t>
      </w:r>
    </w:p>
    <w:p w:rsidR="007D2930" w:rsidRDefault="007D2930" w:rsidP="007D2930">
      <w:pPr>
        <w:spacing w:line="276" w:lineRule="auto"/>
        <w:jc w:val="both"/>
        <w:rPr>
          <w:rFonts w:ascii="Soberana Sans" w:hAnsi="Soberana Sans"/>
        </w:rPr>
      </w:pPr>
    </w:p>
    <w:p w:rsidR="007D2930" w:rsidRDefault="007D2930" w:rsidP="007D2930">
      <w:pPr>
        <w:spacing w:line="276" w:lineRule="auto"/>
        <w:jc w:val="both"/>
        <w:rPr>
          <w:rFonts w:ascii="Soberana Sans" w:hAnsi="Soberana Sans"/>
        </w:rPr>
      </w:pPr>
      <w:r>
        <w:rPr>
          <w:rFonts w:ascii="Soberana Sans" w:hAnsi="Soberana Sans"/>
        </w:rPr>
        <w:t xml:space="preserve">El concurso fue diseñado en colaboración con el </w:t>
      </w:r>
      <w:r w:rsidRPr="00DB3801">
        <w:rPr>
          <w:rFonts w:ascii="Soberana Sans" w:hAnsi="Soberana Sans"/>
        </w:rPr>
        <w:t>Colegio de Arquitectos del Estado de Jalisco A.C.</w:t>
      </w:r>
      <w:r>
        <w:rPr>
          <w:rFonts w:ascii="Soberana Sans" w:hAnsi="Soberana Sans"/>
        </w:rPr>
        <w:t xml:space="preserve"> Delegación Autlán, organismo que ha participado también en la evaluación de los proyectos resultados.</w:t>
      </w:r>
    </w:p>
    <w:p w:rsidR="007D2930" w:rsidRDefault="007D2930" w:rsidP="007D2930">
      <w:pPr>
        <w:jc w:val="both"/>
        <w:rPr>
          <w:rFonts w:ascii="Soberana Sans" w:hAnsi="Soberana Sans"/>
        </w:rPr>
      </w:pPr>
    </w:p>
    <w:p w:rsidR="007D2930" w:rsidRDefault="004F5E0C" w:rsidP="007D2930">
      <w:pPr>
        <w:spacing w:line="276" w:lineRule="auto"/>
        <w:jc w:val="both"/>
        <w:rPr>
          <w:rFonts w:ascii="Soberana Sans" w:hAnsi="Soberana Sans"/>
        </w:rPr>
      </w:pPr>
      <w:r>
        <w:rPr>
          <w:rFonts w:ascii="Soberana Sans" w:hAnsi="Soberana Sans"/>
          <w:noProof/>
          <w:lang w:val="es-MX" w:eastAsia="es-MX"/>
        </w:rPr>
        <w:drawing>
          <wp:anchor distT="0" distB="0" distL="114300" distR="114300" simplePos="0" relativeHeight="251683840" behindDoc="0" locked="0" layoutInCell="1" allowOverlap="1" wp14:anchorId="430BD242" wp14:editId="378E1873">
            <wp:simplePos x="0" y="0"/>
            <wp:positionH relativeFrom="column">
              <wp:posOffset>1634490</wp:posOffset>
            </wp:positionH>
            <wp:positionV relativeFrom="paragraph">
              <wp:posOffset>748665</wp:posOffset>
            </wp:positionV>
            <wp:extent cx="2352675" cy="1767840"/>
            <wp:effectExtent l="0" t="0" r="9525" b="3810"/>
            <wp:wrapSquare wrapText="bothSides"/>
            <wp:docPr id="3" name="Imagen 3" descr="IMG_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254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52675" cy="1767840"/>
                    </a:xfrm>
                    <a:prstGeom prst="rect">
                      <a:avLst/>
                    </a:prstGeom>
                    <a:noFill/>
                    <a:ln>
                      <a:noFill/>
                    </a:ln>
                  </pic:spPr>
                </pic:pic>
              </a:graphicData>
            </a:graphic>
            <wp14:sizeRelH relativeFrom="page">
              <wp14:pctWidth>0</wp14:pctWidth>
            </wp14:sizeRelH>
            <wp14:sizeRelV relativeFrom="page">
              <wp14:pctHeight>0</wp14:pctHeight>
            </wp14:sizeRelV>
          </wp:anchor>
        </w:drawing>
      </w:r>
      <w:r w:rsidR="007D2930">
        <w:rPr>
          <w:rFonts w:ascii="Soberana Sans" w:hAnsi="Soberana Sans"/>
        </w:rPr>
        <w:t>El concurso permitió seleccionar a los alumnos quienes nos iban a representar en el XXIII Concurso Intertecnológicos de Estudiantes de Arquitectura (Colima) y en el XXVIII</w:t>
      </w:r>
      <w:r w:rsidR="007D2930" w:rsidRPr="00C72BA2">
        <w:rPr>
          <w:rFonts w:ascii="Soberana Sans" w:hAnsi="Soberana Sans"/>
        </w:rPr>
        <w:t xml:space="preserve"> Encuentro Nacional </w:t>
      </w:r>
      <w:r w:rsidR="007D2930">
        <w:rPr>
          <w:rFonts w:ascii="Soberana Sans" w:hAnsi="Soberana Sans"/>
        </w:rPr>
        <w:t>d</w:t>
      </w:r>
      <w:r w:rsidR="007D2930" w:rsidRPr="00C72BA2">
        <w:rPr>
          <w:rFonts w:ascii="Soberana Sans" w:hAnsi="Soberana Sans"/>
        </w:rPr>
        <w:t xml:space="preserve">e Estudiantes </w:t>
      </w:r>
      <w:r w:rsidR="007D2930">
        <w:rPr>
          <w:rFonts w:ascii="Soberana Sans" w:hAnsi="Soberana Sans"/>
        </w:rPr>
        <w:t>d</w:t>
      </w:r>
      <w:r w:rsidR="007D2930" w:rsidRPr="00C72BA2">
        <w:rPr>
          <w:rFonts w:ascii="Soberana Sans" w:hAnsi="Soberana Sans"/>
        </w:rPr>
        <w:t>e Arquitectura (ENEA)</w:t>
      </w:r>
      <w:r w:rsidR="007D2930">
        <w:rPr>
          <w:rFonts w:ascii="Soberana Sans" w:hAnsi="Soberana Sans"/>
        </w:rPr>
        <w:t xml:space="preserve"> en la ciudad de Mérida.</w:t>
      </w:r>
    </w:p>
    <w:p w:rsidR="007D2930" w:rsidRDefault="007D2930" w:rsidP="007D2930">
      <w:pPr>
        <w:jc w:val="both"/>
        <w:rPr>
          <w:rFonts w:ascii="Soberana Sans" w:hAnsi="Soberana Sans"/>
        </w:rPr>
      </w:pPr>
    </w:p>
    <w:p w:rsidR="007D2930" w:rsidRDefault="007D2930" w:rsidP="007D2930">
      <w:pPr>
        <w:jc w:val="center"/>
        <w:rPr>
          <w:rFonts w:ascii="Soberana Sans" w:hAnsi="Soberana Sans"/>
        </w:rPr>
      </w:pPr>
    </w:p>
    <w:p w:rsidR="004F5E0C" w:rsidRDefault="004F5E0C" w:rsidP="007D2930">
      <w:pPr>
        <w:jc w:val="center"/>
        <w:rPr>
          <w:rFonts w:ascii="Soberana Sans" w:hAnsi="Soberana Sans"/>
          <w:sz w:val="20"/>
        </w:rPr>
      </w:pPr>
    </w:p>
    <w:p w:rsidR="004F5E0C" w:rsidRDefault="004F5E0C" w:rsidP="007D2930">
      <w:pPr>
        <w:jc w:val="center"/>
        <w:rPr>
          <w:rFonts w:ascii="Soberana Sans" w:hAnsi="Soberana Sans"/>
          <w:sz w:val="20"/>
        </w:rPr>
      </w:pPr>
    </w:p>
    <w:p w:rsidR="004F5E0C" w:rsidRDefault="004F5E0C" w:rsidP="007D2930">
      <w:pPr>
        <w:jc w:val="center"/>
        <w:rPr>
          <w:rFonts w:ascii="Soberana Sans" w:hAnsi="Soberana Sans"/>
          <w:sz w:val="20"/>
        </w:rPr>
      </w:pPr>
    </w:p>
    <w:p w:rsidR="004F5E0C" w:rsidRDefault="004F5E0C" w:rsidP="007D2930">
      <w:pPr>
        <w:jc w:val="center"/>
        <w:rPr>
          <w:rFonts w:ascii="Soberana Sans" w:hAnsi="Soberana Sans"/>
          <w:sz w:val="20"/>
        </w:rPr>
      </w:pPr>
    </w:p>
    <w:p w:rsidR="004F5E0C" w:rsidRDefault="004F5E0C" w:rsidP="007D2930">
      <w:pPr>
        <w:jc w:val="center"/>
        <w:rPr>
          <w:rFonts w:ascii="Soberana Sans" w:hAnsi="Soberana Sans"/>
          <w:sz w:val="20"/>
        </w:rPr>
      </w:pPr>
    </w:p>
    <w:p w:rsidR="004F5E0C" w:rsidRDefault="004F5E0C" w:rsidP="007D2930">
      <w:pPr>
        <w:jc w:val="center"/>
        <w:rPr>
          <w:rFonts w:ascii="Soberana Sans" w:hAnsi="Soberana Sans"/>
          <w:sz w:val="20"/>
        </w:rPr>
      </w:pPr>
    </w:p>
    <w:p w:rsidR="004F5E0C" w:rsidRDefault="004F5E0C" w:rsidP="007D2930">
      <w:pPr>
        <w:jc w:val="center"/>
        <w:rPr>
          <w:rFonts w:ascii="Soberana Sans" w:hAnsi="Soberana Sans"/>
          <w:sz w:val="20"/>
        </w:rPr>
      </w:pPr>
    </w:p>
    <w:p w:rsidR="004F5E0C" w:rsidRDefault="004F5E0C" w:rsidP="007D2930">
      <w:pPr>
        <w:jc w:val="center"/>
        <w:rPr>
          <w:rFonts w:ascii="Soberana Sans" w:hAnsi="Soberana Sans"/>
          <w:sz w:val="20"/>
        </w:rPr>
      </w:pPr>
    </w:p>
    <w:p w:rsidR="007D2930" w:rsidRPr="006B0AE7" w:rsidRDefault="007D2930" w:rsidP="007D2930">
      <w:pPr>
        <w:jc w:val="center"/>
        <w:rPr>
          <w:rFonts w:ascii="Soberana Sans" w:hAnsi="Soberana Sans"/>
          <w:sz w:val="20"/>
        </w:rPr>
      </w:pPr>
      <w:r w:rsidRPr="00D3350E">
        <w:rPr>
          <w:rFonts w:ascii="Soberana Sans" w:hAnsi="Soberana Sans"/>
          <w:sz w:val="20"/>
        </w:rPr>
        <w:t>Evaluación de los proyectos por miembros del Colegio de Arquitectos</w:t>
      </w:r>
    </w:p>
    <w:p w:rsidR="007D2930" w:rsidRDefault="007D2930" w:rsidP="007D2930">
      <w:pPr>
        <w:jc w:val="both"/>
        <w:rPr>
          <w:rFonts w:ascii="Soberana Sans" w:hAnsi="Soberana Sans"/>
        </w:rPr>
      </w:pPr>
    </w:p>
    <w:p w:rsidR="004F5E0C" w:rsidRDefault="004F5E0C" w:rsidP="007D2930">
      <w:pPr>
        <w:jc w:val="both"/>
        <w:rPr>
          <w:rFonts w:ascii="Soberana Sans" w:hAnsi="Soberana Sans"/>
        </w:rPr>
      </w:pPr>
    </w:p>
    <w:p w:rsidR="000A2AAD" w:rsidRDefault="000A2AAD" w:rsidP="007D2930">
      <w:pPr>
        <w:jc w:val="both"/>
        <w:rPr>
          <w:rFonts w:ascii="Soberana Sans" w:hAnsi="Soberana Sans"/>
        </w:rPr>
      </w:pPr>
    </w:p>
    <w:p w:rsidR="000A2AAD" w:rsidRPr="00753F2B" w:rsidRDefault="000A2AAD" w:rsidP="007D2930">
      <w:pPr>
        <w:jc w:val="both"/>
        <w:rPr>
          <w:rFonts w:ascii="Soberana Sans" w:hAnsi="Soberana Sans"/>
        </w:rPr>
      </w:pPr>
    </w:p>
    <w:p w:rsidR="007D2930" w:rsidRPr="007D2930" w:rsidRDefault="007D2930" w:rsidP="007D2930">
      <w:pPr>
        <w:pStyle w:val="Prrafodelista"/>
        <w:numPr>
          <w:ilvl w:val="0"/>
          <w:numId w:val="15"/>
        </w:numPr>
        <w:jc w:val="both"/>
        <w:rPr>
          <w:rFonts w:ascii="Soberana Sans" w:hAnsi="Soberana Sans"/>
          <w:b/>
        </w:rPr>
      </w:pPr>
      <w:r w:rsidRPr="007D2930">
        <w:rPr>
          <w:rFonts w:ascii="Soberana Sans" w:hAnsi="Soberana Sans"/>
          <w:b/>
        </w:rPr>
        <w:lastRenderedPageBreak/>
        <w:t xml:space="preserve">XXIII Concurso Intertecnológicos </w:t>
      </w:r>
      <w:r>
        <w:rPr>
          <w:rFonts w:ascii="Soberana Sans" w:hAnsi="Soberana Sans"/>
          <w:b/>
        </w:rPr>
        <w:t>d</w:t>
      </w:r>
      <w:r w:rsidRPr="007D2930">
        <w:rPr>
          <w:rFonts w:ascii="Soberana Sans" w:hAnsi="Soberana Sans"/>
          <w:b/>
        </w:rPr>
        <w:t xml:space="preserve">e Estudiantes </w:t>
      </w:r>
      <w:r>
        <w:rPr>
          <w:rFonts w:ascii="Soberana Sans" w:hAnsi="Soberana Sans"/>
          <w:b/>
        </w:rPr>
        <w:t>d</w:t>
      </w:r>
      <w:r w:rsidRPr="007D2930">
        <w:rPr>
          <w:rFonts w:ascii="Soberana Sans" w:hAnsi="Soberana Sans"/>
          <w:b/>
        </w:rPr>
        <w:t>e Arquitectura (I</w:t>
      </w:r>
      <w:r>
        <w:rPr>
          <w:rFonts w:ascii="Soberana Sans" w:hAnsi="Soberana Sans"/>
          <w:b/>
        </w:rPr>
        <w:t>T</w:t>
      </w:r>
      <w:r w:rsidRPr="007D2930">
        <w:rPr>
          <w:rFonts w:ascii="Soberana Sans" w:hAnsi="Soberana Sans"/>
          <w:b/>
        </w:rPr>
        <w:t xml:space="preserve"> Colima, Colima)</w:t>
      </w:r>
    </w:p>
    <w:p w:rsidR="00B31781" w:rsidRDefault="00B31781" w:rsidP="00B31781">
      <w:pPr>
        <w:spacing w:line="276" w:lineRule="auto"/>
        <w:jc w:val="both"/>
        <w:rPr>
          <w:rFonts w:ascii="Soberana Sans" w:hAnsi="Soberana Sans"/>
        </w:rPr>
      </w:pPr>
    </w:p>
    <w:p w:rsidR="007D2930" w:rsidRPr="003C7FAF" w:rsidRDefault="007D2930" w:rsidP="00B31781">
      <w:pPr>
        <w:spacing w:line="276" w:lineRule="auto"/>
        <w:jc w:val="both"/>
        <w:rPr>
          <w:rFonts w:ascii="Soberana Sans" w:hAnsi="Soberana Sans"/>
        </w:rPr>
      </w:pPr>
      <w:r w:rsidRPr="002334C5">
        <w:rPr>
          <w:rFonts w:ascii="Soberana Sans" w:hAnsi="Soberana Sans"/>
        </w:rPr>
        <w:t xml:space="preserve">Del </w:t>
      </w:r>
      <w:r>
        <w:rPr>
          <w:rFonts w:ascii="Soberana Sans" w:hAnsi="Soberana Sans"/>
        </w:rPr>
        <w:t>29 de septiembre</w:t>
      </w:r>
      <w:r w:rsidRPr="002334C5">
        <w:rPr>
          <w:rFonts w:ascii="Soberana Sans" w:hAnsi="Soberana Sans"/>
        </w:rPr>
        <w:t xml:space="preserve"> al </w:t>
      </w:r>
      <w:r>
        <w:rPr>
          <w:rFonts w:ascii="Soberana Sans" w:hAnsi="Soberana Sans"/>
        </w:rPr>
        <w:t>02</w:t>
      </w:r>
      <w:r w:rsidRPr="002334C5">
        <w:rPr>
          <w:rFonts w:ascii="Soberana Sans" w:hAnsi="Soberana Sans"/>
        </w:rPr>
        <w:t xml:space="preserve"> de </w:t>
      </w:r>
      <w:r>
        <w:rPr>
          <w:rFonts w:ascii="Soberana Sans" w:hAnsi="Soberana Sans"/>
        </w:rPr>
        <w:t>octubre</w:t>
      </w:r>
      <w:r w:rsidRPr="002334C5">
        <w:rPr>
          <w:rFonts w:ascii="Soberana Sans" w:hAnsi="Soberana Sans"/>
        </w:rPr>
        <w:t xml:space="preserve">, nuestra Institución participó en el </w:t>
      </w:r>
      <w:r>
        <w:rPr>
          <w:rFonts w:ascii="Soberana Sans" w:hAnsi="Soberana Sans"/>
        </w:rPr>
        <w:t>Concurso Intertecnológicos de Estudiantes de Arquitectura</w:t>
      </w:r>
      <w:r w:rsidRPr="002334C5">
        <w:rPr>
          <w:rFonts w:ascii="Soberana Sans" w:hAnsi="Soberana Sans"/>
        </w:rPr>
        <w:t xml:space="preserve">, </w:t>
      </w:r>
      <w:r>
        <w:rPr>
          <w:rFonts w:ascii="Soberana Sans" w:hAnsi="Soberana Sans"/>
        </w:rPr>
        <w:t>cuya sede fue el Instituto Tecnológico de Colima.</w:t>
      </w:r>
    </w:p>
    <w:p w:rsidR="00B31781" w:rsidRDefault="00B31781" w:rsidP="00B31781">
      <w:pPr>
        <w:spacing w:line="276" w:lineRule="auto"/>
        <w:jc w:val="both"/>
        <w:rPr>
          <w:rFonts w:ascii="Soberana Sans" w:hAnsi="Soberana Sans"/>
        </w:rPr>
      </w:pPr>
    </w:p>
    <w:p w:rsidR="007D2930" w:rsidRDefault="007D2930" w:rsidP="00B31781">
      <w:pPr>
        <w:spacing w:line="276" w:lineRule="auto"/>
        <w:jc w:val="both"/>
        <w:rPr>
          <w:rFonts w:ascii="Soberana Sans" w:hAnsi="Soberana Sans"/>
        </w:rPr>
      </w:pPr>
      <w:r>
        <w:rPr>
          <w:rFonts w:ascii="Soberana Sans" w:hAnsi="Soberana Sans"/>
        </w:rPr>
        <w:t xml:space="preserve">Nuestro </w:t>
      </w:r>
      <w:r w:rsidRPr="002334C5">
        <w:rPr>
          <w:rFonts w:ascii="Soberana Sans" w:hAnsi="Soberana Sans"/>
        </w:rPr>
        <w:t>representa</w:t>
      </w:r>
      <w:r>
        <w:rPr>
          <w:rFonts w:ascii="Soberana Sans" w:hAnsi="Soberana Sans"/>
        </w:rPr>
        <w:t>nte fue</w:t>
      </w:r>
      <w:r w:rsidRPr="002334C5">
        <w:rPr>
          <w:rFonts w:ascii="Soberana Sans" w:hAnsi="Soberana Sans"/>
        </w:rPr>
        <w:t xml:space="preserve"> el alumno </w:t>
      </w:r>
      <w:r>
        <w:rPr>
          <w:rFonts w:ascii="Soberana Sans" w:hAnsi="Soberana Sans"/>
        </w:rPr>
        <w:t xml:space="preserve">de 9° semestre Luis Ángel Chávez García, mientras que la Arq. </w:t>
      </w:r>
      <w:proofErr w:type="spellStart"/>
      <w:r>
        <w:rPr>
          <w:rFonts w:ascii="Soberana Sans" w:hAnsi="Soberana Sans"/>
        </w:rPr>
        <w:t>Grizel</w:t>
      </w:r>
      <w:proofErr w:type="spellEnd"/>
      <w:r>
        <w:rPr>
          <w:rFonts w:ascii="Soberana Sans" w:hAnsi="Soberana Sans"/>
        </w:rPr>
        <w:t xml:space="preserve"> </w:t>
      </w:r>
      <w:proofErr w:type="spellStart"/>
      <w:r>
        <w:rPr>
          <w:rFonts w:ascii="Soberana Sans" w:hAnsi="Soberana Sans"/>
        </w:rPr>
        <w:t>Monique</w:t>
      </w:r>
      <w:proofErr w:type="spellEnd"/>
      <w:r>
        <w:rPr>
          <w:rFonts w:ascii="Soberana Sans" w:hAnsi="Soberana Sans"/>
        </w:rPr>
        <w:t xml:space="preserve"> Guerra participó en el jurado del evento, en representación de la Academia de Arquitectura de nuestra Institución</w:t>
      </w:r>
      <w:r w:rsidRPr="002334C5">
        <w:rPr>
          <w:rFonts w:ascii="Soberana Sans" w:hAnsi="Soberana Sans"/>
        </w:rPr>
        <w:t>.</w:t>
      </w:r>
    </w:p>
    <w:tbl>
      <w:tblPr>
        <w:tblW w:w="0" w:type="auto"/>
        <w:tblLook w:val="04A0" w:firstRow="1" w:lastRow="0" w:firstColumn="1" w:lastColumn="0" w:noHBand="0" w:noVBand="1"/>
      </w:tblPr>
      <w:tblGrid>
        <w:gridCol w:w="4806"/>
        <w:gridCol w:w="4248"/>
      </w:tblGrid>
      <w:tr w:rsidR="007D2930" w:rsidRPr="00596CDB" w:rsidTr="00A316E0">
        <w:tc>
          <w:tcPr>
            <w:tcW w:w="4489" w:type="dxa"/>
            <w:shd w:val="clear" w:color="auto" w:fill="auto"/>
          </w:tcPr>
          <w:p w:rsidR="007D2930" w:rsidRPr="00596CDB" w:rsidRDefault="007D2930" w:rsidP="00A316E0">
            <w:pPr>
              <w:jc w:val="center"/>
              <w:rPr>
                <w:rFonts w:ascii="Soberana Sans" w:hAnsi="Soberana Sans"/>
              </w:rPr>
            </w:pPr>
            <w:r>
              <w:rPr>
                <w:rFonts w:ascii="Soberana Sans" w:hAnsi="Soberana Sans"/>
                <w:noProof/>
                <w:lang w:val="es-MX" w:eastAsia="es-MX"/>
              </w:rPr>
              <w:drawing>
                <wp:inline distT="0" distB="0" distL="0" distR="0" wp14:anchorId="614CD1E3" wp14:editId="5B1CD0B3">
                  <wp:extent cx="2914650" cy="2162175"/>
                  <wp:effectExtent l="0" t="0" r="0" b="9525"/>
                  <wp:docPr id="9" name="Imagen 9" descr="12079588_1003688303005973_7394326944664291000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2079588_1003688303005973_7394326944664291000_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14650" cy="2162175"/>
                          </a:xfrm>
                          <a:prstGeom prst="rect">
                            <a:avLst/>
                          </a:prstGeom>
                          <a:noFill/>
                          <a:ln>
                            <a:noFill/>
                          </a:ln>
                        </pic:spPr>
                      </pic:pic>
                    </a:graphicData>
                  </a:graphic>
                </wp:inline>
              </w:drawing>
            </w:r>
          </w:p>
        </w:tc>
        <w:tc>
          <w:tcPr>
            <w:tcW w:w="4489" w:type="dxa"/>
            <w:shd w:val="clear" w:color="auto" w:fill="auto"/>
          </w:tcPr>
          <w:p w:rsidR="007D2930" w:rsidRPr="00596CDB" w:rsidRDefault="007D2930" w:rsidP="00A316E0">
            <w:pPr>
              <w:jc w:val="center"/>
              <w:rPr>
                <w:rFonts w:ascii="Soberana Sans" w:hAnsi="Soberana Sans"/>
              </w:rPr>
            </w:pPr>
            <w:r>
              <w:rPr>
                <w:rFonts w:ascii="Soberana Sans" w:hAnsi="Soberana Sans"/>
                <w:noProof/>
                <w:lang w:val="es-MX" w:eastAsia="es-MX"/>
              </w:rPr>
              <w:drawing>
                <wp:inline distT="0" distB="0" distL="0" distR="0" wp14:anchorId="7B7F37B1" wp14:editId="5A888B3E">
                  <wp:extent cx="1619250" cy="2162175"/>
                  <wp:effectExtent l="0" t="0" r="0" b="9525"/>
                  <wp:docPr id="5" name="Imagen 5" descr="12105879_10153683041868679_435611020662265347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2105879_10153683041868679_435611020662265347_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19250" cy="2162175"/>
                          </a:xfrm>
                          <a:prstGeom prst="rect">
                            <a:avLst/>
                          </a:prstGeom>
                          <a:noFill/>
                          <a:ln>
                            <a:noFill/>
                          </a:ln>
                        </pic:spPr>
                      </pic:pic>
                    </a:graphicData>
                  </a:graphic>
                </wp:inline>
              </w:drawing>
            </w:r>
          </w:p>
        </w:tc>
      </w:tr>
      <w:tr w:rsidR="007D2930" w:rsidRPr="00596CDB" w:rsidTr="00A316E0">
        <w:tc>
          <w:tcPr>
            <w:tcW w:w="4489" w:type="dxa"/>
            <w:shd w:val="clear" w:color="auto" w:fill="auto"/>
          </w:tcPr>
          <w:p w:rsidR="007D2930" w:rsidRPr="00596CDB" w:rsidRDefault="007D2930" w:rsidP="00A316E0">
            <w:pPr>
              <w:jc w:val="both"/>
              <w:rPr>
                <w:rFonts w:ascii="Soberana Sans" w:hAnsi="Soberana Sans"/>
              </w:rPr>
            </w:pPr>
            <w:r w:rsidRPr="00596CDB">
              <w:rPr>
                <w:rFonts w:ascii="Soberana Sans" w:hAnsi="Soberana Sans"/>
                <w:sz w:val="20"/>
              </w:rPr>
              <w:t xml:space="preserve"> Luis Ángel Chávez García</w:t>
            </w:r>
            <w:r w:rsidR="00B31781">
              <w:rPr>
                <w:rFonts w:ascii="Soberana Sans" w:hAnsi="Soberana Sans"/>
                <w:sz w:val="20"/>
              </w:rPr>
              <w:t>,</w:t>
            </w:r>
            <w:r w:rsidRPr="00596CDB">
              <w:rPr>
                <w:rFonts w:ascii="Soberana Sans" w:hAnsi="Soberana Sans"/>
                <w:sz w:val="20"/>
              </w:rPr>
              <w:t xml:space="preserve"> en la exposición final de los proyectos</w:t>
            </w:r>
          </w:p>
        </w:tc>
        <w:tc>
          <w:tcPr>
            <w:tcW w:w="4489" w:type="dxa"/>
            <w:shd w:val="clear" w:color="auto" w:fill="auto"/>
          </w:tcPr>
          <w:p w:rsidR="007D2930" w:rsidRPr="00596CDB" w:rsidRDefault="00B31781" w:rsidP="00A316E0">
            <w:pPr>
              <w:jc w:val="both"/>
              <w:rPr>
                <w:rFonts w:ascii="Soberana Sans" w:hAnsi="Soberana Sans"/>
              </w:rPr>
            </w:pPr>
            <w:r>
              <w:rPr>
                <w:rFonts w:ascii="Soberana Sans" w:hAnsi="Soberana Sans"/>
                <w:sz w:val="20"/>
              </w:rPr>
              <w:t xml:space="preserve">      </w:t>
            </w:r>
            <w:r w:rsidR="007D2930" w:rsidRPr="00596CDB">
              <w:rPr>
                <w:rFonts w:ascii="Soberana Sans" w:hAnsi="Soberana Sans"/>
                <w:sz w:val="20"/>
              </w:rPr>
              <w:t xml:space="preserve">La Arq. </w:t>
            </w:r>
            <w:proofErr w:type="spellStart"/>
            <w:r w:rsidR="007D2930" w:rsidRPr="00596CDB">
              <w:rPr>
                <w:rFonts w:ascii="Soberana Sans" w:hAnsi="Soberana Sans"/>
                <w:sz w:val="20"/>
              </w:rPr>
              <w:t>Grizel</w:t>
            </w:r>
            <w:proofErr w:type="spellEnd"/>
            <w:r w:rsidR="007D2930" w:rsidRPr="00596CDB">
              <w:rPr>
                <w:rFonts w:ascii="Soberana Sans" w:hAnsi="Soberana Sans"/>
                <w:sz w:val="20"/>
              </w:rPr>
              <w:t xml:space="preserve"> </w:t>
            </w:r>
            <w:proofErr w:type="spellStart"/>
            <w:r w:rsidR="007D2930" w:rsidRPr="00596CDB">
              <w:rPr>
                <w:rFonts w:ascii="Soberana Sans" w:hAnsi="Soberana Sans"/>
                <w:sz w:val="20"/>
              </w:rPr>
              <w:t>Monique</w:t>
            </w:r>
            <w:proofErr w:type="spellEnd"/>
            <w:r w:rsidR="007D2930" w:rsidRPr="00596CDB">
              <w:rPr>
                <w:rFonts w:ascii="Soberana Sans" w:hAnsi="Soberana Sans"/>
                <w:sz w:val="20"/>
              </w:rPr>
              <w:t xml:space="preserve"> Guerra en el proceso de evaluación de los proyectos</w:t>
            </w:r>
          </w:p>
        </w:tc>
      </w:tr>
      <w:tr w:rsidR="007D2930" w:rsidRPr="00596CDB" w:rsidTr="00A316E0">
        <w:tc>
          <w:tcPr>
            <w:tcW w:w="4489" w:type="dxa"/>
            <w:shd w:val="clear" w:color="auto" w:fill="auto"/>
          </w:tcPr>
          <w:p w:rsidR="007D2930" w:rsidRPr="00596CDB" w:rsidRDefault="007D2930" w:rsidP="00A316E0">
            <w:pPr>
              <w:jc w:val="center"/>
              <w:rPr>
                <w:rFonts w:ascii="Soberana Sans" w:hAnsi="Soberana Sans"/>
              </w:rPr>
            </w:pPr>
            <w:r>
              <w:rPr>
                <w:rFonts w:ascii="Soberana Sans" w:hAnsi="Soberana Sans"/>
                <w:noProof/>
                <w:lang w:val="es-MX" w:eastAsia="es-MX"/>
              </w:rPr>
              <w:drawing>
                <wp:inline distT="0" distB="0" distL="0" distR="0" wp14:anchorId="4352B2CC" wp14:editId="56A21DD1">
                  <wp:extent cx="2886075" cy="2162175"/>
                  <wp:effectExtent l="0" t="0" r="9525" b="9525"/>
                  <wp:docPr id="4" name="Imagen 4" descr="12122963_10153683041283679_241045731686364904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2122963_10153683041283679_241045731686364904_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86075" cy="2162175"/>
                          </a:xfrm>
                          <a:prstGeom prst="rect">
                            <a:avLst/>
                          </a:prstGeom>
                          <a:noFill/>
                          <a:ln>
                            <a:noFill/>
                          </a:ln>
                        </pic:spPr>
                      </pic:pic>
                    </a:graphicData>
                  </a:graphic>
                </wp:inline>
              </w:drawing>
            </w:r>
          </w:p>
        </w:tc>
        <w:tc>
          <w:tcPr>
            <w:tcW w:w="4489" w:type="dxa"/>
            <w:shd w:val="clear" w:color="auto" w:fill="auto"/>
          </w:tcPr>
          <w:p w:rsidR="007D2930" w:rsidRPr="00596CDB" w:rsidRDefault="007D2930" w:rsidP="00A316E0">
            <w:pPr>
              <w:jc w:val="both"/>
              <w:rPr>
                <w:rFonts w:ascii="Soberana Sans" w:hAnsi="Soberana Sans"/>
              </w:rPr>
            </w:pPr>
          </w:p>
        </w:tc>
      </w:tr>
      <w:tr w:rsidR="007D2930" w:rsidRPr="00596CDB" w:rsidTr="00A316E0">
        <w:tc>
          <w:tcPr>
            <w:tcW w:w="4489" w:type="dxa"/>
            <w:shd w:val="clear" w:color="auto" w:fill="auto"/>
          </w:tcPr>
          <w:p w:rsidR="007D2930" w:rsidRPr="00596CDB" w:rsidRDefault="007D2930" w:rsidP="00A316E0">
            <w:pPr>
              <w:jc w:val="both"/>
              <w:rPr>
                <w:rFonts w:ascii="Soberana Sans" w:hAnsi="Soberana Sans"/>
                <w:sz w:val="20"/>
              </w:rPr>
            </w:pPr>
            <w:r w:rsidRPr="00596CDB">
              <w:rPr>
                <w:rFonts w:ascii="Soberana Sans" w:hAnsi="Soberana Sans"/>
                <w:sz w:val="20"/>
              </w:rPr>
              <w:t xml:space="preserve">Participación de la Arq. </w:t>
            </w:r>
            <w:proofErr w:type="spellStart"/>
            <w:r w:rsidRPr="00596CDB">
              <w:rPr>
                <w:rFonts w:ascii="Soberana Sans" w:hAnsi="Soberana Sans"/>
                <w:sz w:val="20"/>
              </w:rPr>
              <w:t>Grizel</w:t>
            </w:r>
            <w:proofErr w:type="spellEnd"/>
            <w:r w:rsidRPr="00596CDB">
              <w:rPr>
                <w:rFonts w:ascii="Soberana Sans" w:hAnsi="Soberana Sans"/>
                <w:sz w:val="20"/>
              </w:rPr>
              <w:t xml:space="preserve"> </w:t>
            </w:r>
            <w:proofErr w:type="spellStart"/>
            <w:r w:rsidRPr="00596CDB">
              <w:rPr>
                <w:rFonts w:ascii="Soberana Sans" w:hAnsi="Soberana Sans"/>
                <w:sz w:val="20"/>
              </w:rPr>
              <w:t>Monique</w:t>
            </w:r>
            <w:proofErr w:type="spellEnd"/>
            <w:r w:rsidRPr="00596CDB">
              <w:rPr>
                <w:rFonts w:ascii="Soberana Sans" w:hAnsi="Soberana Sans"/>
                <w:sz w:val="20"/>
              </w:rPr>
              <w:t xml:space="preserve"> Guerra en el panel “La Enseñanza-Aprendizaje de los Taller de Diseño Arquitectónico”</w:t>
            </w:r>
          </w:p>
        </w:tc>
        <w:tc>
          <w:tcPr>
            <w:tcW w:w="4489" w:type="dxa"/>
            <w:shd w:val="clear" w:color="auto" w:fill="auto"/>
          </w:tcPr>
          <w:p w:rsidR="007D2930" w:rsidRPr="00596CDB" w:rsidRDefault="007D2930" w:rsidP="00A316E0">
            <w:pPr>
              <w:jc w:val="both"/>
              <w:rPr>
                <w:rFonts w:ascii="Soberana Sans" w:hAnsi="Soberana Sans"/>
              </w:rPr>
            </w:pPr>
          </w:p>
        </w:tc>
      </w:tr>
    </w:tbl>
    <w:p w:rsidR="007D2930" w:rsidRDefault="007D2930" w:rsidP="008B6B7F">
      <w:pPr>
        <w:autoSpaceDE w:val="0"/>
        <w:autoSpaceDN w:val="0"/>
        <w:adjustRightInd w:val="0"/>
        <w:spacing w:line="360" w:lineRule="auto"/>
        <w:jc w:val="both"/>
        <w:rPr>
          <w:rFonts w:ascii="Soberana Sans" w:hAnsi="Soberana Sans"/>
        </w:rPr>
      </w:pPr>
    </w:p>
    <w:p w:rsidR="004F5E0C" w:rsidRDefault="004F5E0C" w:rsidP="008B6B7F">
      <w:pPr>
        <w:autoSpaceDE w:val="0"/>
        <w:autoSpaceDN w:val="0"/>
        <w:adjustRightInd w:val="0"/>
        <w:spacing w:line="360" w:lineRule="auto"/>
        <w:jc w:val="both"/>
        <w:rPr>
          <w:rFonts w:ascii="Soberana Sans" w:hAnsi="Soberana Sans"/>
        </w:rPr>
      </w:pPr>
    </w:p>
    <w:p w:rsidR="00325F84" w:rsidRPr="00325F84" w:rsidRDefault="00325F84" w:rsidP="00325F84">
      <w:pPr>
        <w:pStyle w:val="Prrafodelista"/>
        <w:numPr>
          <w:ilvl w:val="0"/>
          <w:numId w:val="15"/>
        </w:numPr>
        <w:autoSpaceDE w:val="0"/>
        <w:autoSpaceDN w:val="0"/>
        <w:adjustRightInd w:val="0"/>
        <w:spacing w:line="360" w:lineRule="auto"/>
        <w:jc w:val="both"/>
        <w:rPr>
          <w:rFonts w:ascii="Soberana Sans" w:hAnsi="Soberana Sans"/>
          <w:b/>
        </w:rPr>
      </w:pPr>
      <w:r w:rsidRPr="00325F84">
        <w:rPr>
          <w:rFonts w:ascii="Soberana Sans" w:hAnsi="Soberana Sans"/>
          <w:b/>
        </w:rPr>
        <w:lastRenderedPageBreak/>
        <w:t>XI Concurso Interno de Programación</w:t>
      </w:r>
    </w:p>
    <w:p w:rsidR="004F5E0C" w:rsidRDefault="004F5E0C" w:rsidP="00325F84">
      <w:pPr>
        <w:spacing w:line="276" w:lineRule="auto"/>
        <w:jc w:val="both"/>
        <w:rPr>
          <w:rFonts w:ascii="Soberana Sans" w:hAnsi="Soberana Sans"/>
        </w:rPr>
      </w:pPr>
    </w:p>
    <w:p w:rsidR="00325F84" w:rsidRPr="0056280A" w:rsidRDefault="00325F84" w:rsidP="00325F84">
      <w:pPr>
        <w:spacing w:line="276" w:lineRule="auto"/>
        <w:jc w:val="both"/>
        <w:rPr>
          <w:rFonts w:ascii="Soberana Sans" w:hAnsi="Soberana Sans"/>
        </w:rPr>
      </w:pPr>
      <w:r w:rsidRPr="0056280A">
        <w:rPr>
          <w:rFonts w:ascii="Soberana Sans" w:hAnsi="Soberana Sans"/>
        </w:rPr>
        <w:t xml:space="preserve">Como cada año el pasado 04 y 05 de junio se llevó a cabo el </w:t>
      </w:r>
      <w:r w:rsidRPr="0056280A">
        <w:rPr>
          <w:rFonts w:ascii="Soberana Sans" w:hAnsi="Soberana Sans"/>
          <w:b/>
        </w:rPr>
        <w:t>“XI Concurso Interno de programación”</w:t>
      </w:r>
      <w:r w:rsidRPr="0056280A">
        <w:rPr>
          <w:rFonts w:ascii="Soberana Sans" w:hAnsi="Soberana Sans"/>
        </w:rPr>
        <w:t xml:space="preserve"> organizado por la división de Informática, donde participaron 13 alumnos de los distintos semestres, dicho concurso se llevó a cabo en dos etapas; la primera se realizó de manera individual y la segunda etapa por equipos, los alumnos ganadores son los que representarán al ITS de El Grullo en el próximo concurso de Intertecnológicos.</w:t>
      </w:r>
    </w:p>
    <w:p w:rsidR="00325F84" w:rsidRPr="0056280A" w:rsidRDefault="00325F84" w:rsidP="00325F84">
      <w:pPr>
        <w:spacing w:line="276" w:lineRule="auto"/>
        <w:jc w:val="both"/>
        <w:rPr>
          <w:rFonts w:ascii="Soberana Sans" w:hAnsi="Soberana Sans"/>
        </w:rPr>
      </w:pPr>
      <w:r w:rsidRPr="0056280A">
        <w:rPr>
          <w:rFonts w:ascii="Soberana Sans" w:hAnsi="Soberana Sans"/>
        </w:rPr>
        <w:t>Felicitamos a todos los participantes en especial a los ganadores de los tres primeros lugares que son:</w:t>
      </w:r>
    </w:p>
    <w:p w:rsidR="00325F84" w:rsidRPr="0056280A" w:rsidRDefault="00325F84" w:rsidP="00325F84">
      <w:pPr>
        <w:rPr>
          <w:rFonts w:ascii="Soberana Sans" w:hAnsi="Soberana Sans"/>
        </w:rPr>
      </w:pPr>
    </w:p>
    <w:p w:rsidR="00325F84" w:rsidRPr="0056280A" w:rsidRDefault="00325F84" w:rsidP="00325F84">
      <w:pPr>
        <w:rPr>
          <w:rFonts w:ascii="Soberana Sans" w:hAnsi="Soberana Sans"/>
          <w:b/>
        </w:rPr>
      </w:pPr>
      <w:r w:rsidRPr="0056280A">
        <w:rPr>
          <w:rFonts w:ascii="Soberana Sans" w:hAnsi="Soberana Sans"/>
          <w:noProof/>
          <w:lang w:val="es-MX" w:eastAsia="es-MX"/>
        </w:rPr>
        <w:drawing>
          <wp:anchor distT="0" distB="0" distL="114300" distR="114300" simplePos="0" relativeHeight="251669504" behindDoc="1" locked="0" layoutInCell="1" allowOverlap="1" wp14:anchorId="245EAF5F" wp14:editId="5F7A9E2F">
            <wp:simplePos x="0" y="0"/>
            <wp:positionH relativeFrom="column">
              <wp:posOffset>2990850</wp:posOffset>
            </wp:positionH>
            <wp:positionV relativeFrom="paragraph">
              <wp:posOffset>62230</wp:posOffset>
            </wp:positionV>
            <wp:extent cx="2280285" cy="1509395"/>
            <wp:effectExtent l="133350" t="95250" r="62865" b="90805"/>
            <wp:wrapTight wrapText="bothSides">
              <wp:wrapPolygon edited="0">
                <wp:start x="-1083" y="-1363"/>
                <wp:lineTo x="-1263" y="-1090"/>
                <wp:lineTo x="-1263" y="21264"/>
                <wp:lineTo x="-1083" y="22627"/>
                <wp:lineTo x="21835" y="22627"/>
                <wp:lineTo x="22015" y="20991"/>
                <wp:lineTo x="22015" y="3271"/>
                <wp:lineTo x="21835" y="-818"/>
                <wp:lineTo x="21835" y="-1363"/>
                <wp:lineTo x="-1083" y="-1363"/>
              </wp:wrapPolygon>
            </wp:wrapTight>
            <wp:docPr id="23" name="Imagen 23" descr="\\192.168.3.4\archivos generales\SUBDIRECCIÓN ACADÉMICA\DIVISIÓN DE INFORMÁTICA\Adriana\concurso de programacion\DSC_0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3.4\archivos generales\SUBDIRECCIÓN ACADÉMICA\DIVISIÓN DE INFORMÁTICA\Adriana\concurso de programacion\DSC_0018.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80285" cy="1509395"/>
                    </a:xfrm>
                    <a:prstGeom prst="rect">
                      <a:avLst/>
                    </a:prstGeom>
                    <a:noFill/>
                    <a:ln w="28575">
                      <a:solidFill>
                        <a:schemeClr val="bg1">
                          <a:lumMod val="50000"/>
                        </a:schemeClr>
                      </a:solidFill>
                    </a:ln>
                    <a:effectLst>
                      <a:outerShdw blurRad="50800" dist="38100" dir="10800000" algn="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Pr="0056280A">
        <w:rPr>
          <w:rFonts w:ascii="Soberana Sans" w:hAnsi="Soberana Sans"/>
          <w:noProof/>
          <w:lang w:val="es-MX" w:eastAsia="es-MX"/>
        </w:rPr>
        <w:drawing>
          <wp:anchor distT="0" distB="0" distL="114300" distR="114300" simplePos="0" relativeHeight="251667456" behindDoc="1" locked="0" layoutInCell="1" allowOverlap="1" wp14:anchorId="7E1366A2" wp14:editId="495554D4">
            <wp:simplePos x="0" y="0"/>
            <wp:positionH relativeFrom="column">
              <wp:posOffset>33655</wp:posOffset>
            </wp:positionH>
            <wp:positionV relativeFrom="paragraph">
              <wp:posOffset>113030</wp:posOffset>
            </wp:positionV>
            <wp:extent cx="2278380" cy="1509395"/>
            <wp:effectExtent l="133350" t="95250" r="64770" b="90805"/>
            <wp:wrapTight wrapText="bothSides">
              <wp:wrapPolygon edited="0">
                <wp:start x="-1084" y="-1363"/>
                <wp:lineTo x="-1264" y="-1090"/>
                <wp:lineTo x="-1264" y="21264"/>
                <wp:lineTo x="-1084" y="22627"/>
                <wp:lineTo x="21853" y="22627"/>
                <wp:lineTo x="22033" y="20991"/>
                <wp:lineTo x="22033" y="3271"/>
                <wp:lineTo x="21853" y="-818"/>
                <wp:lineTo x="21853" y="-1363"/>
                <wp:lineTo x="-1084" y="-1363"/>
              </wp:wrapPolygon>
            </wp:wrapTight>
            <wp:docPr id="24" name="Imagen 24" descr="\\192.168.3.4\archivos generales\SUBDIRECCIÓN ACADÉMICA\DIVISIÓN DE INFORMÁTICA\Adriana\info\DSC_03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2.168.3.4\archivos generales\SUBDIRECCIÓN ACADÉMICA\DIVISIÓN DE INFORMÁTICA\Adriana\info\DSC_0338.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78380" cy="1509395"/>
                    </a:xfrm>
                    <a:prstGeom prst="rect">
                      <a:avLst/>
                    </a:prstGeom>
                    <a:noFill/>
                    <a:ln w="28575">
                      <a:solidFill>
                        <a:schemeClr val="bg1">
                          <a:lumMod val="50000"/>
                        </a:schemeClr>
                      </a:solidFill>
                    </a:ln>
                    <a:effectLst>
                      <a:outerShdw blurRad="50800" dist="38100" dir="10800000" algn="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rsidR="00325F84" w:rsidRPr="0056280A" w:rsidRDefault="00325F84" w:rsidP="00325F84">
      <w:pPr>
        <w:rPr>
          <w:rFonts w:ascii="Soberana Sans" w:hAnsi="Soberana Sans"/>
          <w:b/>
        </w:rPr>
      </w:pPr>
    </w:p>
    <w:p w:rsidR="00325F84" w:rsidRPr="0056280A" w:rsidRDefault="00325F84" w:rsidP="00325F84">
      <w:pPr>
        <w:rPr>
          <w:rFonts w:ascii="Soberana Sans" w:hAnsi="Soberana Sans"/>
          <w:b/>
        </w:rPr>
      </w:pPr>
    </w:p>
    <w:p w:rsidR="00325F84" w:rsidRPr="0056280A" w:rsidRDefault="00325F84" w:rsidP="00325F84">
      <w:pPr>
        <w:pStyle w:val="Sinespaciado"/>
        <w:rPr>
          <w:rFonts w:ascii="Soberana Sans" w:hAnsi="Soberana Sans" w:cs="Times New Roman"/>
          <w:sz w:val="16"/>
          <w:szCs w:val="16"/>
        </w:rPr>
      </w:pPr>
      <w:r w:rsidRPr="0056280A">
        <w:rPr>
          <w:rFonts w:ascii="Soberana Sans" w:hAnsi="Soberana Sans" w:cs="Times New Roman"/>
          <w:sz w:val="24"/>
          <w:szCs w:val="24"/>
        </w:rPr>
        <w:t xml:space="preserve">                                      </w:t>
      </w:r>
    </w:p>
    <w:p w:rsidR="00325F84" w:rsidRPr="0056280A" w:rsidRDefault="00325F84" w:rsidP="00325F84">
      <w:pPr>
        <w:jc w:val="both"/>
        <w:rPr>
          <w:rFonts w:ascii="Soberana Sans" w:hAnsi="Soberana Sans"/>
        </w:rPr>
      </w:pPr>
    </w:p>
    <w:p w:rsidR="00325F84" w:rsidRPr="0056280A" w:rsidRDefault="00325F84" w:rsidP="00325F84">
      <w:pPr>
        <w:jc w:val="both"/>
        <w:rPr>
          <w:rFonts w:ascii="Soberana Sans" w:hAnsi="Soberana Sans"/>
        </w:rPr>
      </w:pPr>
    </w:p>
    <w:p w:rsidR="00325F84" w:rsidRPr="0056280A" w:rsidRDefault="00325F84" w:rsidP="00325F84">
      <w:pPr>
        <w:jc w:val="both"/>
        <w:rPr>
          <w:rFonts w:ascii="Soberana Sans" w:hAnsi="Soberana Sans"/>
        </w:rPr>
      </w:pPr>
    </w:p>
    <w:p w:rsidR="00325F84" w:rsidRPr="0056280A" w:rsidRDefault="00325F84" w:rsidP="00325F84">
      <w:pPr>
        <w:jc w:val="both"/>
        <w:rPr>
          <w:rFonts w:ascii="Soberana Sans" w:hAnsi="Soberana Sans"/>
        </w:rPr>
      </w:pPr>
    </w:p>
    <w:p w:rsidR="00325F84" w:rsidRPr="0056280A" w:rsidRDefault="00325F84" w:rsidP="00325F84">
      <w:pPr>
        <w:jc w:val="both"/>
        <w:rPr>
          <w:rFonts w:ascii="Soberana Sans" w:hAnsi="Soberana Sans"/>
        </w:rPr>
      </w:pPr>
      <w:r w:rsidRPr="00775C12">
        <w:rPr>
          <w:rFonts w:ascii="Soberana Sans" w:hAnsi="Soberana Sans"/>
          <w:noProof/>
          <w:lang w:val="es-MX" w:eastAsia="es-MX"/>
        </w:rPr>
        <mc:AlternateContent>
          <mc:Choice Requires="wps">
            <w:drawing>
              <wp:anchor distT="0" distB="0" distL="114300" distR="114300" simplePos="0" relativeHeight="251671552" behindDoc="0" locked="0" layoutInCell="1" allowOverlap="1" wp14:anchorId="69A42C25" wp14:editId="5A3E6D31">
                <wp:simplePos x="0" y="0"/>
                <wp:positionH relativeFrom="column">
                  <wp:posOffset>-2613660</wp:posOffset>
                </wp:positionH>
                <wp:positionV relativeFrom="paragraph">
                  <wp:posOffset>121285</wp:posOffset>
                </wp:positionV>
                <wp:extent cx="2242820" cy="353060"/>
                <wp:effectExtent l="0" t="0" r="0" b="0"/>
                <wp:wrapNone/>
                <wp:docPr id="2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2820" cy="353060"/>
                        </a:xfrm>
                        <a:prstGeom prst="rect">
                          <a:avLst/>
                        </a:prstGeom>
                        <a:noFill/>
                        <a:ln w="9525">
                          <a:noFill/>
                          <a:miter lim="800000"/>
                          <a:headEnd/>
                          <a:tailEnd/>
                        </a:ln>
                      </wps:spPr>
                      <wps:txbx>
                        <w:txbxContent>
                          <w:p w:rsidR="00B6789D" w:rsidRPr="00775C12" w:rsidRDefault="00B6789D" w:rsidP="00325F84">
                            <w:pPr>
                              <w:pStyle w:val="Sinespaciado"/>
                              <w:jc w:val="center"/>
                              <w:rPr>
                                <w:rFonts w:ascii="Soberana Sans" w:hAnsi="Soberana Sans"/>
                                <w:sz w:val="12"/>
                                <w:szCs w:val="12"/>
                              </w:rPr>
                            </w:pPr>
                            <w:r>
                              <w:rPr>
                                <w:rFonts w:ascii="Soberana Sans" w:hAnsi="Soberana Sans"/>
                                <w:sz w:val="12"/>
                                <w:szCs w:val="12"/>
                              </w:rPr>
                              <w:t>Jonathan Eduardo Durán Sánchez</w:t>
                            </w:r>
                          </w:p>
                          <w:p w:rsidR="00B6789D" w:rsidRPr="00775C12" w:rsidRDefault="00B6789D" w:rsidP="00325F84">
                            <w:pPr>
                              <w:pStyle w:val="Sinespaciado"/>
                              <w:jc w:val="center"/>
                              <w:rPr>
                                <w:rFonts w:ascii="Soberana Sans" w:hAnsi="Soberana Sans"/>
                                <w:sz w:val="12"/>
                                <w:szCs w:val="12"/>
                              </w:rPr>
                            </w:pPr>
                            <w:r>
                              <w:rPr>
                                <w:rFonts w:ascii="Soberana Sans" w:hAnsi="Soberana Sans"/>
                                <w:sz w:val="12"/>
                                <w:szCs w:val="12"/>
                              </w:rPr>
                              <w:t>1er lugar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Cuadro de texto 2" o:spid="_x0000_s1027" type="#_x0000_t202" style="position:absolute;left:0;text-align:left;margin-left:-205.8pt;margin-top:9.55pt;width:176.6pt;height:27.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" filled="f" stroked="f">
                <v:textbox>
                  <w:txbxContent>
                    <w:p w:rsidR="00B6789D" w:rsidRPr="00775C12" w:rsidRDefault="00B6789D" w:rsidP="00325F84">
                      <w:pPr>
                        <w:pStyle w:val="Sinespaciado"/>
                        <w:jc w:val="center"/>
                        <w:rPr>
                          <w:rFonts w:ascii="Soberana Sans" w:hAnsi="Soberana Sans"/>
                          <w:sz w:val="12"/>
                          <w:szCs w:val="12"/>
                        </w:rPr>
                      </w:pPr>
                      <w:r>
                        <w:rPr>
                          <w:rFonts w:ascii="Soberana Sans" w:hAnsi="Soberana Sans"/>
                          <w:sz w:val="12"/>
                          <w:szCs w:val="12"/>
                        </w:rPr>
                        <w:t>Jonathan Eduardo Durán Sánchez</w:t>
                      </w:r>
                    </w:p>
                    <w:p w:rsidR="00B6789D" w:rsidRPr="00775C12" w:rsidRDefault="00B6789D" w:rsidP="00325F84">
                      <w:pPr>
                        <w:pStyle w:val="Sinespaciado"/>
                        <w:jc w:val="center"/>
                        <w:rPr>
                          <w:rFonts w:ascii="Soberana Sans" w:hAnsi="Soberana Sans"/>
                          <w:sz w:val="12"/>
                          <w:szCs w:val="12"/>
                        </w:rPr>
                      </w:pPr>
                      <w:r>
                        <w:rPr>
                          <w:rFonts w:ascii="Soberana Sans" w:hAnsi="Soberana Sans"/>
                          <w:sz w:val="12"/>
                          <w:szCs w:val="12"/>
                        </w:rPr>
                        <w:t>1er lugar</w:t>
                      </w:r>
                    </w:p>
                  </w:txbxContent>
                </v:textbox>
              </v:shape>
            </w:pict>
          </mc:Fallback>
        </mc:AlternateContent>
      </w:r>
      <w:r w:rsidRPr="00775C12">
        <w:rPr>
          <w:rFonts w:ascii="Soberana Sans" w:hAnsi="Soberana Sans"/>
          <w:noProof/>
          <w:lang w:val="es-MX" w:eastAsia="es-MX"/>
        </w:rPr>
        <mc:AlternateContent>
          <mc:Choice Requires="wps">
            <w:drawing>
              <wp:anchor distT="0" distB="0" distL="114300" distR="114300" simplePos="0" relativeHeight="251673600" behindDoc="0" locked="0" layoutInCell="1" allowOverlap="1" wp14:anchorId="27EFE444" wp14:editId="3914DB05">
                <wp:simplePos x="0" y="0"/>
                <wp:positionH relativeFrom="column">
                  <wp:posOffset>602615</wp:posOffset>
                </wp:positionH>
                <wp:positionV relativeFrom="paragraph">
                  <wp:posOffset>115570</wp:posOffset>
                </wp:positionV>
                <wp:extent cx="2242820" cy="353060"/>
                <wp:effectExtent l="0" t="0" r="0" b="0"/>
                <wp:wrapNone/>
                <wp:docPr id="2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2820" cy="353060"/>
                        </a:xfrm>
                        <a:prstGeom prst="rect">
                          <a:avLst/>
                        </a:prstGeom>
                        <a:noFill/>
                        <a:ln w="9525">
                          <a:noFill/>
                          <a:miter lim="800000"/>
                          <a:headEnd/>
                          <a:tailEnd/>
                        </a:ln>
                      </wps:spPr>
                      <wps:txbx>
                        <w:txbxContent>
                          <w:p w:rsidR="00B6789D" w:rsidRPr="00775C12" w:rsidRDefault="00B6789D" w:rsidP="00325F84">
                            <w:pPr>
                              <w:pStyle w:val="Sinespaciado"/>
                              <w:jc w:val="center"/>
                              <w:rPr>
                                <w:rFonts w:ascii="Soberana Sans" w:hAnsi="Soberana Sans"/>
                                <w:sz w:val="12"/>
                                <w:szCs w:val="12"/>
                              </w:rPr>
                            </w:pPr>
                            <w:r>
                              <w:rPr>
                                <w:rFonts w:ascii="Soberana Sans" w:hAnsi="Soberana Sans"/>
                                <w:sz w:val="12"/>
                                <w:szCs w:val="12"/>
                              </w:rPr>
                              <w:t>Germán Guerra Michel</w:t>
                            </w:r>
                          </w:p>
                          <w:p w:rsidR="00B6789D" w:rsidRPr="00775C12" w:rsidRDefault="00B6789D" w:rsidP="00325F84">
                            <w:pPr>
                              <w:pStyle w:val="Sinespaciado"/>
                              <w:jc w:val="center"/>
                              <w:rPr>
                                <w:rFonts w:ascii="Soberana Sans" w:hAnsi="Soberana Sans"/>
                                <w:sz w:val="12"/>
                                <w:szCs w:val="12"/>
                              </w:rPr>
                            </w:pPr>
                            <w:r>
                              <w:rPr>
                                <w:rFonts w:ascii="Soberana Sans" w:hAnsi="Soberana Sans"/>
                                <w:sz w:val="12"/>
                                <w:szCs w:val="12"/>
                              </w:rPr>
                              <w:t>2do lugar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47.45pt;margin-top:9.1pt;width:176.6pt;height:27.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" filled="f" stroked="f">
                <v:textbox>
                  <w:txbxContent>
                    <w:p w:rsidR="00B6789D" w:rsidRPr="00775C12" w:rsidRDefault="00B6789D" w:rsidP="00325F84">
                      <w:pPr>
                        <w:pStyle w:val="Sinespaciado"/>
                        <w:jc w:val="center"/>
                        <w:rPr>
                          <w:rFonts w:ascii="Soberana Sans" w:hAnsi="Soberana Sans"/>
                          <w:sz w:val="12"/>
                          <w:szCs w:val="12"/>
                        </w:rPr>
                      </w:pPr>
                      <w:r>
                        <w:rPr>
                          <w:rFonts w:ascii="Soberana Sans" w:hAnsi="Soberana Sans"/>
                          <w:sz w:val="12"/>
                          <w:szCs w:val="12"/>
                        </w:rPr>
                        <w:t>Germán Guerra Michel</w:t>
                      </w:r>
                    </w:p>
                    <w:p w:rsidR="00B6789D" w:rsidRPr="00775C12" w:rsidRDefault="00B6789D" w:rsidP="00325F84">
                      <w:pPr>
                        <w:pStyle w:val="Sinespaciado"/>
                        <w:jc w:val="center"/>
                        <w:rPr>
                          <w:rFonts w:ascii="Soberana Sans" w:hAnsi="Soberana Sans"/>
                          <w:sz w:val="12"/>
                          <w:szCs w:val="12"/>
                        </w:rPr>
                      </w:pPr>
                      <w:r>
                        <w:rPr>
                          <w:rFonts w:ascii="Soberana Sans" w:hAnsi="Soberana Sans"/>
                          <w:sz w:val="12"/>
                          <w:szCs w:val="12"/>
                        </w:rPr>
                        <w:t>2do lugar</w:t>
                      </w:r>
                    </w:p>
                  </w:txbxContent>
                </v:textbox>
              </v:shape>
            </w:pict>
          </mc:Fallback>
        </mc:AlternateContent>
      </w:r>
    </w:p>
    <w:p w:rsidR="00325F84" w:rsidRPr="0056280A" w:rsidRDefault="00325F84" w:rsidP="00325F84">
      <w:pPr>
        <w:jc w:val="both"/>
        <w:rPr>
          <w:rFonts w:ascii="Soberana Sans" w:hAnsi="Soberana Sans"/>
        </w:rPr>
      </w:pPr>
    </w:p>
    <w:p w:rsidR="00325F84" w:rsidRDefault="00325F84" w:rsidP="00325F84">
      <w:pPr>
        <w:jc w:val="both"/>
        <w:rPr>
          <w:rFonts w:ascii="Soberana Sans" w:hAnsi="Soberana Sans"/>
        </w:rPr>
      </w:pPr>
      <w:r w:rsidRPr="0056280A">
        <w:rPr>
          <w:rFonts w:ascii="Soberana Sans" w:hAnsi="Soberana Sans"/>
          <w:noProof/>
          <w:lang w:val="es-MX" w:eastAsia="es-MX"/>
        </w:rPr>
        <w:drawing>
          <wp:anchor distT="0" distB="0" distL="114300" distR="114300" simplePos="0" relativeHeight="251668480" behindDoc="1" locked="0" layoutInCell="1" allowOverlap="1" wp14:anchorId="7023323E" wp14:editId="114B7627">
            <wp:simplePos x="0" y="0"/>
            <wp:positionH relativeFrom="column">
              <wp:posOffset>1840865</wp:posOffset>
            </wp:positionH>
            <wp:positionV relativeFrom="paragraph">
              <wp:posOffset>17780</wp:posOffset>
            </wp:positionV>
            <wp:extent cx="2320290" cy="1536065"/>
            <wp:effectExtent l="133350" t="95250" r="60960" b="102235"/>
            <wp:wrapTight wrapText="bothSides">
              <wp:wrapPolygon edited="0">
                <wp:start x="-1064" y="-1339"/>
                <wp:lineTo x="-1241" y="-1072"/>
                <wp:lineTo x="-1241" y="21430"/>
                <wp:lineTo x="-1064" y="22770"/>
                <wp:lineTo x="21813" y="22770"/>
                <wp:lineTo x="21990" y="20627"/>
                <wp:lineTo x="21990" y="3215"/>
                <wp:lineTo x="21813" y="-804"/>
                <wp:lineTo x="21813" y="-1339"/>
                <wp:lineTo x="-1064" y="-1339"/>
              </wp:wrapPolygon>
            </wp:wrapTight>
            <wp:docPr id="25" name="Imagen 25" descr="\\192.168.3.4\archivos generales\SUBDIRECCIÓN ACADÉMICA\DIVISIÓN DE INFORMÁTICA\Adriana\info\DSC_0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92.168.3.4\archivos generales\SUBDIRECCIÓN ACADÉMICA\DIVISIÓN DE INFORMÁTICA\Adriana\info\DSC_0337.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20290" cy="1536065"/>
                    </a:xfrm>
                    <a:prstGeom prst="rect">
                      <a:avLst/>
                    </a:prstGeom>
                    <a:noFill/>
                    <a:ln w="28575">
                      <a:solidFill>
                        <a:schemeClr val="bg1">
                          <a:lumMod val="50000"/>
                        </a:schemeClr>
                      </a:solidFill>
                    </a:ln>
                    <a:effectLst>
                      <a:outerShdw blurRad="50800" dist="38100" dir="10800000" algn="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rsidR="00325F84" w:rsidRDefault="00325F84" w:rsidP="00325F84">
      <w:pPr>
        <w:jc w:val="both"/>
        <w:rPr>
          <w:rFonts w:ascii="Soberana Sans" w:hAnsi="Soberana Sans"/>
        </w:rPr>
      </w:pPr>
    </w:p>
    <w:p w:rsidR="00325F84" w:rsidRDefault="00325F84" w:rsidP="00325F84">
      <w:pPr>
        <w:jc w:val="both"/>
        <w:rPr>
          <w:rFonts w:ascii="Soberana Sans" w:hAnsi="Soberana Sans"/>
        </w:rPr>
      </w:pPr>
    </w:p>
    <w:p w:rsidR="00325F84" w:rsidRDefault="00325F84" w:rsidP="00325F84">
      <w:pPr>
        <w:jc w:val="both"/>
        <w:rPr>
          <w:rFonts w:ascii="Soberana Sans" w:hAnsi="Soberana Sans"/>
        </w:rPr>
      </w:pPr>
    </w:p>
    <w:p w:rsidR="00325F84" w:rsidRDefault="00325F84" w:rsidP="00325F84">
      <w:pPr>
        <w:jc w:val="both"/>
        <w:rPr>
          <w:rFonts w:ascii="Soberana Sans" w:hAnsi="Soberana Sans"/>
        </w:rPr>
      </w:pPr>
    </w:p>
    <w:p w:rsidR="00325F84" w:rsidRDefault="00325F84" w:rsidP="00325F84">
      <w:pPr>
        <w:jc w:val="both"/>
        <w:rPr>
          <w:rFonts w:ascii="Soberana Sans" w:hAnsi="Soberana Sans"/>
        </w:rPr>
      </w:pPr>
    </w:p>
    <w:p w:rsidR="00325F84" w:rsidRDefault="00325F84" w:rsidP="00325F84">
      <w:pPr>
        <w:jc w:val="both"/>
        <w:rPr>
          <w:rFonts w:ascii="Soberana Sans" w:hAnsi="Soberana Sans"/>
        </w:rPr>
      </w:pPr>
    </w:p>
    <w:p w:rsidR="00325F84" w:rsidRDefault="00325F84" w:rsidP="00325F84">
      <w:pPr>
        <w:jc w:val="both"/>
        <w:rPr>
          <w:rFonts w:ascii="Soberana Sans" w:hAnsi="Soberana Sans"/>
        </w:rPr>
      </w:pPr>
    </w:p>
    <w:p w:rsidR="00325F84" w:rsidRDefault="00325F84" w:rsidP="00325F84">
      <w:pPr>
        <w:jc w:val="both"/>
        <w:rPr>
          <w:rFonts w:ascii="Soberana Sans" w:hAnsi="Soberana Sans"/>
        </w:rPr>
      </w:pPr>
      <w:r w:rsidRPr="00775C12">
        <w:rPr>
          <w:rFonts w:ascii="Soberana Sans" w:hAnsi="Soberana Sans"/>
          <w:noProof/>
          <w:lang w:val="es-MX" w:eastAsia="es-MX"/>
        </w:rPr>
        <mc:AlternateContent>
          <mc:Choice Requires="wps">
            <w:drawing>
              <wp:anchor distT="0" distB="0" distL="114300" distR="114300" simplePos="0" relativeHeight="251672576" behindDoc="0" locked="0" layoutInCell="1" allowOverlap="1" wp14:anchorId="170072F0" wp14:editId="07462095">
                <wp:simplePos x="0" y="0"/>
                <wp:positionH relativeFrom="column">
                  <wp:posOffset>1676400</wp:posOffset>
                </wp:positionH>
                <wp:positionV relativeFrom="paragraph">
                  <wp:posOffset>4445</wp:posOffset>
                </wp:positionV>
                <wp:extent cx="2242820" cy="353060"/>
                <wp:effectExtent l="0" t="0" r="0" b="0"/>
                <wp:wrapNone/>
                <wp:docPr id="2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2820" cy="353060"/>
                        </a:xfrm>
                        <a:prstGeom prst="rect">
                          <a:avLst/>
                        </a:prstGeom>
                        <a:noFill/>
                        <a:ln w="9525">
                          <a:noFill/>
                          <a:miter lim="800000"/>
                          <a:headEnd/>
                          <a:tailEnd/>
                        </a:ln>
                      </wps:spPr>
                      <wps:txbx>
                        <w:txbxContent>
                          <w:p w:rsidR="00B6789D" w:rsidRPr="00775C12" w:rsidRDefault="00B6789D" w:rsidP="00325F84">
                            <w:pPr>
                              <w:pStyle w:val="Sinespaciado"/>
                              <w:jc w:val="center"/>
                              <w:rPr>
                                <w:rFonts w:ascii="Soberana Sans" w:hAnsi="Soberana Sans"/>
                                <w:sz w:val="12"/>
                                <w:szCs w:val="12"/>
                              </w:rPr>
                            </w:pPr>
                            <w:r>
                              <w:rPr>
                                <w:rFonts w:ascii="Soberana Sans" w:hAnsi="Soberana Sans"/>
                                <w:sz w:val="12"/>
                                <w:szCs w:val="12"/>
                              </w:rPr>
                              <w:t xml:space="preserve">Moisés Ochoa Santana </w:t>
                            </w:r>
                          </w:p>
                          <w:p w:rsidR="00B6789D" w:rsidRPr="00775C12" w:rsidRDefault="00B6789D" w:rsidP="00325F84">
                            <w:pPr>
                              <w:pStyle w:val="Sinespaciado"/>
                              <w:jc w:val="center"/>
                              <w:rPr>
                                <w:rFonts w:ascii="Soberana Sans" w:hAnsi="Soberana Sans"/>
                                <w:sz w:val="12"/>
                                <w:szCs w:val="12"/>
                              </w:rPr>
                            </w:pPr>
                            <w:r>
                              <w:rPr>
                                <w:rFonts w:ascii="Soberana Sans" w:hAnsi="Soberana Sans"/>
                                <w:sz w:val="12"/>
                                <w:szCs w:val="12"/>
                              </w:rPr>
                              <w:t>3er lugar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132pt;margin-top:.35pt;width:176.6pt;height:27.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" filled="f" stroked="f">
                <v:textbox>
                  <w:txbxContent>
                    <w:p w:rsidR="00B6789D" w:rsidRPr="00775C12" w:rsidRDefault="00B6789D" w:rsidP="00325F84">
                      <w:pPr>
                        <w:pStyle w:val="Sinespaciado"/>
                        <w:jc w:val="center"/>
                        <w:rPr>
                          <w:rFonts w:ascii="Soberana Sans" w:hAnsi="Soberana Sans"/>
                          <w:sz w:val="12"/>
                          <w:szCs w:val="12"/>
                        </w:rPr>
                      </w:pPr>
                      <w:r>
                        <w:rPr>
                          <w:rFonts w:ascii="Soberana Sans" w:hAnsi="Soberana Sans"/>
                          <w:sz w:val="12"/>
                          <w:szCs w:val="12"/>
                        </w:rPr>
                        <w:t xml:space="preserve">Moisés Ochoa Santana </w:t>
                      </w:r>
                    </w:p>
                    <w:p w:rsidR="00B6789D" w:rsidRPr="00775C12" w:rsidRDefault="00B6789D" w:rsidP="00325F84">
                      <w:pPr>
                        <w:pStyle w:val="Sinespaciado"/>
                        <w:jc w:val="center"/>
                        <w:rPr>
                          <w:rFonts w:ascii="Soberana Sans" w:hAnsi="Soberana Sans"/>
                          <w:sz w:val="12"/>
                          <w:szCs w:val="12"/>
                        </w:rPr>
                      </w:pPr>
                      <w:r>
                        <w:rPr>
                          <w:rFonts w:ascii="Soberana Sans" w:hAnsi="Soberana Sans"/>
                          <w:sz w:val="12"/>
                          <w:szCs w:val="12"/>
                        </w:rPr>
                        <w:t>3er lugar</w:t>
                      </w:r>
                    </w:p>
                  </w:txbxContent>
                </v:textbox>
              </v:shape>
            </w:pict>
          </mc:Fallback>
        </mc:AlternateContent>
      </w:r>
    </w:p>
    <w:p w:rsidR="00325F84" w:rsidRDefault="00325F84" w:rsidP="00325F84">
      <w:pPr>
        <w:jc w:val="both"/>
        <w:rPr>
          <w:rFonts w:ascii="Soberana Sans" w:hAnsi="Soberana Sans"/>
        </w:rPr>
      </w:pPr>
    </w:p>
    <w:p w:rsidR="00325F84" w:rsidRDefault="00325F84" w:rsidP="00325F84">
      <w:pPr>
        <w:jc w:val="both"/>
        <w:rPr>
          <w:rFonts w:ascii="Soberana Sans" w:hAnsi="Soberana Sans"/>
        </w:rPr>
      </w:pPr>
    </w:p>
    <w:p w:rsidR="00325F84" w:rsidRDefault="00325F84" w:rsidP="00325F84">
      <w:pPr>
        <w:jc w:val="both"/>
        <w:rPr>
          <w:rFonts w:ascii="Soberana Sans" w:hAnsi="Soberana Sans"/>
        </w:rPr>
      </w:pPr>
    </w:p>
    <w:p w:rsidR="00325F84" w:rsidRDefault="00325F84" w:rsidP="00325F84">
      <w:pPr>
        <w:pStyle w:val="Prrafodelista"/>
        <w:numPr>
          <w:ilvl w:val="0"/>
          <w:numId w:val="15"/>
        </w:numPr>
        <w:jc w:val="both"/>
        <w:rPr>
          <w:rFonts w:ascii="Soberana Sans" w:hAnsi="Soberana Sans"/>
          <w:b/>
          <w:noProof/>
          <w:lang w:eastAsia="es-MX"/>
        </w:rPr>
      </w:pPr>
      <w:r w:rsidRPr="00325F84">
        <w:rPr>
          <w:rFonts w:ascii="Soberana Sans" w:hAnsi="Soberana Sans"/>
          <w:b/>
          <w:noProof/>
          <w:lang w:eastAsia="es-MX"/>
        </w:rPr>
        <w:t xml:space="preserve"> Concurso de programación ACM</w:t>
      </w:r>
    </w:p>
    <w:p w:rsidR="00325F84" w:rsidRPr="00325F84" w:rsidRDefault="00325F84" w:rsidP="00325F84">
      <w:pPr>
        <w:pStyle w:val="Prrafodelista"/>
        <w:jc w:val="both"/>
        <w:rPr>
          <w:rFonts w:ascii="Soberana Sans" w:hAnsi="Soberana Sans"/>
          <w:b/>
          <w:noProof/>
          <w:lang w:eastAsia="es-MX"/>
        </w:rPr>
      </w:pPr>
    </w:p>
    <w:p w:rsidR="00325F84" w:rsidRDefault="00325F84" w:rsidP="00325F84">
      <w:pPr>
        <w:spacing w:line="276" w:lineRule="auto"/>
        <w:jc w:val="both"/>
        <w:rPr>
          <w:rFonts w:ascii="Soberana Sans" w:hAnsi="Soberana Sans"/>
          <w:noProof/>
          <w:lang w:eastAsia="es-MX"/>
        </w:rPr>
      </w:pPr>
      <w:r>
        <w:rPr>
          <w:rFonts w:ascii="Soberana Sans" w:hAnsi="Soberana Sans"/>
          <w:noProof/>
          <w:lang w:eastAsia="es-MX"/>
        </w:rPr>
        <w:t xml:space="preserve">El Concurso Internacional Universitario de Programación, denominado ACM ICPC por sus siglas en inglés , en la región Méxio &amp; Centroamérica, es un concurso de dos fases en el que participan universidades de México y seis países de centroamérica: Belice, Guatemala, Honduras, El Salvador, Nicaragua y Costa Rica. </w:t>
      </w:r>
    </w:p>
    <w:p w:rsidR="004F5E0C" w:rsidRDefault="004F5E0C" w:rsidP="004F5E0C">
      <w:pPr>
        <w:jc w:val="both"/>
        <w:rPr>
          <w:rFonts w:ascii="Soberana Sans" w:hAnsi="Soberana Sans"/>
          <w:noProof/>
          <w:lang w:eastAsia="es-MX"/>
        </w:rPr>
      </w:pPr>
    </w:p>
    <w:p w:rsidR="00325F84" w:rsidRDefault="00325F84" w:rsidP="00325F84">
      <w:pPr>
        <w:spacing w:line="276" w:lineRule="auto"/>
        <w:jc w:val="both"/>
        <w:rPr>
          <w:rFonts w:ascii="Soberana Sans" w:hAnsi="Soberana Sans"/>
          <w:noProof/>
          <w:lang w:eastAsia="es-MX"/>
        </w:rPr>
      </w:pPr>
      <w:r>
        <w:rPr>
          <w:rFonts w:ascii="Soberana Sans" w:hAnsi="Soberana Sans"/>
          <w:noProof/>
          <w:lang w:eastAsia="es-MX"/>
        </w:rPr>
        <w:t>El concurso de programación de ACM ICPC es el concurso de programación más antiguo y prestigioso a nivel mundial.</w:t>
      </w:r>
    </w:p>
    <w:p w:rsidR="00325F84" w:rsidRDefault="00325F84" w:rsidP="00325F84">
      <w:pPr>
        <w:spacing w:line="276" w:lineRule="auto"/>
        <w:jc w:val="both"/>
        <w:rPr>
          <w:rFonts w:ascii="Soberana Sans" w:hAnsi="Soberana Sans"/>
          <w:noProof/>
          <w:lang w:eastAsia="es-MX"/>
        </w:rPr>
      </w:pPr>
    </w:p>
    <w:p w:rsidR="00325F84" w:rsidRDefault="00325F84" w:rsidP="00325F84">
      <w:pPr>
        <w:spacing w:line="276" w:lineRule="auto"/>
        <w:jc w:val="both"/>
        <w:rPr>
          <w:rFonts w:ascii="Soberana Sans" w:hAnsi="Soberana Sans"/>
          <w:noProof/>
          <w:lang w:eastAsia="es-MX"/>
        </w:rPr>
      </w:pPr>
      <w:r>
        <w:rPr>
          <w:rFonts w:ascii="Soberana Sans" w:hAnsi="Soberana Sans"/>
          <w:noProof/>
          <w:lang w:eastAsia="es-MX"/>
        </w:rPr>
        <w:t>Este concurso se organiza por equipos a nivel mundial en varias fases , con el auspicio de la ACM y cuyo grupo organizador está en Baylor University. Este concurso se apoya en una red mundial de universidades que organizan Concursos Regionales desde donde avanzan los mejores equipos a la Final Mundial del ACM ICPC, la cual tiene lugar cada año.</w:t>
      </w:r>
    </w:p>
    <w:p w:rsidR="00325F84" w:rsidRDefault="00325F84" w:rsidP="00325F84">
      <w:pPr>
        <w:spacing w:line="276" w:lineRule="auto"/>
        <w:jc w:val="both"/>
        <w:rPr>
          <w:rFonts w:ascii="Soberana Sans" w:hAnsi="Soberana Sans"/>
          <w:noProof/>
          <w:lang w:eastAsia="es-MX"/>
        </w:rPr>
      </w:pPr>
      <w:r>
        <w:rPr>
          <w:rFonts w:ascii="Soberana Sans" w:hAnsi="Soberana Sans"/>
          <w:noProof/>
          <w:lang w:eastAsia="es-MX"/>
        </w:rPr>
        <w:t>En el mes agosto se logró que el Instituto Tecnológico Superior de El Grullo sea sede para concursos de programación ACM perteneciendo a la región de México y Centro América, por la cuál los alumnos de Ingeniería Informática han participado en 3 concurso del mes de Agosto a la fecha.</w:t>
      </w:r>
    </w:p>
    <w:p w:rsidR="00325F84" w:rsidRDefault="00325F84" w:rsidP="00325F84">
      <w:pPr>
        <w:spacing w:line="276" w:lineRule="auto"/>
        <w:jc w:val="both"/>
        <w:rPr>
          <w:rFonts w:ascii="Soberana Sans" w:hAnsi="Soberana Sans"/>
          <w:noProof/>
          <w:lang w:eastAsia="es-MX"/>
        </w:rPr>
      </w:pPr>
    </w:p>
    <w:p w:rsidR="00325F84" w:rsidRDefault="00325F84" w:rsidP="00325F84">
      <w:pPr>
        <w:jc w:val="both"/>
        <w:rPr>
          <w:rFonts w:ascii="Soberana Sans" w:hAnsi="Soberana Sans"/>
        </w:rPr>
      </w:pPr>
    </w:p>
    <w:p w:rsidR="00B31781" w:rsidRDefault="00B31781" w:rsidP="00C24329">
      <w:pPr>
        <w:pStyle w:val="Prrafodelista"/>
        <w:numPr>
          <w:ilvl w:val="0"/>
          <w:numId w:val="2"/>
        </w:numPr>
        <w:autoSpaceDE w:val="0"/>
        <w:autoSpaceDN w:val="0"/>
        <w:adjustRightInd w:val="0"/>
        <w:spacing w:line="360" w:lineRule="auto"/>
        <w:jc w:val="both"/>
        <w:rPr>
          <w:rFonts w:ascii="Soberana Sans" w:hAnsi="Soberana Sans" w:cs="Arial"/>
          <w:b/>
        </w:rPr>
      </w:pPr>
      <w:r>
        <w:rPr>
          <w:rFonts w:ascii="Soberana Sans" w:hAnsi="Soberana Sans" w:cs="Arial"/>
          <w:b/>
        </w:rPr>
        <w:t>Congresos y Conferencias</w:t>
      </w:r>
    </w:p>
    <w:p w:rsidR="00325F84" w:rsidRDefault="00325F84" w:rsidP="003B31FB">
      <w:pPr>
        <w:pStyle w:val="Prrafodelista"/>
        <w:autoSpaceDE w:val="0"/>
        <w:autoSpaceDN w:val="0"/>
        <w:adjustRightInd w:val="0"/>
        <w:spacing w:line="276" w:lineRule="auto"/>
        <w:ind w:left="644"/>
        <w:jc w:val="both"/>
        <w:rPr>
          <w:rFonts w:ascii="Soberana Sans" w:hAnsi="Soberana Sans" w:cs="Arial"/>
          <w:b/>
        </w:rPr>
      </w:pPr>
    </w:p>
    <w:p w:rsidR="00631C6D" w:rsidRPr="00B31781" w:rsidRDefault="00EC048C" w:rsidP="00B31781">
      <w:pPr>
        <w:pStyle w:val="Prrafodelista"/>
        <w:numPr>
          <w:ilvl w:val="0"/>
          <w:numId w:val="16"/>
        </w:numPr>
        <w:autoSpaceDE w:val="0"/>
        <w:autoSpaceDN w:val="0"/>
        <w:adjustRightInd w:val="0"/>
        <w:spacing w:line="360" w:lineRule="auto"/>
        <w:jc w:val="both"/>
        <w:rPr>
          <w:rFonts w:ascii="Soberana Sans" w:hAnsi="Soberana Sans" w:cs="Arial"/>
          <w:b/>
        </w:rPr>
      </w:pPr>
      <w:r w:rsidRPr="00B31781">
        <w:rPr>
          <w:rFonts w:ascii="Soberana Sans" w:hAnsi="Soberana Sans" w:cs="Arial"/>
          <w:b/>
        </w:rPr>
        <w:t>Semana Nacional del Emprendedor</w:t>
      </w:r>
    </w:p>
    <w:p w:rsidR="00EC048C" w:rsidRPr="00EC048C" w:rsidRDefault="00EC048C" w:rsidP="00B31781">
      <w:pPr>
        <w:autoSpaceDE w:val="0"/>
        <w:autoSpaceDN w:val="0"/>
        <w:adjustRightInd w:val="0"/>
        <w:spacing w:line="276" w:lineRule="auto"/>
        <w:jc w:val="both"/>
        <w:rPr>
          <w:rFonts w:ascii="Soberana Sans" w:hAnsi="Soberana Sans" w:cs="Arial"/>
        </w:rPr>
      </w:pPr>
      <w:r>
        <w:rPr>
          <w:rFonts w:ascii="Soberana Sans" w:hAnsi="Soberana Sans" w:cs="Arial"/>
        </w:rPr>
        <w:t>Atendiendo la invitación emitida por el Tecnológico Nacional de México, del 5 al 10 de octubre, se participó en la Semana Nacional del Emprendedor, siendo el Instituto Tecnológico Superior de El Grullo a través del programa de Ing. en Gestión Empresarial punto de transmisión virtual de las conferencias desarrolladas en dicho evento.</w:t>
      </w:r>
    </w:p>
    <w:p w:rsidR="00C116C0" w:rsidRDefault="00C116C0" w:rsidP="00C116C0">
      <w:pPr>
        <w:pStyle w:val="Prrafodelista"/>
        <w:autoSpaceDE w:val="0"/>
        <w:autoSpaceDN w:val="0"/>
        <w:adjustRightInd w:val="0"/>
        <w:spacing w:line="360" w:lineRule="auto"/>
        <w:jc w:val="both"/>
        <w:rPr>
          <w:rFonts w:ascii="Soberana Sans" w:hAnsi="Soberana Sans" w:cs="Arial"/>
          <w:b/>
        </w:rPr>
      </w:pPr>
    </w:p>
    <w:p w:rsidR="00B31781" w:rsidRPr="00B31781" w:rsidRDefault="00B31781" w:rsidP="00B31781">
      <w:pPr>
        <w:pStyle w:val="Prrafodelista"/>
        <w:numPr>
          <w:ilvl w:val="0"/>
          <w:numId w:val="16"/>
        </w:numPr>
        <w:jc w:val="both"/>
        <w:rPr>
          <w:rFonts w:ascii="Soberana Sans" w:hAnsi="Soberana Sans" w:cs="Arial"/>
          <w:b/>
        </w:rPr>
      </w:pPr>
      <w:r w:rsidRPr="00B31781">
        <w:rPr>
          <w:rFonts w:ascii="Soberana Sans" w:hAnsi="Soberana Sans" w:cs="Arial"/>
          <w:b/>
        </w:rPr>
        <w:t xml:space="preserve">XII Semana Internacional </w:t>
      </w:r>
      <w:r>
        <w:rPr>
          <w:rFonts w:ascii="Soberana Sans" w:hAnsi="Soberana Sans" w:cs="Arial"/>
          <w:b/>
        </w:rPr>
        <w:t>d</w:t>
      </w:r>
      <w:r w:rsidRPr="00B31781">
        <w:rPr>
          <w:rFonts w:ascii="Soberana Sans" w:hAnsi="Soberana Sans" w:cs="Arial"/>
          <w:b/>
        </w:rPr>
        <w:t xml:space="preserve">el Urbanismo </w:t>
      </w:r>
      <w:r>
        <w:rPr>
          <w:rFonts w:ascii="Soberana Sans" w:hAnsi="Soberana Sans" w:cs="Arial"/>
          <w:b/>
        </w:rPr>
        <w:t>y</w:t>
      </w:r>
      <w:r w:rsidRPr="00B31781">
        <w:rPr>
          <w:rFonts w:ascii="Soberana Sans" w:hAnsi="Soberana Sans" w:cs="Arial"/>
          <w:b/>
        </w:rPr>
        <w:t xml:space="preserve"> Medio Ambiente (CUAAD U</w:t>
      </w:r>
      <w:r>
        <w:rPr>
          <w:rFonts w:ascii="Soberana Sans" w:hAnsi="Soberana Sans" w:cs="Arial"/>
          <w:b/>
        </w:rPr>
        <w:t xml:space="preserve"> </w:t>
      </w:r>
      <w:r w:rsidRPr="00B31781">
        <w:rPr>
          <w:rFonts w:ascii="Soberana Sans" w:hAnsi="Soberana Sans" w:cs="Arial"/>
          <w:b/>
        </w:rPr>
        <w:t>de</w:t>
      </w:r>
      <w:r>
        <w:rPr>
          <w:rFonts w:ascii="Soberana Sans" w:hAnsi="Soberana Sans" w:cs="Arial"/>
          <w:b/>
        </w:rPr>
        <w:t xml:space="preserve"> </w:t>
      </w:r>
      <w:r w:rsidRPr="00B31781">
        <w:rPr>
          <w:rFonts w:ascii="Soberana Sans" w:hAnsi="Soberana Sans" w:cs="Arial"/>
          <w:b/>
        </w:rPr>
        <w:t>G, Guadalajara)</w:t>
      </w:r>
    </w:p>
    <w:p w:rsidR="00B31781" w:rsidRPr="008F66F2" w:rsidRDefault="00B31781" w:rsidP="00B31781">
      <w:pPr>
        <w:jc w:val="both"/>
        <w:rPr>
          <w:rFonts w:ascii="Soberana Sans" w:hAnsi="Soberana Sans" w:cs="Arial"/>
          <w:sz w:val="28"/>
        </w:rPr>
      </w:pPr>
    </w:p>
    <w:p w:rsidR="00B31781" w:rsidRPr="00F36AF4" w:rsidRDefault="00B31781" w:rsidP="00B31781">
      <w:pPr>
        <w:spacing w:line="276" w:lineRule="auto"/>
        <w:jc w:val="both"/>
        <w:rPr>
          <w:rFonts w:ascii="Soberana Sans" w:hAnsi="Soberana Sans"/>
        </w:rPr>
      </w:pPr>
      <w:r>
        <w:rPr>
          <w:rFonts w:ascii="Soberana Sans" w:hAnsi="Soberana Sans"/>
        </w:rPr>
        <w:t>Del 17 al 25 de septiembre de 2015 se llevó a cabo en la ciudad de Guadalajara l</w:t>
      </w:r>
      <w:r w:rsidRPr="00F36AF4">
        <w:rPr>
          <w:rFonts w:ascii="Soberana Sans" w:hAnsi="Soberana Sans"/>
        </w:rPr>
        <w:t xml:space="preserve">a </w:t>
      </w:r>
      <w:r w:rsidRPr="007925FC">
        <w:rPr>
          <w:rFonts w:ascii="Soberana Sans" w:hAnsi="Soberana Sans"/>
        </w:rPr>
        <w:t xml:space="preserve">XII Semana Internacional </w:t>
      </w:r>
      <w:r>
        <w:rPr>
          <w:rFonts w:ascii="Soberana Sans" w:hAnsi="Soberana Sans"/>
        </w:rPr>
        <w:t>d</w:t>
      </w:r>
      <w:r w:rsidRPr="007925FC">
        <w:rPr>
          <w:rFonts w:ascii="Soberana Sans" w:hAnsi="Soberana Sans"/>
        </w:rPr>
        <w:t xml:space="preserve">el Urbanismo </w:t>
      </w:r>
      <w:r>
        <w:rPr>
          <w:rFonts w:ascii="Soberana Sans" w:hAnsi="Soberana Sans"/>
        </w:rPr>
        <w:t>y</w:t>
      </w:r>
      <w:r w:rsidRPr="007925FC">
        <w:rPr>
          <w:rFonts w:ascii="Soberana Sans" w:hAnsi="Soberana Sans"/>
        </w:rPr>
        <w:t xml:space="preserve"> Medio Ambiente (SIUMA)</w:t>
      </w:r>
      <w:r>
        <w:rPr>
          <w:rFonts w:ascii="Soberana Sans" w:hAnsi="Soberana Sans"/>
        </w:rPr>
        <w:t>, siendo anfitrión</w:t>
      </w:r>
      <w:r w:rsidRPr="00F36AF4">
        <w:rPr>
          <w:rFonts w:ascii="Soberana Sans" w:hAnsi="Soberana Sans"/>
        </w:rPr>
        <w:t xml:space="preserve"> del evento </w:t>
      </w:r>
      <w:r>
        <w:rPr>
          <w:rFonts w:ascii="Soberana Sans" w:hAnsi="Soberana Sans"/>
        </w:rPr>
        <w:t>el Centro Universitario de Arte, Arquitectura</w:t>
      </w:r>
      <w:r w:rsidRPr="00F36AF4">
        <w:rPr>
          <w:rFonts w:ascii="Soberana Sans" w:hAnsi="Soberana Sans"/>
        </w:rPr>
        <w:t xml:space="preserve"> </w:t>
      </w:r>
      <w:r>
        <w:rPr>
          <w:rFonts w:ascii="Soberana Sans" w:hAnsi="Soberana Sans"/>
        </w:rPr>
        <w:t xml:space="preserve">y Diseño de la </w:t>
      </w:r>
      <w:r w:rsidRPr="00F36AF4">
        <w:rPr>
          <w:rFonts w:ascii="Soberana Sans" w:hAnsi="Soberana Sans"/>
        </w:rPr>
        <w:t xml:space="preserve">Universidad </w:t>
      </w:r>
      <w:r>
        <w:rPr>
          <w:rFonts w:ascii="Soberana Sans" w:hAnsi="Soberana Sans"/>
        </w:rPr>
        <w:t>de Guadalajara</w:t>
      </w:r>
      <w:r w:rsidRPr="00F36AF4">
        <w:rPr>
          <w:rFonts w:ascii="Soberana Sans" w:hAnsi="Soberana Sans"/>
        </w:rPr>
        <w:t>.</w:t>
      </w:r>
    </w:p>
    <w:p w:rsidR="00B31781" w:rsidRDefault="00B31781" w:rsidP="00B31781">
      <w:pPr>
        <w:spacing w:line="276" w:lineRule="auto"/>
        <w:jc w:val="both"/>
        <w:rPr>
          <w:rFonts w:ascii="Soberana Sans" w:hAnsi="Soberana Sans"/>
        </w:rPr>
      </w:pPr>
    </w:p>
    <w:p w:rsidR="00B31781" w:rsidRDefault="00B31781" w:rsidP="00B31781">
      <w:pPr>
        <w:spacing w:line="276" w:lineRule="auto"/>
        <w:jc w:val="both"/>
        <w:rPr>
          <w:rFonts w:ascii="Soberana Sans" w:hAnsi="Soberana Sans"/>
        </w:rPr>
      </w:pPr>
      <w:r>
        <w:rPr>
          <w:rFonts w:ascii="Soberana Sans" w:hAnsi="Soberana Sans"/>
        </w:rPr>
        <w:t xml:space="preserve">Bajo el tema de </w:t>
      </w:r>
      <w:r w:rsidRPr="00C85361">
        <w:rPr>
          <w:rFonts w:ascii="Soberana Sans" w:hAnsi="Soberana Sans"/>
          <w:bCs/>
          <w:lang w:val="es-ES_tradnl"/>
        </w:rPr>
        <w:t>“</w:t>
      </w:r>
      <w:r>
        <w:rPr>
          <w:rFonts w:ascii="Soberana Sans" w:hAnsi="Soberana Sans"/>
          <w:bCs/>
          <w:lang w:val="es-ES_tradnl"/>
        </w:rPr>
        <w:t xml:space="preserve">Ciudades </w:t>
      </w:r>
      <w:proofErr w:type="spellStart"/>
      <w:r>
        <w:rPr>
          <w:rFonts w:ascii="Soberana Sans" w:hAnsi="Soberana Sans"/>
          <w:bCs/>
          <w:lang w:val="es-ES_tradnl"/>
        </w:rPr>
        <w:t>resilientes</w:t>
      </w:r>
      <w:proofErr w:type="spellEnd"/>
      <w:r w:rsidRPr="00C85361">
        <w:rPr>
          <w:rFonts w:ascii="Soberana Sans" w:hAnsi="Soberana Sans"/>
          <w:bCs/>
          <w:lang w:val="es-ES_tradnl"/>
        </w:rPr>
        <w:t>”</w:t>
      </w:r>
      <w:r>
        <w:rPr>
          <w:rFonts w:ascii="Soberana Sans" w:hAnsi="Soberana Sans"/>
          <w:bCs/>
          <w:lang w:val="es-ES_tradnl"/>
        </w:rPr>
        <w:t>, e</w:t>
      </w:r>
      <w:r w:rsidRPr="00F36AF4">
        <w:rPr>
          <w:rFonts w:ascii="Soberana Sans" w:hAnsi="Soberana Sans"/>
        </w:rPr>
        <w:t xml:space="preserve">l programa comprendió </w:t>
      </w:r>
      <w:r>
        <w:rPr>
          <w:rFonts w:ascii="Soberana Sans" w:hAnsi="Soberana Sans"/>
        </w:rPr>
        <w:t xml:space="preserve">un taller internacional en el que participaron las alumnas de 9° semestre Ariana Fregoso Amaral y Sandra Contreras Anaya, así como </w:t>
      </w:r>
      <w:r w:rsidRPr="00F36AF4">
        <w:rPr>
          <w:rFonts w:ascii="Soberana Sans" w:hAnsi="Soberana Sans"/>
        </w:rPr>
        <w:t xml:space="preserve">conferencias </w:t>
      </w:r>
      <w:r>
        <w:rPr>
          <w:rFonts w:ascii="Soberana Sans" w:hAnsi="Soberana Sans"/>
        </w:rPr>
        <w:t xml:space="preserve">magistrales y 4 </w:t>
      </w:r>
      <w:r>
        <w:rPr>
          <w:rFonts w:ascii="Soberana Sans" w:hAnsi="Soberana Sans"/>
        </w:rPr>
        <w:lastRenderedPageBreak/>
        <w:t>mesas de trabajo a las que asistieron 11 alumnos y 2 académicos de nuestra Institución</w:t>
      </w:r>
      <w:r w:rsidRPr="00F36AF4">
        <w:rPr>
          <w:rFonts w:ascii="Soberana Sans" w:hAnsi="Soberana Sans"/>
        </w:rPr>
        <w:t>.</w:t>
      </w:r>
    </w:p>
    <w:p w:rsidR="00B31781" w:rsidRPr="00F36AF4" w:rsidRDefault="00B31781" w:rsidP="00B31781">
      <w:pPr>
        <w:jc w:val="both"/>
        <w:rPr>
          <w:rFonts w:ascii="Soberana Sans" w:hAnsi="Soberana Sans"/>
        </w:rPr>
      </w:pPr>
    </w:p>
    <w:tbl>
      <w:tblPr>
        <w:tblW w:w="0" w:type="auto"/>
        <w:tblLook w:val="04A0" w:firstRow="1" w:lastRow="0" w:firstColumn="1" w:lastColumn="0" w:noHBand="0" w:noVBand="1"/>
      </w:tblPr>
      <w:tblGrid>
        <w:gridCol w:w="4746"/>
        <w:gridCol w:w="4308"/>
      </w:tblGrid>
      <w:tr w:rsidR="00B31781" w:rsidRPr="00596CDB" w:rsidTr="00A316E0">
        <w:tc>
          <w:tcPr>
            <w:tcW w:w="4732" w:type="dxa"/>
            <w:shd w:val="clear" w:color="auto" w:fill="auto"/>
          </w:tcPr>
          <w:p w:rsidR="00B31781" w:rsidRPr="00596CDB" w:rsidRDefault="00B31781" w:rsidP="00A316E0">
            <w:pPr>
              <w:jc w:val="center"/>
              <w:rPr>
                <w:rFonts w:ascii="Soberana Sans" w:hAnsi="Soberana Sans"/>
              </w:rPr>
            </w:pPr>
            <w:r>
              <w:rPr>
                <w:rFonts w:ascii="Soberana Sans" w:hAnsi="Soberana Sans"/>
                <w:noProof/>
                <w:lang w:val="es-MX" w:eastAsia="es-MX"/>
              </w:rPr>
              <w:drawing>
                <wp:inline distT="0" distB="0" distL="0" distR="0" wp14:anchorId="285C9ADE" wp14:editId="03AE0CF8">
                  <wp:extent cx="2867025" cy="2162175"/>
                  <wp:effectExtent l="0" t="0" r="9525" b="9525"/>
                  <wp:docPr id="12" name="Imagen 12" descr="11999661_10153388007734093_5970057753950438399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1999661_10153388007734093_5970057753950438399_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67025" cy="2162175"/>
                          </a:xfrm>
                          <a:prstGeom prst="rect">
                            <a:avLst/>
                          </a:prstGeom>
                          <a:noFill/>
                          <a:ln>
                            <a:noFill/>
                          </a:ln>
                        </pic:spPr>
                      </pic:pic>
                    </a:graphicData>
                  </a:graphic>
                </wp:inline>
              </w:drawing>
            </w:r>
          </w:p>
        </w:tc>
        <w:tc>
          <w:tcPr>
            <w:tcW w:w="4322" w:type="dxa"/>
            <w:shd w:val="clear" w:color="auto" w:fill="auto"/>
          </w:tcPr>
          <w:p w:rsidR="00B31781" w:rsidRPr="00596CDB" w:rsidRDefault="00B31781" w:rsidP="00A316E0">
            <w:pPr>
              <w:jc w:val="center"/>
              <w:rPr>
                <w:rFonts w:ascii="Soberana Sans" w:hAnsi="Soberana Sans"/>
              </w:rPr>
            </w:pPr>
            <w:r>
              <w:rPr>
                <w:rFonts w:ascii="Soberana Sans" w:hAnsi="Soberana Sans"/>
                <w:noProof/>
                <w:lang w:val="es-MX" w:eastAsia="es-MX"/>
              </w:rPr>
              <w:drawing>
                <wp:inline distT="0" distB="0" distL="0" distR="0" wp14:anchorId="47344329" wp14:editId="3B015728">
                  <wp:extent cx="1619250" cy="2162175"/>
                  <wp:effectExtent l="0" t="0" r="0" b="9525"/>
                  <wp:docPr id="11" name="Imagen 11" descr="12006674_10153388008244093_1360488254104271334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2006674_10153388008244093_1360488254104271334_o"/>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19250" cy="2162175"/>
                          </a:xfrm>
                          <a:prstGeom prst="rect">
                            <a:avLst/>
                          </a:prstGeom>
                          <a:noFill/>
                          <a:ln>
                            <a:noFill/>
                          </a:ln>
                        </pic:spPr>
                      </pic:pic>
                    </a:graphicData>
                  </a:graphic>
                </wp:inline>
              </w:drawing>
            </w:r>
          </w:p>
        </w:tc>
      </w:tr>
      <w:tr w:rsidR="00B31781" w:rsidRPr="00596CDB" w:rsidTr="00A316E0">
        <w:tc>
          <w:tcPr>
            <w:tcW w:w="4732" w:type="dxa"/>
            <w:shd w:val="clear" w:color="auto" w:fill="auto"/>
          </w:tcPr>
          <w:p w:rsidR="00B31781" w:rsidRPr="00596CDB" w:rsidRDefault="00B31781" w:rsidP="00A316E0">
            <w:pPr>
              <w:jc w:val="both"/>
              <w:rPr>
                <w:rFonts w:ascii="Soberana Sans" w:hAnsi="Soberana Sans"/>
              </w:rPr>
            </w:pPr>
            <w:r w:rsidRPr="00596CDB">
              <w:rPr>
                <w:rFonts w:ascii="Soberana Sans" w:hAnsi="Soberana Sans"/>
                <w:sz w:val="20"/>
              </w:rPr>
              <w:t>Participación de la Arq. Andreea Dani y del Arq. Juan Sebastián Montaño en la mesa de conclusiones al finalizar el taller internacional</w:t>
            </w:r>
          </w:p>
        </w:tc>
        <w:tc>
          <w:tcPr>
            <w:tcW w:w="4322" w:type="dxa"/>
            <w:shd w:val="clear" w:color="auto" w:fill="auto"/>
          </w:tcPr>
          <w:p w:rsidR="00B31781" w:rsidRPr="00596CDB" w:rsidRDefault="00B31781" w:rsidP="00A316E0">
            <w:pPr>
              <w:jc w:val="both"/>
              <w:rPr>
                <w:rFonts w:ascii="Soberana Sans" w:hAnsi="Soberana Sans"/>
                <w:sz w:val="20"/>
              </w:rPr>
            </w:pPr>
            <w:r w:rsidRPr="00596CDB">
              <w:rPr>
                <w:rFonts w:ascii="Soberana Sans" w:hAnsi="Soberana Sans"/>
                <w:sz w:val="20"/>
              </w:rPr>
              <w:t>La alumna Sandra Contreras Anaya presentando el proyecto de su equipo al Dr. Pedro Ortiz (Politécnico de Milán)</w:t>
            </w:r>
          </w:p>
        </w:tc>
      </w:tr>
      <w:tr w:rsidR="00B31781" w:rsidRPr="00596CDB" w:rsidTr="00A316E0">
        <w:tc>
          <w:tcPr>
            <w:tcW w:w="4732" w:type="dxa"/>
            <w:shd w:val="clear" w:color="auto" w:fill="auto"/>
          </w:tcPr>
          <w:p w:rsidR="00B31781" w:rsidRPr="00596CDB" w:rsidRDefault="00B31781" w:rsidP="00A316E0">
            <w:pPr>
              <w:jc w:val="both"/>
              <w:rPr>
                <w:rFonts w:ascii="Soberana Sans" w:hAnsi="Soberana Sans"/>
              </w:rPr>
            </w:pPr>
            <w:r>
              <w:rPr>
                <w:rFonts w:ascii="Soberana Sans" w:hAnsi="Soberana Sans"/>
                <w:noProof/>
                <w:lang w:val="es-MX" w:eastAsia="es-MX"/>
              </w:rPr>
              <w:drawing>
                <wp:inline distT="0" distB="0" distL="0" distR="0" wp14:anchorId="3D797C83" wp14:editId="78AA8567">
                  <wp:extent cx="2867025" cy="2162175"/>
                  <wp:effectExtent l="0" t="0" r="9525" b="9525"/>
                  <wp:docPr id="10" name="Imagen 10" descr="12032766_10153388008239093_873550704848588079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2032766_10153388008239093_873550704848588079_o"/>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67025" cy="2162175"/>
                          </a:xfrm>
                          <a:prstGeom prst="rect">
                            <a:avLst/>
                          </a:prstGeom>
                          <a:noFill/>
                          <a:ln>
                            <a:noFill/>
                          </a:ln>
                        </pic:spPr>
                      </pic:pic>
                    </a:graphicData>
                  </a:graphic>
                </wp:inline>
              </w:drawing>
            </w:r>
          </w:p>
        </w:tc>
        <w:tc>
          <w:tcPr>
            <w:tcW w:w="4322" w:type="dxa"/>
            <w:shd w:val="clear" w:color="auto" w:fill="auto"/>
          </w:tcPr>
          <w:p w:rsidR="00B31781" w:rsidRPr="00596CDB" w:rsidRDefault="00B31781" w:rsidP="00A316E0">
            <w:pPr>
              <w:jc w:val="both"/>
              <w:rPr>
                <w:rFonts w:ascii="Soberana Sans" w:hAnsi="Soberana Sans"/>
              </w:rPr>
            </w:pPr>
          </w:p>
        </w:tc>
      </w:tr>
      <w:tr w:rsidR="00B31781" w:rsidRPr="00596CDB" w:rsidTr="00A316E0">
        <w:tc>
          <w:tcPr>
            <w:tcW w:w="4732" w:type="dxa"/>
            <w:shd w:val="clear" w:color="auto" w:fill="auto"/>
          </w:tcPr>
          <w:p w:rsidR="00B31781" w:rsidRPr="00596CDB" w:rsidRDefault="00B31781" w:rsidP="00A316E0">
            <w:pPr>
              <w:jc w:val="both"/>
              <w:rPr>
                <w:rFonts w:ascii="Soberana Sans" w:hAnsi="Soberana Sans"/>
              </w:rPr>
            </w:pPr>
            <w:r w:rsidRPr="00596CDB">
              <w:rPr>
                <w:rFonts w:ascii="Soberana Sans" w:hAnsi="Soberana Sans"/>
                <w:sz w:val="20"/>
              </w:rPr>
              <w:t xml:space="preserve"> Fotografía grupal con los organizadores y participantes en el taller.</w:t>
            </w:r>
          </w:p>
        </w:tc>
        <w:tc>
          <w:tcPr>
            <w:tcW w:w="4322" w:type="dxa"/>
            <w:shd w:val="clear" w:color="auto" w:fill="auto"/>
          </w:tcPr>
          <w:p w:rsidR="00B31781" w:rsidRPr="00596CDB" w:rsidRDefault="00B31781" w:rsidP="00A316E0">
            <w:pPr>
              <w:jc w:val="both"/>
              <w:rPr>
                <w:rFonts w:ascii="Soberana Sans" w:hAnsi="Soberana Sans"/>
              </w:rPr>
            </w:pPr>
          </w:p>
        </w:tc>
      </w:tr>
    </w:tbl>
    <w:p w:rsidR="00B31781" w:rsidRDefault="00B31781" w:rsidP="00B31781">
      <w:pPr>
        <w:jc w:val="both"/>
        <w:rPr>
          <w:rFonts w:ascii="Soberana Sans" w:hAnsi="Soberana Sans"/>
        </w:rPr>
      </w:pPr>
    </w:p>
    <w:p w:rsidR="00325F84" w:rsidRPr="00325F84" w:rsidRDefault="00325F84" w:rsidP="00325F84">
      <w:pPr>
        <w:pStyle w:val="Prrafodelista"/>
        <w:numPr>
          <w:ilvl w:val="0"/>
          <w:numId w:val="16"/>
        </w:numPr>
        <w:jc w:val="both"/>
        <w:rPr>
          <w:rFonts w:ascii="Soberana Sans" w:hAnsi="Soberana Sans"/>
          <w:b/>
        </w:rPr>
      </w:pPr>
      <w:r w:rsidRPr="00325F84">
        <w:rPr>
          <w:rFonts w:ascii="Soberana Sans" w:hAnsi="Soberana Sans"/>
          <w:b/>
        </w:rPr>
        <w:t xml:space="preserve">Maratón del conocimiento y Testing </w:t>
      </w:r>
      <w:proofErr w:type="spellStart"/>
      <w:r w:rsidRPr="00325F84">
        <w:rPr>
          <w:rFonts w:ascii="Soberana Sans" w:hAnsi="Soberana Sans"/>
          <w:b/>
        </w:rPr>
        <w:t>Program</w:t>
      </w:r>
      <w:proofErr w:type="spellEnd"/>
    </w:p>
    <w:p w:rsidR="00325F84" w:rsidRPr="00325F84" w:rsidRDefault="00325F84" w:rsidP="00B31781">
      <w:pPr>
        <w:jc w:val="both"/>
        <w:rPr>
          <w:rFonts w:ascii="Soberana Sans" w:hAnsi="Soberana Sans"/>
          <w:b/>
        </w:rPr>
      </w:pPr>
    </w:p>
    <w:p w:rsidR="00325F84" w:rsidRPr="0056280A" w:rsidRDefault="004F5E0C" w:rsidP="00325F84">
      <w:pPr>
        <w:spacing w:line="276" w:lineRule="auto"/>
        <w:jc w:val="both"/>
        <w:rPr>
          <w:rFonts w:ascii="Soberana Sans" w:hAnsi="Soberana Sans"/>
        </w:rPr>
      </w:pPr>
      <w:r w:rsidRPr="0056280A">
        <w:rPr>
          <w:rFonts w:ascii="Soberana Sans" w:hAnsi="Soberana Sans"/>
          <w:noProof/>
          <w:lang w:val="es-MX" w:eastAsia="es-MX"/>
        </w:rPr>
        <w:drawing>
          <wp:anchor distT="0" distB="0" distL="114300" distR="114300" simplePos="0" relativeHeight="251675648" behindDoc="1" locked="0" layoutInCell="1" allowOverlap="1" wp14:anchorId="40CCBC20" wp14:editId="0959ED46">
            <wp:simplePos x="0" y="0"/>
            <wp:positionH relativeFrom="column">
              <wp:posOffset>3453765</wp:posOffset>
            </wp:positionH>
            <wp:positionV relativeFrom="paragraph">
              <wp:posOffset>116205</wp:posOffset>
            </wp:positionV>
            <wp:extent cx="2186940" cy="1504950"/>
            <wp:effectExtent l="133350" t="95250" r="60960" b="95250"/>
            <wp:wrapTight wrapText="bothSides">
              <wp:wrapPolygon edited="0">
                <wp:start x="-1129" y="-1367"/>
                <wp:lineTo x="-1317" y="-1094"/>
                <wp:lineTo x="-1317" y="21327"/>
                <wp:lineTo x="-1129" y="22694"/>
                <wp:lineTo x="21826" y="22694"/>
                <wp:lineTo x="22014" y="21053"/>
                <wp:lineTo x="22014" y="3281"/>
                <wp:lineTo x="21826" y="-820"/>
                <wp:lineTo x="21826" y="-1367"/>
                <wp:lineTo x="-1129" y="-1367"/>
              </wp:wrapPolygon>
            </wp:wrapTight>
            <wp:docPr id="26" name="Imagen 26" descr="\\192.168.3.4\archivos generales\SUBDIRECCIÓN ACADÉMICA\DIVISIÓN DE INFORMÁTICA\Adriana\info\DSC_03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3.4\archivos generales\SUBDIRECCIÓN ACADÉMICA\DIVISIÓN DE INFORMÁTICA\Adriana\info\DSC_0323.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86940" cy="1504950"/>
                    </a:xfrm>
                    <a:prstGeom prst="rect">
                      <a:avLst/>
                    </a:prstGeom>
                    <a:noFill/>
                    <a:ln w="28575">
                      <a:solidFill>
                        <a:schemeClr val="bg1">
                          <a:lumMod val="50000"/>
                        </a:schemeClr>
                      </a:solidFill>
                    </a:ln>
                    <a:effectLst>
                      <a:outerShdw blurRad="50800" dist="38100" dir="10800000" algn="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325F84">
        <w:rPr>
          <w:rFonts w:ascii="Soberana Sans" w:hAnsi="Soberana Sans"/>
        </w:rPr>
        <w:t>E</w:t>
      </w:r>
      <w:r w:rsidR="00325F84" w:rsidRPr="0056280A">
        <w:rPr>
          <w:rFonts w:ascii="Soberana Sans" w:hAnsi="Soberana Sans"/>
        </w:rPr>
        <w:t xml:space="preserve">n el mes de Junio como es tradición la academia  de Informática les ofreció un pequeño refrigerio a sus alumnos; esto con el fin de fomentar la convivencia entre ellos y al mismo tiempo se les hizo entrega de reconocimientos a los alumnos que obtuvieron mayor puntuación en el evento denominado </w:t>
      </w:r>
      <w:r w:rsidR="00325F84" w:rsidRPr="0056280A">
        <w:rPr>
          <w:rFonts w:ascii="Soberana Sans" w:hAnsi="Soberana Sans"/>
          <w:b/>
        </w:rPr>
        <w:t>“Maratón del conocimiento”</w:t>
      </w:r>
      <w:r w:rsidR="00325F84" w:rsidRPr="0056280A">
        <w:rPr>
          <w:rFonts w:ascii="Soberana Sans" w:hAnsi="Soberana Sans"/>
        </w:rPr>
        <w:t xml:space="preserve"> </w:t>
      </w:r>
      <w:r w:rsidR="00325F84" w:rsidRPr="0056280A">
        <w:rPr>
          <w:rFonts w:ascii="Soberana Sans" w:hAnsi="Soberana Sans"/>
        </w:rPr>
        <w:lastRenderedPageBreak/>
        <w:t xml:space="preserve">que se llevó a cabo en la semana del estudiante 2015 y se entregaron las constancias a todos los alumnos que acreditaron su capacitación en competencias laborales y digitales dentro del programa Testing </w:t>
      </w:r>
      <w:proofErr w:type="spellStart"/>
      <w:r w:rsidR="00325F84" w:rsidRPr="0056280A">
        <w:rPr>
          <w:rFonts w:ascii="Soberana Sans" w:hAnsi="Soberana Sans"/>
        </w:rPr>
        <w:t>Program</w:t>
      </w:r>
      <w:proofErr w:type="spellEnd"/>
      <w:r w:rsidR="00325F84" w:rsidRPr="0056280A">
        <w:rPr>
          <w:rFonts w:ascii="Soberana Sans" w:hAnsi="Soberana Sans"/>
        </w:rPr>
        <w:t xml:space="preserve">. </w:t>
      </w:r>
      <w:r w:rsidR="00325F84" w:rsidRPr="0056280A">
        <w:rPr>
          <w:rFonts w:ascii="Soberana Sans" w:hAnsi="Soberana Sans"/>
          <w:b/>
        </w:rPr>
        <w:t>¡Felicidades!</w:t>
      </w:r>
    </w:p>
    <w:p w:rsidR="00325F84" w:rsidRDefault="00325F84" w:rsidP="00325F84">
      <w:pPr>
        <w:jc w:val="both"/>
        <w:rPr>
          <w:rFonts w:ascii="Soberana Sans" w:hAnsi="Soberana Sans"/>
          <w:noProof/>
          <w:lang w:eastAsia="es-MX"/>
        </w:rPr>
      </w:pPr>
      <w:r w:rsidRPr="0056280A">
        <w:rPr>
          <w:rFonts w:ascii="Soberana Sans" w:hAnsi="Soberana Sans"/>
          <w:noProof/>
          <w:lang w:eastAsia="es-MX"/>
        </w:rPr>
        <w:t xml:space="preserve"> </w:t>
      </w:r>
    </w:p>
    <w:p w:rsidR="003B31FB" w:rsidRDefault="003B31FB" w:rsidP="00B31781">
      <w:pPr>
        <w:jc w:val="both"/>
        <w:rPr>
          <w:rFonts w:ascii="Soberana Sans" w:hAnsi="Soberana Sans"/>
        </w:rPr>
      </w:pPr>
    </w:p>
    <w:p w:rsidR="003B31FB" w:rsidRPr="003B31FB" w:rsidRDefault="003B31FB" w:rsidP="003B31FB">
      <w:pPr>
        <w:pStyle w:val="Prrafodelista"/>
        <w:numPr>
          <w:ilvl w:val="0"/>
          <w:numId w:val="16"/>
        </w:numPr>
        <w:jc w:val="both"/>
        <w:rPr>
          <w:rFonts w:ascii="Soberana Sans" w:hAnsi="Soberana Sans"/>
          <w:b/>
          <w:noProof/>
          <w:lang w:eastAsia="es-MX"/>
        </w:rPr>
      </w:pPr>
      <w:r w:rsidRPr="003B31FB">
        <w:rPr>
          <w:rFonts w:ascii="Soberana Sans" w:hAnsi="Soberana Sans"/>
          <w:b/>
          <w:noProof/>
          <w:lang w:eastAsia="es-MX"/>
        </w:rPr>
        <w:t>Foro CITEK FORUM 2015</w:t>
      </w:r>
    </w:p>
    <w:p w:rsidR="003B31FB" w:rsidRDefault="003B31FB" w:rsidP="003B31FB">
      <w:pPr>
        <w:jc w:val="both"/>
        <w:rPr>
          <w:rFonts w:ascii="Soberana Sans" w:hAnsi="Soberana Sans"/>
          <w:noProof/>
          <w:lang w:eastAsia="es-MX"/>
        </w:rPr>
      </w:pPr>
    </w:p>
    <w:p w:rsidR="003B31FB" w:rsidRDefault="003B31FB" w:rsidP="003B31FB">
      <w:pPr>
        <w:spacing w:line="276" w:lineRule="auto"/>
        <w:jc w:val="both"/>
        <w:rPr>
          <w:rFonts w:ascii="Soberana Sans" w:hAnsi="Soberana Sans"/>
          <w:noProof/>
          <w:lang w:eastAsia="es-MX"/>
        </w:rPr>
      </w:pPr>
      <w:r>
        <w:rPr>
          <w:rFonts w:ascii="Soberana Sans" w:hAnsi="Soberana Sans"/>
          <w:noProof/>
          <w:lang w:eastAsia="es-MX"/>
        </w:rPr>
        <w:t xml:space="preserve">Alumnos de la carrera de Ingeniería Informática asistieron al evento global CITEK 2015 con sede en Centro FOX en el estado de Guanajuato, que además de ser un espacio de encuentro y comunicación entre el sector gobierno y la iniciativa privada es un espacio de presentación de ideas y negocios de frente a las oportunidades que se abre para la industria automotriz, la industria aeroespacial, el sector de las tecnologías de la información y el energético. </w:t>
      </w:r>
    </w:p>
    <w:p w:rsidR="003B31FB" w:rsidRDefault="003B31FB" w:rsidP="003B31FB">
      <w:pPr>
        <w:spacing w:line="276" w:lineRule="auto"/>
        <w:jc w:val="both"/>
        <w:rPr>
          <w:rFonts w:ascii="Soberana Sans" w:hAnsi="Soberana Sans"/>
          <w:noProof/>
          <w:lang w:eastAsia="es-MX"/>
        </w:rPr>
      </w:pPr>
    </w:p>
    <w:p w:rsidR="003B31FB" w:rsidRDefault="003B31FB" w:rsidP="003B31FB">
      <w:pPr>
        <w:spacing w:line="276" w:lineRule="auto"/>
        <w:jc w:val="both"/>
        <w:rPr>
          <w:rFonts w:ascii="Soberana Sans" w:hAnsi="Soberana Sans"/>
          <w:noProof/>
          <w:lang w:eastAsia="es-MX"/>
        </w:rPr>
      </w:pPr>
      <w:r>
        <w:rPr>
          <w:rFonts w:ascii="Soberana Sans" w:hAnsi="Soberana Sans"/>
          <w:noProof/>
          <w:lang w:val="es-MX" w:eastAsia="es-MX"/>
        </w:rPr>
        <w:drawing>
          <wp:anchor distT="0" distB="0" distL="114300" distR="114300" simplePos="0" relativeHeight="251677696" behindDoc="1" locked="0" layoutInCell="1" allowOverlap="1" wp14:anchorId="59F03B25" wp14:editId="7019D46D">
            <wp:simplePos x="0" y="0"/>
            <wp:positionH relativeFrom="column">
              <wp:posOffset>2693670</wp:posOffset>
            </wp:positionH>
            <wp:positionV relativeFrom="paragraph">
              <wp:posOffset>67945</wp:posOffset>
            </wp:positionV>
            <wp:extent cx="3044825" cy="2284095"/>
            <wp:effectExtent l="133350" t="95250" r="60325" b="97155"/>
            <wp:wrapTight wrapText="bothSides">
              <wp:wrapPolygon edited="0">
                <wp:start x="-811" y="-901"/>
                <wp:lineTo x="-946" y="-721"/>
                <wp:lineTo x="-946" y="21438"/>
                <wp:lineTo x="-811" y="22339"/>
                <wp:lineTo x="21758" y="22339"/>
                <wp:lineTo x="21893" y="19636"/>
                <wp:lineTo x="21893" y="2162"/>
                <wp:lineTo x="21758" y="-540"/>
                <wp:lineTo x="21758" y="-901"/>
                <wp:lineTo x="-811" y="-901"/>
              </wp:wrapPolygon>
            </wp:wrapTight>
            <wp:docPr id="27" name="Imagen 27" descr="C:\Users\División-Informática\Desktop\Inicial Informatica\fotos\citek 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ivisión-Informática\Desktop\Inicial Informatica\fotos\citek 201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44825" cy="2284095"/>
                    </a:xfrm>
                    <a:prstGeom prst="rect">
                      <a:avLst/>
                    </a:prstGeom>
                    <a:noFill/>
                    <a:ln w="28575">
                      <a:solidFill>
                        <a:schemeClr val="bg1">
                          <a:lumMod val="50000"/>
                        </a:schemeClr>
                      </a:solidFill>
                    </a:ln>
                    <a:effectLst>
                      <a:outerShdw blurRad="50800" dist="38100" dir="10800000" algn="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Pr>
          <w:rFonts w:ascii="Soberana Sans" w:hAnsi="Soberana Sans"/>
          <w:noProof/>
          <w:lang w:eastAsia="es-MX"/>
        </w:rPr>
        <w:t>Los alumnos fueron seleccionados mediante la evaluación de un ensayo donde exponían los motivos por los cuales les interesaria asistir a dicho evento y los cuales fueron acreedores a una beca que incluía los gastos de traslado, hospedaje, algunos alimentos y el pase de entrada a las conferencias y talleres que se exponían.</w:t>
      </w:r>
    </w:p>
    <w:p w:rsidR="003B31FB" w:rsidRDefault="003B31FB" w:rsidP="003B31FB">
      <w:pPr>
        <w:spacing w:line="276" w:lineRule="auto"/>
        <w:jc w:val="both"/>
        <w:rPr>
          <w:rFonts w:ascii="Soberana Sans" w:hAnsi="Soberana Sans"/>
          <w:noProof/>
          <w:lang w:eastAsia="es-MX"/>
        </w:rPr>
      </w:pPr>
    </w:p>
    <w:p w:rsidR="003B31FB" w:rsidRDefault="003B31FB" w:rsidP="003B31FB">
      <w:pPr>
        <w:spacing w:line="276" w:lineRule="auto"/>
        <w:jc w:val="both"/>
        <w:rPr>
          <w:rFonts w:ascii="Soberana Sans" w:hAnsi="Soberana Sans"/>
        </w:rPr>
      </w:pPr>
      <w:r>
        <w:rPr>
          <w:rFonts w:ascii="Soberana Sans" w:hAnsi="Soberana Sans"/>
          <w:noProof/>
          <w:lang w:eastAsia="es-MX"/>
        </w:rPr>
        <w:t>Los alumnos se dieron cita con 36 líderes expertos de talla mundial en el marco del foro CITEK del 30 de septiembre al 02 de octubre del presente, donde discutieron temas relevantes que afectan a nuestro mundo actual con la finalidad de compartir ideas y experiencias de aprendizaje para abrir nuevas formas de negocio de forma innovadora.</w:t>
      </w:r>
    </w:p>
    <w:p w:rsidR="006D08C5" w:rsidRDefault="006D08C5">
      <w:pPr>
        <w:spacing w:after="200" w:line="276" w:lineRule="auto"/>
        <w:rPr>
          <w:rFonts w:ascii="Soberana Sans" w:hAnsi="Soberana Sans"/>
        </w:rPr>
      </w:pPr>
      <w:r>
        <w:rPr>
          <w:rFonts w:ascii="Soberana Sans" w:hAnsi="Soberana Sans"/>
        </w:rPr>
        <w:br w:type="page"/>
      </w:r>
    </w:p>
    <w:p w:rsidR="00707608" w:rsidRPr="00396F0D" w:rsidRDefault="003E681D" w:rsidP="00C24329">
      <w:pPr>
        <w:pStyle w:val="Prrafodelista"/>
        <w:numPr>
          <w:ilvl w:val="0"/>
          <w:numId w:val="2"/>
        </w:numPr>
        <w:spacing w:after="200" w:line="276" w:lineRule="auto"/>
        <w:rPr>
          <w:rFonts w:ascii="Soberana Sans" w:hAnsi="Soberana Sans"/>
          <w:b/>
          <w:sz w:val="28"/>
        </w:rPr>
      </w:pPr>
      <w:r>
        <w:rPr>
          <w:rFonts w:ascii="Soberana Sans" w:hAnsi="Soberana Sans"/>
          <w:b/>
          <w:sz w:val="28"/>
        </w:rPr>
        <w:lastRenderedPageBreak/>
        <w:t>Acreditación  de Programas</w:t>
      </w:r>
    </w:p>
    <w:p w:rsidR="0013105D" w:rsidRPr="00160274" w:rsidRDefault="0013105D" w:rsidP="00625F65">
      <w:pPr>
        <w:pStyle w:val="Prrafodelista"/>
        <w:autoSpaceDE w:val="0"/>
        <w:autoSpaceDN w:val="0"/>
        <w:adjustRightInd w:val="0"/>
        <w:spacing w:line="360" w:lineRule="auto"/>
        <w:jc w:val="both"/>
        <w:rPr>
          <w:rFonts w:ascii="Soberana Sans" w:hAnsi="Soberana Sans" w:cs="Arial"/>
          <w:b/>
        </w:rPr>
      </w:pPr>
    </w:p>
    <w:p w:rsidR="00DD44F3" w:rsidRPr="003E681D" w:rsidRDefault="00DD44F3" w:rsidP="003E681D">
      <w:pPr>
        <w:pStyle w:val="Prrafodelista"/>
        <w:numPr>
          <w:ilvl w:val="0"/>
          <w:numId w:val="14"/>
        </w:numPr>
        <w:jc w:val="both"/>
        <w:rPr>
          <w:rFonts w:ascii="Soberana Sans" w:hAnsi="Soberana Sans"/>
          <w:b/>
        </w:rPr>
      </w:pPr>
      <w:r w:rsidRPr="003E681D">
        <w:rPr>
          <w:rFonts w:ascii="Soberana Sans" w:hAnsi="Soberana Sans"/>
          <w:b/>
        </w:rPr>
        <w:t>Programa de Arquitectura</w:t>
      </w:r>
    </w:p>
    <w:p w:rsidR="003E681D" w:rsidRDefault="003E681D" w:rsidP="00DD44F3">
      <w:pPr>
        <w:jc w:val="both"/>
        <w:rPr>
          <w:rFonts w:ascii="Soberana Sans" w:hAnsi="Soberana Sans"/>
        </w:rPr>
      </w:pPr>
    </w:p>
    <w:p w:rsidR="00B31781" w:rsidRDefault="00B31781" w:rsidP="00B31781">
      <w:pPr>
        <w:spacing w:line="276" w:lineRule="auto"/>
        <w:jc w:val="both"/>
        <w:rPr>
          <w:rFonts w:ascii="Soberana Sans" w:hAnsi="Soberana Sans"/>
        </w:rPr>
      </w:pPr>
      <w:r>
        <w:rPr>
          <w:rFonts w:ascii="Soberana Sans" w:hAnsi="Soberana Sans"/>
        </w:rPr>
        <w:t xml:space="preserve">El 04 de septiembre nuestra institución </w:t>
      </w:r>
      <w:r w:rsidRPr="00AA7FFC">
        <w:rPr>
          <w:rFonts w:ascii="Soberana Sans" w:hAnsi="Soberana Sans"/>
        </w:rPr>
        <w:t>recibió la constancia de acreditación para su programa de arquit</w:t>
      </w:r>
      <w:r>
        <w:rPr>
          <w:rFonts w:ascii="Soberana Sans" w:hAnsi="Soberana Sans"/>
        </w:rPr>
        <w:t xml:space="preserve">ectura por parte de la </w:t>
      </w:r>
      <w:r w:rsidRPr="00AA7FFC">
        <w:rPr>
          <w:rFonts w:ascii="Soberana Sans" w:hAnsi="Soberana Sans"/>
        </w:rPr>
        <w:t>Acredit</w:t>
      </w:r>
      <w:r>
        <w:rPr>
          <w:rFonts w:ascii="Soberana Sans" w:hAnsi="Soberana Sans"/>
        </w:rPr>
        <w:t>ad</w:t>
      </w:r>
      <w:r w:rsidRPr="00AA7FFC">
        <w:rPr>
          <w:rFonts w:ascii="Soberana Sans" w:hAnsi="Soberana Sans"/>
        </w:rPr>
        <w:t>ora Nacional de Programas de Arquitectura y Disciplinas de</w:t>
      </w:r>
      <w:r>
        <w:rPr>
          <w:rFonts w:ascii="Soberana Sans" w:hAnsi="Soberana Sans"/>
        </w:rPr>
        <w:t>l</w:t>
      </w:r>
      <w:r w:rsidRPr="00AA7FFC">
        <w:rPr>
          <w:rFonts w:ascii="Soberana Sans" w:hAnsi="Soberana Sans"/>
        </w:rPr>
        <w:t xml:space="preserve"> Espacio Habitable, A.C.</w:t>
      </w:r>
      <w:r>
        <w:rPr>
          <w:rFonts w:ascii="Soberana Sans" w:hAnsi="Soberana Sans"/>
        </w:rPr>
        <w:t xml:space="preserve"> (ANPADEH</w:t>
      </w:r>
      <w:r w:rsidRPr="00AA7FFC">
        <w:rPr>
          <w:rFonts w:ascii="Soberana Sans" w:hAnsi="Soberana Sans"/>
        </w:rPr>
        <w:t xml:space="preserve">) </w:t>
      </w:r>
      <w:r>
        <w:rPr>
          <w:rFonts w:ascii="Soberana Sans" w:hAnsi="Soberana Sans"/>
        </w:rPr>
        <w:t>en una ceremonia llevada a cabo en la Antigua Academia de San Carlos en la Cd. de México.</w:t>
      </w:r>
    </w:p>
    <w:p w:rsidR="00B31781" w:rsidRDefault="00B31781" w:rsidP="00B31781">
      <w:pPr>
        <w:spacing w:line="276" w:lineRule="auto"/>
        <w:jc w:val="both"/>
        <w:rPr>
          <w:rFonts w:ascii="Soberana Sans" w:hAnsi="Soberana Sans"/>
        </w:rPr>
      </w:pPr>
    </w:p>
    <w:p w:rsidR="00B31781" w:rsidRDefault="00B31781" w:rsidP="00B31781">
      <w:pPr>
        <w:jc w:val="center"/>
        <w:rPr>
          <w:rFonts w:ascii="Soberana Sans" w:hAnsi="Soberana Sans"/>
        </w:rPr>
      </w:pPr>
      <w:r>
        <w:rPr>
          <w:rFonts w:ascii="Soberana Sans" w:hAnsi="Soberana Sans"/>
          <w:noProof/>
          <w:lang w:val="es-MX" w:eastAsia="es-MX"/>
        </w:rPr>
        <w:drawing>
          <wp:inline distT="0" distB="0" distL="0" distR="0" wp14:anchorId="29F75F92" wp14:editId="121A3531">
            <wp:extent cx="3619500" cy="2162175"/>
            <wp:effectExtent l="0" t="0" r="0" b="9525"/>
            <wp:docPr id="14" name="Imagen 14" descr="Foto  Final SC imp 60x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oto  Final SC imp 60x36-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19500" cy="2162175"/>
                    </a:xfrm>
                    <a:prstGeom prst="rect">
                      <a:avLst/>
                    </a:prstGeom>
                    <a:noFill/>
                    <a:ln>
                      <a:noFill/>
                    </a:ln>
                  </pic:spPr>
                </pic:pic>
              </a:graphicData>
            </a:graphic>
          </wp:inline>
        </w:drawing>
      </w:r>
    </w:p>
    <w:p w:rsidR="00B31781" w:rsidRPr="00E34710" w:rsidRDefault="00B31781" w:rsidP="00B31781">
      <w:pPr>
        <w:jc w:val="center"/>
        <w:rPr>
          <w:rFonts w:ascii="Soberana Sans" w:hAnsi="Soberana Sans"/>
          <w:sz w:val="16"/>
        </w:rPr>
      </w:pPr>
      <w:r>
        <w:rPr>
          <w:rFonts w:ascii="Soberana Sans" w:hAnsi="Soberana Sans"/>
          <w:sz w:val="20"/>
        </w:rPr>
        <w:t xml:space="preserve"> Fotografía grupal de los participantes en la </w:t>
      </w:r>
      <w:r w:rsidRPr="00E34710">
        <w:rPr>
          <w:rFonts w:ascii="Soberana Sans" w:hAnsi="Soberana Sans"/>
          <w:sz w:val="20"/>
        </w:rPr>
        <w:t>Ceremonia</w:t>
      </w:r>
      <w:r>
        <w:rPr>
          <w:rFonts w:ascii="Soberana Sans" w:hAnsi="Soberana Sans"/>
          <w:sz w:val="20"/>
        </w:rPr>
        <w:t xml:space="preserve"> de entrega de los certificados de acreditación</w:t>
      </w:r>
      <w:r w:rsidRPr="00E34710">
        <w:rPr>
          <w:rFonts w:ascii="Soberana Sans" w:hAnsi="Soberana Sans"/>
          <w:sz w:val="20"/>
        </w:rPr>
        <w:t xml:space="preserve"> llevada a cabo en la Antigua Academia de San Carlos en la Cd. de México</w:t>
      </w:r>
    </w:p>
    <w:p w:rsidR="00B31781" w:rsidRDefault="00B31781" w:rsidP="00B31781">
      <w:pPr>
        <w:jc w:val="both"/>
        <w:rPr>
          <w:rFonts w:ascii="Soberana Sans" w:hAnsi="Soberana Sans"/>
        </w:rPr>
      </w:pPr>
    </w:p>
    <w:p w:rsidR="00B31781" w:rsidRDefault="00B31781" w:rsidP="00B31781">
      <w:pPr>
        <w:spacing w:line="276" w:lineRule="auto"/>
        <w:jc w:val="both"/>
        <w:rPr>
          <w:rFonts w:ascii="Soberana Sans" w:hAnsi="Soberana Sans"/>
        </w:rPr>
      </w:pPr>
      <w:r>
        <w:rPr>
          <w:rFonts w:ascii="Soberana Sans" w:hAnsi="Soberana Sans"/>
        </w:rPr>
        <w:t>La acreditación tiene una vigencia del 01 de julio de 2015 al 30 de junio de 2020.</w:t>
      </w:r>
    </w:p>
    <w:p w:rsidR="00B31781" w:rsidRDefault="00B31781" w:rsidP="00B31781">
      <w:pPr>
        <w:jc w:val="center"/>
        <w:rPr>
          <w:rFonts w:ascii="Soberana Sans" w:hAnsi="Soberana Sans"/>
        </w:rPr>
      </w:pPr>
      <w:r>
        <w:rPr>
          <w:rFonts w:ascii="Soberana Sans" w:hAnsi="Soberana Sans"/>
          <w:noProof/>
          <w:lang w:val="es-MX" w:eastAsia="es-MX"/>
        </w:rPr>
        <w:drawing>
          <wp:inline distT="0" distB="0" distL="0" distR="0" wp14:anchorId="1277416A" wp14:editId="04154439">
            <wp:extent cx="2819400" cy="2162175"/>
            <wp:effectExtent l="0" t="0" r="0" b="9525"/>
            <wp:docPr id="13" name="Imagen 13" descr="Certificado Acreditación Arquitectura para F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ertificado Acreditación Arquitectura para FB"/>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19400" cy="2162175"/>
                    </a:xfrm>
                    <a:prstGeom prst="rect">
                      <a:avLst/>
                    </a:prstGeom>
                    <a:noFill/>
                    <a:ln>
                      <a:noFill/>
                    </a:ln>
                  </pic:spPr>
                </pic:pic>
              </a:graphicData>
            </a:graphic>
          </wp:inline>
        </w:drawing>
      </w:r>
    </w:p>
    <w:p w:rsidR="00B31781" w:rsidRPr="002E4C82" w:rsidRDefault="00B31781" w:rsidP="00B31781">
      <w:pPr>
        <w:jc w:val="center"/>
        <w:rPr>
          <w:rFonts w:ascii="Soberana Sans" w:hAnsi="Soberana Sans"/>
          <w:sz w:val="20"/>
        </w:rPr>
      </w:pPr>
      <w:r>
        <w:rPr>
          <w:rFonts w:ascii="Soberana Sans" w:hAnsi="Soberana Sans"/>
          <w:sz w:val="20"/>
        </w:rPr>
        <w:t>Certificado de acreditación del programa académico de Arquitectura del ITSD El Grullo</w:t>
      </w:r>
    </w:p>
    <w:p w:rsidR="006D08C5" w:rsidRDefault="006D08C5">
      <w:pPr>
        <w:spacing w:after="200" w:line="276" w:lineRule="auto"/>
        <w:rPr>
          <w:rFonts w:ascii="Soberana Sans" w:hAnsi="Soberana Sans"/>
        </w:rPr>
      </w:pPr>
      <w:r>
        <w:rPr>
          <w:rFonts w:ascii="Soberana Sans" w:hAnsi="Soberana Sans"/>
        </w:rPr>
        <w:br w:type="page"/>
      </w:r>
    </w:p>
    <w:p w:rsidR="00DD44F3" w:rsidRPr="003E681D" w:rsidRDefault="00DD44F3" w:rsidP="003E681D">
      <w:pPr>
        <w:pStyle w:val="Prrafodelista"/>
        <w:numPr>
          <w:ilvl w:val="0"/>
          <w:numId w:val="14"/>
        </w:numPr>
        <w:autoSpaceDE w:val="0"/>
        <w:autoSpaceDN w:val="0"/>
        <w:adjustRightInd w:val="0"/>
        <w:spacing w:line="360" w:lineRule="auto"/>
        <w:jc w:val="both"/>
        <w:rPr>
          <w:rFonts w:ascii="Soberana Sans" w:hAnsi="Soberana Sans"/>
          <w:b/>
        </w:rPr>
      </w:pPr>
      <w:r w:rsidRPr="003E681D">
        <w:rPr>
          <w:rFonts w:ascii="Soberana Sans" w:hAnsi="Soberana Sans"/>
          <w:b/>
        </w:rPr>
        <w:lastRenderedPageBreak/>
        <w:t>Programa de Ing. en Gestión Empresarial</w:t>
      </w:r>
    </w:p>
    <w:p w:rsidR="00DD44F3" w:rsidRPr="005811D2" w:rsidRDefault="00DD44F3" w:rsidP="00DD44F3">
      <w:pPr>
        <w:autoSpaceDE w:val="0"/>
        <w:autoSpaceDN w:val="0"/>
        <w:adjustRightInd w:val="0"/>
        <w:spacing w:line="360" w:lineRule="auto"/>
        <w:jc w:val="both"/>
        <w:rPr>
          <w:rFonts w:ascii="Soberana Sans" w:hAnsi="Soberana Sans" w:cs="Arial"/>
          <w:b/>
        </w:rPr>
      </w:pPr>
    </w:p>
    <w:p w:rsidR="00DD44F3" w:rsidRPr="00205B65" w:rsidRDefault="00DD44F3" w:rsidP="00DD44F3">
      <w:pPr>
        <w:autoSpaceDE w:val="0"/>
        <w:autoSpaceDN w:val="0"/>
        <w:adjustRightInd w:val="0"/>
        <w:spacing w:line="276" w:lineRule="auto"/>
        <w:jc w:val="both"/>
        <w:rPr>
          <w:rFonts w:ascii="Soberana Sans" w:hAnsi="Soberana Sans" w:cs="Arial"/>
        </w:rPr>
      </w:pPr>
      <w:r>
        <w:rPr>
          <w:rFonts w:ascii="Soberana Sans" w:hAnsi="Soberana Sans" w:cs="Arial"/>
        </w:rPr>
        <w:t xml:space="preserve">El pasado 23 y 24 de febrero del año en curso, se acudió a la ciudad de México, a tomar el curso taller “La autoevaluación: proceso vital hacia la acreditación”, con el cuál iniciaron las actividades en el proceso de acreditación del programa educativo de Ing. en Gestión Empresarial; </w:t>
      </w:r>
      <w:r w:rsidR="00310764">
        <w:rPr>
          <w:rFonts w:ascii="Soberana Sans" w:hAnsi="Soberana Sans" w:cs="Arial"/>
        </w:rPr>
        <w:t xml:space="preserve">posteriormente </w:t>
      </w:r>
      <w:r>
        <w:rPr>
          <w:rFonts w:ascii="Soberana Sans" w:hAnsi="Soberana Sans" w:cs="Arial"/>
        </w:rPr>
        <w:t>se trabaj</w:t>
      </w:r>
      <w:r w:rsidR="00310764">
        <w:rPr>
          <w:rFonts w:ascii="Soberana Sans" w:hAnsi="Soberana Sans" w:cs="Arial"/>
        </w:rPr>
        <w:t>ó</w:t>
      </w:r>
      <w:r>
        <w:rPr>
          <w:rFonts w:ascii="Soberana Sans" w:hAnsi="Soberana Sans" w:cs="Arial"/>
        </w:rPr>
        <w:t xml:space="preserve"> con la autoevaluación del programa, </w:t>
      </w:r>
      <w:r w:rsidR="00310764">
        <w:rPr>
          <w:rFonts w:ascii="Soberana Sans" w:hAnsi="Soberana Sans" w:cs="Arial"/>
        </w:rPr>
        <w:t>y en el mes de julio se envió</w:t>
      </w:r>
      <w:r>
        <w:rPr>
          <w:rFonts w:ascii="Soberana Sans" w:hAnsi="Soberana Sans" w:cs="Arial"/>
        </w:rPr>
        <w:t xml:space="preserve"> la información a la casa acreditadora Consejo de Acreditación de la Enseñanza de la Ingeniería, A. C. (CACEI)</w:t>
      </w:r>
      <w:r w:rsidR="00310764">
        <w:rPr>
          <w:rFonts w:ascii="Soberana Sans" w:hAnsi="Soberana Sans" w:cs="Arial"/>
        </w:rPr>
        <w:t>. El pasado 8 y 9 de octubre, se tuvo la visita por parte del comité evaluador</w:t>
      </w:r>
      <w:r>
        <w:rPr>
          <w:rFonts w:ascii="Soberana Sans" w:hAnsi="Soberana Sans" w:cs="Arial"/>
        </w:rPr>
        <w:t xml:space="preserve">, </w:t>
      </w:r>
      <w:r w:rsidR="00310764">
        <w:rPr>
          <w:rFonts w:ascii="Soberana Sans" w:hAnsi="Soberana Sans" w:cs="Arial"/>
        </w:rPr>
        <w:t xml:space="preserve"> y se está en espera de rec</w:t>
      </w:r>
      <w:r>
        <w:rPr>
          <w:rFonts w:ascii="Soberana Sans" w:hAnsi="Soberana Sans" w:cs="Arial"/>
        </w:rPr>
        <w:t>ibir el dictamen en enero de 2016.</w:t>
      </w:r>
    </w:p>
    <w:p w:rsidR="00DD44F3" w:rsidRPr="00160274" w:rsidRDefault="00DD44F3" w:rsidP="00625F65">
      <w:pPr>
        <w:pStyle w:val="Prrafodelista"/>
        <w:autoSpaceDE w:val="0"/>
        <w:autoSpaceDN w:val="0"/>
        <w:adjustRightInd w:val="0"/>
        <w:spacing w:line="360" w:lineRule="auto"/>
        <w:jc w:val="both"/>
        <w:rPr>
          <w:rFonts w:ascii="Soberana Sans" w:hAnsi="Soberana Sans" w:cs="Arial"/>
          <w:b/>
        </w:rPr>
      </w:pPr>
    </w:p>
    <w:p w:rsidR="00F15BA2" w:rsidRPr="00160274" w:rsidRDefault="003E681D" w:rsidP="00C24329">
      <w:pPr>
        <w:pStyle w:val="Prrafodelista"/>
        <w:numPr>
          <w:ilvl w:val="0"/>
          <w:numId w:val="2"/>
        </w:numPr>
        <w:autoSpaceDE w:val="0"/>
        <w:autoSpaceDN w:val="0"/>
        <w:adjustRightInd w:val="0"/>
        <w:spacing w:line="360" w:lineRule="auto"/>
        <w:jc w:val="both"/>
        <w:rPr>
          <w:rFonts w:ascii="Soberana Sans" w:hAnsi="Soberana Sans" w:cs="Arial"/>
          <w:b/>
        </w:rPr>
      </w:pPr>
      <w:r w:rsidRPr="00160274">
        <w:rPr>
          <w:rFonts w:ascii="Soberana Sans" w:hAnsi="Soberana Sans" w:cs="Arial"/>
          <w:b/>
        </w:rPr>
        <w:t>Titulación</w:t>
      </w:r>
    </w:p>
    <w:p w:rsidR="00F15BA2" w:rsidRDefault="00F15BA2" w:rsidP="00F15BA2">
      <w:pPr>
        <w:autoSpaceDE w:val="0"/>
        <w:autoSpaceDN w:val="0"/>
        <w:adjustRightInd w:val="0"/>
        <w:spacing w:line="360" w:lineRule="auto"/>
        <w:jc w:val="both"/>
        <w:rPr>
          <w:rFonts w:ascii="Soberana Sans" w:hAnsi="Soberana Sans" w:cs="Arial"/>
        </w:rPr>
      </w:pPr>
    </w:p>
    <w:p w:rsidR="00631C6D" w:rsidRDefault="00631C6D" w:rsidP="00F15BA2">
      <w:pPr>
        <w:autoSpaceDE w:val="0"/>
        <w:autoSpaceDN w:val="0"/>
        <w:adjustRightInd w:val="0"/>
        <w:spacing w:line="360" w:lineRule="auto"/>
        <w:jc w:val="both"/>
        <w:rPr>
          <w:rFonts w:ascii="Soberana Sans" w:hAnsi="Soberana Sans" w:cs="Arial"/>
          <w:b/>
        </w:rPr>
      </w:pPr>
      <w:r>
        <w:rPr>
          <w:rFonts w:ascii="Soberana Sans" w:hAnsi="Soberana Sans" w:cs="Arial"/>
          <w:b/>
        </w:rPr>
        <w:t>Ing. Informática</w:t>
      </w:r>
    </w:p>
    <w:p w:rsidR="00C57793" w:rsidRPr="00C57793" w:rsidRDefault="004F5E0C" w:rsidP="00C57793">
      <w:pPr>
        <w:autoSpaceDE w:val="0"/>
        <w:autoSpaceDN w:val="0"/>
        <w:adjustRightInd w:val="0"/>
        <w:spacing w:line="276" w:lineRule="auto"/>
        <w:jc w:val="both"/>
        <w:rPr>
          <w:rFonts w:ascii="Soberana Sans" w:hAnsi="Soberana Sans" w:cs="Arial"/>
        </w:rPr>
      </w:pPr>
      <w:r>
        <w:rPr>
          <w:rFonts w:ascii="Soberana Sans" w:hAnsi="Soberana Sans"/>
          <w:noProof/>
          <w:lang w:val="es-MX" w:eastAsia="es-MX"/>
        </w:rPr>
        <w:drawing>
          <wp:anchor distT="0" distB="0" distL="114300" distR="114300" simplePos="0" relativeHeight="251679744" behindDoc="1" locked="0" layoutInCell="1" allowOverlap="1" wp14:anchorId="3EE6E179" wp14:editId="3A64C396">
            <wp:simplePos x="0" y="0"/>
            <wp:positionH relativeFrom="column">
              <wp:posOffset>2996565</wp:posOffset>
            </wp:positionH>
            <wp:positionV relativeFrom="paragraph">
              <wp:posOffset>1054100</wp:posOffset>
            </wp:positionV>
            <wp:extent cx="2535555" cy="1762125"/>
            <wp:effectExtent l="133350" t="95250" r="55245" b="104775"/>
            <wp:wrapSquare wrapText="bothSides"/>
            <wp:docPr id="30" name="Imagen 30" descr="C:\Users\División-Informática\Desktop\Inicial Informatica\fotos\Titulación 2015\Oct.15\j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ivisión-Informática\Desktop\Inicial Informatica\fotos\Titulación 2015\Oct.15\jm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35555" cy="1762125"/>
                    </a:xfrm>
                    <a:prstGeom prst="rect">
                      <a:avLst/>
                    </a:prstGeom>
                    <a:noFill/>
                    <a:ln w="28575">
                      <a:solidFill>
                        <a:schemeClr val="bg1">
                          <a:lumMod val="50000"/>
                        </a:schemeClr>
                      </a:solidFill>
                    </a:ln>
                    <a:effectLst>
                      <a:outerShdw blurRad="50800" dist="38100" dir="10800000" algn="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Pr="00C57793">
        <w:rPr>
          <w:rFonts w:ascii="Soberana Sans" w:hAnsi="Soberana Sans" w:cs="Arial"/>
          <w:noProof/>
          <w:lang w:val="es-MX" w:eastAsia="es-MX"/>
        </w:rPr>
        <w:drawing>
          <wp:anchor distT="0" distB="0" distL="114300" distR="114300" simplePos="0" relativeHeight="251682816" behindDoc="1" locked="0" layoutInCell="1" allowOverlap="1" wp14:anchorId="46B02929" wp14:editId="6F27D14C">
            <wp:simplePos x="0" y="0"/>
            <wp:positionH relativeFrom="column">
              <wp:posOffset>72390</wp:posOffset>
            </wp:positionH>
            <wp:positionV relativeFrom="paragraph">
              <wp:posOffset>1054100</wp:posOffset>
            </wp:positionV>
            <wp:extent cx="2588895" cy="1714500"/>
            <wp:effectExtent l="133350" t="95250" r="59055" b="95250"/>
            <wp:wrapSquare wrapText="bothSides"/>
            <wp:docPr id="29" name="Imagen 29" descr="C:\Users\División-Informática\Desktop\Inicial Informatica\fotos\Titulación 2015\Oct.15\Edg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ivisión-Informática\Desktop\Inicial Informatica\fotos\Titulación 2015\Oct.15\Edgar.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88895" cy="1714500"/>
                    </a:xfrm>
                    <a:prstGeom prst="rect">
                      <a:avLst/>
                    </a:prstGeom>
                    <a:noFill/>
                    <a:ln w="28575">
                      <a:solidFill>
                        <a:schemeClr val="bg1">
                          <a:lumMod val="50000"/>
                        </a:schemeClr>
                      </a:solidFill>
                    </a:ln>
                    <a:effectLst>
                      <a:outerShdw blurRad="50800" dist="38100" dir="10800000" algn="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C57793" w:rsidRPr="00C57793">
        <w:rPr>
          <w:rFonts w:ascii="Soberana Sans" w:hAnsi="Soberana Sans" w:cs="Arial"/>
        </w:rPr>
        <w:t>En el mes de Julio egresaron 4 alumnos correspondientes a la 1ra generación de Ingeniería Informática de los cuales en el mes de septiembre realizaron su acto protocolaria y logrando así el índice del 100% de alumnos egresados titulados.</w:t>
      </w:r>
    </w:p>
    <w:p w:rsidR="00C57793" w:rsidRPr="00C52004" w:rsidRDefault="00C57793" w:rsidP="00C57793">
      <w:pPr>
        <w:jc w:val="both"/>
        <w:rPr>
          <w:rFonts w:ascii="Soberana Sans" w:hAnsi="Soberana Sans"/>
          <w:noProof/>
          <w:lang w:eastAsia="es-MX"/>
        </w:rPr>
      </w:pPr>
    </w:p>
    <w:p w:rsidR="005A5B87" w:rsidRDefault="005A5B87" w:rsidP="00F15BA2">
      <w:pPr>
        <w:autoSpaceDE w:val="0"/>
        <w:autoSpaceDN w:val="0"/>
        <w:adjustRightInd w:val="0"/>
        <w:spacing w:line="360" w:lineRule="auto"/>
        <w:jc w:val="both"/>
        <w:rPr>
          <w:rFonts w:ascii="Soberana Sans" w:hAnsi="Soberana Sans" w:cs="Arial"/>
          <w:b/>
        </w:rPr>
      </w:pPr>
      <w:r>
        <w:rPr>
          <w:rFonts w:ascii="Soberana Sans" w:hAnsi="Soberana Sans" w:cs="Arial"/>
          <w:b/>
        </w:rPr>
        <w:t>Ing. Electromecánica</w:t>
      </w:r>
    </w:p>
    <w:p w:rsidR="005A5B87" w:rsidRDefault="005A5B87" w:rsidP="00F15BA2">
      <w:pPr>
        <w:autoSpaceDE w:val="0"/>
        <w:autoSpaceDN w:val="0"/>
        <w:adjustRightInd w:val="0"/>
        <w:spacing w:line="360" w:lineRule="auto"/>
        <w:jc w:val="both"/>
        <w:rPr>
          <w:rFonts w:ascii="Soberana Sans" w:hAnsi="Soberana Sans" w:cs="Arial"/>
          <w:b/>
        </w:rPr>
      </w:pPr>
    </w:p>
    <w:p w:rsidR="005A5B87" w:rsidRDefault="005A5B87" w:rsidP="005A5B87">
      <w:pPr>
        <w:jc w:val="both"/>
        <w:rPr>
          <w:rFonts w:ascii="Soberana Sans" w:hAnsi="Soberana Sans"/>
        </w:rPr>
      </w:pPr>
      <w:r>
        <w:rPr>
          <w:rFonts w:ascii="Soberana Sans" w:hAnsi="Soberana Sans"/>
        </w:rPr>
        <w:t>El pasado 24 y 29 de septiembre del presente año, se realizaron los actos protocolarios para los egresados de la carrera de ingeniería electromecánica, de los cuales se lograron titular 15 estudiantes, de los cuales tres  son por la modalidad de memoria de residencias profesional y 12 por la modalidad de titulación integral.</w:t>
      </w:r>
    </w:p>
    <w:p w:rsidR="005A5B87" w:rsidRDefault="005A5B87" w:rsidP="005A5B87">
      <w:pPr>
        <w:jc w:val="both"/>
        <w:rPr>
          <w:rFonts w:ascii="Soberana Sans" w:hAnsi="Soberana Sans"/>
        </w:rPr>
      </w:pPr>
    </w:p>
    <w:p w:rsidR="005A5B87" w:rsidRDefault="008E3A19" w:rsidP="005A5B87">
      <w:pPr>
        <w:jc w:val="both"/>
        <w:rPr>
          <w:rFonts w:ascii="Soberana Sans" w:hAnsi="Soberana Sans"/>
        </w:rPr>
      </w:pPr>
      <w:r>
        <w:rPr>
          <w:rFonts w:ascii="Soberana Sans" w:hAnsi="Soberana Sans"/>
          <w:noProof/>
          <w:lang w:val="es-MX" w:eastAsia="es-MX"/>
        </w:rPr>
        <w:drawing>
          <wp:anchor distT="0" distB="0" distL="114300" distR="114300" simplePos="0" relativeHeight="251663360" behindDoc="0" locked="0" layoutInCell="1" allowOverlap="1" wp14:anchorId="659554C8" wp14:editId="2CE26662">
            <wp:simplePos x="0" y="0"/>
            <wp:positionH relativeFrom="column">
              <wp:posOffset>3549015</wp:posOffset>
            </wp:positionH>
            <wp:positionV relativeFrom="paragraph">
              <wp:posOffset>136525</wp:posOffset>
            </wp:positionV>
            <wp:extent cx="2162175" cy="1367155"/>
            <wp:effectExtent l="0" t="0" r="9525" b="4445"/>
            <wp:wrapSquare wrapText="bothSides"/>
            <wp:docPr id="6" name="Imagen 6" descr="C:\Users\Eunice\Pictures\Evidencias de eventos electromecanica 2015\Titulaciones agosto 15\12049013_10206711859147770_426431077_n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unice\Pictures\Evidencias de eventos electromecanica 2015\Titulaciones agosto 15\12049013_10206711859147770_426431077_n (2).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8675" t="4218" r="19864" b="26791"/>
                    <a:stretch/>
                  </pic:blipFill>
                  <pic:spPr bwMode="auto">
                    <a:xfrm>
                      <a:off x="0" y="0"/>
                      <a:ext cx="2162175" cy="1367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A5B87">
        <w:rPr>
          <w:rFonts w:ascii="Soberana Sans" w:hAnsi="Soberana Sans"/>
        </w:rPr>
        <w:t>A continuación se enlistas los alumnos que se titularon por las distintas modalidades.</w:t>
      </w:r>
    </w:p>
    <w:p w:rsidR="005A5B87" w:rsidRDefault="005A5B87" w:rsidP="005A5B87">
      <w:pPr>
        <w:jc w:val="both"/>
        <w:rPr>
          <w:rFonts w:ascii="Soberana Sans" w:hAnsi="Soberana Sans"/>
        </w:rPr>
      </w:pPr>
    </w:p>
    <w:p w:rsidR="005A5B87" w:rsidRDefault="005A5B87" w:rsidP="005A5B87">
      <w:pPr>
        <w:jc w:val="both"/>
        <w:rPr>
          <w:rFonts w:ascii="Soberana Sans" w:hAnsi="Soberana Sans"/>
        </w:rPr>
      </w:pPr>
      <w:r>
        <w:rPr>
          <w:rFonts w:ascii="Soberana Sans" w:hAnsi="Soberana Sans"/>
        </w:rPr>
        <w:t>1.- Luis Israel García Meneses</w:t>
      </w:r>
    </w:p>
    <w:p w:rsidR="005A5B87" w:rsidRDefault="005A5B87" w:rsidP="005A5B87">
      <w:pPr>
        <w:jc w:val="both"/>
        <w:rPr>
          <w:rFonts w:ascii="Soberana Sans" w:hAnsi="Soberana Sans"/>
        </w:rPr>
      </w:pPr>
      <w:r>
        <w:rPr>
          <w:rFonts w:ascii="Soberana Sans" w:hAnsi="Soberana Sans"/>
        </w:rPr>
        <w:t>2.- Omar Misael Michel López</w:t>
      </w:r>
    </w:p>
    <w:p w:rsidR="005A5B87" w:rsidRDefault="005A5B87" w:rsidP="005A5B87">
      <w:pPr>
        <w:jc w:val="both"/>
        <w:rPr>
          <w:rFonts w:ascii="Soberana Sans" w:hAnsi="Soberana Sans"/>
        </w:rPr>
      </w:pPr>
      <w:r>
        <w:rPr>
          <w:rFonts w:ascii="Soberana Sans" w:hAnsi="Soberana Sans"/>
        </w:rPr>
        <w:t>3.- Silva Vega Ángel</w:t>
      </w:r>
    </w:p>
    <w:p w:rsidR="005A5B87" w:rsidRDefault="005A5B87" w:rsidP="005A5B87">
      <w:pPr>
        <w:jc w:val="both"/>
        <w:rPr>
          <w:rFonts w:ascii="Soberana Sans" w:hAnsi="Soberana Sans"/>
          <w:i/>
        </w:rPr>
      </w:pPr>
      <w:r w:rsidRPr="00541C0D">
        <w:rPr>
          <w:rFonts w:ascii="Soberana Sans" w:hAnsi="Soberana Sans"/>
          <w:i/>
        </w:rPr>
        <w:t>Modalidad: Memoria de Residencia</w:t>
      </w:r>
      <w:r w:rsidR="00887B5E">
        <w:rPr>
          <w:rFonts w:ascii="Soberana Sans" w:hAnsi="Soberana Sans"/>
          <w:i/>
        </w:rPr>
        <w:t xml:space="preserve"> Profesional</w:t>
      </w:r>
    </w:p>
    <w:p w:rsidR="005A5B87" w:rsidRDefault="005A5B87" w:rsidP="005A5B87">
      <w:pPr>
        <w:jc w:val="both"/>
        <w:rPr>
          <w:rFonts w:ascii="Soberana Sans" w:hAnsi="Soberana Sans"/>
          <w:i/>
        </w:rPr>
      </w:pPr>
    </w:p>
    <w:p w:rsidR="005A5B87" w:rsidRDefault="005A5B87" w:rsidP="005A5B87">
      <w:pPr>
        <w:jc w:val="both"/>
        <w:rPr>
          <w:rFonts w:ascii="Soberana Sans" w:hAnsi="Soberana Sans"/>
          <w:i/>
        </w:rPr>
      </w:pPr>
    </w:p>
    <w:p w:rsidR="005A5B87" w:rsidRDefault="005A5B87" w:rsidP="005A5B87">
      <w:pPr>
        <w:jc w:val="both"/>
        <w:rPr>
          <w:rFonts w:ascii="Soberana Sans" w:hAnsi="Soberana Sans"/>
          <w:i/>
        </w:rPr>
      </w:pPr>
    </w:p>
    <w:p w:rsidR="005A5B87" w:rsidRDefault="008E3A19" w:rsidP="005A5B87">
      <w:pPr>
        <w:jc w:val="both"/>
        <w:rPr>
          <w:rFonts w:ascii="Soberana Sans" w:hAnsi="Soberana Sans"/>
          <w:i/>
        </w:rPr>
      </w:pPr>
      <w:r>
        <w:rPr>
          <w:rFonts w:ascii="Soberana Sans" w:hAnsi="Soberana Sans"/>
          <w:noProof/>
          <w:lang w:val="es-MX" w:eastAsia="es-MX"/>
        </w:rPr>
        <w:drawing>
          <wp:anchor distT="0" distB="0" distL="114300" distR="114300" simplePos="0" relativeHeight="251664384" behindDoc="0" locked="0" layoutInCell="1" allowOverlap="1" wp14:anchorId="047E7C65" wp14:editId="0376EA6A">
            <wp:simplePos x="0" y="0"/>
            <wp:positionH relativeFrom="column">
              <wp:posOffset>3473450</wp:posOffset>
            </wp:positionH>
            <wp:positionV relativeFrom="paragraph">
              <wp:posOffset>-1905</wp:posOffset>
            </wp:positionV>
            <wp:extent cx="2238375" cy="1353185"/>
            <wp:effectExtent l="0" t="0" r="9525" b="0"/>
            <wp:wrapSquare wrapText="bothSides"/>
            <wp:docPr id="7" name="Imagen 7" descr="C:\Users\Eunice\Pictures\Evidencias de eventos electromecanica 2015\Titulaciones agosto 15\12033484_10206711864067893_1455740186_n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unice\Pictures\Evidencias de eventos electromecanica 2015\Titulaciones agosto 15\12033484_10206711864067893_1455740186_n (2).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22750" t="22897" r="17487" b="12933"/>
                    <a:stretch/>
                  </pic:blipFill>
                  <pic:spPr bwMode="auto">
                    <a:xfrm>
                      <a:off x="0" y="0"/>
                      <a:ext cx="2238375" cy="13531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A5B87" w:rsidRPr="00541C0D" w:rsidRDefault="005A5B87" w:rsidP="005A5B87">
      <w:pPr>
        <w:jc w:val="both"/>
        <w:rPr>
          <w:rFonts w:ascii="Soberana Sans" w:hAnsi="Soberana Sans"/>
          <w:i/>
        </w:rPr>
      </w:pPr>
    </w:p>
    <w:p w:rsidR="005A5B87" w:rsidRDefault="005A5B87" w:rsidP="005A5B87">
      <w:pPr>
        <w:jc w:val="both"/>
        <w:rPr>
          <w:rFonts w:ascii="Soberana Sans" w:hAnsi="Soberana Sans"/>
        </w:rPr>
      </w:pPr>
      <w:r>
        <w:rPr>
          <w:rFonts w:ascii="Soberana Sans" w:hAnsi="Soberana Sans"/>
        </w:rPr>
        <w:t>4.- Michel Sánchez Carlos</w:t>
      </w:r>
    </w:p>
    <w:p w:rsidR="005A5B87" w:rsidRDefault="005A5B87" w:rsidP="005A5B87">
      <w:pPr>
        <w:jc w:val="both"/>
        <w:rPr>
          <w:rFonts w:ascii="Soberana Sans" w:hAnsi="Soberana Sans"/>
        </w:rPr>
      </w:pPr>
      <w:r>
        <w:rPr>
          <w:rFonts w:ascii="Soberana Sans" w:hAnsi="Soberana Sans"/>
        </w:rPr>
        <w:t>5.- Rico Santos Manuel</w:t>
      </w:r>
    </w:p>
    <w:p w:rsidR="005A5B87" w:rsidRDefault="005A5B87" w:rsidP="005A5B87">
      <w:pPr>
        <w:jc w:val="both"/>
        <w:rPr>
          <w:rFonts w:ascii="Soberana Sans" w:hAnsi="Soberana Sans"/>
        </w:rPr>
      </w:pPr>
      <w:r>
        <w:rPr>
          <w:rFonts w:ascii="Soberana Sans" w:hAnsi="Soberana Sans"/>
        </w:rPr>
        <w:t>6.-Salcido García Martin</w:t>
      </w:r>
    </w:p>
    <w:p w:rsidR="005A5B87" w:rsidRDefault="005A5B87" w:rsidP="005A5B87">
      <w:pPr>
        <w:jc w:val="both"/>
        <w:rPr>
          <w:rFonts w:ascii="Soberana Sans" w:hAnsi="Soberana Sans"/>
        </w:rPr>
      </w:pPr>
      <w:r>
        <w:rPr>
          <w:rFonts w:ascii="Soberana Sans" w:hAnsi="Soberana Sans"/>
        </w:rPr>
        <w:t>7.-Talavera Rodriguez Miguel Ángel</w:t>
      </w:r>
    </w:p>
    <w:p w:rsidR="005A5B87" w:rsidRDefault="005A5B87" w:rsidP="005A5B87">
      <w:pPr>
        <w:jc w:val="both"/>
        <w:rPr>
          <w:rFonts w:ascii="Soberana Sans" w:hAnsi="Soberana Sans"/>
        </w:rPr>
      </w:pPr>
      <w:r>
        <w:rPr>
          <w:rFonts w:ascii="Soberana Sans" w:hAnsi="Soberana Sans"/>
        </w:rPr>
        <w:t>8.- Agraz Lepe Antonieta</w:t>
      </w:r>
    </w:p>
    <w:p w:rsidR="005A5B87" w:rsidRDefault="005A5B87" w:rsidP="005A5B87">
      <w:pPr>
        <w:jc w:val="both"/>
        <w:rPr>
          <w:rFonts w:ascii="Soberana Sans" w:hAnsi="Soberana Sans"/>
        </w:rPr>
      </w:pPr>
      <w:r>
        <w:rPr>
          <w:rFonts w:ascii="Soberana Sans" w:hAnsi="Soberana Sans"/>
        </w:rPr>
        <w:t>9.-Chavez Enciso Walter Iván</w:t>
      </w:r>
    </w:p>
    <w:p w:rsidR="005A5B87" w:rsidRDefault="008E3A19" w:rsidP="005A5B87">
      <w:pPr>
        <w:jc w:val="both"/>
        <w:rPr>
          <w:rFonts w:ascii="Soberana Sans" w:hAnsi="Soberana Sans"/>
        </w:rPr>
      </w:pPr>
      <w:r>
        <w:rPr>
          <w:rFonts w:ascii="Soberana Sans" w:hAnsi="Soberana Sans"/>
          <w:noProof/>
          <w:lang w:val="es-MX" w:eastAsia="es-MX"/>
        </w:rPr>
        <w:drawing>
          <wp:anchor distT="0" distB="0" distL="114300" distR="114300" simplePos="0" relativeHeight="251665408" behindDoc="0" locked="0" layoutInCell="1" allowOverlap="1" wp14:anchorId="040B8F12" wp14:editId="4A7C5F9C">
            <wp:simplePos x="0" y="0"/>
            <wp:positionH relativeFrom="column">
              <wp:posOffset>3415665</wp:posOffset>
            </wp:positionH>
            <wp:positionV relativeFrom="paragraph">
              <wp:posOffset>14605</wp:posOffset>
            </wp:positionV>
            <wp:extent cx="2295525" cy="1488440"/>
            <wp:effectExtent l="0" t="0" r="9525" b="0"/>
            <wp:wrapNone/>
            <wp:docPr id="8" name="Imagen 8" descr="C:\Users\Eunice\Pictures\Evidencias de eventos electromecanica 2015\Titulaciones agosto 15\12048828_10206711863387876_2008630253_n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unice\Pictures\Evidencias de eventos electromecanica 2015\Titulaciones agosto 15\12048828_10206711863387876_2008630253_n (2).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2751" t="11750" r="24385" b="27393"/>
                    <a:stretch/>
                  </pic:blipFill>
                  <pic:spPr bwMode="auto">
                    <a:xfrm>
                      <a:off x="0" y="0"/>
                      <a:ext cx="2295525" cy="14884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A5B87">
        <w:rPr>
          <w:rFonts w:ascii="Soberana Sans" w:hAnsi="Soberana Sans"/>
        </w:rPr>
        <w:t>10.- Gutiérrez Quintero David</w:t>
      </w:r>
    </w:p>
    <w:p w:rsidR="005A5B87" w:rsidRDefault="005A5B87" w:rsidP="005A5B87">
      <w:pPr>
        <w:jc w:val="both"/>
        <w:rPr>
          <w:rFonts w:ascii="Soberana Sans" w:hAnsi="Soberana Sans"/>
        </w:rPr>
      </w:pPr>
      <w:r>
        <w:rPr>
          <w:rFonts w:ascii="Soberana Sans" w:hAnsi="Soberana Sans"/>
        </w:rPr>
        <w:t>11.- Castorena López Felipe</w:t>
      </w:r>
    </w:p>
    <w:p w:rsidR="005A5B87" w:rsidRDefault="005A5B87" w:rsidP="005A5B87">
      <w:pPr>
        <w:jc w:val="both"/>
        <w:rPr>
          <w:rFonts w:ascii="Soberana Sans" w:hAnsi="Soberana Sans"/>
        </w:rPr>
      </w:pPr>
      <w:r>
        <w:rPr>
          <w:rFonts w:ascii="Soberana Sans" w:hAnsi="Soberana Sans"/>
        </w:rPr>
        <w:t>12.- Ruelas Espinoza Tania</w:t>
      </w:r>
    </w:p>
    <w:p w:rsidR="005A5B87" w:rsidRDefault="005A5B87" w:rsidP="005A5B87">
      <w:pPr>
        <w:jc w:val="both"/>
        <w:rPr>
          <w:rFonts w:ascii="Soberana Sans" w:hAnsi="Soberana Sans"/>
        </w:rPr>
      </w:pPr>
      <w:r>
        <w:rPr>
          <w:rFonts w:ascii="Soberana Sans" w:hAnsi="Soberana Sans"/>
        </w:rPr>
        <w:t xml:space="preserve">13.- Salvador </w:t>
      </w:r>
      <w:proofErr w:type="spellStart"/>
      <w:r>
        <w:rPr>
          <w:rFonts w:ascii="Soberana Sans" w:hAnsi="Soberana Sans"/>
        </w:rPr>
        <w:t>Damian</w:t>
      </w:r>
      <w:proofErr w:type="spellEnd"/>
      <w:r>
        <w:rPr>
          <w:rFonts w:ascii="Soberana Sans" w:hAnsi="Soberana Sans"/>
        </w:rPr>
        <w:t xml:space="preserve"> Teresa de </w:t>
      </w:r>
      <w:proofErr w:type="spellStart"/>
      <w:r>
        <w:rPr>
          <w:rFonts w:ascii="Soberana Sans" w:hAnsi="Soberana Sans"/>
        </w:rPr>
        <w:t>Jesus</w:t>
      </w:r>
      <w:proofErr w:type="spellEnd"/>
    </w:p>
    <w:p w:rsidR="005A5B87" w:rsidRDefault="005A5B87" w:rsidP="005A5B87">
      <w:pPr>
        <w:jc w:val="both"/>
        <w:rPr>
          <w:rFonts w:ascii="Soberana Sans" w:hAnsi="Soberana Sans"/>
        </w:rPr>
      </w:pPr>
      <w:r>
        <w:rPr>
          <w:rFonts w:ascii="Soberana Sans" w:hAnsi="Soberana Sans"/>
        </w:rPr>
        <w:t>14.- Robles Curiel Ramón Alejandro</w:t>
      </w:r>
    </w:p>
    <w:p w:rsidR="005A5B87" w:rsidRDefault="005A5B87" w:rsidP="005A5B87">
      <w:pPr>
        <w:jc w:val="both"/>
        <w:rPr>
          <w:rFonts w:ascii="Soberana Sans" w:hAnsi="Soberana Sans"/>
        </w:rPr>
      </w:pPr>
      <w:r>
        <w:rPr>
          <w:rFonts w:ascii="Soberana Sans" w:hAnsi="Soberana Sans"/>
        </w:rPr>
        <w:t>15.- Rodriguez Montes Ricardo</w:t>
      </w:r>
    </w:p>
    <w:p w:rsidR="005A5B87" w:rsidRPr="00541C0D" w:rsidRDefault="005A5B87" w:rsidP="005A5B87">
      <w:pPr>
        <w:jc w:val="both"/>
        <w:rPr>
          <w:rFonts w:ascii="Soberana Sans" w:hAnsi="Soberana Sans"/>
          <w:i/>
        </w:rPr>
      </w:pPr>
      <w:r w:rsidRPr="00541C0D">
        <w:rPr>
          <w:rFonts w:ascii="Soberana Sans" w:hAnsi="Soberana Sans"/>
          <w:i/>
        </w:rPr>
        <w:t xml:space="preserve">Modalidad: Titulación Integral </w:t>
      </w:r>
    </w:p>
    <w:p w:rsidR="005A5B87" w:rsidRDefault="005A5B87" w:rsidP="005A5B87">
      <w:pPr>
        <w:jc w:val="both"/>
        <w:rPr>
          <w:rFonts w:ascii="Soberana Sans" w:hAnsi="Soberana Sans"/>
        </w:rPr>
      </w:pPr>
    </w:p>
    <w:p w:rsidR="005A5B87" w:rsidRDefault="005A5B87" w:rsidP="005A5B87">
      <w:pPr>
        <w:jc w:val="both"/>
        <w:rPr>
          <w:rFonts w:ascii="Soberana Sans" w:hAnsi="Soberana Sans"/>
        </w:rPr>
      </w:pPr>
    </w:p>
    <w:p w:rsidR="005A5B87" w:rsidRDefault="005A5B87" w:rsidP="005A5B87">
      <w:pPr>
        <w:jc w:val="both"/>
        <w:rPr>
          <w:rFonts w:ascii="Soberana Sans" w:hAnsi="Soberana Sans"/>
        </w:rPr>
      </w:pPr>
    </w:p>
    <w:p w:rsidR="005A5B87" w:rsidRDefault="005A5B87" w:rsidP="00F15BA2">
      <w:pPr>
        <w:autoSpaceDE w:val="0"/>
        <w:autoSpaceDN w:val="0"/>
        <w:adjustRightInd w:val="0"/>
        <w:spacing w:line="360" w:lineRule="auto"/>
        <w:jc w:val="both"/>
        <w:rPr>
          <w:rFonts w:ascii="Soberana Sans" w:hAnsi="Soberana Sans" w:cs="Arial"/>
          <w:b/>
        </w:rPr>
      </w:pPr>
    </w:p>
    <w:p w:rsidR="00697F7C" w:rsidRPr="00697F7C" w:rsidRDefault="00697F7C" w:rsidP="00F15BA2">
      <w:pPr>
        <w:autoSpaceDE w:val="0"/>
        <w:autoSpaceDN w:val="0"/>
        <w:adjustRightInd w:val="0"/>
        <w:spacing w:line="360" w:lineRule="auto"/>
        <w:jc w:val="both"/>
        <w:rPr>
          <w:rFonts w:ascii="Soberana Sans" w:hAnsi="Soberana Sans" w:cs="Arial"/>
          <w:b/>
        </w:rPr>
      </w:pPr>
      <w:r w:rsidRPr="00697F7C">
        <w:rPr>
          <w:rFonts w:ascii="Soberana Sans" w:hAnsi="Soberana Sans" w:cs="Arial"/>
          <w:b/>
        </w:rPr>
        <w:t>Ing. en Gestión Empresarial</w:t>
      </w:r>
    </w:p>
    <w:p w:rsidR="00697F7C" w:rsidRPr="00160274" w:rsidRDefault="00697F7C" w:rsidP="00F15BA2">
      <w:pPr>
        <w:autoSpaceDE w:val="0"/>
        <w:autoSpaceDN w:val="0"/>
        <w:adjustRightInd w:val="0"/>
        <w:spacing w:line="360" w:lineRule="auto"/>
        <w:jc w:val="both"/>
        <w:rPr>
          <w:rFonts w:ascii="Soberana Sans" w:hAnsi="Soberana Sans" w:cs="Arial"/>
        </w:rPr>
      </w:pPr>
    </w:p>
    <w:p w:rsidR="00B34A0F" w:rsidRDefault="00F15BA2" w:rsidP="00D12274">
      <w:pPr>
        <w:autoSpaceDE w:val="0"/>
        <w:autoSpaceDN w:val="0"/>
        <w:adjustRightInd w:val="0"/>
        <w:spacing w:line="276" w:lineRule="auto"/>
        <w:jc w:val="both"/>
        <w:rPr>
          <w:rFonts w:ascii="Soberana Sans" w:hAnsi="Soberana Sans" w:cs="Arial"/>
        </w:rPr>
      </w:pPr>
      <w:r w:rsidRPr="00160274">
        <w:rPr>
          <w:rFonts w:ascii="Soberana Sans" w:hAnsi="Soberana Sans" w:cs="Arial"/>
        </w:rPr>
        <w:t xml:space="preserve">En el periodo que se informa, se </w:t>
      </w:r>
      <w:r w:rsidR="00D0111F" w:rsidRPr="00160274">
        <w:rPr>
          <w:rFonts w:ascii="Soberana Sans" w:hAnsi="Soberana Sans" w:cs="Arial"/>
        </w:rPr>
        <w:t xml:space="preserve">trabajó con </w:t>
      </w:r>
      <w:r w:rsidR="0013105D" w:rsidRPr="00160274">
        <w:rPr>
          <w:rFonts w:ascii="Soberana Sans" w:hAnsi="Soberana Sans" w:cs="Arial"/>
        </w:rPr>
        <w:t>el programa de titulación 201</w:t>
      </w:r>
      <w:r w:rsidR="00396F0D">
        <w:rPr>
          <w:rFonts w:ascii="Soberana Sans" w:hAnsi="Soberana Sans" w:cs="Arial"/>
        </w:rPr>
        <w:t>5</w:t>
      </w:r>
      <w:r w:rsidR="0013105D" w:rsidRPr="00160274">
        <w:rPr>
          <w:rFonts w:ascii="Soberana Sans" w:hAnsi="Soberana Sans" w:cs="Arial"/>
        </w:rPr>
        <w:t xml:space="preserve">, </w:t>
      </w:r>
      <w:r w:rsidR="00396F0D">
        <w:rPr>
          <w:rFonts w:ascii="Soberana Sans" w:hAnsi="Soberana Sans" w:cs="Arial"/>
        </w:rPr>
        <w:t xml:space="preserve">mediante el cual se logró que </w:t>
      </w:r>
      <w:r w:rsidR="0013105D" w:rsidRPr="00160274">
        <w:rPr>
          <w:rFonts w:ascii="Soberana Sans" w:hAnsi="Soberana Sans" w:cs="Arial"/>
        </w:rPr>
        <w:t xml:space="preserve">el pasado mes de </w:t>
      </w:r>
      <w:r w:rsidR="009146DC">
        <w:rPr>
          <w:rFonts w:ascii="Soberana Sans" w:hAnsi="Soberana Sans" w:cs="Arial"/>
        </w:rPr>
        <w:t>septiembre</w:t>
      </w:r>
      <w:r w:rsidR="0013105D" w:rsidRPr="00160274">
        <w:rPr>
          <w:rFonts w:ascii="Soberana Sans" w:hAnsi="Soberana Sans" w:cs="Arial"/>
        </w:rPr>
        <w:t xml:space="preserve"> de 201</w:t>
      </w:r>
      <w:r w:rsidR="00396F0D">
        <w:rPr>
          <w:rFonts w:ascii="Soberana Sans" w:hAnsi="Soberana Sans" w:cs="Arial"/>
        </w:rPr>
        <w:t>5</w:t>
      </w:r>
      <w:r w:rsidR="0013105D" w:rsidRPr="00160274">
        <w:rPr>
          <w:rFonts w:ascii="Soberana Sans" w:hAnsi="Soberana Sans" w:cs="Arial"/>
        </w:rPr>
        <w:t xml:space="preserve">, </w:t>
      </w:r>
      <w:r w:rsidR="009146DC">
        <w:rPr>
          <w:rFonts w:ascii="Soberana Sans" w:hAnsi="Soberana Sans" w:cs="Arial"/>
        </w:rPr>
        <w:t>ll</w:t>
      </w:r>
      <w:r w:rsidR="0013105D" w:rsidRPr="00160274">
        <w:rPr>
          <w:rFonts w:ascii="Soberana Sans" w:hAnsi="Soberana Sans" w:cs="Arial"/>
        </w:rPr>
        <w:t xml:space="preserve">evar a cabo los actos </w:t>
      </w:r>
      <w:proofErr w:type="spellStart"/>
      <w:r w:rsidR="0013105D" w:rsidRPr="00160274">
        <w:rPr>
          <w:rFonts w:ascii="Soberana Sans" w:hAnsi="Soberana Sans" w:cs="Arial"/>
        </w:rPr>
        <w:t>recepcionales</w:t>
      </w:r>
      <w:proofErr w:type="spellEnd"/>
      <w:r w:rsidR="0013105D" w:rsidRPr="00160274">
        <w:rPr>
          <w:rFonts w:ascii="Soberana Sans" w:hAnsi="Soberana Sans" w:cs="Arial"/>
        </w:rPr>
        <w:t xml:space="preserve"> </w:t>
      </w:r>
      <w:r w:rsidR="00396F0D">
        <w:rPr>
          <w:rFonts w:ascii="Soberana Sans" w:hAnsi="Soberana Sans" w:cs="Arial"/>
        </w:rPr>
        <w:t>de</w:t>
      </w:r>
      <w:r w:rsidR="0013105D" w:rsidRPr="00160274">
        <w:rPr>
          <w:rFonts w:ascii="Soberana Sans" w:hAnsi="Soberana Sans" w:cs="Arial"/>
        </w:rPr>
        <w:t xml:space="preserve"> </w:t>
      </w:r>
      <w:r w:rsidR="009146DC">
        <w:rPr>
          <w:rFonts w:ascii="Soberana Sans" w:hAnsi="Soberana Sans" w:cs="Arial"/>
        </w:rPr>
        <w:t xml:space="preserve">3 </w:t>
      </w:r>
      <w:r w:rsidR="0013105D" w:rsidRPr="00160274">
        <w:rPr>
          <w:rFonts w:ascii="Soberana Sans" w:hAnsi="Soberana Sans" w:cs="Arial"/>
        </w:rPr>
        <w:t>egresados</w:t>
      </w:r>
      <w:r w:rsidR="00396F0D">
        <w:rPr>
          <w:rFonts w:ascii="Soberana Sans" w:hAnsi="Soberana Sans" w:cs="Arial"/>
        </w:rPr>
        <w:t xml:space="preserve"> </w:t>
      </w:r>
      <w:r w:rsidR="0013105D" w:rsidRPr="00160274">
        <w:rPr>
          <w:rFonts w:ascii="Soberana Sans" w:hAnsi="Soberana Sans" w:cs="Arial"/>
        </w:rPr>
        <w:t>que sustentaron bajo la modalidad Titulación Integral</w:t>
      </w:r>
      <w:r w:rsidR="00396F0D">
        <w:rPr>
          <w:rFonts w:ascii="Soberana Sans" w:hAnsi="Soberana Sans" w:cs="Arial"/>
        </w:rPr>
        <w:t xml:space="preserve"> (informe técnico de residencias profesionales)</w:t>
      </w:r>
      <w:r w:rsidR="009146DC">
        <w:rPr>
          <w:rFonts w:ascii="Soberana Sans" w:hAnsi="Soberana Sans" w:cs="Arial"/>
        </w:rPr>
        <w:t>.</w:t>
      </w:r>
    </w:p>
    <w:p w:rsidR="009146DC" w:rsidRPr="00160274" w:rsidRDefault="009146DC" w:rsidP="00D12274">
      <w:pPr>
        <w:autoSpaceDE w:val="0"/>
        <w:autoSpaceDN w:val="0"/>
        <w:adjustRightInd w:val="0"/>
        <w:spacing w:line="276" w:lineRule="auto"/>
        <w:jc w:val="both"/>
        <w:rPr>
          <w:rFonts w:ascii="Soberana Sans" w:hAnsi="Soberana Sans" w:cs="Arial"/>
        </w:rPr>
      </w:pPr>
    </w:p>
    <w:p w:rsidR="00F15BA2" w:rsidRPr="00160274" w:rsidRDefault="003D6691" w:rsidP="00D12274">
      <w:pPr>
        <w:autoSpaceDE w:val="0"/>
        <w:autoSpaceDN w:val="0"/>
        <w:adjustRightInd w:val="0"/>
        <w:spacing w:line="276" w:lineRule="auto"/>
        <w:jc w:val="both"/>
        <w:rPr>
          <w:rFonts w:ascii="Soberana Sans" w:hAnsi="Soberana Sans" w:cs="Arial"/>
          <w:b/>
        </w:rPr>
      </w:pPr>
      <w:r w:rsidRPr="00160274">
        <w:rPr>
          <w:rFonts w:ascii="Soberana Sans" w:hAnsi="Soberana Sans" w:cs="Arial"/>
        </w:rPr>
        <w:t xml:space="preserve">Actualmente se cuenta con un total de </w:t>
      </w:r>
      <w:r w:rsidR="005A5B87">
        <w:rPr>
          <w:rFonts w:ascii="Soberana Sans" w:hAnsi="Soberana Sans" w:cs="Arial"/>
        </w:rPr>
        <w:t>42</w:t>
      </w:r>
      <w:r w:rsidR="00EA25F9">
        <w:rPr>
          <w:rFonts w:ascii="Soberana Sans" w:hAnsi="Soberana Sans" w:cs="Arial"/>
        </w:rPr>
        <w:t xml:space="preserve"> </w:t>
      </w:r>
      <w:r w:rsidRPr="00160274">
        <w:rPr>
          <w:rFonts w:ascii="Soberana Sans" w:hAnsi="Soberana Sans" w:cs="Arial"/>
        </w:rPr>
        <w:t xml:space="preserve">titulados de </w:t>
      </w:r>
      <w:r w:rsidR="00EA25F9">
        <w:rPr>
          <w:rFonts w:ascii="Soberana Sans" w:hAnsi="Soberana Sans" w:cs="Arial"/>
        </w:rPr>
        <w:t>4</w:t>
      </w:r>
      <w:r w:rsidR="00863139" w:rsidRPr="00160274">
        <w:rPr>
          <w:rFonts w:ascii="Soberana Sans" w:hAnsi="Soberana Sans" w:cs="Arial"/>
        </w:rPr>
        <w:t>6</w:t>
      </w:r>
      <w:r w:rsidRPr="00160274">
        <w:rPr>
          <w:rFonts w:ascii="Soberana Sans" w:hAnsi="Soberana Sans" w:cs="Arial"/>
        </w:rPr>
        <w:t xml:space="preserve"> egresados, lo que representa </w:t>
      </w:r>
      <w:r w:rsidR="00B01328" w:rsidRPr="00160274">
        <w:rPr>
          <w:rFonts w:ascii="Soberana Sans" w:hAnsi="Soberana Sans" w:cs="Arial"/>
        </w:rPr>
        <w:t xml:space="preserve">un índice de titulación </w:t>
      </w:r>
      <w:r w:rsidR="00EA25F9">
        <w:rPr>
          <w:rFonts w:ascii="Soberana Sans" w:hAnsi="Soberana Sans" w:cs="Arial"/>
        </w:rPr>
        <w:t>del programa</w:t>
      </w:r>
      <w:r w:rsidR="00B01328" w:rsidRPr="00160274">
        <w:rPr>
          <w:rFonts w:ascii="Soberana Sans" w:hAnsi="Soberana Sans" w:cs="Arial"/>
        </w:rPr>
        <w:t xml:space="preserve"> de </w:t>
      </w:r>
      <w:r w:rsidR="005A5B87">
        <w:rPr>
          <w:rFonts w:ascii="Soberana Sans" w:hAnsi="Soberana Sans" w:cs="Arial"/>
          <w:b/>
        </w:rPr>
        <w:t>91</w:t>
      </w:r>
      <w:r w:rsidR="00395A47" w:rsidRPr="00EA25F9">
        <w:rPr>
          <w:rFonts w:ascii="Soberana Sans" w:hAnsi="Soberana Sans" w:cs="Arial"/>
          <w:b/>
        </w:rPr>
        <w:t>.</w:t>
      </w:r>
      <w:r w:rsidR="005A5B87">
        <w:rPr>
          <w:rFonts w:ascii="Soberana Sans" w:hAnsi="Soberana Sans" w:cs="Arial"/>
          <w:b/>
        </w:rPr>
        <w:t xml:space="preserve">30 </w:t>
      </w:r>
      <w:r w:rsidR="00395A47" w:rsidRPr="00160274">
        <w:rPr>
          <w:rFonts w:ascii="Soberana Sans" w:hAnsi="Soberana Sans" w:cs="Arial"/>
          <w:b/>
        </w:rPr>
        <w:t>%</w:t>
      </w:r>
    </w:p>
    <w:p w:rsidR="00DD44F3" w:rsidRDefault="00DD44F3" w:rsidP="00F126E5">
      <w:pPr>
        <w:autoSpaceDE w:val="0"/>
        <w:autoSpaceDN w:val="0"/>
        <w:adjustRightInd w:val="0"/>
        <w:spacing w:line="360" w:lineRule="auto"/>
        <w:jc w:val="both"/>
        <w:rPr>
          <w:rFonts w:ascii="Soberana Sans" w:hAnsi="Soberana Sans" w:cs="Arial"/>
          <w:b/>
        </w:rPr>
      </w:pPr>
    </w:p>
    <w:p w:rsidR="00F15BA2" w:rsidRDefault="00F15BA2" w:rsidP="00F15BA2">
      <w:pPr>
        <w:autoSpaceDE w:val="0"/>
        <w:autoSpaceDN w:val="0"/>
        <w:adjustRightInd w:val="0"/>
        <w:spacing w:line="360" w:lineRule="auto"/>
        <w:jc w:val="both"/>
        <w:rPr>
          <w:rFonts w:ascii="Arial" w:hAnsi="Arial" w:cs="Arial"/>
          <w:b/>
        </w:rPr>
      </w:pPr>
    </w:p>
    <w:p w:rsidR="00034905" w:rsidRPr="00301B49" w:rsidRDefault="00301B49" w:rsidP="00034905">
      <w:pPr>
        <w:jc w:val="both"/>
        <w:rPr>
          <w:rFonts w:ascii="Arial" w:hAnsi="Arial" w:cs="Arial"/>
          <w:b/>
        </w:rPr>
      </w:pPr>
      <w:r w:rsidRPr="00301B49">
        <w:rPr>
          <w:rFonts w:ascii="Arial" w:hAnsi="Arial" w:cs="Arial"/>
          <w:b/>
        </w:rPr>
        <w:t>Arquitectura</w:t>
      </w:r>
    </w:p>
    <w:p w:rsidR="00301B49" w:rsidRDefault="00301B49" w:rsidP="00034905">
      <w:pPr>
        <w:jc w:val="both"/>
        <w:rPr>
          <w:rFonts w:ascii="Arial" w:hAnsi="Arial" w:cs="Arial"/>
        </w:rPr>
      </w:pPr>
    </w:p>
    <w:p w:rsidR="00B31781" w:rsidRDefault="00B31781" w:rsidP="00B31781">
      <w:pPr>
        <w:spacing w:line="276" w:lineRule="auto"/>
        <w:jc w:val="both"/>
        <w:rPr>
          <w:rFonts w:ascii="Soberana Sans" w:hAnsi="Soberana Sans" w:cs="Arial"/>
        </w:rPr>
      </w:pPr>
      <w:r>
        <w:rPr>
          <w:rFonts w:ascii="Soberana Sans" w:hAnsi="Soberana Sans" w:cs="Arial"/>
        </w:rPr>
        <w:t>Del 20 de septiembre al 02 de octubre, en el programa académico de Arquitectura se ha llevado a cabo la titulación de 4 egresados por la Opción X Memoria de Residencia y 4 egresados en la modalidad de Titulación integral.</w:t>
      </w:r>
    </w:p>
    <w:p w:rsidR="00B31781" w:rsidRDefault="00B31781" w:rsidP="00B31781">
      <w:pPr>
        <w:jc w:val="both"/>
        <w:rPr>
          <w:rFonts w:ascii="Soberana Sans" w:hAnsi="Soberana Sans" w:cs="Arial"/>
        </w:rPr>
      </w:pPr>
    </w:p>
    <w:p w:rsidR="00B31781" w:rsidRDefault="00B31781" w:rsidP="00B31781">
      <w:pPr>
        <w:jc w:val="center"/>
        <w:rPr>
          <w:rFonts w:ascii="Soberana Sans" w:hAnsi="Soberana Sans" w:cs="Arial"/>
        </w:rPr>
      </w:pPr>
      <w:r>
        <w:rPr>
          <w:rFonts w:ascii="Soberana Sans" w:hAnsi="Soberana Sans" w:cs="Arial"/>
          <w:noProof/>
          <w:lang w:val="es-MX" w:eastAsia="es-MX"/>
        </w:rPr>
        <w:drawing>
          <wp:inline distT="0" distB="0" distL="0" distR="0" wp14:anchorId="206CB4BF" wp14:editId="055ECB66">
            <wp:extent cx="3829050" cy="2162175"/>
            <wp:effectExtent l="0" t="0" r="0" b="9525"/>
            <wp:docPr id="15" name="Imagen 15" descr="11990634_10153664851248679_7938266893873809881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1990634_10153664851248679_7938266893873809881_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29050" cy="2162175"/>
                    </a:xfrm>
                    <a:prstGeom prst="rect">
                      <a:avLst/>
                    </a:prstGeom>
                    <a:noFill/>
                    <a:ln>
                      <a:noFill/>
                    </a:ln>
                  </pic:spPr>
                </pic:pic>
              </a:graphicData>
            </a:graphic>
          </wp:inline>
        </w:drawing>
      </w:r>
    </w:p>
    <w:p w:rsidR="00301B49" w:rsidRDefault="00B31781" w:rsidP="00B31781">
      <w:pPr>
        <w:jc w:val="both"/>
        <w:rPr>
          <w:rFonts w:ascii="Arial" w:hAnsi="Arial" w:cs="Arial"/>
        </w:rPr>
      </w:pPr>
      <w:r>
        <w:rPr>
          <w:rFonts w:ascii="Soberana Sans" w:hAnsi="Soberana Sans" w:cs="Arial"/>
          <w:sz w:val="20"/>
        </w:rPr>
        <w:t xml:space="preserve">                              Acto </w:t>
      </w:r>
      <w:proofErr w:type="spellStart"/>
      <w:r>
        <w:rPr>
          <w:rFonts w:ascii="Soberana Sans" w:hAnsi="Soberana Sans" w:cs="Arial"/>
          <w:sz w:val="20"/>
        </w:rPr>
        <w:t>Recepcional</w:t>
      </w:r>
      <w:proofErr w:type="spellEnd"/>
      <w:r>
        <w:rPr>
          <w:rFonts w:ascii="Soberana Sans" w:hAnsi="Soberana Sans" w:cs="Arial"/>
          <w:sz w:val="20"/>
        </w:rPr>
        <w:t xml:space="preserve"> de Brenda Padilla,</w:t>
      </w:r>
      <w:r w:rsidRPr="008C0D97">
        <w:rPr>
          <w:rFonts w:ascii="Soberana Sans" w:hAnsi="Soberana Sans" w:cs="Arial"/>
          <w:sz w:val="20"/>
        </w:rPr>
        <w:t xml:space="preserve"> egresad</w:t>
      </w:r>
      <w:r>
        <w:rPr>
          <w:rFonts w:ascii="Soberana Sans" w:hAnsi="Soberana Sans" w:cs="Arial"/>
          <w:sz w:val="20"/>
        </w:rPr>
        <w:t>a de Arquitectura</w:t>
      </w:r>
    </w:p>
    <w:p w:rsidR="00E83E60" w:rsidRDefault="00E83E60" w:rsidP="0071347C">
      <w:pPr>
        <w:autoSpaceDE w:val="0"/>
        <w:autoSpaceDN w:val="0"/>
        <w:adjustRightInd w:val="0"/>
        <w:spacing w:line="360" w:lineRule="auto"/>
        <w:jc w:val="center"/>
        <w:rPr>
          <w:rFonts w:ascii="Arial" w:hAnsi="Arial" w:cs="Arial"/>
          <w:b/>
        </w:rPr>
      </w:pPr>
    </w:p>
    <w:p w:rsidR="00E83E60" w:rsidRDefault="00B31781" w:rsidP="00C24329">
      <w:pPr>
        <w:pStyle w:val="Prrafodelista"/>
        <w:numPr>
          <w:ilvl w:val="0"/>
          <w:numId w:val="2"/>
        </w:numPr>
        <w:autoSpaceDE w:val="0"/>
        <w:autoSpaceDN w:val="0"/>
        <w:adjustRightInd w:val="0"/>
        <w:spacing w:line="360" w:lineRule="auto"/>
        <w:jc w:val="both"/>
        <w:rPr>
          <w:rFonts w:ascii="Arial" w:hAnsi="Arial" w:cs="Arial"/>
          <w:b/>
        </w:rPr>
      </w:pPr>
      <w:r>
        <w:rPr>
          <w:rFonts w:ascii="Arial" w:hAnsi="Arial" w:cs="Arial"/>
          <w:b/>
        </w:rPr>
        <w:t>Capacitación Académica</w:t>
      </w:r>
    </w:p>
    <w:p w:rsidR="00DD44F3" w:rsidRDefault="00DD44F3" w:rsidP="00DD44F3">
      <w:pPr>
        <w:autoSpaceDE w:val="0"/>
        <w:autoSpaceDN w:val="0"/>
        <w:adjustRightInd w:val="0"/>
        <w:spacing w:line="360" w:lineRule="auto"/>
        <w:jc w:val="both"/>
        <w:rPr>
          <w:rFonts w:ascii="Arial" w:hAnsi="Arial" w:cs="Arial"/>
          <w:b/>
        </w:rPr>
      </w:pPr>
    </w:p>
    <w:p w:rsidR="00B31781" w:rsidRPr="00B31781" w:rsidRDefault="00B31781" w:rsidP="00B31781">
      <w:pPr>
        <w:jc w:val="both"/>
        <w:rPr>
          <w:rFonts w:ascii="Soberana Sans" w:hAnsi="Soberana Sans"/>
          <w:b/>
        </w:rPr>
      </w:pPr>
      <w:r w:rsidRPr="00B31781">
        <w:rPr>
          <w:rFonts w:ascii="Soberana Sans" w:hAnsi="Soberana Sans"/>
          <w:b/>
        </w:rPr>
        <w:t>Ing. Electromecánica</w:t>
      </w:r>
    </w:p>
    <w:p w:rsidR="00B31781" w:rsidRDefault="00B31781" w:rsidP="00B31781">
      <w:pPr>
        <w:jc w:val="both"/>
        <w:rPr>
          <w:rFonts w:ascii="Soberana Sans" w:hAnsi="Soberana Sans"/>
        </w:rPr>
      </w:pPr>
    </w:p>
    <w:p w:rsidR="00B31781" w:rsidRPr="00541C0D" w:rsidRDefault="00B31781" w:rsidP="00B31781">
      <w:pPr>
        <w:spacing w:line="276" w:lineRule="auto"/>
        <w:jc w:val="both"/>
        <w:rPr>
          <w:rFonts w:ascii="Soberana Sans" w:hAnsi="Soberana Sans"/>
        </w:rPr>
      </w:pPr>
      <w:r>
        <w:rPr>
          <w:rFonts w:ascii="Soberana Sans" w:hAnsi="Soberana Sans"/>
        </w:rPr>
        <w:t>El 08 de julio, se realizó el Taller de Manejo de la C</w:t>
      </w:r>
      <w:r w:rsidRPr="00280544">
        <w:rPr>
          <w:rFonts w:ascii="Soberana Sans" w:hAnsi="Soberana Sans"/>
        </w:rPr>
        <w:t>alculadora Texas</w:t>
      </w:r>
      <w:r>
        <w:rPr>
          <w:rFonts w:ascii="Soberana Sans" w:hAnsi="Soberana Sans"/>
        </w:rPr>
        <w:t>, para los docentes de ciencias básicas y academia de electromecánica, con una duración de 8 horas.</w:t>
      </w:r>
    </w:p>
    <w:p w:rsidR="00B31781" w:rsidRDefault="00B31781" w:rsidP="00B31781">
      <w:pPr>
        <w:jc w:val="both"/>
        <w:rPr>
          <w:rFonts w:ascii="Soberana Sans" w:hAnsi="Soberana Sans"/>
        </w:rPr>
      </w:pPr>
    </w:p>
    <w:p w:rsidR="00B31781" w:rsidRPr="00B31781" w:rsidRDefault="00B31781" w:rsidP="00B31781">
      <w:pPr>
        <w:jc w:val="both"/>
        <w:rPr>
          <w:rFonts w:ascii="Soberana Sans" w:hAnsi="Soberana Sans"/>
          <w:b/>
        </w:rPr>
      </w:pPr>
      <w:r w:rsidRPr="00B31781">
        <w:rPr>
          <w:rFonts w:ascii="Soberana Sans" w:hAnsi="Soberana Sans"/>
          <w:b/>
        </w:rPr>
        <w:t>Institucional</w:t>
      </w:r>
    </w:p>
    <w:p w:rsidR="00B31781" w:rsidRDefault="00B31781" w:rsidP="00B31781">
      <w:pPr>
        <w:jc w:val="both"/>
        <w:rPr>
          <w:rFonts w:ascii="Soberana Sans" w:hAnsi="Soberana Sans"/>
        </w:rPr>
      </w:pPr>
    </w:p>
    <w:p w:rsidR="00B31781" w:rsidRDefault="00B31781" w:rsidP="00B31781">
      <w:pPr>
        <w:spacing w:line="276" w:lineRule="auto"/>
        <w:jc w:val="both"/>
        <w:rPr>
          <w:rFonts w:ascii="Soberana Sans" w:hAnsi="Soberana Sans"/>
        </w:rPr>
      </w:pPr>
      <w:r>
        <w:rPr>
          <w:rFonts w:ascii="Soberana Sans" w:hAnsi="Soberana Sans"/>
        </w:rPr>
        <w:t xml:space="preserve">Atendiendo la convocatoria del Tecnológico Nacional de México, en la semana del 08 al 11 de septiembre del presente año, los docentes M. en A. Vidal Paz Robles, M.A.D. Jonás Michel Hora y Mtro. José de Jesús Llamas Medina,  asistieron a la capacitación de Instructores del Diplomado “Recursos Educativos en Ambientes Virtuales  de Aprendizaje”, la cual se impartió en el Instituto Tecnológico de Cd. Victoria, en Tamaulipas.  </w:t>
      </w:r>
    </w:p>
    <w:p w:rsidR="00B31781" w:rsidRDefault="00B31781" w:rsidP="00DD44F3">
      <w:pPr>
        <w:autoSpaceDE w:val="0"/>
        <w:autoSpaceDN w:val="0"/>
        <w:adjustRightInd w:val="0"/>
        <w:spacing w:line="360" w:lineRule="auto"/>
        <w:jc w:val="both"/>
        <w:rPr>
          <w:rFonts w:ascii="Arial" w:hAnsi="Arial" w:cs="Arial"/>
          <w:b/>
        </w:rPr>
      </w:pPr>
    </w:p>
    <w:p w:rsidR="00313090" w:rsidRDefault="00313090">
      <w:pPr>
        <w:spacing w:after="200" w:line="276" w:lineRule="auto"/>
        <w:rPr>
          <w:rFonts w:ascii="Arial" w:hAnsi="Arial" w:cs="Arial"/>
          <w:b/>
        </w:rPr>
      </w:pPr>
      <w:r>
        <w:rPr>
          <w:rFonts w:ascii="Arial" w:hAnsi="Arial" w:cs="Arial"/>
          <w:b/>
        </w:rPr>
        <w:br w:type="page"/>
      </w:r>
    </w:p>
    <w:p w:rsidR="00313090" w:rsidRDefault="00313090" w:rsidP="00DD44F3">
      <w:pPr>
        <w:autoSpaceDE w:val="0"/>
        <w:autoSpaceDN w:val="0"/>
        <w:adjustRightInd w:val="0"/>
        <w:spacing w:line="360" w:lineRule="auto"/>
        <w:jc w:val="both"/>
        <w:rPr>
          <w:rFonts w:ascii="Arial" w:hAnsi="Arial" w:cs="Arial"/>
          <w:b/>
        </w:rPr>
      </w:pPr>
    </w:p>
    <w:p w:rsidR="00B31781" w:rsidRDefault="00B31781" w:rsidP="00DD44F3">
      <w:pPr>
        <w:autoSpaceDE w:val="0"/>
        <w:autoSpaceDN w:val="0"/>
        <w:adjustRightInd w:val="0"/>
        <w:spacing w:line="360" w:lineRule="auto"/>
        <w:jc w:val="both"/>
        <w:rPr>
          <w:rFonts w:ascii="Arial" w:hAnsi="Arial" w:cs="Arial"/>
          <w:b/>
        </w:rPr>
      </w:pPr>
      <w:r>
        <w:rPr>
          <w:rFonts w:ascii="Arial" w:hAnsi="Arial" w:cs="Arial"/>
          <w:b/>
        </w:rPr>
        <w:t>Arquitectura</w:t>
      </w:r>
    </w:p>
    <w:p w:rsidR="00B31781" w:rsidRDefault="00B31781" w:rsidP="00B31781">
      <w:pPr>
        <w:spacing w:line="276" w:lineRule="auto"/>
        <w:jc w:val="both"/>
        <w:rPr>
          <w:rFonts w:ascii="Soberana Sans" w:hAnsi="Soberana Sans" w:cs="Arial"/>
        </w:rPr>
      </w:pPr>
      <w:r w:rsidRPr="00D527CE">
        <w:rPr>
          <w:rFonts w:ascii="Soberana Sans" w:hAnsi="Soberana Sans" w:cs="Arial"/>
        </w:rPr>
        <w:t>En el marco del progra</w:t>
      </w:r>
      <w:r>
        <w:rPr>
          <w:rFonts w:ascii="Soberana Sans" w:hAnsi="Soberana Sans" w:cs="Arial"/>
        </w:rPr>
        <w:t>ma de capacitación docente 2015</w:t>
      </w:r>
      <w:r w:rsidRPr="00D527CE">
        <w:rPr>
          <w:rFonts w:ascii="Soberana Sans" w:hAnsi="Soberana Sans" w:cs="Arial"/>
        </w:rPr>
        <w:t xml:space="preserve"> se ha </w:t>
      </w:r>
      <w:r>
        <w:rPr>
          <w:rFonts w:ascii="Soberana Sans" w:hAnsi="Soberana Sans" w:cs="Arial"/>
        </w:rPr>
        <w:t xml:space="preserve">organizado el curso – taller de </w:t>
      </w:r>
      <w:r w:rsidRPr="00E821D0">
        <w:rPr>
          <w:rFonts w:ascii="Soberana Sans" w:hAnsi="Soberana Sans" w:cs="Arial"/>
          <w:b/>
        </w:rPr>
        <w:t>Construcción con tierra cruda como solución para la arquitectura sustentable</w:t>
      </w:r>
      <w:r>
        <w:rPr>
          <w:rFonts w:ascii="Soberana Sans" w:hAnsi="Soberana Sans" w:cs="Arial"/>
        </w:rPr>
        <w:t>, en una fórmula original que combina visitas de campo (</w:t>
      </w:r>
      <w:r w:rsidRPr="00D527CE">
        <w:rPr>
          <w:rFonts w:ascii="Soberana Sans" w:hAnsi="Soberana Sans" w:cs="Arial"/>
        </w:rPr>
        <w:t>kínder del Colegio franco mexicano</w:t>
      </w:r>
      <w:r>
        <w:rPr>
          <w:rFonts w:ascii="Soberana Sans" w:hAnsi="Soberana Sans" w:cs="Arial"/>
        </w:rPr>
        <w:t>, Centro de Investigación y Producción de Tecnología Ecológica para la Vivienda y fraccionamiento Los Guayabos)</w:t>
      </w:r>
      <w:r w:rsidRPr="00D527CE">
        <w:rPr>
          <w:rFonts w:ascii="Soberana Sans" w:hAnsi="Soberana Sans" w:cs="Arial"/>
        </w:rPr>
        <w:t xml:space="preserve"> </w:t>
      </w:r>
      <w:r>
        <w:rPr>
          <w:rFonts w:ascii="Soberana Sans" w:hAnsi="Soberana Sans" w:cs="Arial"/>
        </w:rPr>
        <w:t>y prácticas en el Centro de Educación para el Desarrollo (CEDE) del Instituto Mexicano para el Desarrollo Comunitario (IMDEC) en la ciudad de Guadalajara. Estas actividades se complementaron con sesiones teóricas y prácticas en las instalaciones del ITSD El Grullo, que se materializaron en la construcción del muro de separación entre el Taller de dibujo y el Taller de maquetas, que se espera concluir para diciembre de este año.</w:t>
      </w:r>
    </w:p>
    <w:p w:rsidR="00B31781" w:rsidRPr="007C77B5" w:rsidRDefault="00B31781" w:rsidP="00B31781">
      <w:pPr>
        <w:jc w:val="both"/>
        <w:rPr>
          <w:rFonts w:ascii="Soberana Sans" w:hAnsi="Soberana Sans" w:cs="Arial"/>
        </w:rPr>
      </w:pPr>
    </w:p>
    <w:p w:rsidR="00B31781" w:rsidRDefault="00B31781" w:rsidP="00B31781">
      <w:pPr>
        <w:jc w:val="center"/>
        <w:rPr>
          <w:rFonts w:ascii="Soberana Sans" w:hAnsi="Soberana Sans" w:cs="Arial"/>
        </w:rPr>
      </w:pPr>
      <w:r>
        <w:rPr>
          <w:rFonts w:ascii="Soberana Sans" w:hAnsi="Soberana Sans" w:cs="Arial"/>
          <w:noProof/>
          <w:lang w:val="es-MX" w:eastAsia="es-MX"/>
        </w:rPr>
        <w:drawing>
          <wp:inline distT="0" distB="0" distL="0" distR="0" wp14:anchorId="20ADAA86" wp14:editId="41739F6F">
            <wp:extent cx="2876550" cy="2162175"/>
            <wp:effectExtent l="0" t="0" r="0" b="9525"/>
            <wp:docPr id="19" name="Imagen 19" descr="IMG_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G_226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76550" cy="2162175"/>
                    </a:xfrm>
                    <a:prstGeom prst="rect">
                      <a:avLst/>
                    </a:prstGeom>
                    <a:noFill/>
                    <a:ln>
                      <a:noFill/>
                    </a:ln>
                  </pic:spPr>
                </pic:pic>
              </a:graphicData>
            </a:graphic>
          </wp:inline>
        </w:drawing>
      </w:r>
    </w:p>
    <w:p w:rsidR="00B31781" w:rsidRDefault="00B31781" w:rsidP="00B31781">
      <w:pPr>
        <w:jc w:val="center"/>
        <w:rPr>
          <w:rFonts w:ascii="Soberana Sans" w:hAnsi="Soberana Sans" w:cs="Arial"/>
          <w:sz w:val="20"/>
        </w:rPr>
      </w:pPr>
      <w:r>
        <w:rPr>
          <w:rFonts w:ascii="Soberana Sans" w:hAnsi="Soberana Sans" w:cs="Arial"/>
          <w:sz w:val="20"/>
        </w:rPr>
        <w:t xml:space="preserve">   </w:t>
      </w:r>
      <w:r w:rsidRPr="004838AD">
        <w:rPr>
          <w:rFonts w:ascii="Soberana Sans" w:hAnsi="Soberana Sans" w:cs="Arial"/>
          <w:sz w:val="20"/>
        </w:rPr>
        <w:t>Visita del kínder del Colegio franco mexicano (obra de la Arq. Tatiana Bilbao, Guadalajara)</w:t>
      </w:r>
    </w:p>
    <w:p w:rsidR="00B31781" w:rsidRDefault="00B31781" w:rsidP="00B31781">
      <w:pPr>
        <w:jc w:val="center"/>
        <w:rPr>
          <w:rFonts w:ascii="Soberana Sans" w:hAnsi="Soberana Sans" w:cs="Arial"/>
          <w:sz w:val="20"/>
        </w:rPr>
      </w:pPr>
    </w:p>
    <w:p w:rsidR="00B31781" w:rsidRPr="004838AD" w:rsidRDefault="00B31781" w:rsidP="00B31781">
      <w:pPr>
        <w:jc w:val="center"/>
        <w:rPr>
          <w:rFonts w:ascii="Soberana Sans" w:hAnsi="Soberana Sans" w:cs="Arial"/>
          <w:sz w:val="20"/>
        </w:rPr>
      </w:pPr>
    </w:p>
    <w:p w:rsidR="00B31781" w:rsidRDefault="00B31781" w:rsidP="00B31781">
      <w:pPr>
        <w:jc w:val="center"/>
        <w:rPr>
          <w:rFonts w:ascii="Soberana Sans" w:hAnsi="Soberana Sans" w:cs="Arial"/>
        </w:rPr>
      </w:pPr>
      <w:r>
        <w:rPr>
          <w:rFonts w:ascii="Soberana Sans" w:hAnsi="Soberana Sans" w:cs="Arial"/>
          <w:noProof/>
          <w:lang w:val="es-MX" w:eastAsia="es-MX"/>
        </w:rPr>
        <w:drawing>
          <wp:inline distT="0" distB="0" distL="0" distR="0" wp14:anchorId="0BB84D7A" wp14:editId="3881073B">
            <wp:extent cx="2876550" cy="2162175"/>
            <wp:effectExtent l="0" t="0" r="0" b="9525"/>
            <wp:docPr id="18" name="Imagen 18" descr="IMG_2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G_23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76550" cy="2162175"/>
                    </a:xfrm>
                    <a:prstGeom prst="rect">
                      <a:avLst/>
                    </a:prstGeom>
                    <a:noFill/>
                    <a:ln>
                      <a:noFill/>
                    </a:ln>
                  </pic:spPr>
                </pic:pic>
              </a:graphicData>
            </a:graphic>
          </wp:inline>
        </w:drawing>
      </w:r>
    </w:p>
    <w:p w:rsidR="00B31781" w:rsidRPr="004838AD" w:rsidRDefault="00B31781" w:rsidP="00B31781">
      <w:pPr>
        <w:jc w:val="center"/>
        <w:rPr>
          <w:rFonts w:ascii="Soberana Sans" w:hAnsi="Soberana Sans" w:cs="Arial"/>
          <w:sz w:val="20"/>
        </w:rPr>
      </w:pPr>
      <w:r>
        <w:rPr>
          <w:rFonts w:ascii="Soberana Sans" w:hAnsi="Soberana Sans" w:cs="Arial"/>
          <w:sz w:val="20"/>
        </w:rPr>
        <w:lastRenderedPageBreak/>
        <w:t xml:space="preserve">  </w:t>
      </w:r>
      <w:r w:rsidRPr="004838AD">
        <w:rPr>
          <w:rFonts w:ascii="Soberana Sans" w:hAnsi="Soberana Sans" w:cs="Arial"/>
          <w:sz w:val="20"/>
        </w:rPr>
        <w:t>Prácticas de comportamiento de los materiales</w:t>
      </w:r>
      <w:r>
        <w:rPr>
          <w:rFonts w:ascii="Soberana Sans" w:hAnsi="Soberana Sans" w:cs="Arial"/>
          <w:sz w:val="20"/>
        </w:rPr>
        <w:t xml:space="preserve"> en el Centro de Educación para el Desarrollo (CEDE, Guadalajara)</w:t>
      </w:r>
    </w:p>
    <w:p w:rsidR="00B31781" w:rsidRDefault="00B31781" w:rsidP="00B31781">
      <w:pPr>
        <w:jc w:val="center"/>
        <w:rPr>
          <w:rFonts w:ascii="Soberana Sans" w:hAnsi="Soberana Sans" w:cs="Arial"/>
          <w:sz w:val="28"/>
        </w:rPr>
      </w:pPr>
      <w:r>
        <w:rPr>
          <w:rFonts w:ascii="Soberana Sans" w:hAnsi="Soberana Sans" w:cs="Arial"/>
          <w:noProof/>
          <w:sz w:val="28"/>
          <w:lang w:val="es-MX" w:eastAsia="es-MX"/>
        </w:rPr>
        <w:drawing>
          <wp:inline distT="0" distB="0" distL="0" distR="0" wp14:anchorId="48FF27F8" wp14:editId="7FAD1E25">
            <wp:extent cx="1619250" cy="2152650"/>
            <wp:effectExtent l="0" t="0" r="0" b="0"/>
            <wp:docPr id="17" name="Imagen 17" descr="IMG_2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MG_234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19250" cy="2152650"/>
                    </a:xfrm>
                    <a:prstGeom prst="rect">
                      <a:avLst/>
                    </a:prstGeom>
                    <a:noFill/>
                    <a:ln>
                      <a:noFill/>
                    </a:ln>
                  </pic:spPr>
                </pic:pic>
              </a:graphicData>
            </a:graphic>
          </wp:inline>
        </w:drawing>
      </w:r>
    </w:p>
    <w:p w:rsidR="00B31781" w:rsidRDefault="00B31781" w:rsidP="00B31781">
      <w:pPr>
        <w:jc w:val="center"/>
        <w:rPr>
          <w:rFonts w:ascii="Soberana Sans" w:hAnsi="Soberana Sans" w:cs="Arial"/>
          <w:sz w:val="20"/>
        </w:rPr>
      </w:pPr>
      <w:r w:rsidRPr="004838AD">
        <w:rPr>
          <w:rFonts w:ascii="Soberana Sans" w:hAnsi="Soberana Sans" w:cs="Arial"/>
          <w:sz w:val="20"/>
        </w:rPr>
        <w:t>Visita</w:t>
      </w:r>
      <w:r>
        <w:rPr>
          <w:rFonts w:ascii="Soberana Sans" w:hAnsi="Soberana Sans" w:cs="Arial"/>
          <w:sz w:val="20"/>
        </w:rPr>
        <w:t xml:space="preserve"> del Centro de Investigación y P</w:t>
      </w:r>
      <w:r w:rsidRPr="004838AD">
        <w:rPr>
          <w:rFonts w:ascii="Soberana Sans" w:hAnsi="Soberana Sans" w:cs="Arial"/>
          <w:sz w:val="20"/>
        </w:rPr>
        <w:t xml:space="preserve">roducción de </w:t>
      </w:r>
      <w:r>
        <w:rPr>
          <w:rFonts w:ascii="Soberana Sans" w:hAnsi="Soberana Sans" w:cs="Arial"/>
          <w:sz w:val="20"/>
        </w:rPr>
        <w:t>Tecnología E</w:t>
      </w:r>
      <w:r w:rsidRPr="004838AD">
        <w:rPr>
          <w:rFonts w:ascii="Soberana Sans" w:hAnsi="Soberana Sans" w:cs="Arial"/>
          <w:sz w:val="20"/>
        </w:rPr>
        <w:t xml:space="preserve">cológica para la </w:t>
      </w:r>
      <w:r>
        <w:rPr>
          <w:rFonts w:ascii="Soberana Sans" w:hAnsi="Soberana Sans" w:cs="Arial"/>
          <w:sz w:val="20"/>
        </w:rPr>
        <w:t>V</w:t>
      </w:r>
      <w:r w:rsidRPr="004838AD">
        <w:rPr>
          <w:rFonts w:ascii="Soberana Sans" w:hAnsi="Soberana Sans" w:cs="Arial"/>
          <w:sz w:val="20"/>
        </w:rPr>
        <w:t>ivienda (CIPTEV A.C., Guadalajara)</w:t>
      </w:r>
    </w:p>
    <w:p w:rsidR="00B31781" w:rsidRDefault="00B31781" w:rsidP="00B31781">
      <w:pPr>
        <w:jc w:val="center"/>
        <w:rPr>
          <w:rFonts w:ascii="Soberana Sans" w:hAnsi="Soberana Sans" w:cs="Arial"/>
          <w:sz w:val="20"/>
        </w:rPr>
      </w:pPr>
    </w:p>
    <w:p w:rsidR="00B31781" w:rsidRDefault="00B31781" w:rsidP="00B31781">
      <w:pPr>
        <w:jc w:val="center"/>
        <w:rPr>
          <w:rFonts w:ascii="Soberana Sans" w:hAnsi="Soberana Sans" w:cs="Arial"/>
          <w:sz w:val="20"/>
        </w:rPr>
      </w:pPr>
    </w:p>
    <w:p w:rsidR="00B31781" w:rsidRDefault="00B31781" w:rsidP="00B31781">
      <w:pPr>
        <w:jc w:val="center"/>
        <w:rPr>
          <w:rFonts w:ascii="Soberana Sans" w:hAnsi="Soberana Sans" w:cs="Arial"/>
          <w:sz w:val="20"/>
        </w:rPr>
      </w:pPr>
      <w:r>
        <w:rPr>
          <w:rFonts w:ascii="Soberana Sans" w:hAnsi="Soberana Sans" w:cs="Arial"/>
          <w:noProof/>
          <w:sz w:val="20"/>
          <w:lang w:val="es-MX" w:eastAsia="es-MX"/>
        </w:rPr>
        <w:drawing>
          <wp:inline distT="0" distB="0" distL="0" distR="0" wp14:anchorId="2F6A7577" wp14:editId="2229322B">
            <wp:extent cx="2876550" cy="2162175"/>
            <wp:effectExtent l="0" t="0" r="0" b="9525"/>
            <wp:docPr id="16" name="Imagen 16" descr="IMG_2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G_238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76550" cy="2162175"/>
                    </a:xfrm>
                    <a:prstGeom prst="rect">
                      <a:avLst/>
                    </a:prstGeom>
                    <a:noFill/>
                    <a:ln>
                      <a:noFill/>
                    </a:ln>
                  </pic:spPr>
                </pic:pic>
              </a:graphicData>
            </a:graphic>
          </wp:inline>
        </w:drawing>
      </w:r>
    </w:p>
    <w:p w:rsidR="00B31781" w:rsidRPr="004838AD" w:rsidRDefault="00B31781" w:rsidP="00B31781">
      <w:pPr>
        <w:jc w:val="center"/>
        <w:rPr>
          <w:rFonts w:ascii="Soberana Sans" w:hAnsi="Soberana Sans" w:cs="Arial"/>
          <w:sz w:val="20"/>
        </w:rPr>
      </w:pPr>
      <w:r>
        <w:rPr>
          <w:rFonts w:ascii="Soberana Sans" w:hAnsi="Soberana Sans" w:cs="Arial"/>
          <w:sz w:val="20"/>
        </w:rPr>
        <w:t xml:space="preserve"> Prácticas en el ITSD El Grullo</w:t>
      </w:r>
    </w:p>
    <w:p w:rsidR="00B31781" w:rsidRDefault="00B31781" w:rsidP="00DD44F3">
      <w:pPr>
        <w:autoSpaceDE w:val="0"/>
        <w:autoSpaceDN w:val="0"/>
        <w:adjustRightInd w:val="0"/>
        <w:spacing w:line="360" w:lineRule="auto"/>
        <w:jc w:val="both"/>
        <w:rPr>
          <w:rFonts w:ascii="Arial" w:hAnsi="Arial" w:cs="Arial"/>
          <w:b/>
        </w:rPr>
      </w:pPr>
    </w:p>
    <w:p w:rsidR="00B31781" w:rsidRDefault="00B31781" w:rsidP="00DD44F3">
      <w:pPr>
        <w:autoSpaceDE w:val="0"/>
        <w:autoSpaceDN w:val="0"/>
        <w:adjustRightInd w:val="0"/>
        <w:spacing w:line="360" w:lineRule="auto"/>
        <w:jc w:val="both"/>
        <w:rPr>
          <w:rFonts w:ascii="Arial" w:hAnsi="Arial" w:cs="Arial"/>
          <w:b/>
        </w:rPr>
      </w:pPr>
    </w:p>
    <w:p w:rsidR="00301B49" w:rsidRDefault="00301B49" w:rsidP="00DD44F3">
      <w:pPr>
        <w:jc w:val="center"/>
        <w:rPr>
          <w:rFonts w:ascii="Soberana Sans" w:hAnsi="Soberana Sans"/>
          <w:sz w:val="20"/>
        </w:rPr>
      </w:pPr>
    </w:p>
    <w:p w:rsidR="00B31781" w:rsidRPr="00B31781" w:rsidRDefault="00B31781" w:rsidP="00C24329">
      <w:pPr>
        <w:pStyle w:val="Prrafodelista"/>
        <w:numPr>
          <w:ilvl w:val="0"/>
          <w:numId w:val="2"/>
        </w:numPr>
        <w:autoSpaceDE w:val="0"/>
        <w:autoSpaceDN w:val="0"/>
        <w:adjustRightInd w:val="0"/>
        <w:spacing w:line="360" w:lineRule="auto"/>
        <w:jc w:val="both"/>
        <w:rPr>
          <w:rFonts w:ascii="Soberana Sans" w:hAnsi="Soberana Sans"/>
        </w:rPr>
      </w:pPr>
      <w:r w:rsidRPr="00B31781">
        <w:rPr>
          <w:rFonts w:ascii="Soberana Sans" w:hAnsi="Soberana Sans" w:cs="Arial"/>
          <w:b/>
        </w:rPr>
        <w:t>Ventanas a la Comunidad</w:t>
      </w:r>
    </w:p>
    <w:p w:rsidR="00C116C0" w:rsidRPr="00B31781" w:rsidRDefault="00C116C0" w:rsidP="00B31781">
      <w:pPr>
        <w:autoSpaceDE w:val="0"/>
        <w:autoSpaceDN w:val="0"/>
        <w:adjustRightInd w:val="0"/>
        <w:spacing w:line="276" w:lineRule="auto"/>
        <w:jc w:val="both"/>
        <w:rPr>
          <w:rFonts w:ascii="Soberana Sans" w:hAnsi="Soberana Sans"/>
        </w:rPr>
      </w:pPr>
      <w:r w:rsidRPr="00B31781">
        <w:rPr>
          <w:rFonts w:ascii="Soberana Sans" w:hAnsi="Soberana Sans"/>
        </w:rPr>
        <w:t>A través de este programa se participó con un curso de buenas prácticas para ahorrar energía, los días 10 y 11 de junio del presente año, con una duración de 10 horas. Para la Sociedad Cooperativa R</w:t>
      </w:r>
      <w:r w:rsidR="00B31781">
        <w:rPr>
          <w:rFonts w:ascii="Soberana Sans" w:hAnsi="Soberana Sans"/>
        </w:rPr>
        <w:t xml:space="preserve">ural De Compra-Venta En Común y </w:t>
      </w:r>
      <w:r w:rsidRPr="00B31781">
        <w:rPr>
          <w:rFonts w:ascii="Soberana Sans" w:hAnsi="Soberana Sans"/>
        </w:rPr>
        <w:t>Comercialización, El Grullo, S.C.L.</w:t>
      </w:r>
    </w:p>
    <w:p w:rsidR="00313090" w:rsidRDefault="00313090">
      <w:pPr>
        <w:spacing w:after="200" w:line="276" w:lineRule="auto"/>
        <w:rPr>
          <w:rFonts w:ascii="Soberana Sans" w:hAnsi="Soberana Sans"/>
          <w:b/>
          <w:sz w:val="28"/>
          <w:szCs w:val="28"/>
        </w:rPr>
      </w:pPr>
      <w:r>
        <w:rPr>
          <w:rFonts w:ascii="Soberana Sans" w:hAnsi="Soberana Sans"/>
          <w:b/>
          <w:sz w:val="28"/>
          <w:szCs w:val="28"/>
        </w:rPr>
        <w:br w:type="page"/>
      </w:r>
    </w:p>
    <w:p w:rsidR="00C116C0" w:rsidRDefault="00C116C0" w:rsidP="00C116C0">
      <w:pPr>
        <w:jc w:val="both"/>
        <w:rPr>
          <w:rFonts w:ascii="Soberana Sans" w:hAnsi="Soberana Sans"/>
          <w:b/>
          <w:sz w:val="28"/>
          <w:szCs w:val="28"/>
        </w:rPr>
      </w:pPr>
    </w:p>
    <w:p w:rsidR="00C116C0" w:rsidRPr="000A2AAD" w:rsidRDefault="00B31781" w:rsidP="000A2AAD">
      <w:pPr>
        <w:pStyle w:val="Prrafodelista"/>
        <w:numPr>
          <w:ilvl w:val="0"/>
          <w:numId w:val="2"/>
        </w:numPr>
        <w:jc w:val="both"/>
        <w:rPr>
          <w:rFonts w:ascii="Soberana Sans" w:hAnsi="Soberana Sans"/>
          <w:b/>
          <w:szCs w:val="28"/>
        </w:rPr>
      </w:pPr>
      <w:r w:rsidRPr="000A2AAD">
        <w:rPr>
          <w:rFonts w:ascii="Soberana Sans" w:hAnsi="Soberana Sans"/>
          <w:b/>
          <w:szCs w:val="28"/>
        </w:rPr>
        <w:t>Verano de Investigación 2015</w:t>
      </w:r>
    </w:p>
    <w:p w:rsidR="00C116C0" w:rsidRPr="00B31781" w:rsidRDefault="00C116C0" w:rsidP="00C116C0">
      <w:pPr>
        <w:jc w:val="both"/>
        <w:rPr>
          <w:rFonts w:ascii="Soberana Sans" w:hAnsi="Soberana Sans"/>
          <w:b/>
          <w:szCs w:val="28"/>
        </w:rPr>
      </w:pPr>
    </w:p>
    <w:p w:rsidR="00C116C0" w:rsidRDefault="00C116C0" w:rsidP="00B31781">
      <w:pPr>
        <w:spacing w:line="276" w:lineRule="auto"/>
        <w:jc w:val="both"/>
        <w:rPr>
          <w:rFonts w:ascii="Soberana Sans" w:hAnsi="Soberana Sans"/>
        </w:rPr>
      </w:pPr>
      <w:r>
        <w:rPr>
          <w:rFonts w:ascii="Soberana Sans" w:hAnsi="Soberana Sans"/>
        </w:rPr>
        <w:t xml:space="preserve">Con base a la convocatoria  </w:t>
      </w:r>
      <w:r w:rsidRPr="002E7677">
        <w:rPr>
          <w:rFonts w:ascii="Soberana Sans" w:hAnsi="Soberana Sans"/>
        </w:rPr>
        <w:t>XXV Verano</w:t>
      </w:r>
      <w:r>
        <w:rPr>
          <w:rFonts w:ascii="Soberana Sans" w:hAnsi="Soberana Sans"/>
        </w:rPr>
        <w:t xml:space="preserve"> de la Investigación Científica, el estudiante Jose Antonio Hernandez Juárez, de noveno semestre,  realizo su estancia de verano de investigación con el proyecto de </w:t>
      </w:r>
      <w:r w:rsidRPr="003362FF">
        <w:rPr>
          <w:rFonts w:ascii="Soberana Sans" w:hAnsi="Soberana Sans"/>
        </w:rPr>
        <w:t>Análisis de Vulnerabilidad de Redes Eléctricas de Gran Tamaño, empleando Metodologías basadas en Restricciones de Seguridad de Flujos Óptimos</w:t>
      </w:r>
      <w:r w:rsidRPr="00153992">
        <w:rPr>
          <w:rFonts w:ascii="Soberana Sans" w:hAnsi="Soberana Sans"/>
        </w:rPr>
        <w:t xml:space="preserve"> de Potencia</w:t>
      </w:r>
      <w:r>
        <w:rPr>
          <w:rFonts w:ascii="Soberana Sans" w:hAnsi="Soberana Sans"/>
        </w:rPr>
        <w:t xml:space="preserve">, en la Universidad de CUCEI, en la ciudad de Guadalajara Jalisco. </w:t>
      </w:r>
    </w:p>
    <w:p w:rsidR="00C116C0" w:rsidRDefault="00C116C0" w:rsidP="00B31781">
      <w:pPr>
        <w:spacing w:line="276" w:lineRule="auto"/>
        <w:jc w:val="both"/>
        <w:rPr>
          <w:rFonts w:ascii="Soberana Sans" w:hAnsi="Soberana Sans"/>
          <w:b/>
          <w:sz w:val="28"/>
          <w:szCs w:val="28"/>
        </w:rPr>
      </w:pPr>
    </w:p>
    <w:p w:rsidR="00C24329" w:rsidRPr="00AA6F6C" w:rsidRDefault="00C24329" w:rsidP="00C24329">
      <w:pPr>
        <w:pStyle w:val="Prrafodelista"/>
        <w:numPr>
          <w:ilvl w:val="0"/>
          <w:numId w:val="2"/>
        </w:numPr>
        <w:ind w:left="720"/>
        <w:jc w:val="both"/>
        <w:rPr>
          <w:rFonts w:ascii="Soberana Sans" w:hAnsi="Soberana Sans" w:cs="Arial"/>
          <w:b/>
        </w:rPr>
      </w:pPr>
      <w:r w:rsidRPr="00AA6F6C">
        <w:rPr>
          <w:rFonts w:ascii="Soberana Sans" w:hAnsi="Soberana Sans" w:cs="Arial"/>
          <w:b/>
        </w:rPr>
        <w:t>Informe de las academias</w:t>
      </w:r>
    </w:p>
    <w:p w:rsidR="00C24329" w:rsidRPr="00592CE7" w:rsidRDefault="00C24329" w:rsidP="00C24329">
      <w:pPr>
        <w:jc w:val="both"/>
        <w:rPr>
          <w:rFonts w:ascii="Arial" w:hAnsi="Arial" w:cs="Arial"/>
          <w:b/>
        </w:rPr>
      </w:pPr>
    </w:p>
    <w:p w:rsidR="00C24329" w:rsidRPr="000A2AAD" w:rsidRDefault="00C24329" w:rsidP="000A2AAD">
      <w:pPr>
        <w:spacing w:line="276" w:lineRule="auto"/>
        <w:jc w:val="both"/>
        <w:rPr>
          <w:rFonts w:ascii="Soberana Sans" w:hAnsi="Soberana Sans"/>
        </w:rPr>
      </w:pPr>
      <w:r w:rsidRPr="000A2AAD">
        <w:rPr>
          <w:rFonts w:ascii="Soberana Sans" w:hAnsi="Soberana Sans"/>
        </w:rPr>
        <w:t>Para el periodo febrero  – julio 2015 el Instituto se conformó por  8 cuerpos académicos; los cuales brindan  apoyo para realizar distintas actividades del área académica tales como: revisión de los programas de estudio, programa de visitas a empresas, propuesta de equipamiento, solicitud de bibliografía, revisión de las especialidades, entre otras; los cuerpos académicos son:</w:t>
      </w:r>
    </w:p>
    <w:p w:rsidR="00C24329" w:rsidRPr="000A2AAD" w:rsidRDefault="00C24329" w:rsidP="000A2AAD">
      <w:pPr>
        <w:pStyle w:val="Prrafodelista"/>
        <w:numPr>
          <w:ilvl w:val="0"/>
          <w:numId w:val="20"/>
        </w:numPr>
        <w:spacing w:line="276" w:lineRule="auto"/>
        <w:jc w:val="both"/>
        <w:rPr>
          <w:rFonts w:ascii="Soberana Sans" w:hAnsi="Soberana Sans"/>
        </w:rPr>
      </w:pPr>
      <w:r w:rsidRPr="000A2AAD">
        <w:rPr>
          <w:rFonts w:ascii="Soberana Sans" w:hAnsi="Soberana Sans"/>
        </w:rPr>
        <w:t>Informática</w:t>
      </w:r>
    </w:p>
    <w:p w:rsidR="00C24329" w:rsidRPr="000A2AAD" w:rsidRDefault="00C24329" w:rsidP="000A2AAD">
      <w:pPr>
        <w:pStyle w:val="Prrafodelista"/>
        <w:numPr>
          <w:ilvl w:val="0"/>
          <w:numId w:val="20"/>
        </w:numPr>
        <w:spacing w:line="276" w:lineRule="auto"/>
        <w:jc w:val="both"/>
        <w:rPr>
          <w:rFonts w:ascii="Soberana Sans" w:hAnsi="Soberana Sans"/>
        </w:rPr>
      </w:pPr>
      <w:r w:rsidRPr="000A2AAD">
        <w:rPr>
          <w:rFonts w:ascii="Soberana Sans" w:hAnsi="Soberana Sans"/>
        </w:rPr>
        <w:t>Electromecánica</w:t>
      </w:r>
    </w:p>
    <w:p w:rsidR="00C24329" w:rsidRPr="000A2AAD" w:rsidRDefault="00C24329" w:rsidP="000A2AAD">
      <w:pPr>
        <w:pStyle w:val="Prrafodelista"/>
        <w:numPr>
          <w:ilvl w:val="0"/>
          <w:numId w:val="20"/>
        </w:numPr>
        <w:spacing w:line="276" w:lineRule="auto"/>
        <w:jc w:val="both"/>
        <w:rPr>
          <w:rFonts w:ascii="Soberana Sans" w:hAnsi="Soberana Sans"/>
        </w:rPr>
      </w:pPr>
      <w:r w:rsidRPr="000A2AAD">
        <w:rPr>
          <w:rFonts w:ascii="Soberana Sans" w:hAnsi="Soberana Sans"/>
        </w:rPr>
        <w:t>Arquitectura</w:t>
      </w:r>
    </w:p>
    <w:p w:rsidR="00C24329" w:rsidRPr="000A2AAD" w:rsidRDefault="00C24329" w:rsidP="000A2AAD">
      <w:pPr>
        <w:pStyle w:val="Prrafodelista"/>
        <w:numPr>
          <w:ilvl w:val="0"/>
          <w:numId w:val="20"/>
        </w:numPr>
        <w:spacing w:line="276" w:lineRule="auto"/>
        <w:jc w:val="both"/>
        <w:rPr>
          <w:rFonts w:ascii="Soberana Sans" w:hAnsi="Soberana Sans"/>
        </w:rPr>
      </w:pPr>
      <w:r w:rsidRPr="000A2AAD">
        <w:rPr>
          <w:rFonts w:ascii="Soberana Sans" w:hAnsi="Soberana Sans"/>
        </w:rPr>
        <w:t>Ciencias básicas</w:t>
      </w:r>
    </w:p>
    <w:p w:rsidR="00C24329" w:rsidRPr="000A2AAD" w:rsidRDefault="00C24329" w:rsidP="000A2AAD">
      <w:pPr>
        <w:pStyle w:val="Prrafodelista"/>
        <w:numPr>
          <w:ilvl w:val="0"/>
          <w:numId w:val="20"/>
        </w:numPr>
        <w:spacing w:line="276" w:lineRule="auto"/>
        <w:jc w:val="both"/>
        <w:rPr>
          <w:rFonts w:ascii="Soberana Sans" w:hAnsi="Soberana Sans"/>
        </w:rPr>
      </w:pPr>
      <w:r w:rsidRPr="000A2AAD">
        <w:rPr>
          <w:rFonts w:ascii="Soberana Sans" w:hAnsi="Soberana Sans"/>
        </w:rPr>
        <w:t>Gestión Empresarial</w:t>
      </w:r>
    </w:p>
    <w:p w:rsidR="00C24329" w:rsidRPr="000A2AAD" w:rsidRDefault="00C24329" w:rsidP="000A2AAD">
      <w:pPr>
        <w:pStyle w:val="Prrafodelista"/>
        <w:numPr>
          <w:ilvl w:val="0"/>
          <w:numId w:val="20"/>
        </w:numPr>
        <w:spacing w:line="276" w:lineRule="auto"/>
        <w:jc w:val="both"/>
        <w:rPr>
          <w:rFonts w:ascii="Soberana Sans" w:hAnsi="Soberana Sans"/>
        </w:rPr>
      </w:pPr>
      <w:r w:rsidRPr="000A2AAD">
        <w:rPr>
          <w:rFonts w:ascii="Soberana Sans" w:hAnsi="Soberana Sans"/>
        </w:rPr>
        <w:t>Gestión Empresarial mixta</w:t>
      </w:r>
    </w:p>
    <w:p w:rsidR="00C24329" w:rsidRPr="000A2AAD" w:rsidRDefault="00C24329" w:rsidP="000A2AAD">
      <w:pPr>
        <w:pStyle w:val="Prrafodelista"/>
        <w:numPr>
          <w:ilvl w:val="0"/>
          <w:numId w:val="20"/>
        </w:numPr>
        <w:spacing w:line="276" w:lineRule="auto"/>
        <w:jc w:val="both"/>
        <w:rPr>
          <w:rFonts w:ascii="Soberana Sans" w:hAnsi="Soberana Sans"/>
        </w:rPr>
      </w:pPr>
      <w:r w:rsidRPr="000A2AAD">
        <w:rPr>
          <w:rFonts w:ascii="Soberana Sans" w:hAnsi="Soberana Sans"/>
        </w:rPr>
        <w:t>Industrial</w:t>
      </w:r>
    </w:p>
    <w:p w:rsidR="00C24329" w:rsidRPr="000A2AAD" w:rsidRDefault="00C24329" w:rsidP="000A2AAD">
      <w:pPr>
        <w:pStyle w:val="Prrafodelista"/>
        <w:numPr>
          <w:ilvl w:val="0"/>
          <w:numId w:val="20"/>
        </w:numPr>
        <w:spacing w:line="276" w:lineRule="auto"/>
        <w:jc w:val="both"/>
        <w:rPr>
          <w:rFonts w:ascii="Soberana Sans" w:hAnsi="Soberana Sans"/>
        </w:rPr>
      </w:pPr>
      <w:r w:rsidRPr="000A2AAD">
        <w:rPr>
          <w:rFonts w:ascii="Soberana Sans" w:hAnsi="Soberana Sans"/>
        </w:rPr>
        <w:t>Investigación</w:t>
      </w:r>
    </w:p>
    <w:p w:rsidR="000A2AAD" w:rsidRDefault="000A2AAD" w:rsidP="000A2AAD">
      <w:pPr>
        <w:jc w:val="both"/>
        <w:rPr>
          <w:rFonts w:ascii="Arial" w:hAnsi="Arial" w:cs="Arial"/>
        </w:rPr>
      </w:pPr>
    </w:p>
    <w:p w:rsidR="00C24329" w:rsidRPr="000A2AAD" w:rsidRDefault="00C24329" w:rsidP="000A2AAD">
      <w:pPr>
        <w:pStyle w:val="Prrafodelista"/>
        <w:numPr>
          <w:ilvl w:val="0"/>
          <w:numId w:val="2"/>
        </w:numPr>
        <w:jc w:val="both"/>
        <w:rPr>
          <w:rFonts w:ascii="Soberana Sans" w:hAnsi="Soberana Sans" w:cs="Arial"/>
          <w:b/>
        </w:rPr>
      </w:pPr>
      <w:r w:rsidRPr="000A2AAD">
        <w:rPr>
          <w:rFonts w:ascii="Soberana Sans" w:hAnsi="Soberana Sans" w:cs="Arial"/>
          <w:b/>
        </w:rPr>
        <w:t xml:space="preserve"> Plantilla docente</w:t>
      </w:r>
    </w:p>
    <w:p w:rsidR="00C24329" w:rsidRDefault="00C24329" w:rsidP="00C24329">
      <w:pPr>
        <w:jc w:val="both"/>
        <w:rPr>
          <w:rFonts w:ascii="Soberana Sans" w:hAnsi="Soberana Sans" w:cs="Arial"/>
        </w:rPr>
      </w:pPr>
    </w:p>
    <w:p w:rsidR="00C24329" w:rsidRPr="000A2AAD" w:rsidRDefault="00C24329" w:rsidP="000A2AAD">
      <w:pPr>
        <w:spacing w:line="276" w:lineRule="auto"/>
        <w:jc w:val="both"/>
        <w:rPr>
          <w:rFonts w:ascii="Soberana Sans" w:hAnsi="Soberana Sans"/>
        </w:rPr>
      </w:pPr>
      <w:r w:rsidRPr="000A2AAD">
        <w:rPr>
          <w:rFonts w:ascii="Soberana Sans" w:hAnsi="Soberana Sans"/>
        </w:rPr>
        <w:t>Para  el periodo febrero – julio 2015 se cuenta con una plantilla de 55 docentes, 47 docentes de asignatura y 8 Profesores de tiempo completo</w:t>
      </w:r>
    </w:p>
    <w:p w:rsidR="00C116C0" w:rsidRPr="000A2AAD" w:rsidRDefault="00C116C0" w:rsidP="000A2AAD">
      <w:pPr>
        <w:spacing w:line="276" w:lineRule="auto"/>
        <w:jc w:val="both"/>
        <w:rPr>
          <w:rFonts w:ascii="Soberana Sans" w:hAnsi="Soberana Sans"/>
        </w:rPr>
      </w:pPr>
    </w:p>
    <w:p w:rsidR="00C116C0" w:rsidRDefault="00C116C0" w:rsidP="00C116C0">
      <w:pPr>
        <w:jc w:val="both"/>
        <w:rPr>
          <w:rFonts w:ascii="Soberana Sans" w:hAnsi="Soberana Sans"/>
          <w:b/>
          <w:sz w:val="28"/>
          <w:szCs w:val="28"/>
        </w:rPr>
      </w:pPr>
    </w:p>
    <w:p w:rsidR="00C24329" w:rsidRPr="000A2AAD" w:rsidRDefault="00C24329" w:rsidP="000A2AAD">
      <w:pPr>
        <w:pStyle w:val="Prrafodelista"/>
        <w:numPr>
          <w:ilvl w:val="0"/>
          <w:numId w:val="2"/>
        </w:numPr>
        <w:jc w:val="both"/>
        <w:rPr>
          <w:rFonts w:ascii="Soberana Sans" w:hAnsi="Soberana Sans" w:cs="Arial"/>
          <w:b/>
        </w:rPr>
      </w:pPr>
      <w:r w:rsidRPr="000A2AAD">
        <w:rPr>
          <w:rFonts w:ascii="Soberana Sans" w:hAnsi="Soberana Sans" w:cs="Arial"/>
          <w:b/>
        </w:rPr>
        <w:t>Investigación</w:t>
      </w:r>
    </w:p>
    <w:p w:rsidR="00C24329" w:rsidRPr="001237C7" w:rsidRDefault="00C24329" w:rsidP="00C24329">
      <w:pPr>
        <w:pStyle w:val="Prrafodelista"/>
        <w:jc w:val="both"/>
        <w:rPr>
          <w:rFonts w:ascii="Soberana Sans" w:hAnsi="Soberana Sans" w:cs="Arial"/>
          <w:b/>
        </w:rPr>
      </w:pPr>
    </w:p>
    <w:p w:rsidR="00C24329" w:rsidRDefault="00C24329" w:rsidP="000A2AAD">
      <w:pPr>
        <w:spacing w:line="276" w:lineRule="auto"/>
        <w:jc w:val="both"/>
        <w:rPr>
          <w:rFonts w:ascii="Soberana Sans" w:hAnsi="Soberana Sans"/>
        </w:rPr>
      </w:pPr>
      <w:r w:rsidRPr="000A2AAD">
        <w:rPr>
          <w:rFonts w:ascii="Soberana Sans" w:hAnsi="Soberana Sans"/>
        </w:rPr>
        <w:t>Con la finalidad de generar investigación, se estructuró la academia Institucional de investigación.</w:t>
      </w:r>
    </w:p>
    <w:p w:rsidR="000A2AAD" w:rsidRPr="000A2AAD" w:rsidRDefault="000A2AAD" w:rsidP="000A2AAD">
      <w:pPr>
        <w:spacing w:line="276" w:lineRule="auto"/>
        <w:jc w:val="both"/>
        <w:rPr>
          <w:rFonts w:ascii="Soberana Sans" w:hAnsi="Soberana Sans"/>
        </w:rPr>
      </w:pPr>
    </w:p>
    <w:p w:rsidR="00C24329" w:rsidRPr="000A2AAD" w:rsidRDefault="00C24329" w:rsidP="000A2AAD">
      <w:pPr>
        <w:spacing w:line="276" w:lineRule="auto"/>
        <w:jc w:val="both"/>
        <w:rPr>
          <w:rFonts w:ascii="Soberana Sans" w:hAnsi="Soberana Sans"/>
        </w:rPr>
      </w:pPr>
      <w:r w:rsidRPr="000A2AAD">
        <w:rPr>
          <w:rFonts w:ascii="Soberana Sans" w:hAnsi="Soberana Sans"/>
        </w:rPr>
        <w:t>A continuación se presentan los proyectos para éste periodo:</w:t>
      </w:r>
    </w:p>
    <w:p w:rsidR="000A2AAD" w:rsidRDefault="000A2AAD" w:rsidP="00C24329">
      <w:pPr>
        <w:jc w:val="both"/>
        <w:rPr>
          <w:rFonts w:ascii="Soberana Sans" w:hAnsi="Soberana Sans" w:cs="Arial"/>
          <w:b/>
          <w:sz w:val="28"/>
        </w:rPr>
      </w:pPr>
    </w:p>
    <w:tbl>
      <w:tblPr>
        <w:tblStyle w:val="Tablaconcuadrcula"/>
        <w:tblW w:w="0" w:type="auto"/>
        <w:tblLook w:val="04A0" w:firstRow="1" w:lastRow="0" w:firstColumn="1" w:lastColumn="0" w:noHBand="0" w:noVBand="1"/>
      </w:tblPr>
      <w:tblGrid>
        <w:gridCol w:w="3794"/>
        <w:gridCol w:w="5103"/>
      </w:tblGrid>
      <w:tr w:rsidR="00C24329" w:rsidTr="005877EA">
        <w:trPr>
          <w:trHeight w:val="260"/>
        </w:trPr>
        <w:tc>
          <w:tcPr>
            <w:tcW w:w="8897" w:type="dxa"/>
            <w:gridSpan w:val="2"/>
            <w:shd w:val="clear" w:color="auto" w:fill="943634" w:themeFill="accent2" w:themeFillShade="BF"/>
          </w:tcPr>
          <w:p w:rsidR="00C24329" w:rsidRPr="005877EA" w:rsidRDefault="00C24329" w:rsidP="00A316E0">
            <w:pPr>
              <w:jc w:val="center"/>
              <w:rPr>
                <w:rFonts w:ascii="Soberana Sans" w:hAnsi="Soberana Sans"/>
                <w:color w:val="FFFFFF" w:themeColor="background1"/>
                <w:sz w:val="22"/>
              </w:rPr>
            </w:pPr>
            <w:r w:rsidRPr="005877EA">
              <w:rPr>
                <w:rFonts w:ascii="Soberana Sans" w:hAnsi="Soberana Sans"/>
                <w:color w:val="FFFFFF" w:themeColor="background1"/>
                <w:sz w:val="22"/>
              </w:rPr>
              <w:t>PROYECTOS DE INVESTIGACIÓN CICLO ESCOLAR 2015-2016</w:t>
            </w:r>
          </w:p>
          <w:p w:rsidR="00C24329" w:rsidRPr="005877EA" w:rsidRDefault="00C24329" w:rsidP="00A316E0">
            <w:pPr>
              <w:jc w:val="center"/>
              <w:rPr>
                <w:rFonts w:ascii="Soberana Sans" w:hAnsi="Soberana Sans"/>
                <w:color w:val="FFFFFF" w:themeColor="background1"/>
                <w:sz w:val="22"/>
              </w:rPr>
            </w:pPr>
            <w:r w:rsidRPr="005877EA">
              <w:rPr>
                <w:rFonts w:ascii="Soberana Sans" w:hAnsi="Soberana Sans"/>
                <w:color w:val="FFFFFF" w:themeColor="background1"/>
                <w:sz w:val="22"/>
              </w:rPr>
              <w:t>PERIODO AGOSTO - ENERO</w:t>
            </w:r>
          </w:p>
        </w:tc>
      </w:tr>
      <w:tr w:rsidR="00C24329" w:rsidTr="005877EA">
        <w:trPr>
          <w:trHeight w:val="260"/>
        </w:trPr>
        <w:tc>
          <w:tcPr>
            <w:tcW w:w="3794" w:type="dxa"/>
            <w:shd w:val="clear" w:color="auto" w:fill="943634" w:themeFill="accent2" w:themeFillShade="BF"/>
          </w:tcPr>
          <w:p w:rsidR="00C24329" w:rsidRPr="005877EA" w:rsidRDefault="00C24329" w:rsidP="00A316E0">
            <w:pPr>
              <w:jc w:val="center"/>
              <w:rPr>
                <w:rFonts w:ascii="Soberana Sans" w:hAnsi="Soberana Sans"/>
                <w:color w:val="FFFFFF" w:themeColor="background1"/>
                <w:sz w:val="22"/>
              </w:rPr>
            </w:pPr>
            <w:r w:rsidRPr="005877EA">
              <w:rPr>
                <w:rFonts w:ascii="Soberana Sans" w:hAnsi="Soberana Sans"/>
                <w:color w:val="FFFFFF" w:themeColor="background1"/>
                <w:sz w:val="22"/>
              </w:rPr>
              <w:t>PROFESOR (s)</w:t>
            </w:r>
          </w:p>
        </w:tc>
        <w:tc>
          <w:tcPr>
            <w:tcW w:w="5103" w:type="dxa"/>
            <w:shd w:val="clear" w:color="auto" w:fill="943634" w:themeFill="accent2" w:themeFillShade="BF"/>
          </w:tcPr>
          <w:p w:rsidR="00C24329" w:rsidRPr="005877EA" w:rsidRDefault="00C24329" w:rsidP="00A316E0">
            <w:pPr>
              <w:jc w:val="center"/>
              <w:rPr>
                <w:rFonts w:ascii="Soberana Sans" w:hAnsi="Soberana Sans"/>
                <w:color w:val="FFFFFF" w:themeColor="background1"/>
                <w:sz w:val="22"/>
              </w:rPr>
            </w:pPr>
            <w:r w:rsidRPr="005877EA">
              <w:rPr>
                <w:rFonts w:ascii="Soberana Sans" w:hAnsi="Soberana Sans"/>
                <w:color w:val="FFFFFF" w:themeColor="background1"/>
                <w:sz w:val="22"/>
              </w:rPr>
              <w:t>NOMBRE DEL PROYECTO</w:t>
            </w:r>
          </w:p>
        </w:tc>
      </w:tr>
      <w:tr w:rsidR="00C24329" w:rsidTr="00A316E0">
        <w:trPr>
          <w:trHeight w:val="1351"/>
        </w:trPr>
        <w:tc>
          <w:tcPr>
            <w:tcW w:w="3794" w:type="dxa"/>
          </w:tcPr>
          <w:p w:rsidR="00C24329" w:rsidRPr="001237C7" w:rsidRDefault="00C24329" w:rsidP="00A316E0">
            <w:pPr>
              <w:rPr>
                <w:rFonts w:ascii="Soberana Sans" w:hAnsi="Soberana Sans" w:cs="Arial"/>
              </w:rPr>
            </w:pPr>
            <w:r w:rsidRPr="001237C7">
              <w:rPr>
                <w:rFonts w:ascii="Soberana Sans" w:hAnsi="Soberana Sans" w:cs="Arial"/>
              </w:rPr>
              <w:t>Martha Leticia Colmenares Zepeda</w:t>
            </w:r>
          </w:p>
          <w:p w:rsidR="00C24329" w:rsidRPr="001237C7" w:rsidRDefault="00C24329" w:rsidP="00A316E0">
            <w:pPr>
              <w:rPr>
                <w:rFonts w:ascii="Soberana Sans" w:hAnsi="Soberana Sans" w:cs="Arial"/>
              </w:rPr>
            </w:pPr>
            <w:r w:rsidRPr="001237C7">
              <w:rPr>
                <w:rFonts w:ascii="Soberana Sans" w:hAnsi="Soberana Sans" w:cs="Arial"/>
              </w:rPr>
              <w:t>Kathia Georgina Pérez Robles</w:t>
            </w:r>
          </w:p>
          <w:p w:rsidR="00C24329" w:rsidRPr="001237C7" w:rsidRDefault="00C24329" w:rsidP="00A316E0">
            <w:pPr>
              <w:rPr>
                <w:rFonts w:ascii="Soberana Sans" w:hAnsi="Soberana Sans" w:cs="Arial"/>
              </w:rPr>
            </w:pPr>
            <w:r w:rsidRPr="001237C7">
              <w:rPr>
                <w:rFonts w:ascii="Soberana Sans" w:hAnsi="Soberana Sans" w:cs="Arial"/>
              </w:rPr>
              <w:t>Vidal Paz Robles</w:t>
            </w:r>
          </w:p>
          <w:p w:rsidR="00C24329" w:rsidRPr="001237C7" w:rsidRDefault="00C24329" w:rsidP="00A316E0">
            <w:pPr>
              <w:rPr>
                <w:rFonts w:ascii="Soberana Sans" w:hAnsi="Soberana Sans" w:cs="Arial"/>
              </w:rPr>
            </w:pPr>
            <w:r w:rsidRPr="001237C7">
              <w:rPr>
                <w:rFonts w:ascii="Soberana Sans" w:hAnsi="Soberana Sans" w:cs="Arial"/>
              </w:rPr>
              <w:t>Jonás Michel Horta</w:t>
            </w:r>
          </w:p>
          <w:p w:rsidR="00C24329" w:rsidRPr="001237C7" w:rsidRDefault="00C24329" w:rsidP="00A316E0">
            <w:pPr>
              <w:rPr>
                <w:rFonts w:ascii="Soberana Sans" w:hAnsi="Soberana Sans" w:cs="Arial"/>
              </w:rPr>
            </w:pPr>
            <w:r w:rsidRPr="001237C7">
              <w:rPr>
                <w:rFonts w:ascii="Soberana Sans" w:hAnsi="Soberana Sans" w:cs="Arial"/>
              </w:rPr>
              <w:t>Rubén Figueroa Zepeda</w:t>
            </w:r>
          </w:p>
        </w:tc>
        <w:tc>
          <w:tcPr>
            <w:tcW w:w="5103" w:type="dxa"/>
          </w:tcPr>
          <w:p w:rsidR="00C24329" w:rsidRPr="001237C7" w:rsidRDefault="00C24329" w:rsidP="000A2AAD">
            <w:pPr>
              <w:jc w:val="both"/>
              <w:rPr>
                <w:rFonts w:ascii="Soberana Sans" w:hAnsi="Soberana Sans" w:cs="Arial"/>
              </w:rPr>
            </w:pPr>
            <w:r w:rsidRPr="001237C7">
              <w:rPr>
                <w:rFonts w:ascii="Soberana Sans" w:hAnsi="Soberana Sans" w:cs="Arial"/>
              </w:rPr>
              <w:t>Grado de asociación entre el bachillerato de procedencia de los estudiantes del Instituto Tecnológico Superior de El Grullo y el rendimiento académico en el primer semestre de su carrera.</w:t>
            </w:r>
          </w:p>
        </w:tc>
      </w:tr>
      <w:tr w:rsidR="00C24329" w:rsidTr="00A316E0">
        <w:trPr>
          <w:trHeight w:val="275"/>
        </w:trPr>
        <w:tc>
          <w:tcPr>
            <w:tcW w:w="3794" w:type="dxa"/>
          </w:tcPr>
          <w:p w:rsidR="00C24329" w:rsidRPr="001237C7" w:rsidRDefault="00C24329" w:rsidP="00A316E0">
            <w:pPr>
              <w:rPr>
                <w:rFonts w:ascii="Soberana Sans" w:hAnsi="Soberana Sans" w:cs="Arial"/>
              </w:rPr>
            </w:pPr>
            <w:r w:rsidRPr="001237C7">
              <w:rPr>
                <w:rFonts w:ascii="Soberana Sans" w:hAnsi="Soberana Sans" w:cs="Arial"/>
              </w:rPr>
              <w:t>José de Jesús Llamas Medina</w:t>
            </w:r>
          </w:p>
        </w:tc>
        <w:tc>
          <w:tcPr>
            <w:tcW w:w="5103" w:type="dxa"/>
          </w:tcPr>
          <w:p w:rsidR="00C24329" w:rsidRPr="001237C7" w:rsidRDefault="00C24329" w:rsidP="000A2AAD">
            <w:pPr>
              <w:jc w:val="both"/>
              <w:rPr>
                <w:rFonts w:ascii="Soberana Sans" w:hAnsi="Soberana Sans" w:cs="Arial"/>
              </w:rPr>
            </w:pPr>
            <w:r w:rsidRPr="001237C7">
              <w:rPr>
                <w:rFonts w:ascii="Soberana Sans" w:hAnsi="Soberana Sans" w:cs="Arial"/>
              </w:rPr>
              <w:t>Análisis de la Deserción Escolar de los alumnos de nuevo ingreso en la Carrera de Ingeniería Electromecánica en el ITSD El Grullo implementando el acompañamiento del PAT en el ciclo escolar 2015 – 2016.</w:t>
            </w:r>
          </w:p>
        </w:tc>
      </w:tr>
      <w:tr w:rsidR="00C24329" w:rsidTr="00A316E0">
        <w:trPr>
          <w:trHeight w:val="275"/>
        </w:trPr>
        <w:tc>
          <w:tcPr>
            <w:tcW w:w="3794" w:type="dxa"/>
          </w:tcPr>
          <w:p w:rsidR="00C24329" w:rsidRPr="001237C7" w:rsidRDefault="00C24329" w:rsidP="00A316E0">
            <w:pPr>
              <w:rPr>
                <w:rFonts w:ascii="Soberana Sans" w:hAnsi="Soberana Sans" w:cs="Arial"/>
              </w:rPr>
            </w:pPr>
            <w:r w:rsidRPr="001237C7">
              <w:rPr>
                <w:rFonts w:ascii="Soberana Sans" w:hAnsi="Soberana Sans" w:cs="Arial"/>
              </w:rPr>
              <w:t>Laura Elizabeth Benavides</w:t>
            </w:r>
          </w:p>
        </w:tc>
        <w:tc>
          <w:tcPr>
            <w:tcW w:w="5103" w:type="dxa"/>
          </w:tcPr>
          <w:p w:rsidR="00C24329" w:rsidRPr="001237C7" w:rsidRDefault="00C24329" w:rsidP="000A2AAD">
            <w:pPr>
              <w:jc w:val="both"/>
              <w:rPr>
                <w:rFonts w:ascii="Soberana Sans" w:hAnsi="Soberana Sans" w:cs="Arial"/>
              </w:rPr>
            </w:pPr>
            <w:r w:rsidRPr="001237C7">
              <w:rPr>
                <w:rFonts w:ascii="Soberana Sans" w:hAnsi="Soberana Sans" w:cs="Arial"/>
              </w:rPr>
              <w:t>Estudio urbano sobre el crecimiento habitacional de la ciudad de Autlán de La Grana, del 2000-2015.</w:t>
            </w:r>
          </w:p>
        </w:tc>
      </w:tr>
      <w:tr w:rsidR="00C24329" w:rsidTr="00A316E0">
        <w:trPr>
          <w:trHeight w:val="275"/>
        </w:trPr>
        <w:tc>
          <w:tcPr>
            <w:tcW w:w="3794" w:type="dxa"/>
          </w:tcPr>
          <w:p w:rsidR="00C24329" w:rsidRPr="001237C7" w:rsidRDefault="00C24329" w:rsidP="00A316E0">
            <w:pPr>
              <w:rPr>
                <w:rFonts w:ascii="Soberana Sans" w:hAnsi="Soberana Sans" w:cs="Arial"/>
              </w:rPr>
            </w:pPr>
            <w:r w:rsidRPr="001237C7">
              <w:rPr>
                <w:rFonts w:ascii="Soberana Sans" w:hAnsi="Soberana Sans" w:cs="Arial"/>
              </w:rPr>
              <w:t>Luis Jorge Flores Llamas</w:t>
            </w:r>
          </w:p>
          <w:p w:rsidR="00C24329" w:rsidRPr="001237C7" w:rsidRDefault="00C24329" w:rsidP="00A316E0">
            <w:pPr>
              <w:rPr>
                <w:rFonts w:ascii="Soberana Sans" w:hAnsi="Soberana Sans" w:cs="Arial"/>
              </w:rPr>
            </w:pPr>
            <w:r w:rsidRPr="001237C7">
              <w:rPr>
                <w:rFonts w:ascii="Soberana Sans" w:hAnsi="Soberana Sans" w:cs="Arial"/>
              </w:rPr>
              <w:t>Juan Ernesto Barragán Pérez</w:t>
            </w:r>
          </w:p>
        </w:tc>
        <w:tc>
          <w:tcPr>
            <w:tcW w:w="5103" w:type="dxa"/>
          </w:tcPr>
          <w:p w:rsidR="00C24329" w:rsidRPr="001237C7" w:rsidRDefault="00C24329" w:rsidP="000A2AAD">
            <w:pPr>
              <w:jc w:val="both"/>
              <w:rPr>
                <w:rFonts w:ascii="Soberana Sans" w:hAnsi="Soberana Sans" w:cs="Arial"/>
              </w:rPr>
            </w:pPr>
            <w:r w:rsidRPr="001237C7">
              <w:rPr>
                <w:rFonts w:ascii="Soberana Sans" w:hAnsi="Soberana Sans" w:cs="Arial"/>
              </w:rPr>
              <w:t>Impacto educativo de un tablero de entrenamiento industrial para la asignatura de Controles Eléctricos en la Carrera de Electromecánica del ITS El Grullo.</w:t>
            </w:r>
          </w:p>
        </w:tc>
      </w:tr>
      <w:tr w:rsidR="00C24329" w:rsidTr="00A316E0">
        <w:trPr>
          <w:trHeight w:val="275"/>
        </w:trPr>
        <w:tc>
          <w:tcPr>
            <w:tcW w:w="3794" w:type="dxa"/>
          </w:tcPr>
          <w:p w:rsidR="00C24329" w:rsidRPr="001237C7" w:rsidRDefault="00C24329" w:rsidP="00A316E0">
            <w:pPr>
              <w:rPr>
                <w:rFonts w:ascii="Soberana Sans" w:hAnsi="Soberana Sans" w:cs="Arial"/>
              </w:rPr>
            </w:pPr>
            <w:r w:rsidRPr="001237C7">
              <w:rPr>
                <w:rFonts w:ascii="Soberana Sans" w:hAnsi="Soberana Sans" w:cs="Arial"/>
              </w:rPr>
              <w:t xml:space="preserve">Enrique Santana </w:t>
            </w:r>
            <w:proofErr w:type="spellStart"/>
            <w:r w:rsidRPr="001237C7">
              <w:rPr>
                <w:rFonts w:ascii="Soberana Sans" w:hAnsi="Soberana Sans" w:cs="Arial"/>
              </w:rPr>
              <w:t>Aispuro</w:t>
            </w:r>
            <w:proofErr w:type="spellEnd"/>
          </w:p>
        </w:tc>
        <w:tc>
          <w:tcPr>
            <w:tcW w:w="5103" w:type="dxa"/>
          </w:tcPr>
          <w:p w:rsidR="00C24329" w:rsidRPr="001237C7" w:rsidRDefault="00C24329" w:rsidP="000A2AAD">
            <w:pPr>
              <w:jc w:val="both"/>
              <w:rPr>
                <w:rFonts w:ascii="Soberana Sans" w:hAnsi="Soberana Sans" w:cs="Arial"/>
              </w:rPr>
            </w:pPr>
            <w:r w:rsidRPr="001237C7">
              <w:rPr>
                <w:rFonts w:ascii="Soberana Sans" w:hAnsi="Soberana Sans" w:cs="Arial"/>
              </w:rPr>
              <w:t xml:space="preserve">Caracterización de suelos de la Sierra de Amula con potencial para la </w:t>
            </w:r>
            <w:proofErr w:type="spellStart"/>
            <w:r w:rsidRPr="001237C7">
              <w:rPr>
                <w:rFonts w:ascii="Soberana Sans" w:hAnsi="Soberana Sans" w:cs="Arial"/>
              </w:rPr>
              <w:t>bioconstrucción</w:t>
            </w:r>
            <w:proofErr w:type="spellEnd"/>
            <w:r w:rsidRPr="001237C7">
              <w:rPr>
                <w:rFonts w:ascii="Soberana Sans" w:hAnsi="Soberana Sans" w:cs="Arial"/>
              </w:rPr>
              <w:t>.</w:t>
            </w:r>
          </w:p>
        </w:tc>
      </w:tr>
      <w:tr w:rsidR="00C24329" w:rsidTr="00A316E0">
        <w:trPr>
          <w:trHeight w:val="275"/>
        </w:trPr>
        <w:tc>
          <w:tcPr>
            <w:tcW w:w="3794" w:type="dxa"/>
          </w:tcPr>
          <w:p w:rsidR="00C24329" w:rsidRPr="001237C7" w:rsidRDefault="00C24329" w:rsidP="00A316E0">
            <w:pPr>
              <w:rPr>
                <w:rFonts w:ascii="Soberana Sans" w:hAnsi="Soberana Sans" w:cs="Arial"/>
              </w:rPr>
            </w:pPr>
            <w:r w:rsidRPr="001237C7">
              <w:rPr>
                <w:rFonts w:ascii="Soberana Sans" w:hAnsi="Soberana Sans" w:cs="Arial"/>
              </w:rPr>
              <w:t>Miguel Ángel Grageda Piña</w:t>
            </w:r>
          </w:p>
        </w:tc>
        <w:tc>
          <w:tcPr>
            <w:tcW w:w="5103" w:type="dxa"/>
          </w:tcPr>
          <w:p w:rsidR="00C24329" w:rsidRPr="001237C7" w:rsidRDefault="00C24329" w:rsidP="000A2AAD">
            <w:pPr>
              <w:jc w:val="both"/>
              <w:rPr>
                <w:rFonts w:ascii="Soberana Sans" w:hAnsi="Soberana Sans" w:cs="Arial"/>
              </w:rPr>
            </w:pPr>
            <w:r w:rsidRPr="001237C7">
              <w:rPr>
                <w:rFonts w:ascii="Soberana Sans" w:hAnsi="Soberana Sans" w:cs="Arial"/>
              </w:rPr>
              <w:t>Detección del nivel de conocimientos de Aritmética y Algebra Básica de los estudiantes de primer semestre de Ingeniería Informática del Instituto Tecnológico Superior de El Grullo y la relación con su desempeño académico.</w:t>
            </w:r>
          </w:p>
        </w:tc>
      </w:tr>
      <w:tr w:rsidR="00C24329" w:rsidTr="00A316E0">
        <w:trPr>
          <w:trHeight w:val="275"/>
        </w:trPr>
        <w:tc>
          <w:tcPr>
            <w:tcW w:w="3794" w:type="dxa"/>
          </w:tcPr>
          <w:p w:rsidR="00C24329" w:rsidRPr="001237C7" w:rsidRDefault="00C24329" w:rsidP="00C24329">
            <w:pPr>
              <w:rPr>
                <w:rFonts w:ascii="Soberana Sans" w:hAnsi="Soberana Sans" w:cs="Arial"/>
              </w:rPr>
            </w:pPr>
            <w:r>
              <w:rPr>
                <w:rFonts w:ascii="Soberana Sans" w:hAnsi="Soberana Sans" w:cs="Arial"/>
              </w:rPr>
              <w:t>Rosa María García Colmenares</w:t>
            </w:r>
          </w:p>
        </w:tc>
        <w:tc>
          <w:tcPr>
            <w:tcW w:w="5103" w:type="dxa"/>
          </w:tcPr>
          <w:p w:rsidR="00C24329" w:rsidRPr="001237C7" w:rsidRDefault="00C24329" w:rsidP="000A2AAD">
            <w:pPr>
              <w:jc w:val="both"/>
              <w:rPr>
                <w:rFonts w:ascii="Soberana Sans" w:hAnsi="Soberana Sans" w:cs="Arial"/>
              </w:rPr>
            </w:pPr>
            <w:r>
              <w:rPr>
                <w:rFonts w:ascii="Soberana Sans" w:hAnsi="Soberana Sans" w:cs="Arial"/>
              </w:rPr>
              <w:t>Tesis: “E</w:t>
            </w:r>
            <w:r w:rsidRPr="001237C7">
              <w:rPr>
                <w:rFonts w:ascii="Soberana Sans" w:hAnsi="Soberana Sans" w:cs="Arial"/>
              </w:rPr>
              <w:t xml:space="preserve">l impacto social y económico del cooperativismo financiero en </w:t>
            </w:r>
            <w:r w:rsidR="000A2AAD">
              <w:rPr>
                <w:rFonts w:ascii="Soberana Sans" w:hAnsi="Soberana Sans" w:cs="Arial"/>
              </w:rPr>
              <w:t>E</w:t>
            </w:r>
            <w:r w:rsidRPr="001237C7">
              <w:rPr>
                <w:rFonts w:ascii="Soberana Sans" w:hAnsi="Soberana Sans" w:cs="Arial"/>
              </w:rPr>
              <w:t xml:space="preserve">l </w:t>
            </w:r>
            <w:r w:rsidR="000A2AAD">
              <w:rPr>
                <w:rFonts w:ascii="Soberana Sans" w:hAnsi="Soberana Sans" w:cs="Arial"/>
              </w:rPr>
              <w:t>G</w:t>
            </w:r>
            <w:r w:rsidRPr="001237C7">
              <w:rPr>
                <w:rFonts w:ascii="Soberana Sans" w:hAnsi="Soberana Sans" w:cs="Arial"/>
              </w:rPr>
              <w:t>rullo”</w:t>
            </w:r>
          </w:p>
        </w:tc>
      </w:tr>
    </w:tbl>
    <w:p w:rsidR="00C24329" w:rsidRDefault="00C24329" w:rsidP="00C24329">
      <w:pPr>
        <w:jc w:val="both"/>
        <w:rPr>
          <w:rFonts w:ascii="Soberana Sans" w:hAnsi="Soberana Sans" w:cs="Arial"/>
          <w:b/>
          <w:sz w:val="28"/>
        </w:rPr>
      </w:pPr>
    </w:p>
    <w:p w:rsidR="006D08C5" w:rsidRDefault="006D08C5">
      <w:pPr>
        <w:spacing w:after="200" w:line="276" w:lineRule="auto"/>
        <w:rPr>
          <w:rFonts w:ascii="Soberana Sans" w:hAnsi="Soberana Sans"/>
          <w:sz w:val="20"/>
        </w:rPr>
      </w:pPr>
      <w:r>
        <w:rPr>
          <w:rFonts w:ascii="Soberana Sans" w:hAnsi="Soberana Sans"/>
          <w:sz w:val="20"/>
        </w:rPr>
        <w:br w:type="page"/>
      </w:r>
    </w:p>
    <w:p w:rsidR="006D08C5" w:rsidRDefault="006D08C5" w:rsidP="00C116C0">
      <w:pPr>
        <w:jc w:val="both"/>
        <w:rPr>
          <w:rFonts w:ascii="Soberana Sans" w:hAnsi="Soberana Sans"/>
          <w:sz w:val="20"/>
        </w:rPr>
      </w:pPr>
      <w:r>
        <w:rPr>
          <w:noProof/>
          <w:lang w:val="es-MX" w:eastAsia="es-MX"/>
        </w:rPr>
        <w:lastRenderedPageBreak/>
        <mc:AlternateContent>
          <mc:Choice Requires="wps">
            <w:drawing>
              <wp:anchor distT="0" distB="0" distL="114300" distR="114300" simplePos="0" relativeHeight="251695104" behindDoc="0" locked="0" layoutInCell="1" allowOverlap="1" wp14:anchorId="0515ED29" wp14:editId="3537ECE0">
                <wp:simplePos x="0" y="0"/>
                <wp:positionH relativeFrom="column">
                  <wp:posOffset>220345</wp:posOffset>
                </wp:positionH>
                <wp:positionV relativeFrom="paragraph">
                  <wp:posOffset>-9525</wp:posOffset>
                </wp:positionV>
                <wp:extent cx="5143500" cy="382905"/>
                <wp:effectExtent l="57150" t="57150" r="57150" b="55245"/>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382905"/>
                        </a:xfrm>
                        <a:prstGeom prst="rect">
                          <a:avLst/>
                        </a:prstGeom>
                        <a:solidFill>
                          <a:schemeClr val="accent2">
                            <a:lumMod val="75000"/>
                          </a:schemeClr>
                        </a:solidFill>
                        <a:ln>
                          <a:solidFill>
                            <a:schemeClr val="accent2">
                              <a:lumMod val="75000"/>
                            </a:schemeClr>
                          </a:solidFill>
                        </a:ln>
                        <a:effectLst/>
                        <a:scene3d>
                          <a:camera prst="orthographicFront">
                            <a:rot lat="0" lon="0" rev="0"/>
                          </a:camera>
                          <a:lightRig rig="contrasting" dir="t">
                            <a:rot lat="0" lon="0" rev="7800000"/>
                          </a:lightRig>
                        </a:scene3d>
                        <a:sp3d extrusionH="107950" prstMaterial="plastic">
                          <a:bevelT w="82550" h="63500" prst="divot"/>
                          <a:bevelB/>
                        </a:sp3d>
                        <a:extLst/>
                      </wps:spPr>
                      <wps:style>
                        <a:lnRef idx="1">
                          <a:schemeClr val="accent3"/>
                        </a:lnRef>
                        <a:fillRef idx="3">
                          <a:schemeClr val="accent3"/>
                        </a:fillRef>
                        <a:effectRef idx="2">
                          <a:schemeClr val="accent3"/>
                        </a:effectRef>
                        <a:fontRef idx="minor">
                          <a:schemeClr val="lt1"/>
                        </a:fontRef>
                      </wps:style>
                      <wps:txbx>
                        <w:txbxContent>
                          <w:p w:rsidR="00B6789D" w:rsidRPr="00FC7B7C" w:rsidRDefault="00B6789D" w:rsidP="006D08C5">
                            <w:pPr>
                              <w:pStyle w:val="Ttulo1"/>
                              <w:shd w:val="clear" w:color="auto" w:fill="943634" w:themeFill="accent2" w:themeFillShade="BF"/>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DE VINCULACIÓN</w:t>
                            </w:r>
                          </w:p>
                        </w:txbxContent>
                      </wps:txbx>
                      <wps:bodyPr rot="0" vert="horz" wrap="square" lIns="91440" tIns="45720" rIns="91440" bIns="45720" anchor="t" anchorCtr="0" upright="1">
                        <a:noAutofit/>
                      </wps:bodyPr>
                    </wps:wsp>
                  </a:graphicData>
                </a:graphic>
              </wp:anchor>
            </w:drawing>
          </mc:Choice>
          <mc:Fallback>
            <w:pict>
              <v:shape id="_x0000_s1030" type="#_x0000_t202" style="position:absolute;left:0;text-align:left;margin-left:17.35pt;margin-top:-.75pt;width:405pt;height:30.15pt;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" fillcolor="#943634 [2405]" strokecolor="#943634 [2405]">
                <v:textbox>
                  <w:txbxContent>
                    <w:p w:rsidR="00B6789D" w:rsidRPr="00FC7B7C" w:rsidRDefault="00B6789D" w:rsidP="006D08C5">
                      <w:pPr>
                        <w:pStyle w:val="Ttulo1"/>
                        <w:shd w:val="clear" w:color="auto" w:fill="943634" w:themeFill="accent2" w:themeFillShade="BF"/>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DE VINCULACIÓN</w:t>
                      </w:r>
                    </w:p>
                  </w:txbxContent>
                </v:textbox>
              </v:shape>
            </w:pict>
          </mc:Fallback>
        </mc:AlternateContent>
      </w:r>
    </w:p>
    <w:p w:rsidR="006D08C5" w:rsidRDefault="006D08C5" w:rsidP="00C116C0">
      <w:pPr>
        <w:jc w:val="both"/>
        <w:rPr>
          <w:rFonts w:ascii="Soberana Sans" w:hAnsi="Soberana Sans"/>
          <w:sz w:val="20"/>
        </w:rPr>
      </w:pPr>
    </w:p>
    <w:p w:rsidR="00C116C0" w:rsidRDefault="00C116C0" w:rsidP="00C116C0">
      <w:pPr>
        <w:jc w:val="both"/>
        <w:rPr>
          <w:rFonts w:ascii="Soberana Sans" w:hAnsi="Soberana Sans"/>
          <w:sz w:val="20"/>
        </w:rPr>
      </w:pPr>
    </w:p>
    <w:p w:rsidR="006D08C5" w:rsidRDefault="006D08C5" w:rsidP="00C116C0">
      <w:pPr>
        <w:jc w:val="both"/>
        <w:rPr>
          <w:rFonts w:ascii="Soberana Sans" w:hAnsi="Soberana Sans"/>
          <w:sz w:val="20"/>
        </w:rPr>
      </w:pPr>
    </w:p>
    <w:p w:rsidR="00313090" w:rsidRPr="00313090" w:rsidRDefault="00313090" w:rsidP="00313090">
      <w:pPr>
        <w:pStyle w:val="Ttulo1"/>
        <w:rPr>
          <w:rFonts w:ascii="Soberana Sans" w:hAnsi="Soberana Sans"/>
          <w:szCs w:val="24"/>
          <w:lang w:val="es-ES"/>
        </w:rPr>
      </w:pPr>
      <w:bookmarkStart w:id="0" w:name="_Toc432670576"/>
      <w:r w:rsidRPr="00313090">
        <w:rPr>
          <w:rFonts w:ascii="Soberana Sans" w:hAnsi="Soberana Sans"/>
          <w:szCs w:val="24"/>
          <w:lang w:val="es-ES"/>
        </w:rPr>
        <w:t>Campañas de difusión, promoción y captación de alumnos</w:t>
      </w:r>
      <w:bookmarkEnd w:id="0"/>
    </w:p>
    <w:p w:rsidR="00313090" w:rsidRPr="00313090" w:rsidRDefault="00313090" w:rsidP="00313090">
      <w:pPr>
        <w:rPr>
          <w:rFonts w:ascii="Soberana Sans" w:hAnsi="Soberana Sans"/>
        </w:rPr>
      </w:pPr>
    </w:p>
    <w:p w:rsidR="00313090" w:rsidRPr="00313090" w:rsidRDefault="00313090" w:rsidP="00313090">
      <w:pPr>
        <w:jc w:val="both"/>
        <w:rPr>
          <w:rFonts w:ascii="Soberana Sans" w:hAnsi="Soberana Sans"/>
        </w:rPr>
      </w:pPr>
      <w:r w:rsidRPr="00313090">
        <w:rPr>
          <w:rFonts w:ascii="Soberana Sans" w:hAnsi="Soberana Sans"/>
          <w:noProof/>
          <w:lang w:val="es-MX" w:eastAsia="es-MX"/>
        </w:rPr>
        <w:drawing>
          <wp:anchor distT="0" distB="0" distL="114300" distR="114300" simplePos="0" relativeHeight="251698176" behindDoc="1" locked="0" layoutInCell="1" allowOverlap="1" wp14:anchorId="3604928D" wp14:editId="68770356">
            <wp:simplePos x="0" y="0"/>
            <wp:positionH relativeFrom="column">
              <wp:posOffset>3183255</wp:posOffset>
            </wp:positionH>
            <wp:positionV relativeFrom="paragraph">
              <wp:posOffset>65405</wp:posOffset>
            </wp:positionV>
            <wp:extent cx="2390775" cy="1792605"/>
            <wp:effectExtent l="0" t="0" r="9525" b="0"/>
            <wp:wrapTight wrapText="bothSides">
              <wp:wrapPolygon edited="0">
                <wp:start x="0" y="0"/>
                <wp:lineTo x="0" y="21348"/>
                <wp:lineTo x="21514" y="21348"/>
                <wp:lineTo x="21514" y="0"/>
                <wp:lineTo x="0" y="0"/>
              </wp:wrapPolygon>
            </wp:wrapTight>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umnos visitantes.jpg"/>
                    <pic:cNvPicPr/>
                  </pic:nvPicPr>
                  <pic:blipFill>
                    <a:blip r:embed="rId37" cstate="screen">
                      <a:extLst>
                        <a:ext uri="{28A0092B-C50C-407E-A947-70E740481C1C}">
                          <a14:useLocalDpi xmlns:a14="http://schemas.microsoft.com/office/drawing/2010/main"/>
                        </a:ext>
                      </a:extLst>
                    </a:blip>
                    <a:stretch>
                      <a:fillRect/>
                    </a:stretch>
                  </pic:blipFill>
                  <pic:spPr>
                    <a:xfrm>
                      <a:off x="0" y="0"/>
                      <a:ext cx="2390775" cy="1792605"/>
                    </a:xfrm>
                    <a:prstGeom prst="rect">
                      <a:avLst/>
                    </a:prstGeom>
                  </pic:spPr>
                </pic:pic>
              </a:graphicData>
            </a:graphic>
            <wp14:sizeRelH relativeFrom="page">
              <wp14:pctWidth>0</wp14:pctWidth>
            </wp14:sizeRelH>
            <wp14:sizeRelV relativeFrom="page">
              <wp14:pctHeight>0</wp14:pctHeight>
            </wp14:sizeRelV>
          </wp:anchor>
        </w:drawing>
      </w:r>
      <w:r w:rsidRPr="00313090">
        <w:rPr>
          <w:rFonts w:ascii="Soberana Sans" w:hAnsi="Soberana Sans"/>
        </w:rPr>
        <w:t xml:space="preserve">Durante el inicio del periodo escolar agosto 2015 – enero 2016 se inició con la planeación de difusión de todo el ciclo escolar. Durante este periodo escolar se ha planeado realizar 2 eventos masivos de difusión, entre ellos el Segundo Festival Regional del Árbol y la XXII Semana Nacional de Ciencia y Tecnología. Así también 2 ferias educativas en el municipio de Juchitlán y Unión de </w:t>
      </w:r>
      <w:proofErr w:type="spellStart"/>
      <w:r w:rsidRPr="00313090">
        <w:rPr>
          <w:rFonts w:ascii="Soberana Sans" w:hAnsi="Soberana Sans"/>
        </w:rPr>
        <w:t>Tvla</w:t>
      </w:r>
      <w:proofErr w:type="spellEnd"/>
      <w:r w:rsidRPr="00313090">
        <w:rPr>
          <w:rFonts w:ascii="Soberana Sans" w:hAnsi="Soberana Sans"/>
        </w:rPr>
        <w:t xml:space="preserve">, 22 visita de preparatorias a las instalaciones de El Tecnológico de El Grullo y 14 visitas presenciales en diferentes planteles de educación media superior. Entre la difusión llevada a cabo durante lo que va del periodo escolar y lo que hace falta se estima el alcance de un total de 2,011 alumnos de </w:t>
      </w:r>
      <w:proofErr w:type="spellStart"/>
      <w:r w:rsidRPr="00313090">
        <w:rPr>
          <w:rFonts w:ascii="Soberana Sans" w:hAnsi="Soberana Sans"/>
        </w:rPr>
        <w:t>EMS</w:t>
      </w:r>
      <w:proofErr w:type="spellEnd"/>
      <w:r w:rsidRPr="00313090">
        <w:rPr>
          <w:rFonts w:ascii="Soberana Sans" w:hAnsi="Soberana Sans"/>
        </w:rPr>
        <w:t>.</w:t>
      </w:r>
    </w:p>
    <w:p w:rsidR="00313090" w:rsidRPr="00313090" w:rsidRDefault="00313090" w:rsidP="00313090">
      <w:pPr>
        <w:jc w:val="both"/>
        <w:rPr>
          <w:rFonts w:ascii="Soberana Sans" w:hAnsi="Soberana Sans"/>
        </w:rPr>
      </w:pPr>
      <w:r w:rsidRPr="00313090">
        <w:rPr>
          <w:rFonts w:ascii="Soberana Sans" w:hAnsi="Soberana Sans"/>
          <w:noProof/>
          <w:lang w:val="es-MX" w:eastAsia="es-MX"/>
        </w:rPr>
        <w:drawing>
          <wp:anchor distT="0" distB="0" distL="114300" distR="114300" simplePos="0" relativeHeight="251697152" behindDoc="1" locked="0" layoutInCell="1" allowOverlap="1" wp14:anchorId="42FA61AD" wp14:editId="1A81F621">
            <wp:simplePos x="0" y="0"/>
            <wp:positionH relativeFrom="column">
              <wp:posOffset>-146685</wp:posOffset>
            </wp:positionH>
            <wp:positionV relativeFrom="paragraph">
              <wp:posOffset>61595</wp:posOffset>
            </wp:positionV>
            <wp:extent cx="2454910" cy="3189605"/>
            <wp:effectExtent l="0" t="0" r="2540" b="0"/>
            <wp:wrapTight wrapText="bothSides">
              <wp:wrapPolygon edited="0">
                <wp:start x="0" y="0"/>
                <wp:lineTo x="0" y="21415"/>
                <wp:lineTo x="21455" y="21415"/>
                <wp:lineTo x="21455" y="0"/>
                <wp:lineTo x="0" y="0"/>
              </wp:wrapPolygon>
            </wp:wrapTight>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T.jpg"/>
                    <pic:cNvPicPr/>
                  </pic:nvPicPr>
                  <pic:blipFill>
                    <a:blip r:embed="rId38" cstate="screen">
                      <a:extLst>
                        <a:ext uri="{28A0092B-C50C-407E-A947-70E740481C1C}">
                          <a14:useLocalDpi xmlns:a14="http://schemas.microsoft.com/office/drawing/2010/main"/>
                        </a:ext>
                      </a:extLst>
                    </a:blip>
                    <a:stretch>
                      <a:fillRect/>
                    </a:stretch>
                  </pic:blipFill>
                  <pic:spPr>
                    <a:xfrm>
                      <a:off x="0" y="0"/>
                      <a:ext cx="2454910" cy="3189605"/>
                    </a:xfrm>
                    <a:prstGeom prst="rect">
                      <a:avLst/>
                    </a:prstGeom>
                  </pic:spPr>
                </pic:pic>
              </a:graphicData>
            </a:graphic>
            <wp14:sizeRelH relativeFrom="page">
              <wp14:pctWidth>0</wp14:pctWidth>
            </wp14:sizeRelH>
            <wp14:sizeRelV relativeFrom="page">
              <wp14:pctHeight>0</wp14:pctHeight>
            </wp14:sizeRelV>
          </wp:anchor>
        </w:drawing>
      </w:r>
      <w:r w:rsidRPr="00313090">
        <w:rPr>
          <w:rFonts w:ascii="Soberana Sans" w:hAnsi="Soberana Sans"/>
        </w:rPr>
        <w:t xml:space="preserve">Los medios por los cuales se está haciendo difusión de los programas educativos son de manera presencial, trayendo alumnos inscritos en escuelas de </w:t>
      </w:r>
      <w:proofErr w:type="spellStart"/>
      <w:r w:rsidRPr="00313090">
        <w:rPr>
          <w:rFonts w:ascii="Soberana Sans" w:hAnsi="Soberana Sans"/>
        </w:rPr>
        <w:t>EMS</w:t>
      </w:r>
      <w:proofErr w:type="spellEnd"/>
      <w:r w:rsidRPr="00313090">
        <w:rPr>
          <w:rFonts w:ascii="Soberana Sans" w:hAnsi="Soberana Sans"/>
        </w:rPr>
        <w:t xml:space="preserve"> para conocer las instalaciones, laboratorios, recibir una orientación de maestros de cada programa educativo o realizar alguna  práctica que los docentes consideren importante o atractiva. También nos damos a conocer por medio de las diferentes redes sociales que maneja el departamento de Vinculación y Difusión, material impreso de los programas educativos, una gaceta trimestral de manera impresa y digital, por medio de correos electrónicos y llamadas a los alumnos que dicen estar interesados en las encuestas que se aplican. Finalmente, también nos damos a conocer por medio de espectaculares que se colocan en puntos estratégicos.</w:t>
      </w:r>
    </w:p>
    <w:p w:rsidR="00313090" w:rsidRPr="00313090" w:rsidRDefault="00313090" w:rsidP="00313090">
      <w:pPr>
        <w:jc w:val="right"/>
        <w:rPr>
          <w:rFonts w:ascii="Soberana Sans" w:hAnsi="Soberana Sans"/>
        </w:rPr>
      </w:pPr>
    </w:p>
    <w:p w:rsidR="00313090" w:rsidRPr="00313090" w:rsidRDefault="00313090" w:rsidP="00313090">
      <w:pPr>
        <w:jc w:val="right"/>
        <w:rPr>
          <w:rFonts w:ascii="Soberana Sans" w:hAnsi="Soberana Sans"/>
        </w:rPr>
      </w:pPr>
    </w:p>
    <w:p w:rsidR="00313090" w:rsidRPr="00313090" w:rsidRDefault="00313090" w:rsidP="00313090">
      <w:pPr>
        <w:jc w:val="right"/>
        <w:rPr>
          <w:rFonts w:ascii="Soberana Sans" w:hAnsi="Soberana Sans"/>
        </w:rPr>
      </w:pPr>
      <w:r w:rsidRPr="00313090">
        <w:rPr>
          <w:rFonts w:ascii="Soberana Sans" w:hAnsi="Soberana Sans"/>
          <w:noProof/>
          <w:lang w:val="es-MX" w:eastAsia="es-MX"/>
        </w:rPr>
        <w:lastRenderedPageBreak/>
        <w:drawing>
          <wp:anchor distT="0" distB="0" distL="114300" distR="114300" simplePos="0" relativeHeight="251699200" behindDoc="1" locked="0" layoutInCell="1" allowOverlap="1" wp14:anchorId="6041B12D" wp14:editId="5336F61F">
            <wp:simplePos x="2552700" y="1543050"/>
            <wp:positionH relativeFrom="margin">
              <wp:align>center</wp:align>
            </wp:positionH>
            <wp:positionV relativeFrom="margin">
              <wp:align>top</wp:align>
            </wp:positionV>
            <wp:extent cx="3629025" cy="3629025"/>
            <wp:effectExtent l="0" t="0" r="9525" b="9525"/>
            <wp:wrapSquare wrapText="bothSides"/>
            <wp:docPr id="2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MO.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29025" cy="3629025"/>
                    </a:xfrm>
                    <a:prstGeom prst="rect">
                      <a:avLst/>
                    </a:prstGeom>
                  </pic:spPr>
                </pic:pic>
              </a:graphicData>
            </a:graphic>
            <wp14:sizeRelH relativeFrom="page">
              <wp14:pctWidth>0</wp14:pctWidth>
            </wp14:sizeRelH>
            <wp14:sizeRelV relativeFrom="page">
              <wp14:pctHeight>0</wp14:pctHeight>
            </wp14:sizeRelV>
          </wp:anchor>
        </w:drawing>
      </w:r>
    </w:p>
    <w:p w:rsidR="00313090" w:rsidRPr="00313090" w:rsidRDefault="00313090" w:rsidP="00313090">
      <w:pPr>
        <w:jc w:val="right"/>
        <w:rPr>
          <w:rFonts w:ascii="Soberana Sans" w:hAnsi="Soberana Sans"/>
        </w:rPr>
      </w:pPr>
    </w:p>
    <w:p w:rsidR="00313090" w:rsidRPr="00313090" w:rsidRDefault="00313090" w:rsidP="00313090">
      <w:pPr>
        <w:jc w:val="right"/>
        <w:rPr>
          <w:rFonts w:ascii="Soberana Sans" w:hAnsi="Soberana Sans"/>
        </w:rPr>
      </w:pPr>
    </w:p>
    <w:p w:rsidR="00313090" w:rsidRPr="00313090" w:rsidRDefault="00313090" w:rsidP="00313090">
      <w:pPr>
        <w:jc w:val="right"/>
        <w:rPr>
          <w:rFonts w:ascii="Soberana Sans" w:hAnsi="Soberana Sans"/>
        </w:rPr>
      </w:pPr>
    </w:p>
    <w:p w:rsidR="00313090" w:rsidRPr="00313090" w:rsidRDefault="00313090" w:rsidP="00313090">
      <w:pPr>
        <w:jc w:val="right"/>
        <w:rPr>
          <w:rFonts w:ascii="Soberana Sans" w:hAnsi="Soberana Sans"/>
        </w:rPr>
      </w:pPr>
    </w:p>
    <w:p w:rsidR="00313090" w:rsidRPr="00313090" w:rsidRDefault="00313090" w:rsidP="00313090">
      <w:pPr>
        <w:jc w:val="right"/>
        <w:rPr>
          <w:rFonts w:ascii="Soberana Sans" w:hAnsi="Soberana Sans"/>
        </w:rPr>
      </w:pPr>
    </w:p>
    <w:p w:rsidR="00313090" w:rsidRPr="00313090" w:rsidRDefault="00313090" w:rsidP="00313090">
      <w:pPr>
        <w:jc w:val="right"/>
        <w:rPr>
          <w:rFonts w:ascii="Soberana Sans" w:hAnsi="Soberana Sans"/>
        </w:rPr>
      </w:pPr>
    </w:p>
    <w:p w:rsidR="00313090" w:rsidRPr="00313090" w:rsidRDefault="00313090" w:rsidP="00313090">
      <w:pPr>
        <w:jc w:val="right"/>
        <w:rPr>
          <w:rFonts w:ascii="Soberana Sans" w:hAnsi="Soberana Sans"/>
        </w:rPr>
      </w:pPr>
    </w:p>
    <w:p w:rsidR="00313090" w:rsidRPr="00313090" w:rsidRDefault="00313090" w:rsidP="00313090">
      <w:pPr>
        <w:jc w:val="right"/>
        <w:rPr>
          <w:rFonts w:ascii="Soberana Sans" w:hAnsi="Soberana Sans"/>
        </w:rPr>
      </w:pPr>
    </w:p>
    <w:p w:rsidR="00313090" w:rsidRPr="00313090" w:rsidRDefault="00313090" w:rsidP="00313090">
      <w:pPr>
        <w:jc w:val="right"/>
        <w:rPr>
          <w:rFonts w:ascii="Soberana Sans" w:hAnsi="Soberana Sans"/>
        </w:rPr>
      </w:pPr>
    </w:p>
    <w:p w:rsidR="00313090" w:rsidRPr="00313090" w:rsidRDefault="00313090" w:rsidP="00313090">
      <w:pPr>
        <w:jc w:val="both"/>
        <w:rPr>
          <w:rFonts w:ascii="Soberana Sans" w:hAnsi="Soberana Sans"/>
        </w:rPr>
      </w:pPr>
    </w:p>
    <w:p w:rsidR="00313090" w:rsidRPr="00313090" w:rsidRDefault="00313090" w:rsidP="00313090">
      <w:pPr>
        <w:jc w:val="both"/>
        <w:rPr>
          <w:rFonts w:ascii="Soberana Sans" w:hAnsi="Soberana Sans"/>
        </w:rPr>
      </w:pPr>
    </w:p>
    <w:p w:rsidR="00313090" w:rsidRPr="00313090" w:rsidRDefault="00313090" w:rsidP="00313090">
      <w:pPr>
        <w:jc w:val="both"/>
        <w:rPr>
          <w:rFonts w:ascii="Soberana Sans" w:hAnsi="Soberana Sans"/>
        </w:rPr>
      </w:pPr>
    </w:p>
    <w:p w:rsidR="00AB13BD" w:rsidRDefault="00AB13BD" w:rsidP="00313090">
      <w:pPr>
        <w:jc w:val="both"/>
        <w:rPr>
          <w:rFonts w:ascii="Soberana Sans" w:hAnsi="Soberana Sans"/>
        </w:rPr>
      </w:pPr>
    </w:p>
    <w:p w:rsidR="00AB13BD" w:rsidRDefault="00AB13BD" w:rsidP="00313090">
      <w:pPr>
        <w:jc w:val="both"/>
        <w:rPr>
          <w:rFonts w:ascii="Soberana Sans" w:hAnsi="Soberana Sans"/>
        </w:rPr>
      </w:pPr>
    </w:p>
    <w:p w:rsidR="00AB13BD" w:rsidRDefault="00AB13BD" w:rsidP="00313090">
      <w:pPr>
        <w:jc w:val="both"/>
        <w:rPr>
          <w:rFonts w:ascii="Soberana Sans" w:hAnsi="Soberana Sans"/>
        </w:rPr>
      </w:pPr>
    </w:p>
    <w:p w:rsidR="00AB13BD" w:rsidRDefault="00AB13BD" w:rsidP="00313090">
      <w:pPr>
        <w:jc w:val="both"/>
        <w:rPr>
          <w:rFonts w:ascii="Soberana Sans" w:hAnsi="Soberana Sans"/>
        </w:rPr>
      </w:pPr>
    </w:p>
    <w:p w:rsidR="00AB13BD" w:rsidRDefault="00AB13BD" w:rsidP="00313090">
      <w:pPr>
        <w:jc w:val="both"/>
        <w:rPr>
          <w:rFonts w:ascii="Soberana Sans" w:hAnsi="Soberana Sans"/>
        </w:rPr>
      </w:pPr>
    </w:p>
    <w:p w:rsidR="00AB13BD" w:rsidRDefault="00AB13BD" w:rsidP="00313090">
      <w:pPr>
        <w:jc w:val="both"/>
        <w:rPr>
          <w:rFonts w:ascii="Soberana Sans" w:hAnsi="Soberana Sans"/>
        </w:rPr>
      </w:pPr>
    </w:p>
    <w:p w:rsidR="00AB13BD" w:rsidRDefault="00AB13BD" w:rsidP="00313090">
      <w:pPr>
        <w:jc w:val="both"/>
        <w:rPr>
          <w:rFonts w:ascii="Soberana Sans" w:hAnsi="Soberana Sans"/>
        </w:rPr>
      </w:pPr>
    </w:p>
    <w:p w:rsidR="00313090" w:rsidRDefault="00313090" w:rsidP="00313090">
      <w:pPr>
        <w:jc w:val="both"/>
        <w:rPr>
          <w:rFonts w:ascii="Soberana Sans" w:hAnsi="Soberana Sans"/>
        </w:rPr>
      </w:pPr>
      <w:r w:rsidRPr="00313090">
        <w:rPr>
          <w:rFonts w:ascii="Soberana Sans" w:hAnsi="Soberana Sans"/>
        </w:rPr>
        <w:t>La información de las actividades dada anteriormente se concentra en la siguiente tabla.</w:t>
      </w:r>
    </w:p>
    <w:p w:rsidR="00AB13BD" w:rsidRDefault="00AB13BD" w:rsidP="00313090">
      <w:pPr>
        <w:jc w:val="both"/>
        <w:rPr>
          <w:rFonts w:ascii="Soberana Sans" w:hAnsi="Soberana Sans"/>
        </w:rPr>
      </w:pPr>
    </w:p>
    <w:p w:rsidR="00AB13BD" w:rsidRPr="00313090" w:rsidRDefault="00AB13BD" w:rsidP="00313090">
      <w:pPr>
        <w:jc w:val="both"/>
        <w:rPr>
          <w:rFonts w:ascii="Soberana Sans" w:hAnsi="Soberana San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7"/>
        <w:gridCol w:w="2750"/>
        <w:gridCol w:w="1664"/>
        <w:gridCol w:w="2207"/>
      </w:tblGrid>
      <w:tr w:rsidR="00313090" w:rsidTr="00AB13BD">
        <w:tc>
          <w:tcPr>
            <w:tcW w:w="2207" w:type="dxa"/>
            <w:shd w:val="clear" w:color="auto" w:fill="943634" w:themeFill="accent2" w:themeFillShade="BF"/>
          </w:tcPr>
          <w:p w:rsidR="00313090" w:rsidRPr="00AB13BD" w:rsidRDefault="00313090" w:rsidP="00AB13BD">
            <w:pPr>
              <w:jc w:val="center"/>
              <w:rPr>
                <w:rFonts w:ascii="Soberana Sans" w:hAnsi="Soberana Sans"/>
                <w:b/>
                <w:color w:val="FFFFFF" w:themeColor="background1"/>
              </w:rPr>
            </w:pPr>
            <w:r w:rsidRPr="00AB13BD">
              <w:rPr>
                <w:rFonts w:ascii="Soberana Sans" w:hAnsi="Soberana Sans"/>
                <w:b/>
                <w:color w:val="FFFFFF" w:themeColor="background1"/>
              </w:rPr>
              <w:t>Actividad</w:t>
            </w:r>
          </w:p>
        </w:tc>
        <w:tc>
          <w:tcPr>
            <w:tcW w:w="2750" w:type="dxa"/>
            <w:shd w:val="clear" w:color="auto" w:fill="943634" w:themeFill="accent2" w:themeFillShade="BF"/>
          </w:tcPr>
          <w:p w:rsidR="00313090" w:rsidRPr="00AB13BD" w:rsidRDefault="00313090" w:rsidP="00AB13BD">
            <w:pPr>
              <w:jc w:val="center"/>
              <w:rPr>
                <w:rFonts w:ascii="Soberana Sans" w:hAnsi="Soberana Sans"/>
                <w:b/>
                <w:color w:val="FFFFFF" w:themeColor="background1"/>
              </w:rPr>
            </w:pPr>
            <w:r w:rsidRPr="00AB13BD">
              <w:rPr>
                <w:rFonts w:ascii="Soberana Sans" w:hAnsi="Soberana Sans"/>
                <w:b/>
                <w:color w:val="FFFFFF" w:themeColor="background1"/>
              </w:rPr>
              <w:t>Medios</w:t>
            </w:r>
          </w:p>
        </w:tc>
        <w:tc>
          <w:tcPr>
            <w:tcW w:w="1664" w:type="dxa"/>
            <w:shd w:val="clear" w:color="auto" w:fill="943634" w:themeFill="accent2" w:themeFillShade="BF"/>
          </w:tcPr>
          <w:p w:rsidR="00313090" w:rsidRPr="00AB13BD" w:rsidRDefault="00313090" w:rsidP="00AB13BD">
            <w:pPr>
              <w:jc w:val="center"/>
              <w:rPr>
                <w:rFonts w:ascii="Soberana Sans" w:hAnsi="Soberana Sans"/>
                <w:b/>
                <w:color w:val="FFFFFF" w:themeColor="background1"/>
              </w:rPr>
            </w:pPr>
            <w:r w:rsidRPr="00AB13BD">
              <w:rPr>
                <w:rFonts w:ascii="Soberana Sans" w:hAnsi="Soberana Sans"/>
                <w:b/>
                <w:color w:val="FFFFFF" w:themeColor="background1"/>
              </w:rPr>
              <w:t>Costo</w:t>
            </w:r>
          </w:p>
        </w:tc>
        <w:tc>
          <w:tcPr>
            <w:tcW w:w="2207" w:type="dxa"/>
            <w:shd w:val="clear" w:color="auto" w:fill="943634" w:themeFill="accent2" w:themeFillShade="BF"/>
          </w:tcPr>
          <w:p w:rsidR="00313090" w:rsidRPr="00AB13BD" w:rsidRDefault="00313090" w:rsidP="00AB13BD">
            <w:pPr>
              <w:jc w:val="center"/>
              <w:rPr>
                <w:rFonts w:ascii="Soberana Sans" w:hAnsi="Soberana Sans"/>
                <w:b/>
                <w:color w:val="FFFFFF" w:themeColor="background1"/>
              </w:rPr>
            </w:pPr>
            <w:r w:rsidRPr="00AB13BD">
              <w:rPr>
                <w:rFonts w:ascii="Soberana Sans" w:hAnsi="Soberana Sans"/>
                <w:b/>
                <w:color w:val="FFFFFF" w:themeColor="background1"/>
              </w:rPr>
              <w:t>Beneficio</w:t>
            </w:r>
          </w:p>
        </w:tc>
      </w:tr>
      <w:tr w:rsidR="00313090" w:rsidRPr="00D243A0" w:rsidTr="00AB13BD">
        <w:tc>
          <w:tcPr>
            <w:tcW w:w="2207" w:type="dxa"/>
            <w:vAlign w:val="center"/>
          </w:tcPr>
          <w:p w:rsidR="00313090" w:rsidRPr="00AB13BD" w:rsidRDefault="00313090" w:rsidP="00AB13BD">
            <w:pPr>
              <w:jc w:val="center"/>
              <w:rPr>
                <w:rFonts w:ascii="Soberana Sans" w:hAnsi="Soberana Sans" w:cs="Segoe UI"/>
                <w:b/>
              </w:rPr>
            </w:pPr>
            <w:r w:rsidRPr="00AB13BD">
              <w:rPr>
                <w:rFonts w:ascii="Soberana Sans" w:hAnsi="Soberana Sans" w:cs="Segoe UI"/>
                <w:b/>
              </w:rPr>
              <w:t>Captación de alumnos</w:t>
            </w:r>
          </w:p>
        </w:tc>
        <w:tc>
          <w:tcPr>
            <w:tcW w:w="2750"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Redes sociales.</w:t>
            </w:r>
          </w:p>
        </w:tc>
        <w:tc>
          <w:tcPr>
            <w:tcW w:w="1664"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$642.42</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Mayor alcance en  diferentes medios digitales.</w:t>
            </w:r>
          </w:p>
        </w:tc>
      </w:tr>
      <w:tr w:rsidR="00313090" w:rsidRPr="00D243A0" w:rsidTr="00AB13BD">
        <w:tc>
          <w:tcPr>
            <w:tcW w:w="2207" w:type="dxa"/>
            <w:vAlign w:val="center"/>
          </w:tcPr>
          <w:p w:rsidR="00313090" w:rsidRPr="00AB13BD" w:rsidRDefault="00313090" w:rsidP="00AB13BD">
            <w:pPr>
              <w:jc w:val="center"/>
              <w:rPr>
                <w:rFonts w:ascii="Soberana Sans" w:hAnsi="Soberana Sans" w:cs="Segoe UI"/>
                <w:b/>
              </w:rPr>
            </w:pPr>
            <w:r w:rsidRPr="00AB13BD">
              <w:rPr>
                <w:rFonts w:ascii="Soberana Sans" w:hAnsi="Soberana Sans" w:cs="Segoe UI"/>
                <w:b/>
              </w:rPr>
              <w:t>Difusión</w:t>
            </w:r>
          </w:p>
        </w:tc>
        <w:tc>
          <w:tcPr>
            <w:tcW w:w="2750"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Página institucional, correo electrónico, llamadas telefónicas.</w:t>
            </w:r>
          </w:p>
        </w:tc>
        <w:tc>
          <w:tcPr>
            <w:tcW w:w="1664"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$0</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Mayor alcance en los prospectos que dicen estar interesados.</w:t>
            </w:r>
          </w:p>
        </w:tc>
      </w:tr>
      <w:tr w:rsidR="00313090" w:rsidRPr="00D243A0" w:rsidTr="00AB13BD">
        <w:tc>
          <w:tcPr>
            <w:tcW w:w="2207" w:type="dxa"/>
            <w:vAlign w:val="center"/>
          </w:tcPr>
          <w:p w:rsidR="00313090" w:rsidRPr="00AB13BD" w:rsidRDefault="00313090" w:rsidP="00AB13BD">
            <w:pPr>
              <w:jc w:val="center"/>
              <w:rPr>
                <w:rFonts w:ascii="Soberana Sans" w:hAnsi="Soberana Sans" w:cs="Segoe UI"/>
                <w:b/>
              </w:rPr>
            </w:pPr>
            <w:r w:rsidRPr="00AB13BD">
              <w:rPr>
                <w:rFonts w:ascii="Soberana Sans" w:hAnsi="Soberana Sans" w:cs="Segoe UI"/>
                <w:b/>
              </w:rPr>
              <w:t>Visitas presenciales</w:t>
            </w:r>
          </w:p>
        </w:tc>
        <w:tc>
          <w:tcPr>
            <w:tcW w:w="2750"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Presencial</w:t>
            </w:r>
          </w:p>
        </w:tc>
        <w:tc>
          <w:tcPr>
            <w:tcW w:w="1664"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Mayor alcance entre el alumnado de la región.</w:t>
            </w:r>
          </w:p>
        </w:tc>
      </w:tr>
      <w:tr w:rsidR="00313090" w:rsidRPr="00D243A0" w:rsidTr="00AB13BD">
        <w:tc>
          <w:tcPr>
            <w:tcW w:w="2207" w:type="dxa"/>
            <w:vAlign w:val="center"/>
          </w:tcPr>
          <w:p w:rsidR="00313090" w:rsidRPr="00AB13BD" w:rsidRDefault="00313090" w:rsidP="00AB13BD">
            <w:pPr>
              <w:jc w:val="center"/>
              <w:rPr>
                <w:rFonts w:ascii="Soberana Sans" w:hAnsi="Soberana Sans" w:cs="Segoe UI"/>
                <w:b/>
              </w:rPr>
            </w:pPr>
            <w:r w:rsidRPr="00AB13BD">
              <w:rPr>
                <w:rFonts w:ascii="Soberana Sans" w:hAnsi="Soberana Sans" w:cs="Segoe UI"/>
                <w:b/>
              </w:rPr>
              <w:t>Visitas Guiadas</w:t>
            </w:r>
          </w:p>
        </w:tc>
        <w:tc>
          <w:tcPr>
            <w:tcW w:w="2750"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Presencial</w:t>
            </w:r>
          </w:p>
        </w:tc>
        <w:tc>
          <w:tcPr>
            <w:tcW w:w="1664"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Interés y presencia entre el alumnado.</w:t>
            </w:r>
          </w:p>
        </w:tc>
      </w:tr>
      <w:tr w:rsidR="00313090" w:rsidRPr="00D243A0" w:rsidTr="00AB13BD">
        <w:tc>
          <w:tcPr>
            <w:tcW w:w="2207" w:type="dxa"/>
            <w:vAlign w:val="center"/>
          </w:tcPr>
          <w:p w:rsidR="00313090" w:rsidRPr="00AB13BD" w:rsidRDefault="00313090" w:rsidP="00AB13BD">
            <w:pPr>
              <w:jc w:val="center"/>
              <w:rPr>
                <w:rFonts w:ascii="Soberana Sans" w:hAnsi="Soberana Sans" w:cs="Segoe UI"/>
                <w:b/>
              </w:rPr>
            </w:pPr>
            <w:r w:rsidRPr="00AB13BD">
              <w:rPr>
                <w:rFonts w:ascii="Soberana Sans" w:hAnsi="Soberana Sans" w:cs="Segoe UI"/>
                <w:b/>
              </w:rPr>
              <w:t>Renta de espectaculares</w:t>
            </w:r>
          </w:p>
        </w:tc>
        <w:tc>
          <w:tcPr>
            <w:tcW w:w="2750"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Espectaculares</w:t>
            </w:r>
          </w:p>
        </w:tc>
        <w:tc>
          <w:tcPr>
            <w:tcW w:w="1664"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$0</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Mayor alcance en puntos estratégicos.</w:t>
            </w:r>
          </w:p>
        </w:tc>
      </w:tr>
      <w:tr w:rsidR="00313090" w:rsidRPr="00D243A0" w:rsidTr="00AB13BD">
        <w:tc>
          <w:tcPr>
            <w:tcW w:w="2207" w:type="dxa"/>
            <w:vAlign w:val="center"/>
          </w:tcPr>
          <w:p w:rsidR="00313090" w:rsidRPr="00AB13BD" w:rsidRDefault="00313090" w:rsidP="00AB13BD">
            <w:pPr>
              <w:jc w:val="center"/>
              <w:rPr>
                <w:rFonts w:ascii="Soberana Sans" w:hAnsi="Soberana Sans" w:cs="Segoe UI"/>
                <w:b/>
              </w:rPr>
            </w:pPr>
            <w:r w:rsidRPr="00AB13BD">
              <w:rPr>
                <w:rFonts w:ascii="Soberana Sans" w:hAnsi="Soberana Sans" w:cs="Segoe UI"/>
                <w:b/>
              </w:rPr>
              <w:lastRenderedPageBreak/>
              <w:t>Difusión de carreras</w:t>
            </w:r>
          </w:p>
        </w:tc>
        <w:tc>
          <w:tcPr>
            <w:tcW w:w="2750"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Folletos promocionales.</w:t>
            </w:r>
          </w:p>
        </w:tc>
        <w:tc>
          <w:tcPr>
            <w:tcW w:w="1664"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$4,640</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Información de primera mano mayor eficiente.</w:t>
            </w:r>
          </w:p>
        </w:tc>
      </w:tr>
      <w:tr w:rsidR="00313090" w:rsidRPr="00D243A0" w:rsidTr="00AB13BD">
        <w:tc>
          <w:tcPr>
            <w:tcW w:w="2207" w:type="dxa"/>
            <w:vAlign w:val="center"/>
          </w:tcPr>
          <w:p w:rsidR="00313090" w:rsidRPr="00AB13BD" w:rsidRDefault="00313090" w:rsidP="00AB13BD">
            <w:pPr>
              <w:jc w:val="center"/>
              <w:rPr>
                <w:rFonts w:ascii="Soberana Sans" w:hAnsi="Soberana Sans" w:cs="Segoe UI"/>
                <w:b/>
              </w:rPr>
            </w:pPr>
            <w:r w:rsidRPr="00AB13BD">
              <w:rPr>
                <w:rFonts w:ascii="Soberana Sans" w:hAnsi="Soberana Sans" w:cs="Segoe UI"/>
                <w:b/>
              </w:rPr>
              <w:t>Difusión de logros académicos y oferta académica</w:t>
            </w:r>
          </w:p>
        </w:tc>
        <w:tc>
          <w:tcPr>
            <w:tcW w:w="2750"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Gaceta institucional</w:t>
            </w:r>
          </w:p>
        </w:tc>
        <w:tc>
          <w:tcPr>
            <w:tcW w:w="1664"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$7,540</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Difusión del programa educativo y mayor alcance entre la sociedad.</w:t>
            </w:r>
          </w:p>
        </w:tc>
      </w:tr>
      <w:tr w:rsidR="00313090" w:rsidRPr="00D243A0" w:rsidTr="00AB13BD">
        <w:tc>
          <w:tcPr>
            <w:tcW w:w="2207" w:type="dxa"/>
            <w:vAlign w:val="center"/>
          </w:tcPr>
          <w:p w:rsidR="00313090" w:rsidRPr="00AB13BD" w:rsidRDefault="00313090" w:rsidP="00AB13BD">
            <w:pPr>
              <w:jc w:val="center"/>
              <w:rPr>
                <w:rFonts w:ascii="Soberana Sans" w:hAnsi="Soberana Sans" w:cs="Segoe UI"/>
                <w:b/>
              </w:rPr>
            </w:pPr>
            <w:r w:rsidRPr="00AB13BD">
              <w:rPr>
                <w:rFonts w:ascii="Soberana Sans" w:hAnsi="Soberana Sans" w:cs="Segoe UI"/>
                <w:b/>
              </w:rPr>
              <w:t>Ferias educativas</w:t>
            </w:r>
          </w:p>
        </w:tc>
        <w:tc>
          <w:tcPr>
            <w:tcW w:w="2750"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Asistencia a ferias educativas para promocionar las carreras.</w:t>
            </w:r>
          </w:p>
        </w:tc>
        <w:tc>
          <w:tcPr>
            <w:tcW w:w="1664"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$0</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Mayor captación y presencia en los  alumnos de la región.</w:t>
            </w:r>
          </w:p>
        </w:tc>
      </w:tr>
      <w:tr w:rsidR="00313090" w:rsidRPr="00D243A0" w:rsidTr="00AB13BD">
        <w:tc>
          <w:tcPr>
            <w:tcW w:w="2207" w:type="dxa"/>
            <w:vAlign w:val="center"/>
          </w:tcPr>
          <w:p w:rsidR="00313090" w:rsidRPr="00AB13BD" w:rsidRDefault="00313090" w:rsidP="00AB13BD">
            <w:pPr>
              <w:jc w:val="center"/>
              <w:rPr>
                <w:rFonts w:ascii="Soberana Sans" w:hAnsi="Soberana Sans" w:cs="Segoe UI"/>
                <w:b/>
              </w:rPr>
            </w:pPr>
            <w:r w:rsidRPr="00AB13BD">
              <w:rPr>
                <w:rFonts w:ascii="Soberana Sans" w:hAnsi="Soberana Sans" w:cs="Segoe UI"/>
                <w:b/>
              </w:rPr>
              <w:t>Evento II Festival Regional del Árbol</w:t>
            </w:r>
          </w:p>
        </w:tc>
        <w:tc>
          <w:tcPr>
            <w:tcW w:w="2750"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 xml:space="preserve">Conferencias, show y exposiciones a alumnos de </w:t>
            </w:r>
            <w:proofErr w:type="spellStart"/>
            <w:r w:rsidRPr="00AB13BD">
              <w:rPr>
                <w:rFonts w:ascii="Soberana Sans" w:hAnsi="Soberana Sans" w:cs="Segoe UI"/>
              </w:rPr>
              <w:t>EMS</w:t>
            </w:r>
            <w:proofErr w:type="spellEnd"/>
            <w:r w:rsidRPr="00AB13BD">
              <w:rPr>
                <w:rFonts w:ascii="Soberana Sans" w:hAnsi="Soberana Sans" w:cs="Segoe UI"/>
              </w:rPr>
              <w:t>.</w:t>
            </w:r>
          </w:p>
        </w:tc>
        <w:tc>
          <w:tcPr>
            <w:tcW w:w="1664"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Mayor alance entre el alumnado, sector productivo y sociedad en general.</w:t>
            </w:r>
          </w:p>
        </w:tc>
      </w:tr>
      <w:tr w:rsidR="00313090" w:rsidRPr="00D243A0" w:rsidTr="00AB13BD">
        <w:tc>
          <w:tcPr>
            <w:tcW w:w="2207" w:type="dxa"/>
            <w:vAlign w:val="center"/>
          </w:tcPr>
          <w:p w:rsidR="00313090" w:rsidRPr="00AB13BD" w:rsidRDefault="00313090" w:rsidP="00AB13BD">
            <w:pPr>
              <w:jc w:val="center"/>
              <w:rPr>
                <w:rFonts w:ascii="Soberana Sans" w:hAnsi="Soberana Sans" w:cs="Segoe UI"/>
                <w:b/>
              </w:rPr>
            </w:pPr>
            <w:r w:rsidRPr="00AB13BD">
              <w:rPr>
                <w:rFonts w:ascii="Soberana Sans" w:hAnsi="Soberana Sans" w:cs="Segoe UI"/>
                <w:b/>
              </w:rPr>
              <w:t>XXII Semana Nacional de Ciencia y Tecnología</w:t>
            </w:r>
          </w:p>
        </w:tc>
        <w:tc>
          <w:tcPr>
            <w:tcW w:w="2750"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 xml:space="preserve">Exposición de proyectos y visitas guiadas de alumnos de </w:t>
            </w:r>
            <w:proofErr w:type="spellStart"/>
            <w:r w:rsidRPr="00AB13BD">
              <w:rPr>
                <w:rFonts w:ascii="Soberana Sans" w:hAnsi="Soberana Sans" w:cs="Segoe UI"/>
              </w:rPr>
              <w:t>EMS</w:t>
            </w:r>
            <w:proofErr w:type="spellEnd"/>
            <w:r w:rsidRPr="00AB13BD">
              <w:rPr>
                <w:rFonts w:ascii="Soberana Sans" w:hAnsi="Soberana Sans" w:cs="Segoe UI"/>
              </w:rPr>
              <w:t>.</w:t>
            </w:r>
          </w:p>
        </w:tc>
        <w:tc>
          <w:tcPr>
            <w:tcW w:w="1664"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Mayor alance entre el alumnado, sector productivo y sociedad en general.</w:t>
            </w:r>
          </w:p>
        </w:tc>
      </w:tr>
    </w:tbl>
    <w:p w:rsidR="00313090" w:rsidRDefault="00313090" w:rsidP="00313090">
      <w:pPr>
        <w:jc w:val="both"/>
        <w:rPr>
          <w:rFonts w:cs="Segoe UI"/>
        </w:rPr>
      </w:pPr>
    </w:p>
    <w:p w:rsidR="00313090" w:rsidRPr="00AB13BD" w:rsidRDefault="00313090" w:rsidP="00313090">
      <w:pPr>
        <w:jc w:val="both"/>
        <w:rPr>
          <w:rFonts w:ascii="Soberana Sans" w:hAnsi="Soberana Sans" w:cs="Segoe UI"/>
        </w:rPr>
      </w:pPr>
      <w:r w:rsidRPr="00AB13BD">
        <w:rPr>
          <w:rFonts w:ascii="Soberana Sans" w:hAnsi="Soberana Sans" w:cs="Segoe UI"/>
        </w:rPr>
        <w:t>En cuanto a la captación de alumnos, las fechas correspondientes a las inscripciones son del 18 de enero al 07 de junio del 2015. Por lo cual no tenemos aún una captación con un número de alumnos inscritos al plantel educativo. Pero la cantidad estimada para este ciclo escolar es de 174 alumnos total inscritos.</w:t>
      </w:r>
    </w:p>
    <w:p w:rsidR="00313090" w:rsidRPr="00AB13BD" w:rsidRDefault="00313090" w:rsidP="00313090">
      <w:pPr>
        <w:pStyle w:val="Ttulo1"/>
        <w:rPr>
          <w:rFonts w:ascii="Soberana Sans" w:hAnsi="Soberana Sans"/>
          <w:szCs w:val="24"/>
        </w:rPr>
      </w:pPr>
    </w:p>
    <w:p w:rsidR="00313090" w:rsidRPr="00AB13BD" w:rsidRDefault="00313090" w:rsidP="00313090">
      <w:pPr>
        <w:rPr>
          <w:rFonts w:ascii="Soberana Sans" w:eastAsiaTheme="majorEastAsia" w:hAnsi="Soberana Sans" w:cstheme="majorBidi"/>
          <w:b/>
        </w:rPr>
      </w:pPr>
      <w:r w:rsidRPr="00AB13BD">
        <w:rPr>
          <w:rFonts w:ascii="Soberana Sans" w:hAnsi="Soberana Sans"/>
        </w:rPr>
        <w:br w:type="page"/>
      </w:r>
    </w:p>
    <w:p w:rsidR="00313090" w:rsidRPr="00AB13BD" w:rsidRDefault="00313090" w:rsidP="00313090">
      <w:pPr>
        <w:pStyle w:val="Ttulo1"/>
        <w:rPr>
          <w:rFonts w:ascii="Soberana Sans" w:hAnsi="Soberana Sans"/>
          <w:b/>
          <w:szCs w:val="24"/>
        </w:rPr>
      </w:pPr>
      <w:bookmarkStart w:id="1" w:name="_Toc432670577"/>
      <w:r w:rsidRPr="00AB13BD">
        <w:rPr>
          <w:rFonts w:ascii="Soberana Sans" w:hAnsi="Soberana Sans"/>
          <w:b/>
          <w:szCs w:val="24"/>
        </w:rPr>
        <w:lastRenderedPageBreak/>
        <w:t>Servicio social</w:t>
      </w:r>
      <w:bookmarkEnd w:id="1"/>
    </w:p>
    <w:p w:rsidR="00313090" w:rsidRPr="00AB13BD" w:rsidRDefault="00313090" w:rsidP="00313090">
      <w:pPr>
        <w:rPr>
          <w:rFonts w:ascii="Soberana Sans" w:hAnsi="Soberana Sans" w:cs="Segoe UI"/>
        </w:rPr>
      </w:pPr>
    </w:p>
    <w:p w:rsidR="00313090" w:rsidRDefault="00313090" w:rsidP="00313090">
      <w:pPr>
        <w:jc w:val="both"/>
        <w:rPr>
          <w:rFonts w:ascii="Soberana Sans" w:hAnsi="Soberana Sans" w:cs="Segoe UI"/>
        </w:rPr>
      </w:pPr>
      <w:r w:rsidRPr="00AB13BD">
        <w:rPr>
          <w:rFonts w:ascii="Soberana Sans" w:hAnsi="Soberana Sans" w:cs="Segoe UI"/>
        </w:rPr>
        <w:t>En la actualidad el plantel educativo cuenta con un total de 24 alumnos prestando servicio social, de los cuales son beneficiadas 12 instituciones. En la siguiente tabla se detalla de manera exacta la cantidad de alumnos distribuidos por carrera y la cantidad de instituciones que son beneficiadas.</w:t>
      </w:r>
    </w:p>
    <w:p w:rsidR="00AB13BD" w:rsidRDefault="00AB13BD" w:rsidP="00313090">
      <w:pPr>
        <w:jc w:val="both"/>
        <w:rPr>
          <w:rFonts w:ascii="Soberana Sans" w:hAnsi="Soberana Sans" w:cs="Segoe UI"/>
        </w:rPr>
      </w:pPr>
    </w:p>
    <w:p w:rsidR="00AB13BD" w:rsidRPr="00AB13BD" w:rsidRDefault="00AB13BD" w:rsidP="00313090">
      <w:pPr>
        <w:jc w:val="both"/>
        <w:rPr>
          <w:rFonts w:ascii="Soberana Sans" w:hAnsi="Soberana Sans" w:cs="Segoe UI"/>
        </w:rPr>
      </w:pP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5"/>
        <w:gridCol w:w="1986"/>
        <w:gridCol w:w="2410"/>
      </w:tblGrid>
      <w:tr w:rsidR="00313090" w:rsidRPr="00AB13BD" w:rsidTr="00AB13BD">
        <w:tc>
          <w:tcPr>
            <w:tcW w:w="2125"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rPr>
            </w:pPr>
            <w:r w:rsidRPr="00AB13BD">
              <w:rPr>
                <w:rFonts w:ascii="Soberana Sans" w:hAnsi="Soberana Sans" w:cs="Segoe UI"/>
                <w:b/>
                <w:color w:val="FFFFFF" w:themeColor="background1"/>
              </w:rPr>
              <w:t>Carrera</w:t>
            </w:r>
          </w:p>
        </w:tc>
        <w:tc>
          <w:tcPr>
            <w:tcW w:w="1986"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rPr>
            </w:pPr>
            <w:r w:rsidRPr="00AB13BD">
              <w:rPr>
                <w:rFonts w:ascii="Soberana Sans" w:hAnsi="Soberana Sans" w:cs="Segoe UI"/>
                <w:b/>
                <w:color w:val="FFFFFF" w:themeColor="background1"/>
              </w:rPr>
              <w:t>Número de Alumnos</w:t>
            </w:r>
          </w:p>
        </w:tc>
        <w:tc>
          <w:tcPr>
            <w:tcW w:w="2410"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rPr>
            </w:pPr>
            <w:r w:rsidRPr="00AB13BD">
              <w:rPr>
                <w:rFonts w:ascii="Soberana Sans" w:hAnsi="Soberana Sans" w:cs="Segoe UI"/>
                <w:b/>
                <w:color w:val="FFFFFF" w:themeColor="background1"/>
              </w:rPr>
              <w:t>Instituciones Beneficiadas</w:t>
            </w:r>
          </w:p>
        </w:tc>
      </w:tr>
      <w:tr w:rsidR="00313090" w:rsidRPr="00AB13BD" w:rsidTr="00AB13BD">
        <w:trPr>
          <w:trHeight w:val="595"/>
        </w:trPr>
        <w:tc>
          <w:tcPr>
            <w:tcW w:w="2125"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Arquitectura</w:t>
            </w:r>
          </w:p>
        </w:tc>
        <w:tc>
          <w:tcPr>
            <w:tcW w:w="1986"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12</w:t>
            </w:r>
          </w:p>
        </w:tc>
        <w:tc>
          <w:tcPr>
            <w:tcW w:w="2410"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7</w:t>
            </w:r>
          </w:p>
        </w:tc>
      </w:tr>
      <w:tr w:rsidR="00313090" w:rsidRPr="00AB13BD" w:rsidTr="00AB13BD">
        <w:trPr>
          <w:trHeight w:val="561"/>
        </w:trPr>
        <w:tc>
          <w:tcPr>
            <w:tcW w:w="2125"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Ing. Industrial</w:t>
            </w:r>
          </w:p>
        </w:tc>
        <w:tc>
          <w:tcPr>
            <w:tcW w:w="1986"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12</w:t>
            </w:r>
          </w:p>
        </w:tc>
        <w:tc>
          <w:tcPr>
            <w:tcW w:w="2410"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8</w:t>
            </w:r>
          </w:p>
        </w:tc>
      </w:tr>
    </w:tbl>
    <w:p w:rsidR="00313090" w:rsidRPr="00AB13BD" w:rsidRDefault="00313090" w:rsidP="00313090">
      <w:pPr>
        <w:jc w:val="both"/>
        <w:rPr>
          <w:rFonts w:ascii="Soberana Sans" w:hAnsi="Soberana Sans" w:cs="Segoe UI"/>
        </w:rPr>
      </w:pPr>
    </w:p>
    <w:p w:rsidR="00313090" w:rsidRPr="00AB13BD" w:rsidRDefault="00313090" w:rsidP="00313090">
      <w:pPr>
        <w:jc w:val="both"/>
        <w:rPr>
          <w:rFonts w:ascii="Soberana Sans" w:hAnsi="Soberana Sans" w:cs="Segoe UI"/>
          <w:sz w:val="20"/>
        </w:rPr>
      </w:pPr>
      <w:r w:rsidRPr="00AB13BD">
        <w:rPr>
          <w:rFonts w:ascii="Soberana Sans" w:hAnsi="Soberana Sans" w:cs="Segoe UI"/>
          <w:b/>
          <w:sz w:val="20"/>
        </w:rPr>
        <w:t>Nota:</w:t>
      </w:r>
      <w:r w:rsidRPr="00AB13BD">
        <w:rPr>
          <w:rFonts w:ascii="Soberana Sans" w:hAnsi="Soberana Sans" w:cs="Segoe UI"/>
          <w:sz w:val="20"/>
        </w:rPr>
        <w:t xml:space="preserve"> Hay alumnos de dos o más carreras que prestan su servicio social en la misma institución, es por ello que en la suma de instituciones beneficiadas es diferente al mencionado anteriormente. </w:t>
      </w:r>
    </w:p>
    <w:p w:rsidR="00313090" w:rsidRPr="00AB13BD" w:rsidRDefault="00313090" w:rsidP="00313090">
      <w:pPr>
        <w:rPr>
          <w:rFonts w:ascii="Soberana Sans" w:hAnsi="Soberana Sans" w:cs="Segoe UI"/>
        </w:rPr>
      </w:pPr>
    </w:p>
    <w:p w:rsidR="00AB13BD" w:rsidRDefault="00AB13BD" w:rsidP="00313090">
      <w:pPr>
        <w:pStyle w:val="Ttulo1"/>
        <w:rPr>
          <w:rFonts w:ascii="Soberana Sans" w:hAnsi="Soberana Sans"/>
          <w:b/>
          <w:szCs w:val="24"/>
        </w:rPr>
      </w:pPr>
      <w:bookmarkStart w:id="2" w:name="_Toc432670578"/>
    </w:p>
    <w:p w:rsidR="00313090" w:rsidRPr="00AB13BD" w:rsidRDefault="00313090" w:rsidP="00313090">
      <w:pPr>
        <w:pStyle w:val="Ttulo1"/>
        <w:rPr>
          <w:rFonts w:ascii="Soberana Sans" w:hAnsi="Soberana Sans"/>
          <w:b/>
          <w:szCs w:val="24"/>
        </w:rPr>
      </w:pPr>
      <w:r w:rsidRPr="00AB13BD">
        <w:rPr>
          <w:rFonts w:ascii="Soberana Sans" w:hAnsi="Soberana Sans"/>
          <w:b/>
          <w:szCs w:val="24"/>
        </w:rPr>
        <w:t>Residencias profesionales o estadías</w:t>
      </w:r>
      <w:bookmarkEnd w:id="2"/>
    </w:p>
    <w:p w:rsidR="00313090" w:rsidRPr="00AB13BD" w:rsidRDefault="00313090" w:rsidP="00313090">
      <w:pPr>
        <w:rPr>
          <w:rFonts w:ascii="Soberana Sans" w:hAnsi="Soberana Sans" w:cs="Segoe UI"/>
        </w:rPr>
      </w:pPr>
    </w:p>
    <w:p w:rsidR="00313090" w:rsidRDefault="00313090" w:rsidP="00313090">
      <w:pPr>
        <w:jc w:val="both"/>
        <w:rPr>
          <w:rFonts w:ascii="Soberana Sans" w:hAnsi="Soberana Sans" w:cs="Segoe UI"/>
        </w:rPr>
      </w:pPr>
      <w:r w:rsidRPr="00AB13BD">
        <w:rPr>
          <w:rFonts w:ascii="Soberana Sans" w:hAnsi="Soberana Sans" w:cs="Segoe UI"/>
        </w:rPr>
        <w:t>En el periodo escolar agosto 2015 – enero 2016, se cuenta con total de 60 alumnos realizando prácticas profesionales. La información se detalla en la siguiente tabla.</w:t>
      </w:r>
    </w:p>
    <w:p w:rsidR="00AB13BD" w:rsidRPr="00AB13BD" w:rsidRDefault="00AB13BD" w:rsidP="00313090">
      <w:pPr>
        <w:jc w:val="both"/>
        <w:rPr>
          <w:rFonts w:ascii="Soberana Sans" w:hAnsi="Soberana Sans" w:cs="Segoe U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1867"/>
        <w:gridCol w:w="2207"/>
        <w:gridCol w:w="2207"/>
      </w:tblGrid>
      <w:tr w:rsidR="00313090" w:rsidRPr="00AB13BD" w:rsidTr="00AB13BD">
        <w:trPr>
          <w:jc w:val="center"/>
        </w:trPr>
        <w:tc>
          <w:tcPr>
            <w:tcW w:w="2547"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rPr>
            </w:pPr>
            <w:r w:rsidRPr="00AB13BD">
              <w:rPr>
                <w:rFonts w:ascii="Soberana Sans" w:hAnsi="Soberana Sans" w:cs="Segoe UI"/>
                <w:b/>
                <w:color w:val="FFFFFF" w:themeColor="background1"/>
              </w:rPr>
              <w:t>Carrera</w:t>
            </w:r>
          </w:p>
        </w:tc>
        <w:tc>
          <w:tcPr>
            <w:tcW w:w="1867"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rPr>
            </w:pPr>
            <w:r w:rsidRPr="00AB13BD">
              <w:rPr>
                <w:rFonts w:ascii="Soberana Sans" w:hAnsi="Soberana Sans" w:cs="Segoe UI"/>
                <w:b/>
                <w:color w:val="FFFFFF" w:themeColor="background1"/>
              </w:rPr>
              <w:t>Número de alumnos</w:t>
            </w:r>
          </w:p>
        </w:tc>
        <w:tc>
          <w:tcPr>
            <w:tcW w:w="2207"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rPr>
            </w:pPr>
            <w:r w:rsidRPr="00AB13BD">
              <w:rPr>
                <w:rFonts w:ascii="Soberana Sans" w:hAnsi="Soberana Sans" w:cs="Segoe UI"/>
                <w:b/>
                <w:color w:val="FFFFFF" w:themeColor="background1"/>
              </w:rPr>
              <w:t>Empresas beneficiadas</w:t>
            </w:r>
          </w:p>
        </w:tc>
        <w:tc>
          <w:tcPr>
            <w:tcW w:w="2207"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rPr>
            </w:pPr>
            <w:r w:rsidRPr="00AB13BD">
              <w:rPr>
                <w:rFonts w:ascii="Soberana Sans" w:hAnsi="Soberana Sans" w:cs="Segoe UI"/>
                <w:b/>
                <w:color w:val="FFFFFF" w:themeColor="background1"/>
              </w:rPr>
              <w:t>Proyectos desarrollados</w:t>
            </w:r>
          </w:p>
        </w:tc>
      </w:tr>
      <w:tr w:rsidR="00313090" w:rsidRPr="00AB13BD" w:rsidTr="00AB13BD">
        <w:trPr>
          <w:trHeight w:val="358"/>
          <w:jc w:val="center"/>
        </w:trPr>
        <w:tc>
          <w:tcPr>
            <w:tcW w:w="254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Ing. Informática</w:t>
            </w:r>
          </w:p>
        </w:tc>
        <w:tc>
          <w:tcPr>
            <w:tcW w:w="186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8</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5</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6</w:t>
            </w:r>
          </w:p>
        </w:tc>
      </w:tr>
      <w:tr w:rsidR="00313090" w:rsidRPr="00AB13BD" w:rsidTr="00AB13BD">
        <w:trPr>
          <w:trHeight w:val="433"/>
          <w:jc w:val="center"/>
        </w:trPr>
        <w:tc>
          <w:tcPr>
            <w:tcW w:w="254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Ing. Electromecánica</w:t>
            </w:r>
          </w:p>
        </w:tc>
        <w:tc>
          <w:tcPr>
            <w:tcW w:w="186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9</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5</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9</w:t>
            </w:r>
          </w:p>
        </w:tc>
      </w:tr>
      <w:tr w:rsidR="00313090" w:rsidRPr="00AB13BD" w:rsidTr="00AB13BD">
        <w:trPr>
          <w:trHeight w:val="398"/>
          <w:jc w:val="center"/>
        </w:trPr>
        <w:tc>
          <w:tcPr>
            <w:tcW w:w="254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Arquitectura</w:t>
            </w:r>
          </w:p>
        </w:tc>
        <w:tc>
          <w:tcPr>
            <w:tcW w:w="186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22</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22</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22</w:t>
            </w:r>
          </w:p>
        </w:tc>
      </w:tr>
      <w:tr w:rsidR="00313090" w:rsidRPr="00AB13BD" w:rsidTr="00AB13BD">
        <w:trPr>
          <w:jc w:val="center"/>
        </w:trPr>
        <w:tc>
          <w:tcPr>
            <w:tcW w:w="254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Ing. en Gestión Empresarial</w:t>
            </w:r>
          </w:p>
        </w:tc>
        <w:tc>
          <w:tcPr>
            <w:tcW w:w="186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11</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11</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11</w:t>
            </w:r>
          </w:p>
        </w:tc>
      </w:tr>
      <w:tr w:rsidR="00313090" w:rsidRPr="00AB13BD" w:rsidTr="00AB13BD">
        <w:trPr>
          <w:trHeight w:val="370"/>
          <w:jc w:val="center"/>
        </w:trPr>
        <w:tc>
          <w:tcPr>
            <w:tcW w:w="254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Ing. Industrial</w:t>
            </w:r>
          </w:p>
        </w:tc>
        <w:tc>
          <w:tcPr>
            <w:tcW w:w="186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10</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7</w:t>
            </w:r>
          </w:p>
        </w:tc>
        <w:tc>
          <w:tcPr>
            <w:tcW w:w="2207" w:type="dxa"/>
            <w:vAlign w:val="center"/>
          </w:tcPr>
          <w:p w:rsidR="00313090" w:rsidRPr="00AB13BD" w:rsidRDefault="00313090" w:rsidP="00AB13BD">
            <w:pPr>
              <w:jc w:val="center"/>
              <w:rPr>
                <w:rFonts w:ascii="Soberana Sans" w:hAnsi="Soberana Sans" w:cs="Segoe UI"/>
              </w:rPr>
            </w:pPr>
            <w:r w:rsidRPr="00AB13BD">
              <w:rPr>
                <w:rFonts w:ascii="Soberana Sans" w:hAnsi="Soberana Sans" w:cs="Segoe UI"/>
              </w:rPr>
              <w:t>10</w:t>
            </w:r>
          </w:p>
        </w:tc>
      </w:tr>
      <w:tr w:rsidR="00313090" w:rsidRPr="00AB13BD" w:rsidTr="00AB13BD">
        <w:trPr>
          <w:trHeight w:val="431"/>
          <w:jc w:val="center"/>
        </w:trPr>
        <w:tc>
          <w:tcPr>
            <w:tcW w:w="2547"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rPr>
            </w:pPr>
            <w:r w:rsidRPr="00AB13BD">
              <w:rPr>
                <w:rFonts w:ascii="Soberana Sans" w:hAnsi="Soberana Sans" w:cs="Segoe UI"/>
                <w:b/>
                <w:color w:val="FFFFFF" w:themeColor="background1"/>
              </w:rPr>
              <w:t>Total</w:t>
            </w:r>
          </w:p>
        </w:tc>
        <w:tc>
          <w:tcPr>
            <w:tcW w:w="1867"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rPr>
            </w:pPr>
            <w:r w:rsidRPr="00AB13BD">
              <w:rPr>
                <w:rFonts w:ascii="Soberana Sans" w:hAnsi="Soberana Sans" w:cs="Segoe UI"/>
                <w:b/>
                <w:color w:val="FFFFFF" w:themeColor="background1"/>
              </w:rPr>
              <w:t>60</w:t>
            </w:r>
          </w:p>
        </w:tc>
        <w:tc>
          <w:tcPr>
            <w:tcW w:w="2207"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rPr>
            </w:pPr>
            <w:r w:rsidRPr="00AB13BD">
              <w:rPr>
                <w:rFonts w:ascii="Soberana Sans" w:hAnsi="Soberana Sans" w:cs="Segoe UI"/>
                <w:b/>
                <w:color w:val="FFFFFF" w:themeColor="background1"/>
              </w:rPr>
              <w:t>50</w:t>
            </w:r>
          </w:p>
        </w:tc>
        <w:tc>
          <w:tcPr>
            <w:tcW w:w="2207"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rPr>
            </w:pPr>
            <w:r w:rsidRPr="00AB13BD">
              <w:rPr>
                <w:rFonts w:ascii="Soberana Sans" w:hAnsi="Soberana Sans" w:cs="Segoe UI"/>
                <w:b/>
                <w:color w:val="FFFFFF" w:themeColor="background1"/>
              </w:rPr>
              <w:t>58</w:t>
            </w:r>
          </w:p>
        </w:tc>
      </w:tr>
    </w:tbl>
    <w:p w:rsidR="00313090" w:rsidRPr="00AB13BD" w:rsidRDefault="00313090" w:rsidP="00313090">
      <w:pPr>
        <w:jc w:val="both"/>
        <w:rPr>
          <w:rFonts w:ascii="Soberana Sans" w:hAnsi="Soberana Sans" w:cs="Segoe UI"/>
        </w:rPr>
      </w:pPr>
    </w:p>
    <w:p w:rsidR="00313090" w:rsidRDefault="00313090" w:rsidP="00313090">
      <w:pPr>
        <w:rPr>
          <w:rFonts w:cs="Segoe UI"/>
        </w:rPr>
      </w:pPr>
      <w:r>
        <w:rPr>
          <w:rFonts w:cs="Segoe UI"/>
        </w:rPr>
        <w:br w:type="page"/>
      </w:r>
    </w:p>
    <w:p w:rsidR="00313090" w:rsidRPr="00AB13BD" w:rsidRDefault="00313090" w:rsidP="00313090">
      <w:pPr>
        <w:pStyle w:val="Ttulo1"/>
        <w:rPr>
          <w:rFonts w:ascii="Soberana Sans" w:hAnsi="Soberana Sans"/>
          <w:b/>
        </w:rPr>
      </w:pPr>
      <w:bookmarkStart w:id="3" w:name="_Toc432670579"/>
      <w:r w:rsidRPr="00AB13BD">
        <w:rPr>
          <w:rFonts w:ascii="Soberana Sans" w:hAnsi="Soberana Sans"/>
          <w:b/>
        </w:rPr>
        <w:lastRenderedPageBreak/>
        <w:t>Visitas</w:t>
      </w:r>
      <w:bookmarkEnd w:id="3"/>
    </w:p>
    <w:p w:rsidR="00313090" w:rsidRDefault="00313090" w:rsidP="00313090">
      <w:pPr>
        <w:rPr>
          <w:rFonts w:cs="Segoe UI"/>
        </w:rPr>
      </w:pPr>
    </w:p>
    <w:p w:rsidR="00313090" w:rsidRDefault="00313090" w:rsidP="00313090">
      <w:pPr>
        <w:jc w:val="both"/>
        <w:rPr>
          <w:rFonts w:ascii="Soberana Sans" w:hAnsi="Soberana Sans" w:cs="Segoe UI"/>
        </w:rPr>
      </w:pPr>
      <w:r w:rsidRPr="00AB13BD">
        <w:rPr>
          <w:rFonts w:ascii="Soberana Sans" w:hAnsi="Soberana Sans" w:cs="Segoe UI"/>
        </w:rPr>
        <w:t>Las visitas planeadas para el periodo escolar agosto 2015 – enero 2016 son 32. En la tabla a continuación se muestran de manera más detalladas.</w:t>
      </w:r>
    </w:p>
    <w:p w:rsidR="00416097" w:rsidRPr="00AB13BD" w:rsidRDefault="00416097" w:rsidP="00313090">
      <w:pPr>
        <w:jc w:val="both"/>
        <w:rPr>
          <w:rFonts w:ascii="Soberana Sans" w:hAnsi="Soberana Sans" w:cs="Segoe UI"/>
        </w:rPr>
      </w:pPr>
    </w:p>
    <w:tbl>
      <w:tblPr>
        <w:tblW w:w="7431" w:type="dxa"/>
        <w:jc w:val="center"/>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1"/>
        <w:gridCol w:w="1902"/>
        <w:gridCol w:w="1833"/>
        <w:gridCol w:w="1614"/>
        <w:gridCol w:w="2118"/>
      </w:tblGrid>
      <w:tr w:rsidR="00313090" w:rsidRPr="00AB13BD" w:rsidTr="00416097">
        <w:trPr>
          <w:cantSplit/>
          <w:jc w:val="center"/>
        </w:trPr>
        <w:tc>
          <w:tcPr>
            <w:tcW w:w="1266" w:type="dxa"/>
            <w:shd w:val="clear" w:color="auto" w:fill="943634" w:themeFill="accent2" w:themeFillShade="BF"/>
          </w:tcPr>
          <w:p w:rsidR="00313090" w:rsidRPr="00416097" w:rsidRDefault="00313090" w:rsidP="00313090">
            <w:pPr>
              <w:pStyle w:val="Encabezado1"/>
              <w:tabs>
                <w:tab w:val="clear" w:pos="4419"/>
                <w:tab w:val="clear" w:pos="8838"/>
              </w:tabs>
              <w:jc w:val="center"/>
              <w:rPr>
                <w:rFonts w:ascii="Soberana Sans" w:hAnsi="Soberana Sans" w:cs="Arial"/>
                <w:b/>
                <w:color w:val="FFFFFF" w:themeColor="background1"/>
                <w:sz w:val="24"/>
                <w:szCs w:val="24"/>
                <w:lang w:val="es-ES"/>
              </w:rPr>
            </w:pPr>
            <w:r w:rsidRPr="00416097">
              <w:rPr>
                <w:rFonts w:ascii="Soberana Sans" w:hAnsi="Soberana Sans" w:cs="Arial"/>
                <w:b/>
                <w:color w:val="FFFFFF" w:themeColor="background1"/>
                <w:sz w:val="24"/>
                <w:szCs w:val="24"/>
                <w:lang w:val="es-ES"/>
              </w:rPr>
              <w:t xml:space="preserve">Fecha de visita </w:t>
            </w:r>
          </w:p>
        </w:tc>
        <w:tc>
          <w:tcPr>
            <w:tcW w:w="1667" w:type="dxa"/>
            <w:shd w:val="clear" w:color="auto" w:fill="943634" w:themeFill="accent2" w:themeFillShade="BF"/>
          </w:tcPr>
          <w:p w:rsidR="00313090" w:rsidRPr="00416097" w:rsidRDefault="00313090" w:rsidP="00313090">
            <w:pPr>
              <w:pStyle w:val="Encabezado1"/>
              <w:tabs>
                <w:tab w:val="clear" w:pos="4419"/>
                <w:tab w:val="clear" w:pos="8838"/>
              </w:tabs>
              <w:jc w:val="center"/>
              <w:rPr>
                <w:rFonts w:ascii="Soberana Sans" w:hAnsi="Soberana Sans" w:cs="Arial"/>
                <w:b/>
                <w:color w:val="FFFFFF" w:themeColor="background1"/>
                <w:sz w:val="24"/>
                <w:szCs w:val="24"/>
                <w:lang w:val="es-ES"/>
              </w:rPr>
            </w:pPr>
            <w:r w:rsidRPr="00416097">
              <w:rPr>
                <w:rFonts w:ascii="Soberana Sans" w:hAnsi="Soberana Sans" w:cs="Arial"/>
                <w:b/>
                <w:color w:val="FFFFFF" w:themeColor="background1"/>
                <w:sz w:val="24"/>
                <w:szCs w:val="24"/>
                <w:lang w:val="es-ES"/>
              </w:rPr>
              <w:t xml:space="preserve">Lugar </w:t>
            </w:r>
          </w:p>
        </w:tc>
        <w:tc>
          <w:tcPr>
            <w:tcW w:w="1619" w:type="dxa"/>
            <w:shd w:val="clear" w:color="auto" w:fill="943634" w:themeFill="accent2" w:themeFillShade="BF"/>
          </w:tcPr>
          <w:p w:rsidR="00313090" w:rsidRPr="00416097" w:rsidRDefault="00313090" w:rsidP="00313090">
            <w:pPr>
              <w:pStyle w:val="Encabezado1"/>
              <w:tabs>
                <w:tab w:val="clear" w:pos="4419"/>
                <w:tab w:val="clear" w:pos="8838"/>
              </w:tabs>
              <w:jc w:val="center"/>
              <w:rPr>
                <w:rFonts w:ascii="Soberana Sans" w:hAnsi="Soberana Sans" w:cs="Arial"/>
                <w:b/>
                <w:color w:val="FFFFFF" w:themeColor="background1"/>
                <w:sz w:val="24"/>
                <w:szCs w:val="24"/>
                <w:lang w:val="es-ES"/>
              </w:rPr>
            </w:pPr>
            <w:r w:rsidRPr="00416097">
              <w:rPr>
                <w:rFonts w:ascii="Soberana Sans" w:hAnsi="Soberana Sans" w:cs="Arial"/>
                <w:b/>
                <w:color w:val="FFFFFF" w:themeColor="background1"/>
                <w:sz w:val="24"/>
                <w:szCs w:val="24"/>
                <w:lang w:val="es-ES"/>
              </w:rPr>
              <w:t>Empresa</w:t>
            </w:r>
          </w:p>
        </w:tc>
        <w:tc>
          <w:tcPr>
            <w:tcW w:w="1186" w:type="dxa"/>
            <w:shd w:val="clear" w:color="auto" w:fill="943634" w:themeFill="accent2" w:themeFillShade="BF"/>
          </w:tcPr>
          <w:p w:rsidR="00313090" w:rsidRPr="00416097" w:rsidRDefault="00313090" w:rsidP="00313090">
            <w:pPr>
              <w:pStyle w:val="Encabezado1"/>
              <w:tabs>
                <w:tab w:val="clear" w:pos="4419"/>
                <w:tab w:val="clear" w:pos="8838"/>
              </w:tabs>
              <w:jc w:val="center"/>
              <w:rPr>
                <w:rFonts w:ascii="Soberana Sans" w:hAnsi="Soberana Sans" w:cs="Arial"/>
                <w:b/>
                <w:color w:val="FFFFFF" w:themeColor="background1"/>
                <w:sz w:val="24"/>
                <w:szCs w:val="24"/>
                <w:lang w:val="es-ES"/>
              </w:rPr>
            </w:pPr>
            <w:r w:rsidRPr="00416097">
              <w:rPr>
                <w:rFonts w:ascii="Soberana Sans" w:hAnsi="Soberana Sans" w:cs="Arial"/>
                <w:b/>
                <w:color w:val="FFFFFF" w:themeColor="background1"/>
                <w:sz w:val="24"/>
                <w:szCs w:val="24"/>
                <w:lang w:val="es-ES"/>
              </w:rPr>
              <w:t>No. de</w:t>
            </w:r>
          </w:p>
          <w:p w:rsidR="00313090" w:rsidRPr="00416097" w:rsidRDefault="00313090" w:rsidP="00313090">
            <w:pPr>
              <w:pStyle w:val="Encabezado1"/>
              <w:tabs>
                <w:tab w:val="clear" w:pos="4419"/>
                <w:tab w:val="clear" w:pos="8838"/>
              </w:tabs>
              <w:jc w:val="center"/>
              <w:rPr>
                <w:rFonts w:ascii="Soberana Sans" w:hAnsi="Soberana Sans" w:cs="Arial"/>
                <w:b/>
                <w:color w:val="FFFFFF" w:themeColor="background1"/>
                <w:sz w:val="24"/>
                <w:szCs w:val="24"/>
                <w:lang w:val="es-ES"/>
              </w:rPr>
            </w:pPr>
            <w:r w:rsidRPr="00416097">
              <w:rPr>
                <w:rFonts w:ascii="Soberana Sans" w:hAnsi="Soberana Sans" w:cs="Arial"/>
                <w:b/>
                <w:color w:val="FFFFFF" w:themeColor="background1"/>
                <w:sz w:val="24"/>
                <w:szCs w:val="24"/>
                <w:lang w:val="es-ES"/>
              </w:rPr>
              <w:t>Estudiantes</w:t>
            </w:r>
          </w:p>
        </w:tc>
        <w:tc>
          <w:tcPr>
            <w:tcW w:w="1693" w:type="dxa"/>
            <w:shd w:val="clear" w:color="auto" w:fill="943634" w:themeFill="accent2" w:themeFillShade="BF"/>
          </w:tcPr>
          <w:p w:rsidR="00313090" w:rsidRPr="00416097" w:rsidRDefault="00313090" w:rsidP="00313090">
            <w:pPr>
              <w:pStyle w:val="Encabezado1"/>
              <w:tabs>
                <w:tab w:val="clear" w:pos="4419"/>
                <w:tab w:val="clear" w:pos="8838"/>
              </w:tabs>
              <w:jc w:val="center"/>
              <w:rPr>
                <w:rFonts w:ascii="Soberana Sans" w:hAnsi="Soberana Sans" w:cs="Arial"/>
                <w:b/>
                <w:color w:val="FFFFFF" w:themeColor="background1"/>
                <w:sz w:val="24"/>
                <w:szCs w:val="24"/>
                <w:lang w:val="es-ES"/>
              </w:rPr>
            </w:pPr>
            <w:r w:rsidRPr="00416097">
              <w:rPr>
                <w:rFonts w:ascii="Soberana Sans" w:hAnsi="Soberana Sans" w:cs="Arial"/>
                <w:b/>
                <w:color w:val="FFFFFF" w:themeColor="background1"/>
                <w:sz w:val="24"/>
                <w:szCs w:val="24"/>
                <w:lang w:val="es-ES"/>
              </w:rPr>
              <w:t xml:space="preserve">Carrera y semestre  </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31 de agosto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El Grullo,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Retiro Geriátrico San José, A.C.</w:t>
            </w:r>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25</w:t>
            </w:r>
          </w:p>
        </w:tc>
        <w:tc>
          <w:tcPr>
            <w:tcW w:w="1693" w:type="dxa"/>
            <w:vAlign w:val="center"/>
          </w:tcPr>
          <w:p w:rsidR="00313090" w:rsidRPr="00416097" w:rsidRDefault="00313090" w:rsidP="00416097">
            <w:pPr>
              <w:pStyle w:val="Encabezado1"/>
              <w:jc w:val="center"/>
              <w:rPr>
                <w:rFonts w:ascii="Soberana Sans" w:hAnsi="Soberana Sans" w:cs="Arial"/>
                <w:sz w:val="24"/>
                <w:szCs w:val="24"/>
                <w:lang w:val="es-ES"/>
              </w:rPr>
            </w:pPr>
            <w:r w:rsidRPr="00416097">
              <w:rPr>
                <w:rFonts w:ascii="Soberana Sans" w:hAnsi="Soberana Sans" w:cs="Arial"/>
                <w:sz w:val="24"/>
                <w:szCs w:val="24"/>
                <w:lang w:val="es-ES"/>
              </w:rPr>
              <w:t>Ingeniería en Gestión Empresarial/</w:t>
            </w:r>
          </w:p>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3°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31 de agosto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Zapopan,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rPr>
              <w:t xml:space="preserve">Bimbo de Occidente, </w:t>
            </w:r>
            <w:proofErr w:type="spellStart"/>
            <w:r w:rsidRPr="00416097">
              <w:rPr>
                <w:rFonts w:ascii="Soberana Sans" w:hAnsi="Soberana Sans" w:cs="Arial"/>
                <w:sz w:val="24"/>
                <w:szCs w:val="24"/>
              </w:rPr>
              <w:t>SA</w:t>
            </w:r>
            <w:proofErr w:type="spellEnd"/>
            <w:r w:rsidRPr="00416097">
              <w:rPr>
                <w:rFonts w:ascii="Soberana Sans" w:hAnsi="Soberana Sans" w:cs="Arial"/>
                <w:sz w:val="24"/>
                <w:szCs w:val="24"/>
              </w:rPr>
              <w:t xml:space="preserve"> de CV</w:t>
            </w:r>
          </w:p>
        </w:tc>
        <w:tc>
          <w:tcPr>
            <w:tcW w:w="1186"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40</w:t>
            </w:r>
          </w:p>
        </w:tc>
        <w:tc>
          <w:tcPr>
            <w:tcW w:w="1693" w:type="dxa"/>
            <w:vMerge w:val="restart"/>
            <w:vAlign w:val="center"/>
          </w:tcPr>
          <w:p w:rsidR="00313090" w:rsidRPr="00416097" w:rsidRDefault="00313090" w:rsidP="00416097">
            <w:pPr>
              <w:pStyle w:val="Encabezado1"/>
              <w:jc w:val="center"/>
              <w:rPr>
                <w:rFonts w:ascii="Soberana Sans" w:hAnsi="Soberana Sans" w:cs="Arial"/>
                <w:sz w:val="24"/>
                <w:szCs w:val="24"/>
                <w:lang w:val="es-ES"/>
              </w:rPr>
            </w:pPr>
            <w:r w:rsidRPr="00416097">
              <w:rPr>
                <w:rFonts w:ascii="Soberana Sans" w:hAnsi="Soberana Sans" w:cs="Arial"/>
                <w:sz w:val="24"/>
                <w:szCs w:val="24"/>
                <w:lang w:val="es-ES"/>
              </w:rPr>
              <w:t>Ingeniería Industrial /</w:t>
            </w:r>
          </w:p>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5°, 7° y 9°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1 de septiembre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MX" w:eastAsia="es-MX"/>
              </w:rPr>
              <w:t xml:space="preserve">San Juan del Río, </w:t>
            </w:r>
            <w:proofErr w:type="spellStart"/>
            <w:r w:rsidRPr="00416097">
              <w:rPr>
                <w:rFonts w:ascii="Soberana Sans" w:hAnsi="Soberana Sans" w:cs="Arial"/>
                <w:sz w:val="24"/>
                <w:szCs w:val="24"/>
                <w:lang w:val="es-MX" w:eastAsia="es-MX"/>
              </w:rPr>
              <w:t>Qro</w:t>
            </w:r>
            <w:proofErr w:type="spellEnd"/>
            <w:r w:rsidRPr="00416097">
              <w:rPr>
                <w:rFonts w:ascii="Soberana Sans" w:hAnsi="Soberana Sans" w:cs="Arial"/>
                <w:sz w:val="24"/>
                <w:szCs w:val="24"/>
                <w:lang w:val="es-MX" w:eastAsia="es-MX"/>
              </w:rPr>
              <w:t>.</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rPr>
              <w:t xml:space="preserve">Sociedad Cooperativa Trabajadores de Pascual, </w:t>
            </w:r>
            <w:proofErr w:type="spellStart"/>
            <w:r w:rsidRPr="00416097">
              <w:rPr>
                <w:rFonts w:ascii="Soberana Sans" w:hAnsi="Soberana Sans" w:cs="Arial"/>
                <w:sz w:val="24"/>
                <w:szCs w:val="24"/>
              </w:rPr>
              <w:t>S.C.L</w:t>
            </w:r>
            <w:proofErr w:type="spellEnd"/>
            <w:r w:rsidRPr="00416097">
              <w:rPr>
                <w:rFonts w:ascii="Soberana Sans" w:hAnsi="Soberana Sans" w:cs="Arial"/>
                <w:sz w:val="24"/>
                <w:szCs w:val="24"/>
              </w:rPr>
              <w:t>.</w:t>
            </w:r>
          </w:p>
        </w:tc>
        <w:tc>
          <w:tcPr>
            <w:tcW w:w="1186"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c>
          <w:tcPr>
            <w:tcW w:w="1693"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 de septiembre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Toluca, Edo. De México</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Reino de Chocolate Nestlé</w:t>
            </w:r>
          </w:p>
        </w:tc>
        <w:tc>
          <w:tcPr>
            <w:tcW w:w="1186"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c>
          <w:tcPr>
            <w:tcW w:w="1693"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3 de septiembre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México, D.F.</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Bolsa Mexicana y de Valores</w:t>
            </w:r>
          </w:p>
        </w:tc>
        <w:tc>
          <w:tcPr>
            <w:tcW w:w="1186"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c>
          <w:tcPr>
            <w:tcW w:w="1693"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20 y </w:t>
            </w:r>
            <w:r w:rsidRPr="00416097">
              <w:rPr>
                <w:rFonts w:ascii="Soberana Sans" w:hAnsi="Soberana Sans" w:cs="Arial"/>
                <w:sz w:val="24"/>
                <w:szCs w:val="24"/>
                <w:u w:val="single"/>
                <w:lang w:val="es-ES"/>
              </w:rPr>
              <w:t>21</w:t>
            </w:r>
            <w:r w:rsidRPr="00416097">
              <w:rPr>
                <w:rFonts w:ascii="Soberana Sans" w:hAnsi="Soberana Sans" w:cs="Arial"/>
                <w:sz w:val="24"/>
                <w:szCs w:val="24"/>
                <w:lang w:val="es-ES"/>
              </w:rPr>
              <w:t xml:space="preserve"> de septiembre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Aguascalientes, </w:t>
            </w:r>
            <w:proofErr w:type="spellStart"/>
            <w:r w:rsidRPr="00416097">
              <w:rPr>
                <w:rFonts w:ascii="Soberana Sans" w:hAnsi="Soberana Sans" w:cs="Arial"/>
                <w:sz w:val="24"/>
                <w:szCs w:val="24"/>
                <w:lang w:val="es-ES"/>
              </w:rPr>
              <w:t>Ags</w:t>
            </w:r>
            <w:proofErr w:type="spellEnd"/>
            <w:r w:rsidRPr="00416097">
              <w:rPr>
                <w:rFonts w:ascii="Soberana Sans" w:hAnsi="Soberana Sans" w:cs="Arial"/>
                <w:sz w:val="24"/>
                <w:szCs w:val="24"/>
                <w:lang w:val="es-ES"/>
              </w:rPr>
              <w:t>.</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INEGI</w:t>
            </w:r>
          </w:p>
        </w:tc>
        <w:tc>
          <w:tcPr>
            <w:tcW w:w="1186"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25</w:t>
            </w:r>
          </w:p>
        </w:tc>
        <w:tc>
          <w:tcPr>
            <w:tcW w:w="1693"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en Gestión Empresarial/ 3° Semestre</w:t>
            </w:r>
          </w:p>
        </w:tc>
      </w:tr>
      <w:tr w:rsidR="00313090" w:rsidRPr="00C4381B"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22 de septiembre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El Salto,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n-US"/>
              </w:rPr>
            </w:pPr>
            <w:proofErr w:type="spellStart"/>
            <w:r w:rsidRPr="00416097">
              <w:rPr>
                <w:rFonts w:ascii="Soberana Sans" w:hAnsi="Soberana Sans" w:cs="Arial"/>
                <w:sz w:val="24"/>
                <w:szCs w:val="24"/>
                <w:lang w:val="en-US"/>
              </w:rPr>
              <w:t>Kurago</w:t>
            </w:r>
            <w:proofErr w:type="spellEnd"/>
            <w:r w:rsidRPr="00416097">
              <w:rPr>
                <w:rFonts w:ascii="Soberana Sans" w:hAnsi="Soberana Sans" w:cs="Arial"/>
                <w:sz w:val="24"/>
                <w:szCs w:val="24"/>
                <w:lang w:val="en-US"/>
              </w:rPr>
              <w:t xml:space="preserve"> </w:t>
            </w:r>
            <w:proofErr w:type="spellStart"/>
            <w:r w:rsidRPr="00416097">
              <w:rPr>
                <w:rFonts w:ascii="Soberana Sans" w:hAnsi="Soberana Sans" w:cs="Arial"/>
                <w:sz w:val="24"/>
                <w:szCs w:val="24"/>
                <w:lang w:val="en-US"/>
              </w:rPr>
              <w:t>Biotek</w:t>
            </w:r>
            <w:proofErr w:type="spellEnd"/>
            <w:r w:rsidRPr="00416097">
              <w:rPr>
                <w:rFonts w:ascii="Soberana Sans" w:hAnsi="Soberana Sans" w:cs="Arial"/>
                <w:sz w:val="24"/>
                <w:szCs w:val="24"/>
                <w:lang w:val="en-US"/>
              </w:rPr>
              <w:t xml:space="preserve"> Holding, </w:t>
            </w:r>
            <w:proofErr w:type="spellStart"/>
            <w:r w:rsidRPr="00416097">
              <w:rPr>
                <w:rFonts w:ascii="Soberana Sans" w:hAnsi="Soberana Sans" w:cs="Arial"/>
                <w:sz w:val="24"/>
                <w:szCs w:val="24"/>
                <w:lang w:val="en-US"/>
              </w:rPr>
              <w:t>S.A.P.I</w:t>
            </w:r>
            <w:proofErr w:type="spellEnd"/>
          </w:p>
        </w:tc>
        <w:tc>
          <w:tcPr>
            <w:tcW w:w="1186"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n-US"/>
              </w:rPr>
            </w:pPr>
          </w:p>
        </w:tc>
        <w:tc>
          <w:tcPr>
            <w:tcW w:w="1693"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n-US"/>
              </w:rPr>
            </w:pP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23 al 25 de septiembre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n-US"/>
              </w:rPr>
              <w:t>Guadalajara, Jal.</w:t>
            </w:r>
          </w:p>
        </w:tc>
        <w:tc>
          <w:tcPr>
            <w:tcW w:w="1619" w:type="dxa"/>
            <w:vAlign w:val="center"/>
          </w:tcPr>
          <w:p w:rsidR="00313090" w:rsidRPr="00416097" w:rsidRDefault="00313090" w:rsidP="00416097">
            <w:pPr>
              <w:pStyle w:val="Ttulo1"/>
              <w:jc w:val="center"/>
              <w:textAlignment w:val="bottom"/>
              <w:rPr>
                <w:rFonts w:ascii="Soberana Sans" w:hAnsi="Soberana Sans" w:cs="Arial"/>
                <w:bCs/>
                <w:spacing w:val="-12"/>
                <w:szCs w:val="24"/>
              </w:rPr>
            </w:pPr>
            <w:bookmarkStart w:id="4" w:name="_Toc432670580"/>
            <w:r w:rsidRPr="00416097">
              <w:rPr>
                <w:rFonts w:ascii="Soberana Sans" w:hAnsi="Soberana Sans" w:cs="Arial"/>
                <w:bCs/>
                <w:spacing w:val="-12"/>
                <w:szCs w:val="24"/>
              </w:rPr>
              <w:t>Coloquio-Acción Internacional Ciudades y Desigualdad Social en el Siglo XXI: Rumbo a Hábitat III</w:t>
            </w:r>
            <w:bookmarkEnd w:id="4"/>
          </w:p>
          <w:p w:rsidR="00313090" w:rsidRPr="00416097" w:rsidRDefault="00313090" w:rsidP="00416097">
            <w:pPr>
              <w:pStyle w:val="Encabezado1"/>
              <w:tabs>
                <w:tab w:val="clear" w:pos="4419"/>
                <w:tab w:val="clear" w:pos="8838"/>
              </w:tabs>
              <w:jc w:val="center"/>
              <w:rPr>
                <w:rFonts w:ascii="Soberana Sans" w:hAnsi="Soberana Sans" w:cs="Arial"/>
                <w:sz w:val="24"/>
                <w:szCs w:val="24"/>
                <w:lang w:val="es-MX"/>
              </w:rPr>
            </w:pPr>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20</w:t>
            </w:r>
          </w:p>
        </w:tc>
        <w:tc>
          <w:tcPr>
            <w:tcW w:w="1693"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Arquitectura/ 7º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25 de septiembre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n-US"/>
              </w:rPr>
            </w:pPr>
            <w:r w:rsidRPr="00416097">
              <w:rPr>
                <w:rFonts w:ascii="Soberana Sans" w:hAnsi="Soberana Sans" w:cs="Arial"/>
                <w:sz w:val="24"/>
                <w:szCs w:val="24"/>
                <w:lang w:val="en-US"/>
              </w:rPr>
              <w:t>Minatitlan, Colima</w:t>
            </w:r>
          </w:p>
        </w:tc>
        <w:tc>
          <w:tcPr>
            <w:tcW w:w="1619" w:type="dxa"/>
            <w:vAlign w:val="center"/>
          </w:tcPr>
          <w:p w:rsidR="00313090" w:rsidRPr="00416097" w:rsidRDefault="00313090" w:rsidP="00416097">
            <w:pPr>
              <w:pStyle w:val="Ttulo1"/>
              <w:jc w:val="center"/>
              <w:textAlignment w:val="bottom"/>
              <w:rPr>
                <w:rFonts w:ascii="Soberana Sans" w:hAnsi="Soberana Sans" w:cs="Arial"/>
                <w:bCs/>
                <w:spacing w:val="-12"/>
                <w:szCs w:val="24"/>
              </w:rPr>
            </w:pPr>
            <w:bookmarkStart w:id="5" w:name="_Toc432670581"/>
            <w:r w:rsidRPr="00416097">
              <w:rPr>
                <w:rFonts w:ascii="Soberana Sans" w:hAnsi="Soberana Sans" w:cs="Arial"/>
                <w:bCs/>
                <w:spacing w:val="-12"/>
                <w:szCs w:val="24"/>
              </w:rPr>
              <w:t>Mina Peña Colorada, S.A. de C.V.</w:t>
            </w:r>
            <w:bookmarkEnd w:id="5"/>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MX"/>
              </w:rPr>
            </w:pPr>
            <w:r w:rsidRPr="00416097">
              <w:rPr>
                <w:rFonts w:ascii="Soberana Sans" w:hAnsi="Soberana Sans" w:cs="Arial"/>
                <w:sz w:val="24"/>
                <w:szCs w:val="24"/>
                <w:lang w:val="es-MX"/>
              </w:rPr>
              <w:t>25</w:t>
            </w:r>
          </w:p>
        </w:tc>
        <w:tc>
          <w:tcPr>
            <w:tcW w:w="1693"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Electromecánica/ 7 y 9 semestres</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lastRenderedPageBreak/>
              <w:t>1 de octubre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Guadalajara, Jal.</w:t>
            </w:r>
          </w:p>
        </w:tc>
        <w:tc>
          <w:tcPr>
            <w:tcW w:w="1619" w:type="dxa"/>
            <w:vAlign w:val="center"/>
          </w:tcPr>
          <w:p w:rsidR="00313090" w:rsidRPr="00416097" w:rsidRDefault="00313090" w:rsidP="00416097">
            <w:pPr>
              <w:shd w:val="clear" w:color="auto" w:fill="FFFFFF"/>
              <w:jc w:val="center"/>
              <w:rPr>
                <w:rFonts w:ascii="Soberana Sans" w:hAnsi="Soberana Sans" w:cs="Arial"/>
              </w:rPr>
            </w:pPr>
            <w:r w:rsidRPr="00416097">
              <w:rPr>
                <w:rFonts w:ascii="Soberana Sans" w:hAnsi="Soberana Sans" w:cs="Arial"/>
              </w:rPr>
              <w:t>Instituto Cultural Cabañas</w:t>
            </w:r>
          </w:p>
        </w:tc>
        <w:tc>
          <w:tcPr>
            <w:tcW w:w="1186"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MX"/>
              </w:rPr>
            </w:pPr>
            <w:r w:rsidRPr="00416097">
              <w:rPr>
                <w:rFonts w:ascii="Soberana Sans" w:hAnsi="Soberana Sans" w:cs="Arial"/>
                <w:sz w:val="24"/>
                <w:szCs w:val="24"/>
                <w:lang w:val="es-MX"/>
              </w:rPr>
              <w:t>30</w:t>
            </w:r>
          </w:p>
        </w:tc>
        <w:tc>
          <w:tcPr>
            <w:tcW w:w="1693"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Arquitectura/ 1º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1 de octubre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Zapopan,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rPr>
              <w:t>Biblioteca Pública del Estado de Jalisco “Juan José Arreola”</w:t>
            </w:r>
          </w:p>
        </w:tc>
        <w:tc>
          <w:tcPr>
            <w:tcW w:w="1186"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c>
          <w:tcPr>
            <w:tcW w:w="1693"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 de octubre de 2015</w:t>
            </w:r>
          </w:p>
        </w:tc>
        <w:tc>
          <w:tcPr>
            <w:tcW w:w="1667" w:type="dxa"/>
            <w:shd w:val="clear" w:color="auto" w:fill="auto"/>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n-US"/>
              </w:rPr>
              <w:t>Guadalajara,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rPr>
            </w:pPr>
            <w:r w:rsidRPr="00416097">
              <w:rPr>
                <w:rFonts w:ascii="Soberana Sans" w:hAnsi="Soberana Sans" w:cs="Arial"/>
                <w:sz w:val="24"/>
                <w:szCs w:val="24"/>
              </w:rPr>
              <w:t>Host Dime</w:t>
            </w:r>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20</w:t>
            </w:r>
          </w:p>
        </w:tc>
        <w:tc>
          <w:tcPr>
            <w:tcW w:w="1693"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Informática/ 7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4 y </w:t>
            </w:r>
            <w:r w:rsidRPr="00416097">
              <w:rPr>
                <w:rFonts w:ascii="Soberana Sans" w:hAnsi="Soberana Sans" w:cs="Arial"/>
                <w:sz w:val="24"/>
                <w:szCs w:val="24"/>
                <w:u w:val="single"/>
                <w:lang w:val="es-ES"/>
              </w:rPr>
              <w:t>5</w:t>
            </w:r>
            <w:r w:rsidRPr="00416097">
              <w:rPr>
                <w:rFonts w:ascii="Soberana Sans" w:hAnsi="Soberana Sans" w:cs="Arial"/>
                <w:sz w:val="24"/>
                <w:szCs w:val="24"/>
                <w:lang w:val="es-ES"/>
              </w:rPr>
              <w:t xml:space="preserve"> de octubre</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Zacatecas, </w:t>
            </w:r>
            <w:proofErr w:type="spellStart"/>
            <w:r w:rsidRPr="00416097">
              <w:rPr>
                <w:rFonts w:ascii="Soberana Sans" w:hAnsi="Soberana Sans" w:cs="Arial"/>
                <w:sz w:val="24"/>
                <w:szCs w:val="24"/>
                <w:lang w:val="es-ES"/>
              </w:rPr>
              <w:t>Zac</w:t>
            </w:r>
            <w:proofErr w:type="spellEnd"/>
            <w:r w:rsidRPr="00416097">
              <w:rPr>
                <w:rFonts w:ascii="Soberana Sans" w:hAnsi="Soberana Sans" w:cs="Arial"/>
                <w:sz w:val="24"/>
                <w:szCs w:val="24"/>
                <w:lang w:val="es-ES"/>
              </w:rPr>
              <w:t>.</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rPr>
            </w:pPr>
            <w:r w:rsidRPr="00416097">
              <w:rPr>
                <w:rFonts w:ascii="Soberana Sans" w:hAnsi="Soberana Sans" w:cs="Arial"/>
                <w:sz w:val="24"/>
                <w:szCs w:val="24"/>
              </w:rPr>
              <w:t>Mina El Edén</w:t>
            </w:r>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40</w:t>
            </w:r>
          </w:p>
        </w:tc>
        <w:tc>
          <w:tcPr>
            <w:tcW w:w="1693"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Electromecánica/ 1, 3 y 7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7 y 8 de octubre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Silao, </w:t>
            </w:r>
            <w:proofErr w:type="spellStart"/>
            <w:r w:rsidRPr="00416097">
              <w:rPr>
                <w:rFonts w:ascii="Soberana Sans" w:hAnsi="Soberana Sans" w:cs="Arial"/>
                <w:sz w:val="24"/>
                <w:szCs w:val="24"/>
                <w:lang w:val="es-ES"/>
              </w:rPr>
              <w:t>Gto</w:t>
            </w:r>
            <w:proofErr w:type="spellEnd"/>
            <w:r w:rsidRPr="00416097">
              <w:rPr>
                <w:rFonts w:ascii="Soberana Sans" w:hAnsi="Soberana Sans" w:cs="Arial"/>
                <w:sz w:val="24"/>
                <w:szCs w:val="24"/>
                <w:lang w:val="es-ES"/>
              </w:rPr>
              <w:t>.</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rPr>
            </w:pPr>
            <w:r w:rsidRPr="00416097">
              <w:rPr>
                <w:rFonts w:ascii="Soberana Sans" w:hAnsi="Soberana Sans" w:cs="Arial"/>
                <w:sz w:val="24"/>
                <w:szCs w:val="24"/>
              </w:rPr>
              <w:t>Volkswagen de México, S.A. de C.V.</w:t>
            </w:r>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28</w:t>
            </w:r>
          </w:p>
        </w:tc>
        <w:tc>
          <w:tcPr>
            <w:tcW w:w="1693"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en Gestión Empresarial / 7°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9 de octubre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Guadalajara,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rPr>
            </w:pPr>
            <w:r w:rsidRPr="00416097">
              <w:rPr>
                <w:rFonts w:ascii="Soberana Sans" w:hAnsi="Soberana Sans" w:cs="Arial"/>
                <w:sz w:val="24"/>
                <w:szCs w:val="24"/>
              </w:rPr>
              <w:t xml:space="preserve">Nacional de Conductores Eléctricos, </w:t>
            </w:r>
            <w:proofErr w:type="spellStart"/>
            <w:r w:rsidRPr="00416097">
              <w:rPr>
                <w:rFonts w:ascii="Soberana Sans" w:hAnsi="Soberana Sans" w:cs="Arial"/>
                <w:sz w:val="24"/>
                <w:szCs w:val="24"/>
              </w:rPr>
              <w:t>S.A</w:t>
            </w:r>
            <w:proofErr w:type="spellEnd"/>
            <w:r w:rsidRPr="00416097">
              <w:rPr>
                <w:rFonts w:ascii="Soberana Sans" w:hAnsi="Soberana Sans" w:cs="Arial"/>
                <w:sz w:val="24"/>
                <w:szCs w:val="24"/>
              </w:rPr>
              <w:t xml:space="preserve"> de </w:t>
            </w:r>
            <w:proofErr w:type="spellStart"/>
            <w:r w:rsidRPr="00416097">
              <w:rPr>
                <w:rFonts w:ascii="Soberana Sans" w:hAnsi="Soberana Sans" w:cs="Arial"/>
                <w:sz w:val="24"/>
                <w:szCs w:val="24"/>
              </w:rPr>
              <w:t>C.V</w:t>
            </w:r>
            <w:proofErr w:type="spellEnd"/>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25</w:t>
            </w:r>
          </w:p>
        </w:tc>
        <w:tc>
          <w:tcPr>
            <w:tcW w:w="1693"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Electromecánica/ 3 y 5 semestre</w:t>
            </w:r>
          </w:p>
        </w:tc>
      </w:tr>
      <w:tr w:rsidR="00313090" w:rsidRPr="00AB13BD" w:rsidTr="00416097">
        <w:trPr>
          <w:cantSplit/>
          <w:trHeight w:val="563"/>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14 y </w:t>
            </w:r>
            <w:r w:rsidRPr="00416097">
              <w:rPr>
                <w:rFonts w:ascii="Soberana Sans" w:hAnsi="Soberana Sans" w:cs="Arial"/>
                <w:i/>
                <w:sz w:val="24"/>
                <w:szCs w:val="24"/>
                <w:u w:val="single"/>
                <w:lang w:val="es-ES"/>
              </w:rPr>
              <w:t>15</w:t>
            </w:r>
            <w:r w:rsidRPr="00416097">
              <w:rPr>
                <w:rFonts w:ascii="Soberana Sans" w:hAnsi="Soberana Sans" w:cs="Arial"/>
                <w:sz w:val="24"/>
                <w:szCs w:val="24"/>
                <w:lang w:val="es-ES"/>
              </w:rPr>
              <w:t xml:space="preserve"> de octubre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México, D.F.</w:t>
            </w:r>
          </w:p>
        </w:tc>
        <w:tc>
          <w:tcPr>
            <w:tcW w:w="1619" w:type="dxa"/>
            <w:vAlign w:val="center"/>
          </w:tcPr>
          <w:p w:rsidR="00313090" w:rsidRPr="00416097" w:rsidRDefault="00313090" w:rsidP="00416097">
            <w:pPr>
              <w:jc w:val="center"/>
              <w:rPr>
                <w:rFonts w:ascii="Soberana Sans" w:hAnsi="Soberana Sans" w:cs="Arial"/>
                <w:bCs/>
              </w:rPr>
            </w:pPr>
            <w:r w:rsidRPr="00416097">
              <w:rPr>
                <w:rStyle w:val="Textoennegrita"/>
                <w:rFonts w:ascii="Soberana Sans" w:hAnsi="Soberana Sans" w:cs="Arial"/>
                <w:b w:val="0"/>
              </w:rPr>
              <w:t>Comisión Nacional Bancaria y de Valores</w:t>
            </w:r>
          </w:p>
        </w:tc>
        <w:tc>
          <w:tcPr>
            <w:tcW w:w="1186"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29</w:t>
            </w:r>
          </w:p>
        </w:tc>
        <w:tc>
          <w:tcPr>
            <w:tcW w:w="1693"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en Gestión Empresarial</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16 de octubre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México, D.F.</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Museo Interactivo de Economía</w:t>
            </w:r>
          </w:p>
        </w:tc>
        <w:tc>
          <w:tcPr>
            <w:tcW w:w="1186"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c>
          <w:tcPr>
            <w:tcW w:w="1693"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23 de octubre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El Grullo,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Caja Popular Agustín de Iturbide, S. C. de A. P de </w:t>
            </w:r>
            <w:proofErr w:type="spellStart"/>
            <w:r w:rsidRPr="00416097">
              <w:rPr>
                <w:rFonts w:ascii="Soberana Sans" w:hAnsi="Soberana Sans" w:cs="Arial"/>
                <w:sz w:val="24"/>
                <w:szCs w:val="24"/>
                <w:lang w:val="es-ES"/>
              </w:rPr>
              <w:t>R.L</w:t>
            </w:r>
            <w:proofErr w:type="spellEnd"/>
            <w:r w:rsidRPr="00416097">
              <w:rPr>
                <w:rFonts w:ascii="Soberana Sans" w:hAnsi="Soberana Sans" w:cs="Arial"/>
                <w:sz w:val="24"/>
                <w:szCs w:val="24"/>
                <w:lang w:val="es-ES"/>
              </w:rPr>
              <w:t xml:space="preserve"> de C.V.</w:t>
            </w:r>
          </w:p>
        </w:tc>
        <w:tc>
          <w:tcPr>
            <w:tcW w:w="1186"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25</w:t>
            </w:r>
          </w:p>
        </w:tc>
        <w:tc>
          <w:tcPr>
            <w:tcW w:w="1693"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Informática/ 1º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23 de octubre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El Grullo,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Caja Popular </w:t>
            </w:r>
            <w:proofErr w:type="spellStart"/>
            <w:r w:rsidRPr="00416097">
              <w:rPr>
                <w:rFonts w:ascii="Soberana Sans" w:hAnsi="Soberana Sans" w:cs="Arial"/>
                <w:sz w:val="24"/>
                <w:szCs w:val="24"/>
                <w:lang w:val="es-ES"/>
              </w:rPr>
              <w:t>SMG</w:t>
            </w:r>
            <w:proofErr w:type="spellEnd"/>
            <w:r w:rsidRPr="00416097">
              <w:rPr>
                <w:rFonts w:ascii="Soberana Sans" w:hAnsi="Soberana Sans" w:cs="Arial"/>
                <w:sz w:val="24"/>
                <w:szCs w:val="24"/>
                <w:lang w:val="es-ES"/>
              </w:rPr>
              <w:t xml:space="preserve">, S. C. de A. P de </w:t>
            </w:r>
            <w:proofErr w:type="spellStart"/>
            <w:r w:rsidRPr="00416097">
              <w:rPr>
                <w:rFonts w:ascii="Soberana Sans" w:hAnsi="Soberana Sans" w:cs="Arial"/>
                <w:sz w:val="24"/>
                <w:szCs w:val="24"/>
                <w:lang w:val="es-ES"/>
              </w:rPr>
              <w:t>R.L</w:t>
            </w:r>
            <w:proofErr w:type="spellEnd"/>
            <w:r w:rsidRPr="00416097">
              <w:rPr>
                <w:rFonts w:ascii="Soberana Sans" w:hAnsi="Soberana Sans" w:cs="Arial"/>
                <w:sz w:val="24"/>
                <w:szCs w:val="24"/>
                <w:lang w:val="es-ES"/>
              </w:rPr>
              <w:t xml:space="preserve"> de C.V.</w:t>
            </w:r>
          </w:p>
        </w:tc>
        <w:tc>
          <w:tcPr>
            <w:tcW w:w="1186"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c>
          <w:tcPr>
            <w:tcW w:w="1693"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lastRenderedPageBreak/>
              <w:t>2 al 7 de noviembre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México, D.F.</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Palacio de Bellas Artes, Ciudad Universitaria, Casa estudio Luis Barragán, Museo Nacional de Antropología e Historia, Casa estudio Diego Rivera - Frida Kahlo</w:t>
            </w:r>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26</w:t>
            </w:r>
          </w:p>
        </w:tc>
        <w:tc>
          <w:tcPr>
            <w:tcW w:w="1693"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Arquitectura/ 5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11 de noviembre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El Grullo,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Caja Popular Agustín de Iturbide, S. C. de A. P de </w:t>
            </w:r>
            <w:proofErr w:type="spellStart"/>
            <w:r w:rsidRPr="00416097">
              <w:rPr>
                <w:rFonts w:ascii="Soberana Sans" w:hAnsi="Soberana Sans" w:cs="Arial"/>
                <w:sz w:val="24"/>
                <w:szCs w:val="24"/>
                <w:lang w:val="es-ES"/>
              </w:rPr>
              <w:t>R.L</w:t>
            </w:r>
            <w:proofErr w:type="spellEnd"/>
            <w:r w:rsidRPr="00416097">
              <w:rPr>
                <w:rFonts w:ascii="Soberana Sans" w:hAnsi="Soberana Sans" w:cs="Arial"/>
                <w:sz w:val="24"/>
                <w:szCs w:val="24"/>
                <w:lang w:val="es-ES"/>
              </w:rPr>
              <w:t xml:space="preserve"> de C.V.</w:t>
            </w:r>
          </w:p>
        </w:tc>
        <w:tc>
          <w:tcPr>
            <w:tcW w:w="1186"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11</w:t>
            </w:r>
          </w:p>
        </w:tc>
        <w:tc>
          <w:tcPr>
            <w:tcW w:w="1693"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Informática/ 9 semestres</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11 de noviembre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El Grullo,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Caja Popular </w:t>
            </w:r>
            <w:proofErr w:type="spellStart"/>
            <w:r w:rsidRPr="00416097">
              <w:rPr>
                <w:rFonts w:ascii="Soberana Sans" w:hAnsi="Soberana Sans" w:cs="Arial"/>
                <w:sz w:val="24"/>
                <w:szCs w:val="24"/>
                <w:lang w:val="es-ES"/>
              </w:rPr>
              <w:t>SMG</w:t>
            </w:r>
            <w:proofErr w:type="spellEnd"/>
            <w:r w:rsidRPr="00416097">
              <w:rPr>
                <w:rFonts w:ascii="Soberana Sans" w:hAnsi="Soberana Sans" w:cs="Arial"/>
                <w:sz w:val="24"/>
                <w:szCs w:val="24"/>
                <w:lang w:val="es-ES"/>
              </w:rPr>
              <w:t xml:space="preserve">, S. C. de A. P de </w:t>
            </w:r>
            <w:proofErr w:type="spellStart"/>
            <w:r w:rsidRPr="00416097">
              <w:rPr>
                <w:rFonts w:ascii="Soberana Sans" w:hAnsi="Soberana Sans" w:cs="Arial"/>
                <w:sz w:val="24"/>
                <w:szCs w:val="24"/>
                <w:lang w:val="es-ES"/>
              </w:rPr>
              <w:t>R.L</w:t>
            </w:r>
            <w:proofErr w:type="spellEnd"/>
            <w:r w:rsidRPr="00416097">
              <w:rPr>
                <w:rFonts w:ascii="Soberana Sans" w:hAnsi="Soberana Sans" w:cs="Arial"/>
                <w:sz w:val="24"/>
                <w:szCs w:val="24"/>
                <w:lang w:val="es-ES"/>
              </w:rPr>
              <w:t xml:space="preserve"> de C.V.</w:t>
            </w:r>
          </w:p>
        </w:tc>
        <w:tc>
          <w:tcPr>
            <w:tcW w:w="1186"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c>
          <w:tcPr>
            <w:tcW w:w="1693"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17 de noviembre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n-US"/>
              </w:rPr>
            </w:pPr>
            <w:r w:rsidRPr="00416097">
              <w:rPr>
                <w:rFonts w:ascii="Soberana Sans" w:hAnsi="Soberana Sans" w:cs="Arial"/>
                <w:sz w:val="24"/>
                <w:szCs w:val="24"/>
                <w:lang w:val="en-US"/>
              </w:rPr>
              <w:t>Tequila,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Tequila José Cuervo</w:t>
            </w:r>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29</w:t>
            </w:r>
          </w:p>
        </w:tc>
        <w:tc>
          <w:tcPr>
            <w:tcW w:w="1693"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en Gestión Empresarial/ 5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17 al 21 de noviembre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Guanajuato y San Miguel Allende, </w:t>
            </w:r>
            <w:proofErr w:type="spellStart"/>
            <w:r w:rsidRPr="00416097">
              <w:rPr>
                <w:rFonts w:ascii="Soberana Sans" w:hAnsi="Soberana Sans" w:cs="Arial"/>
                <w:sz w:val="24"/>
                <w:szCs w:val="24"/>
                <w:lang w:val="es-ES"/>
              </w:rPr>
              <w:t>Gto</w:t>
            </w:r>
            <w:proofErr w:type="spellEnd"/>
            <w:r w:rsidRPr="00416097">
              <w:rPr>
                <w:rFonts w:ascii="Soberana Sans" w:hAnsi="Soberana Sans" w:cs="Arial"/>
                <w:sz w:val="24"/>
                <w:szCs w:val="24"/>
                <w:lang w:val="es-ES"/>
              </w:rPr>
              <w:t>.</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Centro Histórico, Alhóndiga de Granaditas, Teatro Juárez y Centro Histórico.</w:t>
            </w:r>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27</w:t>
            </w:r>
          </w:p>
        </w:tc>
        <w:tc>
          <w:tcPr>
            <w:tcW w:w="1693"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Arquitectura/ 3º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23 y </w:t>
            </w:r>
            <w:r w:rsidRPr="00416097">
              <w:rPr>
                <w:rFonts w:ascii="Soberana Sans" w:hAnsi="Soberana Sans" w:cs="Arial"/>
                <w:sz w:val="24"/>
                <w:szCs w:val="24"/>
                <w:u w:val="single"/>
                <w:lang w:val="es-ES"/>
              </w:rPr>
              <w:t>24</w:t>
            </w:r>
            <w:r w:rsidRPr="00416097">
              <w:rPr>
                <w:rFonts w:ascii="Soberana Sans" w:hAnsi="Soberana Sans" w:cs="Arial"/>
                <w:sz w:val="24"/>
                <w:szCs w:val="24"/>
                <w:lang w:val="es-ES"/>
              </w:rPr>
              <w:t xml:space="preserve"> de noviembre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Silao, </w:t>
            </w:r>
            <w:proofErr w:type="spellStart"/>
            <w:r w:rsidRPr="00416097">
              <w:rPr>
                <w:rFonts w:ascii="Soberana Sans" w:hAnsi="Soberana Sans" w:cs="Arial"/>
                <w:sz w:val="24"/>
                <w:szCs w:val="24"/>
                <w:lang w:val="es-ES"/>
              </w:rPr>
              <w:t>Gto</w:t>
            </w:r>
            <w:proofErr w:type="spellEnd"/>
            <w:r w:rsidRPr="00416097">
              <w:rPr>
                <w:rFonts w:ascii="Soberana Sans" w:hAnsi="Soberana Sans" w:cs="Arial"/>
                <w:sz w:val="24"/>
                <w:szCs w:val="24"/>
                <w:lang w:val="es-ES"/>
              </w:rPr>
              <w:t>.</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rPr>
            </w:pPr>
            <w:r w:rsidRPr="00416097">
              <w:rPr>
                <w:rFonts w:ascii="Soberana Sans" w:hAnsi="Soberana Sans" w:cs="Arial"/>
                <w:sz w:val="24"/>
                <w:szCs w:val="24"/>
              </w:rPr>
              <w:t>Volkswagen de México, S.A. de C.V.</w:t>
            </w:r>
          </w:p>
        </w:tc>
        <w:tc>
          <w:tcPr>
            <w:tcW w:w="1186"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30</w:t>
            </w:r>
          </w:p>
        </w:tc>
        <w:tc>
          <w:tcPr>
            <w:tcW w:w="1693"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Electromecánica/ 1, 3 y 5 semestres</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25 de noviembre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Irapuato, </w:t>
            </w:r>
            <w:proofErr w:type="spellStart"/>
            <w:r w:rsidRPr="00416097">
              <w:rPr>
                <w:rFonts w:ascii="Soberana Sans" w:hAnsi="Soberana Sans" w:cs="Arial"/>
                <w:sz w:val="24"/>
                <w:szCs w:val="24"/>
                <w:lang w:val="es-ES"/>
              </w:rPr>
              <w:t>Gto</w:t>
            </w:r>
            <w:proofErr w:type="spellEnd"/>
            <w:r w:rsidRPr="00416097">
              <w:rPr>
                <w:rFonts w:ascii="Soberana Sans" w:hAnsi="Soberana Sans" w:cs="Arial"/>
                <w:sz w:val="24"/>
                <w:szCs w:val="24"/>
                <w:lang w:val="es-ES"/>
              </w:rPr>
              <w:t>.</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rPr>
            </w:pPr>
            <w:proofErr w:type="spellStart"/>
            <w:r w:rsidRPr="00416097">
              <w:rPr>
                <w:rFonts w:ascii="Soberana Sans" w:hAnsi="Soberana Sans" w:cs="Arial"/>
                <w:sz w:val="24"/>
                <w:szCs w:val="24"/>
              </w:rPr>
              <w:t>LAPEM</w:t>
            </w:r>
            <w:proofErr w:type="spellEnd"/>
          </w:p>
        </w:tc>
        <w:tc>
          <w:tcPr>
            <w:tcW w:w="1186"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c>
          <w:tcPr>
            <w:tcW w:w="1693"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lastRenderedPageBreak/>
              <w:t>27, 28 y 29 de noviembre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roofErr w:type="spellStart"/>
            <w:r w:rsidRPr="00416097">
              <w:rPr>
                <w:rFonts w:ascii="Soberana Sans" w:hAnsi="Soberana Sans" w:cs="Arial"/>
                <w:sz w:val="24"/>
                <w:szCs w:val="24"/>
              </w:rPr>
              <w:t>Mayto</w:t>
            </w:r>
            <w:proofErr w:type="spellEnd"/>
            <w:r w:rsidRPr="00416097">
              <w:rPr>
                <w:rFonts w:ascii="Soberana Sans" w:hAnsi="Soberana Sans" w:cs="Arial"/>
                <w:sz w:val="24"/>
                <w:szCs w:val="24"/>
              </w:rPr>
              <w:t>, Cabo Corrientes, Jal</w:t>
            </w:r>
          </w:p>
        </w:tc>
        <w:tc>
          <w:tcPr>
            <w:tcW w:w="1619" w:type="dxa"/>
            <w:vAlign w:val="center"/>
          </w:tcPr>
          <w:p w:rsidR="00313090" w:rsidRPr="00416097" w:rsidRDefault="00313090" w:rsidP="00416097">
            <w:pPr>
              <w:jc w:val="center"/>
              <w:rPr>
                <w:rFonts w:ascii="Soberana Sans" w:hAnsi="Soberana Sans" w:cs="Arial"/>
              </w:rPr>
            </w:pPr>
            <w:r w:rsidRPr="00416097">
              <w:rPr>
                <w:rFonts w:ascii="Soberana Sans" w:hAnsi="Soberana Sans" w:cs="Arial"/>
              </w:rPr>
              <w:t>Campamento de Protección y Conservación</w:t>
            </w:r>
          </w:p>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rPr>
              <w:t xml:space="preserve">de Tortuga Marina Playa </w:t>
            </w:r>
            <w:proofErr w:type="spellStart"/>
            <w:r w:rsidRPr="00416097">
              <w:rPr>
                <w:rFonts w:ascii="Soberana Sans" w:hAnsi="Soberana Sans" w:cs="Arial"/>
                <w:sz w:val="24"/>
                <w:szCs w:val="24"/>
              </w:rPr>
              <w:t>Mayto</w:t>
            </w:r>
            <w:proofErr w:type="spellEnd"/>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30</w:t>
            </w:r>
          </w:p>
        </w:tc>
        <w:tc>
          <w:tcPr>
            <w:tcW w:w="1693"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en Gestión Empresarial/ 5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5 de diciembre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n-US"/>
              </w:rPr>
            </w:pPr>
            <w:r w:rsidRPr="00416097">
              <w:rPr>
                <w:rFonts w:ascii="Soberana Sans" w:hAnsi="Soberana Sans" w:cs="Arial"/>
                <w:sz w:val="24"/>
                <w:szCs w:val="24"/>
                <w:lang w:val="en-US"/>
              </w:rPr>
              <w:t>Tequila,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Tequila José Cuervo</w:t>
            </w:r>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40</w:t>
            </w:r>
          </w:p>
        </w:tc>
        <w:tc>
          <w:tcPr>
            <w:tcW w:w="1693"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en Gestión Empresarial Mixta/ 1°,3°,4° y 5°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n-US"/>
              </w:rPr>
            </w:pPr>
            <w:r w:rsidRPr="00416097">
              <w:rPr>
                <w:rFonts w:ascii="Soberana Sans" w:hAnsi="Soberana Sans" w:cs="Arial"/>
                <w:sz w:val="24"/>
                <w:szCs w:val="24"/>
                <w:lang w:val="en-US"/>
              </w:rPr>
              <w:t xml:space="preserve">6 y </w:t>
            </w:r>
            <w:r w:rsidRPr="00416097">
              <w:rPr>
                <w:rFonts w:ascii="Soberana Sans" w:hAnsi="Soberana Sans" w:cs="Arial"/>
                <w:sz w:val="24"/>
                <w:szCs w:val="24"/>
                <w:u w:val="single"/>
                <w:lang w:val="en-US"/>
              </w:rPr>
              <w:t>7</w:t>
            </w:r>
            <w:r w:rsidRPr="00416097">
              <w:rPr>
                <w:rFonts w:ascii="Soberana Sans" w:hAnsi="Soberana Sans" w:cs="Arial"/>
                <w:sz w:val="24"/>
                <w:szCs w:val="24"/>
                <w:lang w:val="en-US"/>
              </w:rPr>
              <w:t xml:space="preserve"> de </w:t>
            </w:r>
            <w:proofErr w:type="spellStart"/>
            <w:r w:rsidRPr="00416097">
              <w:rPr>
                <w:rFonts w:ascii="Soberana Sans" w:hAnsi="Soberana Sans" w:cs="Arial"/>
                <w:sz w:val="24"/>
                <w:szCs w:val="24"/>
                <w:lang w:val="en-US"/>
              </w:rPr>
              <w:t>diciembre</w:t>
            </w:r>
            <w:proofErr w:type="spellEnd"/>
            <w:r w:rsidRPr="00416097">
              <w:rPr>
                <w:rFonts w:ascii="Soberana Sans" w:hAnsi="Soberana Sans" w:cs="Arial"/>
                <w:sz w:val="24"/>
                <w:szCs w:val="24"/>
                <w:lang w:val="en-US"/>
              </w:rPr>
              <w:t xml:space="preserv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 xml:space="preserve">Aguascalientes, </w:t>
            </w:r>
            <w:proofErr w:type="spellStart"/>
            <w:r w:rsidRPr="00416097">
              <w:rPr>
                <w:rFonts w:ascii="Soberana Sans" w:hAnsi="Soberana Sans" w:cs="Arial"/>
                <w:sz w:val="24"/>
                <w:szCs w:val="24"/>
                <w:lang w:val="es-ES"/>
              </w:rPr>
              <w:t>Ags</w:t>
            </w:r>
            <w:proofErr w:type="spellEnd"/>
            <w:r w:rsidRPr="00416097">
              <w:rPr>
                <w:rFonts w:ascii="Soberana Sans" w:hAnsi="Soberana Sans" w:cs="Arial"/>
                <w:sz w:val="24"/>
                <w:szCs w:val="24"/>
                <w:lang w:val="es-ES"/>
              </w:rPr>
              <w:t>.</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INEGI</w:t>
            </w:r>
          </w:p>
        </w:tc>
        <w:tc>
          <w:tcPr>
            <w:tcW w:w="1186"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28</w:t>
            </w:r>
          </w:p>
        </w:tc>
        <w:tc>
          <w:tcPr>
            <w:tcW w:w="1693" w:type="dxa"/>
            <w:vMerge w:val="restart"/>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Ingeniería informática/ 3º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n-US"/>
              </w:rPr>
            </w:pPr>
            <w:r w:rsidRPr="00416097">
              <w:rPr>
                <w:rFonts w:ascii="Soberana Sans" w:hAnsi="Soberana Sans" w:cs="Arial"/>
                <w:sz w:val="24"/>
                <w:szCs w:val="24"/>
                <w:lang w:val="en-US"/>
              </w:rPr>
              <w:t xml:space="preserve">8 de </w:t>
            </w:r>
            <w:proofErr w:type="spellStart"/>
            <w:r w:rsidRPr="00416097">
              <w:rPr>
                <w:rFonts w:ascii="Soberana Sans" w:hAnsi="Soberana Sans" w:cs="Arial"/>
                <w:sz w:val="24"/>
                <w:szCs w:val="24"/>
                <w:lang w:val="en-US"/>
              </w:rPr>
              <w:t>diciembre</w:t>
            </w:r>
            <w:proofErr w:type="spellEnd"/>
            <w:r w:rsidRPr="00416097">
              <w:rPr>
                <w:rFonts w:ascii="Soberana Sans" w:hAnsi="Soberana Sans" w:cs="Arial"/>
                <w:sz w:val="24"/>
                <w:szCs w:val="24"/>
                <w:lang w:val="en-US"/>
              </w:rPr>
              <w:t xml:space="preserv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n-US"/>
              </w:rPr>
            </w:pPr>
            <w:r w:rsidRPr="00416097">
              <w:rPr>
                <w:rFonts w:ascii="Soberana Sans" w:hAnsi="Soberana Sans" w:cs="Arial"/>
                <w:sz w:val="24"/>
                <w:szCs w:val="24"/>
                <w:lang w:val="en-US"/>
              </w:rPr>
              <w:t>Guadalajara, Jal.</w:t>
            </w:r>
          </w:p>
        </w:tc>
        <w:tc>
          <w:tcPr>
            <w:tcW w:w="1619" w:type="dxa"/>
            <w:vAlign w:val="center"/>
          </w:tcPr>
          <w:p w:rsidR="00313090" w:rsidRPr="00416097" w:rsidRDefault="00313090" w:rsidP="00416097">
            <w:pPr>
              <w:shd w:val="clear" w:color="auto" w:fill="FFFFFF"/>
              <w:jc w:val="center"/>
              <w:rPr>
                <w:rFonts w:ascii="Soberana Sans" w:hAnsi="Soberana Sans" w:cs="Arial"/>
                <w:color w:val="9A9598"/>
              </w:rPr>
            </w:pPr>
            <w:proofErr w:type="spellStart"/>
            <w:r w:rsidRPr="00416097">
              <w:rPr>
                <w:rFonts w:ascii="Soberana Sans" w:hAnsi="Soberana Sans" w:cs="Arial"/>
              </w:rPr>
              <w:t>Inncomex</w:t>
            </w:r>
            <w:proofErr w:type="spellEnd"/>
            <w:r w:rsidRPr="00416097">
              <w:rPr>
                <w:rFonts w:ascii="Soberana Sans" w:hAnsi="Soberana Sans" w:cs="Arial"/>
              </w:rPr>
              <w:t xml:space="preserve"> Innovación Y Control de México</w:t>
            </w:r>
          </w:p>
          <w:p w:rsidR="00313090" w:rsidRPr="00416097" w:rsidRDefault="00313090" w:rsidP="00416097">
            <w:pPr>
              <w:pStyle w:val="Encabezado1"/>
              <w:tabs>
                <w:tab w:val="clear" w:pos="4419"/>
                <w:tab w:val="clear" w:pos="8838"/>
              </w:tabs>
              <w:jc w:val="center"/>
              <w:rPr>
                <w:rFonts w:ascii="Soberana Sans" w:hAnsi="Soberana Sans" w:cs="Arial"/>
                <w:sz w:val="24"/>
                <w:szCs w:val="24"/>
                <w:lang w:val="es-MX"/>
              </w:rPr>
            </w:pPr>
          </w:p>
        </w:tc>
        <w:tc>
          <w:tcPr>
            <w:tcW w:w="1186"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MX"/>
              </w:rPr>
            </w:pPr>
          </w:p>
        </w:tc>
        <w:tc>
          <w:tcPr>
            <w:tcW w:w="1693" w:type="dxa"/>
            <w:vMerge/>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13 de octubre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Zapopan, Jal.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proofErr w:type="spellStart"/>
            <w:r w:rsidRPr="00416097">
              <w:rPr>
                <w:rFonts w:ascii="Soberana Sans" w:hAnsi="Soberana Sans" w:cs="Arial"/>
                <w:sz w:val="24"/>
                <w:szCs w:val="24"/>
                <w:lang w:val="es-ES"/>
              </w:rPr>
              <w:t>CIATEJ</w:t>
            </w:r>
            <w:proofErr w:type="spellEnd"/>
            <w:r w:rsidRPr="00416097">
              <w:rPr>
                <w:rFonts w:ascii="Soberana Sans" w:hAnsi="Soberana Sans" w:cs="Arial"/>
                <w:sz w:val="24"/>
                <w:szCs w:val="24"/>
                <w:lang w:val="es-ES"/>
              </w:rPr>
              <w:t>, A.C.</w:t>
            </w:r>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38</w:t>
            </w:r>
          </w:p>
        </w:tc>
        <w:tc>
          <w:tcPr>
            <w:tcW w:w="1693" w:type="dxa"/>
            <w:vAlign w:val="center"/>
          </w:tcPr>
          <w:p w:rsidR="00313090" w:rsidRPr="00416097" w:rsidRDefault="00313090" w:rsidP="00416097">
            <w:pPr>
              <w:pStyle w:val="Encabezado1"/>
              <w:jc w:val="center"/>
              <w:rPr>
                <w:rFonts w:ascii="Soberana Sans" w:hAnsi="Soberana Sans" w:cs="Arial"/>
                <w:sz w:val="24"/>
                <w:szCs w:val="24"/>
                <w:lang w:val="es-ES"/>
              </w:rPr>
            </w:pPr>
            <w:r w:rsidRPr="00416097">
              <w:rPr>
                <w:rFonts w:ascii="Soberana Sans" w:hAnsi="Soberana Sans" w:cs="Arial"/>
                <w:sz w:val="24"/>
                <w:szCs w:val="24"/>
                <w:lang w:val="es-ES"/>
              </w:rPr>
              <w:t>Ingeniería  Industrial/ 1 y7 semestre</w:t>
            </w:r>
          </w:p>
        </w:tc>
      </w:tr>
      <w:tr w:rsidR="00313090" w:rsidRPr="00AB13BD" w:rsidTr="00416097">
        <w:trPr>
          <w:cantSplit/>
          <w:jc w:val="center"/>
        </w:trPr>
        <w:tc>
          <w:tcPr>
            <w:tcW w:w="126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4 de diciembre de 2015</w:t>
            </w:r>
          </w:p>
        </w:tc>
        <w:tc>
          <w:tcPr>
            <w:tcW w:w="1667"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Manzanillo, Col.</w:t>
            </w:r>
          </w:p>
        </w:tc>
        <w:tc>
          <w:tcPr>
            <w:tcW w:w="1619"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Administración Portuaria Integral de Manzanillo, S.A. de C.V.</w:t>
            </w:r>
          </w:p>
        </w:tc>
        <w:tc>
          <w:tcPr>
            <w:tcW w:w="1186" w:type="dxa"/>
            <w:vAlign w:val="center"/>
          </w:tcPr>
          <w:p w:rsidR="00313090" w:rsidRPr="00416097" w:rsidRDefault="00313090" w:rsidP="00416097">
            <w:pPr>
              <w:pStyle w:val="Encabezado1"/>
              <w:tabs>
                <w:tab w:val="clear" w:pos="4419"/>
                <w:tab w:val="clear" w:pos="8838"/>
              </w:tabs>
              <w:jc w:val="center"/>
              <w:rPr>
                <w:rFonts w:ascii="Soberana Sans" w:hAnsi="Soberana Sans" w:cs="Arial"/>
                <w:sz w:val="24"/>
                <w:szCs w:val="24"/>
                <w:lang w:val="es-ES"/>
              </w:rPr>
            </w:pPr>
            <w:r w:rsidRPr="00416097">
              <w:rPr>
                <w:rFonts w:ascii="Soberana Sans" w:hAnsi="Soberana Sans" w:cs="Arial"/>
                <w:sz w:val="24"/>
                <w:szCs w:val="24"/>
                <w:lang w:val="es-ES"/>
              </w:rPr>
              <w:t>25</w:t>
            </w:r>
          </w:p>
        </w:tc>
        <w:tc>
          <w:tcPr>
            <w:tcW w:w="1693" w:type="dxa"/>
            <w:vAlign w:val="center"/>
          </w:tcPr>
          <w:p w:rsidR="00313090" w:rsidRPr="00416097" w:rsidRDefault="00313090" w:rsidP="00416097">
            <w:pPr>
              <w:pStyle w:val="Encabezado1"/>
              <w:jc w:val="center"/>
              <w:rPr>
                <w:rFonts w:ascii="Soberana Sans" w:hAnsi="Soberana Sans" w:cs="Arial"/>
                <w:sz w:val="24"/>
                <w:szCs w:val="24"/>
                <w:lang w:val="es-ES"/>
              </w:rPr>
            </w:pPr>
            <w:r w:rsidRPr="00416097">
              <w:rPr>
                <w:rFonts w:ascii="Soberana Sans" w:hAnsi="Soberana Sans" w:cs="Arial"/>
                <w:sz w:val="24"/>
                <w:szCs w:val="24"/>
                <w:lang w:val="es-ES"/>
              </w:rPr>
              <w:t>Ingeniería en Gestión Empresarial / 3° semestre</w:t>
            </w:r>
          </w:p>
        </w:tc>
      </w:tr>
    </w:tbl>
    <w:p w:rsidR="00313090" w:rsidRPr="00AB13BD" w:rsidRDefault="00313090" w:rsidP="00313090">
      <w:pPr>
        <w:jc w:val="both"/>
        <w:rPr>
          <w:rFonts w:ascii="Soberana Sans" w:hAnsi="Soberana Sans" w:cs="Segoe UI"/>
        </w:rPr>
      </w:pPr>
    </w:p>
    <w:p w:rsidR="00416097" w:rsidRDefault="00416097">
      <w:pPr>
        <w:spacing w:after="200" w:line="276" w:lineRule="auto"/>
        <w:rPr>
          <w:rFonts w:ascii="Soberana Sans" w:hAnsi="Soberana Sans" w:cs="Segoe UI"/>
        </w:rPr>
      </w:pPr>
      <w:r>
        <w:rPr>
          <w:rFonts w:ascii="Soberana Sans" w:hAnsi="Soberana Sans" w:cs="Segoe UI"/>
        </w:rPr>
        <w:br w:type="page"/>
      </w:r>
    </w:p>
    <w:p w:rsidR="00313090" w:rsidRPr="00AB13BD" w:rsidRDefault="00313090" w:rsidP="00313090">
      <w:pPr>
        <w:jc w:val="both"/>
        <w:rPr>
          <w:rFonts w:ascii="Soberana Sans" w:hAnsi="Soberana Sans" w:cs="Segoe UI"/>
        </w:rPr>
      </w:pPr>
    </w:p>
    <w:p w:rsidR="00416097" w:rsidRDefault="00416097" w:rsidP="00313090">
      <w:pPr>
        <w:jc w:val="both"/>
        <w:rPr>
          <w:rFonts w:ascii="Soberana Sans" w:hAnsi="Soberana Sans" w:cs="Segoe UI"/>
        </w:rPr>
      </w:pPr>
      <w:r>
        <w:rPr>
          <w:rFonts w:ascii="Soberana Sans" w:hAnsi="Soberana Sans" w:cs="Segoe UI"/>
        </w:rPr>
        <w:t>A</w:t>
      </w:r>
      <w:r w:rsidR="00313090" w:rsidRPr="00AB13BD">
        <w:rPr>
          <w:rFonts w:ascii="Soberana Sans" w:hAnsi="Soberana Sans" w:cs="Segoe UI"/>
        </w:rPr>
        <w:t xml:space="preserve"> continuación se muestran </w:t>
      </w:r>
      <w:r>
        <w:rPr>
          <w:rFonts w:ascii="Soberana Sans" w:hAnsi="Soberana Sans" w:cs="Segoe UI"/>
        </w:rPr>
        <w:t>las visitas guiadas (recibidas)</w:t>
      </w:r>
      <w:r w:rsidRPr="00AB13BD">
        <w:rPr>
          <w:rFonts w:ascii="Soberana Sans" w:hAnsi="Soberana Sans" w:cs="Segoe UI"/>
        </w:rPr>
        <w:t xml:space="preserve"> </w:t>
      </w:r>
      <w:r w:rsidR="005F1D5C">
        <w:rPr>
          <w:rFonts w:ascii="Soberana Sans" w:hAnsi="Soberana Sans" w:cs="Segoe UI"/>
        </w:rPr>
        <w:t xml:space="preserve">y el número de estudiantes de </w:t>
      </w:r>
      <w:proofErr w:type="spellStart"/>
      <w:r w:rsidR="005F1D5C">
        <w:rPr>
          <w:rFonts w:ascii="Soberana Sans" w:hAnsi="Soberana Sans" w:cs="Segoe UI"/>
        </w:rPr>
        <w:t>EMS</w:t>
      </w:r>
      <w:proofErr w:type="spellEnd"/>
      <w:r w:rsidR="005F1D5C">
        <w:rPr>
          <w:rFonts w:ascii="Soberana Sans" w:hAnsi="Soberana Sans" w:cs="Segoe UI"/>
        </w:rPr>
        <w:t xml:space="preserve"> que nos visitaron.</w:t>
      </w:r>
    </w:p>
    <w:p w:rsidR="005F1D5C" w:rsidRPr="00AB13BD" w:rsidRDefault="005F1D5C" w:rsidP="00313090">
      <w:pPr>
        <w:jc w:val="both"/>
        <w:rPr>
          <w:rFonts w:ascii="Soberana Sans" w:hAnsi="Soberana Sans" w:cs="Segoe UI"/>
        </w:rPr>
      </w:pPr>
    </w:p>
    <w:tbl>
      <w:tblPr>
        <w:tblW w:w="67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4"/>
        <w:gridCol w:w="2237"/>
      </w:tblGrid>
      <w:tr w:rsidR="00313090" w:rsidRPr="00AB13BD" w:rsidTr="00416097">
        <w:trPr>
          <w:trHeight w:val="768"/>
          <w:jc w:val="center"/>
        </w:trPr>
        <w:tc>
          <w:tcPr>
            <w:tcW w:w="4534" w:type="dxa"/>
            <w:shd w:val="clear" w:color="auto" w:fill="943634" w:themeFill="accent2" w:themeFillShade="BF"/>
            <w:vAlign w:val="center"/>
          </w:tcPr>
          <w:p w:rsidR="00313090" w:rsidRPr="00416097" w:rsidRDefault="00313090" w:rsidP="00416097">
            <w:pPr>
              <w:jc w:val="center"/>
              <w:rPr>
                <w:rFonts w:ascii="Soberana Sans" w:hAnsi="Soberana Sans" w:cs="Segoe UI"/>
                <w:b/>
                <w:color w:val="FFFFFF" w:themeColor="background1"/>
              </w:rPr>
            </w:pPr>
            <w:r w:rsidRPr="00416097">
              <w:rPr>
                <w:rFonts w:ascii="Soberana Sans" w:hAnsi="Soberana Sans" w:cs="Segoe UI"/>
                <w:b/>
                <w:color w:val="FFFFFF" w:themeColor="background1"/>
              </w:rPr>
              <w:t>Institución</w:t>
            </w:r>
          </w:p>
        </w:tc>
        <w:tc>
          <w:tcPr>
            <w:tcW w:w="2237" w:type="dxa"/>
            <w:shd w:val="clear" w:color="auto" w:fill="943634" w:themeFill="accent2" w:themeFillShade="BF"/>
            <w:vAlign w:val="center"/>
          </w:tcPr>
          <w:p w:rsidR="00313090" w:rsidRPr="00416097" w:rsidRDefault="00313090" w:rsidP="00416097">
            <w:pPr>
              <w:jc w:val="center"/>
              <w:rPr>
                <w:rFonts w:ascii="Soberana Sans" w:hAnsi="Soberana Sans" w:cs="Segoe UI"/>
                <w:b/>
                <w:color w:val="FFFFFF" w:themeColor="background1"/>
              </w:rPr>
            </w:pPr>
            <w:r w:rsidRPr="00416097">
              <w:rPr>
                <w:rFonts w:ascii="Soberana Sans" w:hAnsi="Soberana Sans" w:cs="Segoe UI"/>
                <w:b/>
                <w:color w:val="FFFFFF" w:themeColor="background1"/>
              </w:rPr>
              <w:t>Cantidad de alumnos</w:t>
            </w:r>
          </w:p>
        </w:tc>
      </w:tr>
      <w:tr w:rsidR="00313090" w:rsidRPr="00AB13BD" w:rsidTr="00416097">
        <w:trPr>
          <w:trHeight w:val="347"/>
          <w:jc w:val="center"/>
        </w:trPr>
        <w:tc>
          <w:tcPr>
            <w:tcW w:w="4534" w:type="dxa"/>
            <w:vAlign w:val="center"/>
          </w:tcPr>
          <w:p w:rsidR="00313090" w:rsidRPr="00416097" w:rsidRDefault="00313090" w:rsidP="00416097">
            <w:pPr>
              <w:jc w:val="center"/>
              <w:rPr>
                <w:rFonts w:ascii="Soberana Sans" w:hAnsi="Soberana Sans" w:cs="Segoe UI"/>
              </w:rPr>
            </w:pPr>
            <w:proofErr w:type="spellStart"/>
            <w:r w:rsidRPr="00416097">
              <w:rPr>
                <w:rFonts w:ascii="Soberana Sans" w:hAnsi="Soberana Sans" w:cs="Segoe UI"/>
              </w:rPr>
              <w:t>Cecytej</w:t>
            </w:r>
            <w:proofErr w:type="spellEnd"/>
            <w:r w:rsidRPr="00416097">
              <w:rPr>
                <w:rFonts w:ascii="Soberana Sans" w:hAnsi="Soberana Sans" w:cs="Segoe UI"/>
              </w:rPr>
              <w:t xml:space="preserve"> El Grullo</w:t>
            </w:r>
          </w:p>
        </w:tc>
        <w:tc>
          <w:tcPr>
            <w:tcW w:w="2237"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120</w:t>
            </w:r>
          </w:p>
        </w:tc>
      </w:tr>
      <w:tr w:rsidR="00313090" w:rsidRPr="00AB13BD" w:rsidTr="00416097">
        <w:trPr>
          <w:trHeight w:val="347"/>
          <w:jc w:val="center"/>
        </w:trPr>
        <w:tc>
          <w:tcPr>
            <w:tcW w:w="4534"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U de G El Grullo</w:t>
            </w:r>
          </w:p>
        </w:tc>
        <w:tc>
          <w:tcPr>
            <w:tcW w:w="2237"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150</w:t>
            </w:r>
          </w:p>
        </w:tc>
      </w:tr>
      <w:tr w:rsidR="00313090" w:rsidRPr="00AB13BD" w:rsidTr="00416097">
        <w:trPr>
          <w:trHeight w:val="347"/>
          <w:jc w:val="center"/>
        </w:trPr>
        <w:tc>
          <w:tcPr>
            <w:tcW w:w="4534"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U de G Tacotán</w:t>
            </w:r>
          </w:p>
        </w:tc>
        <w:tc>
          <w:tcPr>
            <w:tcW w:w="2237"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40</w:t>
            </w:r>
          </w:p>
        </w:tc>
      </w:tr>
      <w:tr w:rsidR="00313090" w:rsidRPr="00AB13BD" w:rsidTr="00416097">
        <w:trPr>
          <w:trHeight w:val="347"/>
          <w:jc w:val="center"/>
        </w:trPr>
        <w:tc>
          <w:tcPr>
            <w:tcW w:w="4534" w:type="dxa"/>
            <w:vAlign w:val="center"/>
          </w:tcPr>
          <w:p w:rsidR="00313090" w:rsidRPr="00416097" w:rsidRDefault="00313090" w:rsidP="00416097">
            <w:pPr>
              <w:jc w:val="center"/>
              <w:rPr>
                <w:rFonts w:ascii="Soberana Sans" w:hAnsi="Soberana Sans" w:cs="Segoe UI"/>
              </w:rPr>
            </w:pPr>
            <w:proofErr w:type="spellStart"/>
            <w:r w:rsidRPr="00416097">
              <w:rPr>
                <w:rFonts w:ascii="Soberana Sans" w:hAnsi="Soberana Sans" w:cs="Segoe UI"/>
              </w:rPr>
              <w:t>Cecytej</w:t>
            </w:r>
            <w:proofErr w:type="spellEnd"/>
            <w:r w:rsidRPr="00416097">
              <w:rPr>
                <w:rFonts w:ascii="Soberana Sans" w:hAnsi="Soberana Sans" w:cs="Segoe UI"/>
              </w:rPr>
              <w:t xml:space="preserve"> Tonaya</w:t>
            </w:r>
          </w:p>
        </w:tc>
        <w:tc>
          <w:tcPr>
            <w:tcW w:w="2237"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20</w:t>
            </w:r>
          </w:p>
        </w:tc>
      </w:tr>
      <w:tr w:rsidR="00313090" w:rsidRPr="00AB13BD" w:rsidTr="00416097">
        <w:trPr>
          <w:trHeight w:val="347"/>
          <w:jc w:val="center"/>
        </w:trPr>
        <w:tc>
          <w:tcPr>
            <w:tcW w:w="4534"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U de G Ejutla</w:t>
            </w:r>
          </w:p>
        </w:tc>
        <w:tc>
          <w:tcPr>
            <w:tcW w:w="2237"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15</w:t>
            </w:r>
          </w:p>
        </w:tc>
      </w:tr>
      <w:tr w:rsidR="00313090" w:rsidRPr="00AB13BD" w:rsidTr="00416097">
        <w:trPr>
          <w:trHeight w:val="347"/>
          <w:jc w:val="center"/>
        </w:trPr>
        <w:tc>
          <w:tcPr>
            <w:tcW w:w="4534"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Bachillerato Tecnológico El Grullo</w:t>
            </w:r>
          </w:p>
        </w:tc>
        <w:tc>
          <w:tcPr>
            <w:tcW w:w="2237"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115</w:t>
            </w:r>
          </w:p>
        </w:tc>
      </w:tr>
      <w:tr w:rsidR="00313090" w:rsidRPr="00AB13BD" w:rsidTr="00416097">
        <w:trPr>
          <w:trHeight w:val="347"/>
          <w:jc w:val="center"/>
        </w:trPr>
        <w:tc>
          <w:tcPr>
            <w:tcW w:w="4534"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Bachillerato Tecnológico Autlán</w:t>
            </w:r>
          </w:p>
        </w:tc>
        <w:tc>
          <w:tcPr>
            <w:tcW w:w="2237"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40</w:t>
            </w:r>
          </w:p>
        </w:tc>
      </w:tr>
      <w:tr w:rsidR="00313090" w:rsidRPr="00AB13BD" w:rsidTr="00416097">
        <w:trPr>
          <w:trHeight w:val="347"/>
          <w:jc w:val="center"/>
        </w:trPr>
        <w:tc>
          <w:tcPr>
            <w:tcW w:w="4534"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U de G El Chante</w:t>
            </w:r>
          </w:p>
        </w:tc>
        <w:tc>
          <w:tcPr>
            <w:tcW w:w="2237" w:type="dxa"/>
            <w:vAlign w:val="center"/>
          </w:tcPr>
          <w:p w:rsidR="00313090" w:rsidRPr="00416097" w:rsidRDefault="00313090" w:rsidP="00416097">
            <w:pPr>
              <w:jc w:val="center"/>
              <w:rPr>
                <w:rFonts w:ascii="Soberana Sans" w:hAnsi="Soberana Sans" w:cs="Segoe UI"/>
              </w:rPr>
            </w:pPr>
            <w:r w:rsidRPr="00416097">
              <w:rPr>
                <w:rFonts w:ascii="Soberana Sans" w:hAnsi="Soberana Sans" w:cs="Segoe UI"/>
              </w:rPr>
              <w:t>12</w:t>
            </w:r>
          </w:p>
        </w:tc>
      </w:tr>
      <w:tr w:rsidR="00313090" w:rsidRPr="00AB13BD" w:rsidTr="00416097">
        <w:trPr>
          <w:trHeight w:val="522"/>
          <w:jc w:val="center"/>
        </w:trPr>
        <w:tc>
          <w:tcPr>
            <w:tcW w:w="4534" w:type="dxa"/>
            <w:shd w:val="clear" w:color="auto" w:fill="943634" w:themeFill="accent2" w:themeFillShade="BF"/>
            <w:vAlign w:val="center"/>
          </w:tcPr>
          <w:p w:rsidR="00313090" w:rsidRPr="00416097" w:rsidRDefault="00313090" w:rsidP="00416097">
            <w:pPr>
              <w:jc w:val="center"/>
              <w:rPr>
                <w:rFonts w:ascii="Soberana Sans" w:hAnsi="Soberana Sans" w:cs="Segoe UI"/>
                <w:b/>
                <w:color w:val="FFFFFF" w:themeColor="background1"/>
              </w:rPr>
            </w:pPr>
            <w:r w:rsidRPr="00416097">
              <w:rPr>
                <w:rFonts w:ascii="Soberana Sans" w:hAnsi="Soberana Sans" w:cs="Segoe UI"/>
                <w:b/>
                <w:color w:val="FFFFFF" w:themeColor="background1"/>
              </w:rPr>
              <w:t>Total a la fecha</w:t>
            </w:r>
          </w:p>
        </w:tc>
        <w:tc>
          <w:tcPr>
            <w:tcW w:w="2237" w:type="dxa"/>
            <w:shd w:val="clear" w:color="auto" w:fill="943634" w:themeFill="accent2" w:themeFillShade="BF"/>
            <w:vAlign w:val="center"/>
          </w:tcPr>
          <w:p w:rsidR="00313090" w:rsidRPr="00416097" w:rsidRDefault="00313090" w:rsidP="00416097">
            <w:pPr>
              <w:tabs>
                <w:tab w:val="left" w:pos="3090"/>
              </w:tabs>
              <w:jc w:val="center"/>
              <w:rPr>
                <w:rFonts w:ascii="Soberana Sans" w:hAnsi="Soberana Sans" w:cs="Segoe UI"/>
                <w:b/>
                <w:color w:val="FFFFFF" w:themeColor="background1"/>
              </w:rPr>
            </w:pPr>
            <w:r w:rsidRPr="00416097">
              <w:rPr>
                <w:rFonts w:ascii="Soberana Sans" w:hAnsi="Soberana Sans" w:cs="Segoe UI"/>
                <w:b/>
                <w:color w:val="FFFFFF" w:themeColor="background1"/>
              </w:rPr>
              <w:t>512</w:t>
            </w:r>
          </w:p>
        </w:tc>
      </w:tr>
    </w:tbl>
    <w:p w:rsidR="00313090" w:rsidRDefault="00313090" w:rsidP="00313090">
      <w:pPr>
        <w:rPr>
          <w:rFonts w:ascii="Soberana Sans" w:hAnsi="Soberana Sans" w:cs="Segoe UI"/>
        </w:rPr>
      </w:pPr>
    </w:p>
    <w:p w:rsidR="005F1D5C" w:rsidRPr="00AB13BD" w:rsidRDefault="005F1D5C" w:rsidP="00313090">
      <w:pPr>
        <w:rPr>
          <w:rFonts w:ascii="Soberana Sans" w:hAnsi="Soberana Sans" w:cs="Segoe UI"/>
        </w:rPr>
      </w:pPr>
    </w:p>
    <w:p w:rsidR="00313090" w:rsidRPr="00416097" w:rsidRDefault="00313090" w:rsidP="00313090">
      <w:pPr>
        <w:pStyle w:val="Ttulo1"/>
        <w:rPr>
          <w:rFonts w:ascii="Soberana Sans" w:hAnsi="Soberana Sans"/>
          <w:b/>
          <w:szCs w:val="24"/>
        </w:rPr>
      </w:pPr>
      <w:bookmarkStart w:id="6" w:name="_Toc432670582"/>
      <w:r w:rsidRPr="00416097">
        <w:rPr>
          <w:rFonts w:ascii="Soberana Sans" w:hAnsi="Soberana Sans"/>
          <w:b/>
          <w:szCs w:val="24"/>
        </w:rPr>
        <w:t>Seguimiento de egresados</w:t>
      </w:r>
      <w:bookmarkEnd w:id="6"/>
    </w:p>
    <w:p w:rsidR="00313090" w:rsidRPr="00AB13BD" w:rsidRDefault="00313090" w:rsidP="00313090">
      <w:pPr>
        <w:rPr>
          <w:rFonts w:ascii="Soberana Sans" w:hAnsi="Soberana Sans" w:cs="Segoe UI"/>
        </w:rPr>
      </w:pPr>
    </w:p>
    <w:p w:rsidR="00313090" w:rsidRDefault="00313090" w:rsidP="00313090">
      <w:pPr>
        <w:jc w:val="both"/>
        <w:rPr>
          <w:rFonts w:ascii="Soberana Sans" w:hAnsi="Soberana Sans" w:cs="Segoe UI"/>
        </w:rPr>
      </w:pPr>
      <w:r w:rsidRPr="00AB13BD">
        <w:rPr>
          <w:rFonts w:ascii="Soberana Sans" w:hAnsi="Soberana Sans" w:cs="Segoe UI"/>
        </w:rPr>
        <w:t>Con base a las encuestas realizadas por el Departamento de Vinculación y Difusión de manera general a la mayor parte de los alumnos egresados los resultados se muestran en la siguiente tabla.</w:t>
      </w:r>
    </w:p>
    <w:p w:rsidR="005F1D5C" w:rsidRPr="00AB13BD" w:rsidRDefault="005F1D5C" w:rsidP="00313090">
      <w:pPr>
        <w:jc w:val="both"/>
        <w:rPr>
          <w:rFonts w:ascii="Soberana Sans" w:hAnsi="Soberana Sans" w:cs="Segoe UI"/>
        </w:rPr>
      </w:pPr>
    </w:p>
    <w:tbl>
      <w:tblPr>
        <w:tblW w:w="10955"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6"/>
        <w:gridCol w:w="1463"/>
        <w:gridCol w:w="1367"/>
        <w:gridCol w:w="1712"/>
        <w:gridCol w:w="1766"/>
        <w:gridCol w:w="1261"/>
        <w:gridCol w:w="1280"/>
      </w:tblGrid>
      <w:tr w:rsidR="00AB13BD" w:rsidRPr="00AB13BD" w:rsidTr="00416097">
        <w:tc>
          <w:tcPr>
            <w:tcW w:w="1905"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Carrera</w:t>
            </w:r>
          </w:p>
        </w:tc>
        <w:tc>
          <w:tcPr>
            <w:tcW w:w="1492"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Egresados</w:t>
            </w:r>
          </w:p>
        </w:tc>
        <w:tc>
          <w:tcPr>
            <w:tcW w:w="1394"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Titulados</w:t>
            </w:r>
          </w:p>
        </w:tc>
        <w:tc>
          <w:tcPr>
            <w:tcW w:w="1747"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Trabajan fuera del área de especialidad</w:t>
            </w:r>
          </w:p>
        </w:tc>
        <w:tc>
          <w:tcPr>
            <w:tcW w:w="1826"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Trabajan en el área de especialidad</w:t>
            </w:r>
          </w:p>
        </w:tc>
        <w:tc>
          <w:tcPr>
            <w:tcW w:w="1286"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Estudian</w:t>
            </w:r>
          </w:p>
        </w:tc>
        <w:tc>
          <w:tcPr>
            <w:tcW w:w="1305"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Estudian y trabajan</w:t>
            </w:r>
          </w:p>
        </w:tc>
      </w:tr>
      <w:tr w:rsidR="00AB13BD" w:rsidRPr="00AB13BD" w:rsidTr="00416097">
        <w:trPr>
          <w:trHeight w:val="434"/>
        </w:trPr>
        <w:tc>
          <w:tcPr>
            <w:tcW w:w="1905" w:type="dxa"/>
            <w:shd w:val="clear" w:color="auto" w:fill="auto"/>
            <w:vAlign w:val="center"/>
          </w:tcPr>
          <w:p w:rsidR="00313090" w:rsidRPr="00416097" w:rsidRDefault="00313090" w:rsidP="00AB13BD">
            <w:pPr>
              <w:jc w:val="center"/>
              <w:rPr>
                <w:rFonts w:ascii="Soberana Sans" w:hAnsi="Soberana Sans" w:cs="Segoe UI"/>
                <w:b/>
                <w:sz w:val="22"/>
              </w:rPr>
            </w:pPr>
            <w:r w:rsidRPr="00416097">
              <w:rPr>
                <w:rFonts w:ascii="Soberana Sans" w:hAnsi="Soberana Sans" w:cs="Segoe UI"/>
                <w:b/>
                <w:sz w:val="22"/>
              </w:rPr>
              <w:t>Informática</w:t>
            </w:r>
          </w:p>
        </w:tc>
        <w:tc>
          <w:tcPr>
            <w:tcW w:w="1492"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66</w:t>
            </w:r>
          </w:p>
        </w:tc>
        <w:tc>
          <w:tcPr>
            <w:tcW w:w="1394"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43</w:t>
            </w:r>
          </w:p>
        </w:tc>
        <w:tc>
          <w:tcPr>
            <w:tcW w:w="1747"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14</w:t>
            </w:r>
          </w:p>
        </w:tc>
        <w:tc>
          <w:tcPr>
            <w:tcW w:w="1826"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38</w:t>
            </w:r>
          </w:p>
        </w:tc>
        <w:tc>
          <w:tcPr>
            <w:tcW w:w="1286"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2</w:t>
            </w:r>
          </w:p>
        </w:tc>
        <w:tc>
          <w:tcPr>
            <w:tcW w:w="1305"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2</w:t>
            </w:r>
          </w:p>
        </w:tc>
      </w:tr>
      <w:tr w:rsidR="00416097" w:rsidRPr="00AB13BD" w:rsidTr="00416097">
        <w:tc>
          <w:tcPr>
            <w:tcW w:w="1905" w:type="dxa"/>
            <w:shd w:val="clear" w:color="auto" w:fill="auto"/>
            <w:vAlign w:val="center"/>
          </w:tcPr>
          <w:p w:rsidR="00313090" w:rsidRPr="00416097" w:rsidRDefault="00313090" w:rsidP="00AB13BD">
            <w:pPr>
              <w:jc w:val="center"/>
              <w:rPr>
                <w:rFonts w:ascii="Soberana Sans" w:hAnsi="Soberana Sans" w:cs="Segoe UI"/>
                <w:b/>
                <w:sz w:val="22"/>
              </w:rPr>
            </w:pPr>
            <w:r w:rsidRPr="00416097">
              <w:rPr>
                <w:rFonts w:ascii="Soberana Sans" w:hAnsi="Soberana Sans" w:cs="Segoe UI"/>
                <w:b/>
                <w:sz w:val="22"/>
              </w:rPr>
              <w:t>Ing. Electromecánica</w:t>
            </w:r>
          </w:p>
        </w:tc>
        <w:tc>
          <w:tcPr>
            <w:tcW w:w="1492"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42</w:t>
            </w:r>
          </w:p>
        </w:tc>
        <w:tc>
          <w:tcPr>
            <w:tcW w:w="1394"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36</w:t>
            </w:r>
          </w:p>
        </w:tc>
        <w:tc>
          <w:tcPr>
            <w:tcW w:w="1747"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14</w:t>
            </w:r>
          </w:p>
        </w:tc>
        <w:tc>
          <w:tcPr>
            <w:tcW w:w="1826"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27</w:t>
            </w:r>
          </w:p>
        </w:tc>
        <w:tc>
          <w:tcPr>
            <w:tcW w:w="1286"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1</w:t>
            </w:r>
          </w:p>
        </w:tc>
        <w:tc>
          <w:tcPr>
            <w:tcW w:w="1305"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0</w:t>
            </w:r>
          </w:p>
        </w:tc>
      </w:tr>
      <w:tr w:rsidR="00AB13BD" w:rsidRPr="00AB13BD" w:rsidTr="00416097">
        <w:trPr>
          <w:trHeight w:val="431"/>
        </w:trPr>
        <w:tc>
          <w:tcPr>
            <w:tcW w:w="1905" w:type="dxa"/>
            <w:shd w:val="clear" w:color="auto" w:fill="auto"/>
            <w:vAlign w:val="center"/>
          </w:tcPr>
          <w:p w:rsidR="00313090" w:rsidRPr="00416097" w:rsidRDefault="00313090" w:rsidP="00AB13BD">
            <w:pPr>
              <w:jc w:val="center"/>
              <w:rPr>
                <w:rFonts w:ascii="Soberana Sans" w:hAnsi="Soberana Sans" w:cs="Segoe UI"/>
                <w:b/>
                <w:sz w:val="22"/>
              </w:rPr>
            </w:pPr>
            <w:r w:rsidRPr="00416097">
              <w:rPr>
                <w:rFonts w:ascii="Soberana Sans" w:hAnsi="Soberana Sans" w:cs="Segoe UI"/>
                <w:b/>
                <w:sz w:val="22"/>
              </w:rPr>
              <w:t>Arquitectura</w:t>
            </w:r>
          </w:p>
        </w:tc>
        <w:tc>
          <w:tcPr>
            <w:tcW w:w="1492"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44</w:t>
            </w:r>
          </w:p>
        </w:tc>
        <w:tc>
          <w:tcPr>
            <w:tcW w:w="1394"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41</w:t>
            </w:r>
          </w:p>
        </w:tc>
        <w:tc>
          <w:tcPr>
            <w:tcW w:w="1747"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6</w:t>
            </w:r>
          </w:p>
        </w:tc>
        <w:tc>
          <w:tcPr>
            <w:tcW w:w="1826"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38</w:t>
            </w:r>
          </w:p>
        </w:tc>
        <w:tc>
          <w:tcPr>
            <w:tcW w:w="1286"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0</w:t>
            </w:r>
          </w:p>
        </w:tc>
        <w:tc>
          <w:tcPr>
            <w:tcW w:w="1305"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0</w:t>
            </w:r>
          </w:p>
        </w:tc>
      </w:tr>
      <w:tr w:rsidR="00416097" w:rsidRPr="00AB13BD" w:rsidTr="00416097">
        <w:tc>
          <w:tcPr>
            <w:tcW w:w="1905" w:type="dxa"/>
            <w:shd w:val="clear" w:color="auto" w:fill="auto"/>
            <w:vAlign w:val="center"/>
          </w:tcPr>
          <w:p w:rsidR="00313090" w:rsidRPr="00416097" w:rsidRDefault="00313090" w:rsidP="00AB13BD">
            <w:pPr>
              <w:jc w:val="center"/>
              <w:rPr>
                <w:rFonts w:ascii="Soberana Sans" w:hAnsi="Soberana Sans" w:cs="Segoe UI"/>
                <w:b/>
                <w:sz w:val="22"/>
              </w:rPr>
            </w:pPr>
            <w:r w:rsidRPr="00416097">
              <w:rPr>
                <w:rFonts w:ascii="Soberana Sans" w:hAnsi="Soberana Sans" w:cs="Segoe UI"/>
                <w:b/>
                <w:sz w:val="22"/>
              </w:rPr>
              <w:t>Ing. en Gestión Empresarial</w:t>
            </w:r>
          </w:p>
        </w:tc>
        <w:tc>
          <w:tcPr>
            <w:tcW w:w="1492"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34</w:t>
            </w:r>
          </w:p>
        </w:tc>
        <w:tc>
          <w:tcPr>
            <w:tcW w:w="1394"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34</w:t>
            </w:r>
          </w:p>
        </w:tc>
        <w:tc>
          <w:tcPr>
            <w:tcW w:w="1747"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3</w:t>
            </w:r>
          </w:p>
        </w:tc>
        <w:tc>
          <w:tcPr>
            <w:tcW w:w="1826"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30</w:t>
            </w:r>
          </w:p>
        </w:tc>
        <w:tc>
          <w:tcPr>
            <w:tcW w:w="1286"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1</w:t>
            </w:r>
          </w:p>
        </w:tc>
        <w:tc>
          <w:tcPr>
            <w:tcW w:w="1305"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0</w:t>
            </w:r>
          </w:p>
        </w:tc>
      </w:tr>
      <w:tr w:rsidR="00AB13BD" w:rsidRPr="00AB13BD" w:rsidTr="00416097">
        <w:trPr>
          <w:trHeight w:val="533"/>
        </w:trPr>
        <w:tc>
          <w:tcPr>
            <w:tcW w:w="1905" w:type="dxa"/>
            <w:shd w:val="clear" w:color="auto" w:fill="auto"/>
            <w:vAlign w:val="center"/>
          </w:tcPr>
          <w:p w:rsidR="00313090" w:rsidRPr="00416097" w:rsidRDefault="00313090" w:rsidP="00AB13BD">
            <w:pPr>
              <w:jc w:val="center"/>
              <w:rPr>
                <w:rFonts w:ascii="Soberana Sans" w:hAnsi="Soberana Sans" w:cs="Segoe UI"/>
                <w:b/>
                <w:sz w:val="22"/>
              </w:rPr>
            </w:pPr>
            <w:r w:rsidRPr="00416097">
              <w:rPr>
                <w:rFonts w:ascii="Soberana Sans" w:hAnsi="Soberana Sans" w:cs="Segoe UI"/>
                <w:b/>
                <w:sz w:val="22"/>
              </w:rPr>
              <w:t>Ing. Industrial</w:t>
            </w:r>
          </w:p>
        </w:tc>
        <w:tc>
          <w:tcPr>
            <w:tcW w:w="1492"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7</w:t>
            </w:r>
          </w:p>
        </w:tc>
        <w:tc>
          <w:tcPr>
            <w:tcW w:w="1394"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7</w:t>
            </w:r>
          </w:p>
        </w:tc>
        <w:tc>
          <w:tcPr>
            <w:tcW w:w="1747"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0</w:t>
            </w:r>
          </w:p>
        </w:tc>
        <w:tc>
          <w:tcPr>
            <w:tcW w:w="1826"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4</w:t>
            </w:r>
          </w:p>
        </w:tc>
        <w:tc>
          <w:tcPr>
            <w:tcW w:w="1286"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0</w:t>
            </w:r>
          </w:p>
        </w:tc>
        <w:tc>
          <w:tcPr>
            <w:tcW w:w="1305" w:type="dxa"/>
            <w:shd w:val="clear" w:color="auto" w:fill="auto"/>
            <w:vAlign w:val="center"/>
          </w:tcPr>
          <w:p w:rsidR="00313090" w:rsidRPr="00AB13BD" w:rsidRDefault="00313090" w:rsidP="00AB13BD">
            <w:pPr>
              <w:jc w:val="center"/>
              <w:rPr>
                <w:rFonts w:ascii="Soberana Sans" w:hAnsi="Soberana Sans" w:cs="Segoe UI"/>
                <w:sz w:val="22"/>
              </w:rPr>
            </w:pPr>
            <w:r w:rsidRPr="00AB13BD">
              <w:rPr>
                <w:rFonts w:ascii="Soberana Sans" w:hAnsi="Soberana Sans" w:cs="Segoe UI"/>
                <w:sz w:val="22"/>
              </w:rPr>
              <w:t>0</w:t>
            </w:r>
          </w:p>
        </w:tc>
      </w:tr>
      <w:tr w:rsidR="00AB13BD" w:rsidRPr="00AB13BD" w:rsidTr="00416097">
        <w:trPr>
          <w:trHeight w:val="413"/>
        </w:trPr>
        <w:tc>
          <w:tcPr>
            <w:tcW w:w="1905"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Total</w:t>
            </w:r>
          </w:p>
        </w:tc>
        <w:tc>
          <w:tcPr>
            <w:tcW w:w="1492"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193</w:t>
            </w:r>
          </w:p>
        </w:tc>
        <w:tc>
          <w:tcPr>
            <w:tcW w:w="1394"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highlight w:val="yellow"/>
              </w:rPr>
            </w:pPr>
            <w:r w:rsidRPr="00AB13BD">
              <w:rPr>
                <w:rFonts w:ascii="Soberana Sans" w:hAnsi="Soberana Sans" w:cs="Segoe UI"/>
                <w:b/>
                <w:color w:val="FFFFFF" w:themeColor="background1"/>
                <w:sz w:val="22"/>
              </w:rPr>
              <w:t>161</w:t>
            </w:r>
          </w:p>
        </w:tc>
        <w:tc>
          <w:tcPr>
            <w:tcW w:w="1747"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37</w:t>
            </w:r>
          </w:p>
        </w:tc>
        <w:tc>
          <w:tcPr>
            <w:tcW w:w="1826"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137</w:t>
            </w:r>
          </w:p>
        </w:tc>
        <w:tc>
          <w:tcPr>
            <w:tcW w:w="1286"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4</w:t>
            </w:r>
          </w:p>
        </w:tc>
        <w:tc>
          <w:tcPr>
            <w:tcW w:w="1305" w:type="dxa"/>
            <w:shd w:val="clear" w:color="auto" w:fill="943634" w:themeFill="accent2" w:themeFillShade="BF"/>
            <w:vAlign w:val="center"/>
          </w:tcPr>
          <w:p w:rsidR="00313090" w:rsidRPr="00AB13BD" w:rsidRDefault="00313090" w:rsidP="00AB13BD">
            <w:pPr>
              <w:jc w:val="center"/>
              <w:rPr>
                <w:rFonts w:ascii="Soberana Sans" w:hAnsi="Soberana Sans" w:cs="Segoe UI"/>
                <w:b/>
                <w:color w:val="FFFFFF" w:themeColor="background1"/>
                <w:sz w:val="22"/>
              </w:rPr>
            </w:pPr>
            <w:r w:rsidRPr="00AB13BD">
              <w:rPr>
                <w:rFonts w:ascii="Soberana Sans" w:hAnsi="Soberana Sans" w:cs="Segoe UI"/>
                <w:b/>
                <w:color w:val="FFFFFF" w:themeColor="background1"/>
                <w:sz w:val="22"/>
              </w:rPr>
              <w:t>2</w:t>
            </w:r>
          </w:p>
        </w:tc>
      </w:tr>
    </w:tbl>
    <w:p w:rsidR="00313090" w:rsidRPr="00AB13BD" w:rsidRDefault="00313090" w:rsidP="00313090">
      <w:pPr>
        <w:rPr>
          <w:rFonts w:ascii="Soberana Sans" w:hAnsi="Soberana Sans" w:cs="Segoe UI"/>
        </w:rPr>
      </w:pPr>
    </w:p>
    <w:p w:rsidR="00416097" w:rsidRDefault="00416097" w:rsidP="00313090">
      <w:pPr>
        <w:pStyle w:val="Ttulo1"/>
        <w:rPr>
          <w:rFonts w:ascii="Soberana Sans" w:hAnsi="Soberana Sans"/>
          <w:szCs w:val="24"/>
        </w:rPr>
      </w:pPr>
      <w:bookmarkStart w:id="7" w:name="_Toc432670583"/>
    </w:p>
    <w:p w:rsidR="00313090" w:rsidRPr="00416097" w:rsidRDefault="00313090" w:rsidP="00313090">
      <w:pPr>
        <w:pStyle w:val="Ttulo1"/>
        <w:rPr>
          <w:rFonts w:ascii="Soberana Sans" w:hAnsi="Soberana Sans"/>
          <w:b/>
          <w:szCs w:val="24"/>
        </w:rPr>
      </w:pPr>
      <w:r w:rsidRPr="00416097">
        <w:rPr>
          <w:rFonts w:ascii="Soberana Sans" w:hAnsi="Soberana Sans"/>
          <w:b/>
          <w:szCs w:val="24"/>
        </w:rPr>
        <w:t>Colocación de Egresados</w:t>
      </w:r>
      <w:bookmarkEnd w:id="7"/>
    </w:p>
    <w:p w:rsidR="00416097" w:rsidRPr="00416097" w:rsidRDefault="00416097" w:rsidP="00416097">
      <w:pPr>
        <w:jc w:val="both"/>
        <w:rPr>
          <w:lang w:val="es-MX"/>
        </w:rPr>
      </w:pPr>
    </w:p>
    <w:p w:rsidR="00313090" w:rsidRPr="00AB13BD" w:rsidRDefault="00313090" w:rsidP="00416097">
      <w:pPr>
        <w:jc w:val="both"/>
        <w:rPr>
          <w:rFonts w:ascii="Soberana Sans" w:hAnsi="Soberana Sans"/>
        </w:rPr>
      </w:pPr>
      <w:r w:rsidRPr="00AB13BD">
        <w:rPr>
          <w:rFonts w:ascii="Soberana Sans" w:hAnsi="Soberana Sans"/>
        </w:rPr>
        <w:t>En cuanto al tiempo de colocación no se tiene un tiempo exacto del tiempo que los alumnos tienen buscando empleo. La mejora que se tendrá que hacer es implementarlo en las próximas encuestas de seguimiento a egresados. En las siguientes tablas muestra solo la cantidad de alumnos trabajando en su área de especialidad y la cantidad trabajando fuera del área de especialidad.</w:t>
      </w:r>
    </w:p>
    <w:p w:rsidR="00313090" w:rsidRPr="00AB13BD" w:rsidRDefault="00313090" w:rsidP="00313090">
      <w:pPr>
        <w:rPr>
          <w:rFonts w:ascii="Soberana Sans" w:hAnsi="Soberana Sans"/>
        </w:rPr>
      </w:pPr>
    </w:p>
    <w:tbl>
      <w:tblPr>
        <w:tblW w:w="9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2"/>
        <w:gridCol w:w="3063"/>
        <w:gridCol w:w="3063"/>
      </w:tblGrid>
      <w:tr w:rsidR="00313090" w:rsidRPr="00AB13BD" w:rsidTr="005F1D5C">
        <w:trPr>
          <w:trHeight w:val="534"/>
        </w:trPr>
        <w:tc>
          <w:tcPr>
            <w:tcW w:w="3062" w:type="dxa"/>
            <w:vMerge w:val="restart"/>
            <w:shd w:val="clear" w:color="auto" w:fill="943634" w:themeFill="accent2" w:themeFillShade="BF"/>
            <w:vAlign w:val="center"/>
          </w:tcPr>
          <w:p w:rsidR="00313090" w:rsidRPr="005F1D5C" w:rsidRDefault="00313090" w:rsidP="005F1D5C">
            <w:pPr>
              <w:jc w:val="center"/>
              <w:rPr>
                <w:rFonts w:ascii="Soberana Sans" w:hAnsi="Soberana Sans"/>
                <w:b/>
                <w:color w:val="FFFFFF" w:themeColor="background1"/>
              </w:rPr>
            </w:pPr>
            <w:r w:rsidRPr="005F1D5C">
              <w:rPr>
                <w:rFonts w:ascii="Soberana Sans" w:hAnsi="Soberana Sans"/>
                <w:b/>
                <w:color w:val="FFFFFF" w:themeColor="background1"/>
              </w:rPr>
              <w:t>Carrera</w:t>
            </w:r>
          </w:p>
        </w:tc>
        <w:tc>
          <w:tcPr>
            <w:tcW w:w="6126" w:type="dxa"/>
            <w:gridSpan w:val="2"/>
            <w:shd w:val="clear" w:color="auto" w:fill="943634" w:themeFill="accent2" w:themeFillShade="BF"/>
            <w:vAlign w:val="center"/>
          </w:tcPr>
          <w:p w:rsidR="00313090" w:rsidRPr="005F1D5C" w:rsidRDefault="00313090" w:rsidP="005F1D5C">
            <w:pPr>
              <w:jc w:val="center"/>
              <w:rPr>
                <w:rFonts w:ascii="Soberana Sans" w:hAnsi="Soberana Sans"/>
                <w:b/>
                <w:color w:val="FFFFFF" w:themeColor="background1"/>
              </w:rPr>
            </w:pPr>
            <w:r w:rsidRPr="005F1D5C">
              <w:rPr>
                <w:rFonts w:ascii="Soberana Sans" w:hAnsi="Soberana Sans"/>
                <w:b/>
                <w:color w:val="FFFFFF" w:themeColor="background1"/>
              </w:rPr>
              <w:t>Tiempo de colocación</w:t>
            </w:r>
          </w:p>
        </w:tc>
      </w:tr>
      <w:tr w:rsidR="00313090" w:rsidRPr="00AB13BD" w:rsidTr="005F1D5C">
        <w:trPr>
          <w:trHeight w:val="765"/>
        </w:trPr>
        <w:tc>
          <w:tcPr>
            <w:tcW w:w="3062" w:type="dxa"/>
            <w:vMerge/>
            <w:shd w:val="clear" w:color="auto" w:fill="943634" w:themeFill="accent2" w:themeFillShade="BF"/>
            <w:vAlign w:val="center"/>
          </w:tcPr>
          <w:p w:rsidR="00313090" w:rsidRPr="005F1D5C" w:rsidRDefault="00313090" w:rsidP="005F1D5C">
            <w:pPr>
              <w:jc w:val="center"/>
              <w:rPr>
                <w:rFonts w:ascii="Soberana Sans" w:hAnsi="Soberana Sans"/>
                <w:b/>
                <w:color w:val="FFFFFF" w:themeColor="background1"/>
              </w:rPr>
            </w:pPr>
          </w:p>
        </w:tc>
        <w:tc>
          <w:tcPr>
            <w:tcW w:w="3063" w:type="dxa"/>
            <w:shd w:val="clear" w:color="auto" w:fill="943634" w:themeFill="accent2" w:themeFillShade="BF"/>
            <w:vAlign w:val="center"/>
          </w:tcPr>
          <w:p w:rsidR="00313090" w:rsidRPr="005F1D5C" w:rsidRDefault="00313090" w:rsidP="005F1D5C">
            <w:pPr>
              <w:jc w:val="center"/>
              <w:rPr>
                <w:rFonts w:ascii="Soberana Sans" w:hAnsi="Soberana Sans"/>
                <w:b/>
                <w:color w:val="FFFFFF" w:themeColor="background1"/>
              </w:rPr>
            </w:pPr>
            <w:r w:rsidRPr="005F1D5C">
              <w:rPr>
                <w:rFonts w:ascii="Soberana Sans" w:hAnsi="Soberana Sans"/>
                <w:b/>
                <w:color w:val="FFFFFF" w:themeColor="background1"/>
              </w:rPr>
              <w:t>En el Área de Especialidad</w:t>
            </w:r>
          </w:p>
        </w:tc>
        <w:tc>
          <w:tcPr>
            <w:tcW w:w="3063" w:type="dxa"/>
            <w:shd w:val="clear" w:color="auto" w:fill="943634" w:themeFill="accent2" w:themeFillShade="BF"/>
            <w:vAlign w:val="center"/>
          </w:tcPr>
          <w:p w:rsidR="00313090" w:rsidRPr="005F1D5C" w:rsidRDefault="00313090" w:rsidP="005F1D5C">
            <w:pPr>
              <w:jc w:val="center"/>
              <w:rPr>
                <w:rFonts w:ascii="Soberana Sans" w:hAnsi="Soberana Sans"/>
                <w:b/>
                <w:color w:val="FFFFFF" w:themeColor="background1"/>
              </w:rPr>
            </w:pPr>
            <w:r w:rsidRPr="005F1D5C">
              <w:rPr>
                <w:rFonts w:ascii="Soberana Sans" w:hAnsi="Soberana Sans"/>
                <w:b/>
                <w:color w:val="FFFFFF" w:themeColor="background1"/>
              </w:rPr>
              <w:t>Fuera del Área de Especialidad</w:t>
            </w:r>
          </w:p>
        </w:tc>
      </w:tr>
      <w:tr w:rsidR="00313090" w:rsidRPr="00AB13BD" w:rsidTr="005F1D5C">
        <w:trPr>
          <w:trHeight w:val="333"/>
        </w:trPr>
        <w:tc>
          <w:tcPr>
            <w:tcW w:w="3062" w:type="dxa"/>
            <w:vAlign w:val="center"/>
          </w:tcPr>
          <w:p w:rsidR="00313090" w:rsidRPr="00AB13BD" w:rsidRDefault="00313090" w:rsidP="005F1D5C">
            <w:pPr>
              <w:jc w:val="center"/>
              <w:rPr>
                <w:rFonts w:ascii="Soberana Sans" w:hAnsi="Soberana Sans"/>
              </w:rPr>
            </w:pPr>
            <w:r w:rsidRPr="00AB13BD">
              <w:rPr>
                <w:rFonts w:ascii="Soberana Sans" w:hAnsi="Soberana Sans"/>
              </w:rPr>
              <w:t>Informática</w:t>
            </w:r>
          </w:p>
        </w:tc>
        <w:tc>
          <w:tcPr>
            <w:tcW w:w="3063" w:type="dxa"/>
            <w:vAlign w:val="center"/>
          </w:tcPr>
          <w:p w:rsidR="00313090" w:rsidRPr="00AB13BD" w:rsidRDefault="00313090" w:rsidP="005F1D5C">
            <w:pPr>
              <w:jc w:val="center"/>
              <w:rPr>
                <w:rFonts w:ascii="Soberana Sans" w:hAnsi="Soberana Sans"/>
                <w:b/>
              </w:rPr>
            </w:pPr>
            <w:r w:rsidRPr="00AB13BD">
              <w:rPr>
                <w:rFonts w:ascii="Soberana Sans" w:hAnsi="Soberana Sans"/>
                <w:b/>
              </w:rPr>
              <w:t>38</w:t>
            </w:r>
          </w:p>
        </w:tc>
        <w:tc>
          <w:tcPr>
            <w:tcW w:w="3063" w:type="dxa"/>
            <w:vAlign w:val="center"/>
          </w:tcPr>
          <w:p w:rsidR="00313090" w:rsidRPr="00AB13BD" w:rsidRDefault="00313090" w:rsidP="005F1D5C">
            <w:pPr>
              <w:jc w:val="center"/>
              <w:rPr>
                <w:rFonts w:ascii="Soberana Sans" w:hAnsi="Soberana Sans"/>
                <w:b/>
              </w:rPr>
            </w:pPr>
            <w:r w:rsidRPr="00AB13BD">
              <w:rPr>
                <w:rFonts w:ascii="Soberana Sans" w:hAnsi="Soberana Sans"/>
                <w:b/>
              </w:rPr>
              <w:t>14</w:t>
            </w:r>
          </w:p>
        </w:tc>
      </w:tr>
      <w:tr w:rsidR="00313090" w:rsidRPr="00AB13BD" w:rsidTr="005F1D5C">
        <w:trPr>
          <w:trHeight w:val="349"/>
        </w:trPr>
        <w:tc>
          <w:tcPr>
            <w:tcW w:w="3062" w:type="dxa"/>
            <w:vAlign w:val="center"/>
          </w:tcPr>
          <w:p w:rsidR="00313090" w:rsidRPr="00AB13BD" w:rsidRDefault="00313090" w:rsidP="005F1D5C">
            <w:pPr>
              <w:jc w:val="center"/>
              <w:rPr>
                <w:rFonts w:ascii="Soberana Sans" w:hAnsi="Soberana Sans"/>
              </w:rPr>
            </w:pPr>
            <w:r w:rsidRPr="00AB13BD">
              <w:rPr>
                <w:rFonts w:ascii="Soberana Sans" w:hAnsi="Soberana Sans"/>
              </w:rPr>
              <w:t>Electromecánica</w:t>
            </w:r>
          </w:p>
        </w:tc>
        <w:tc>
          <w:tcPr>
            <w:tcW w:w="3063" w:type="dxa"/>
            <w:vAlign w:val="center"/>
          </w:tcPr>
          <w:p w:rsidR="00313090" w:rsidRPr="00AB13BD" w:rsidRDefault="00313090" w:rsidP="005F1D5C">
            <w:pPr>
              <w:jc w:val="center"/>
              <w:rPr>
                <w:rFonts w:ascii="Soberana Sans" w:hAnsi="Soberana Sans"/>
                <w:b/>
              </w:rPr>
            </w:pPr>
            <w:r w:rsidRPr="00AB13BD">
              <w:rPr>
                <w:rFonts w:ascii="Soberana Sans" w:hAnsi="Soberana Sans"/>
                <w:b/>
              </w:rPr>
              <w:t>27</w:t>
            </w:r>
          </w:p>
        </w:tc>
        <w:tc>
          <w:tcPr>
            <w:tcW w:w="3063" w:type="dxa"/>
            <w:vAlign w:val="center"/>
          </w:tcPr>
          <w:p w:rsidR="00313090" w:rsidRPr="00AB13BD" w:rsidRDefault="00313090" w:rsidP="005F1D5C">
            <w:pPr>
              <w:jc w:val="center"/>
              <w:rPr>
                <w:rFonts w:ascii="Soberana Sans" w:hAnsi="Soberana Sans"/>
                <w:b/>
              </w:rPr>
            </w:pPr>
            <w:r w:rsidRPr="00AB13BD">
              <w:rPr>
                <w:rFonts w:ascii="Soberana Sans" w:hAnsi="Soberana Sans"/>
                <w:b/>
              </w:rPr>
              <w:t>14</w:t>
            </w:r>
          </w:p>
        </w:tc>
      </w:tr>
      <w:tr w:rsidR="00313090" w:rsidRPr="00AB13BD" w:rsidTr="005F1D5C">
        <w:trPr>
          <w:trHeight w:val="349"/>
        </w:trPr>
        <w:tc>
          <w:tcPr>
            <w:tcW w:w="3062" w:type="dxa"/>
            <w:vAlign w:val="center"/>
          </w:tcPr>
          <w:p w:rsidR="00313090" w:rsidRPr="00AB13BD" w:rsidRDefault="00313090" w:rsidP="005F1D5C">
            <w:pPr>
              <w:jc w:val="center"/>
              <w:rPr>
                <w:rFonts w:ascii="Soberana Sans" w:hAnsi="Soberana Sans"/>
              </w:rPr>
            </w:pPr>
            <w:r w:rsidRPr="00AB13BD">
              <w:rPr>
                <w:rFonts w:ascii="Soberana Sans" w:hAnsi="Soberana Sans"/>
              </w:rPr>
              <w:t>Arquitectura</w:t>
            </w:r>
          </w:p>
        </w:tc>
        <w:tc>
          <w:tcPr>
            <w:tcW w:w="3063" w:type="dxa"/>
            <w:vAlign w:val="center"/>
          </w:tcPr>
          <w:p w:rsidR="00313090" w:rsidRPr="00AB13BD" w:rsidRDefault="00313090" w:rsidP="005F1D5C">
            <w:pPr>
              <w:jc w:val="center"/>
              <w:rPr>
                <w:rFonts w:ascii="Soberana Sans" w:hAnsi="Soberana Sans"/>
                <w:b/>
              </w:rPr>
            </w:pPr>
            <w:r w:rsidRPr="00AB13BD">
              <w:rPr>
                <w:rFonts w:ascii="Soberana Sans" w:hAnsi="Soberana Sans"/>
                <w:b/>
              </w:rPr>
              <w:t>38</w:t>
            </w:r>
          </w:p>
        </w:tc>
        <w:tc>
          <w:tcPr>
            <w:tcW w:w="3063" w:type="dxa"/>
            <w:vAlign w:val="center"/>
          </w:tcPr>
          <w:p w:rsidR="00313090" w:rsidRPr="00AB13BD" w:rsidRDefault="00313090" w:rsidP="005F1D5C">
            <w:pPr>
              <w:jc w:val="center"/>
              <w:rPr>
                <w:rFonts w:ascii="Soberana Sans" w:hAnsi="Soberana Sans"/>
                <w:b/>
              </w:rPr>
            </w:pPr>
            <w:r w:rsidRPr="00AB13BD">
              <w:rPr>
                <w:rFonts w:ascii="Soberana Sans" w:hAnsi="Soberana Sans"/>
                <w:b/>
              </w:rPr>
              <w:t>6</w:t>
            </w:r>
          </w:p>
        </w:tc>
      </w:tr>
      <w:tr w:rsidR="00313090" w:rsidRPr="00AB13BD" w:rsidTr="005F1D5C">
        <w:trPr>
          <w:trHeight w:val="333"/>
        </w:trPr>
        <w:tc>
          <w:tcPr>
            <w:tcW w:w="3062" w:type="dxa"/>
            <w:vAlign w:val="center"/>
          </w:tcPr>
          <w:p w:rsidR="00313090" w:rsidRPr="00AB13BD" w:rsidRDefault="00313090" w:rsidP="005F1D5C">
            <w:pPr>
              <w:jc w:val="center"/>
              <w:rPr>
                <w:rFonts w:ascii="Soberana Sans" w:hAnsi="Soberana Sans"/>
              </w:rPr>
            </w:pPr>
            <w:r w:rsidRPr="00AB13BD">
              <w:rPr>
                <w:rFonts w:ascii="Soberana Sans" w:hAnsi="Soberana Sans"/>
              </w:rPr>
              <w:t>Gestión Empresarial</w:t>
            </w:r>
          </w:p>
        </w:tc>
        <w:tc>
          <w:tcPr>
            <w:tcW w:w="3063" w:type="dxa"/>
            <w:vAlign w:val="center"/>
          </w:tcPr>
          <w:p w:rsidR="00313090" w:rsidRPr="00AB13BD" w:rsidRDefault="00313090" w:rsidP="005F1D5C">
            <w:pPr>
              <w:jc w:val="center"/>
              <w:rPr>
                <w:rFonts w:ascii="Soberana Sans" w:hAnsi="Soberana Sans"/>
                <w:b/>
              </w:rPr>
            </w:pPr>
            <w:r w:rsidRPr="00AB13BD">
              <w:rPr>
                <w:rFonts w:ascii="Soberana Sans" w:hAnsi="Soberana Sans"/>
                <w:b/>
              </w:rPr>
              <w:t>4</w:t>
            </w:r>
          </w:p>
        </w:tc>
        <w:tc>
          <w:tcPr>
            <w:tcW w:w="3063" w:type="dxa"/>
            <w:vAlign w:val="center"/>
          </w:tcPr>
          <w:p w:rsidR="00313090" w:rsidRPr="00AB13BD" w:rsidRDefault="00313090" w:rsidP="005F1D5C">
            <w:pPr>
              <w:jc w:val="center"/>
              <w:rPr>
                <w:rFonts w:ascii="Soberana Sans" w:hAnsi="Soberana Sans"/>
                <w:b/>
              </w:rPr>
            </w:pPr>
            <w:r w:rsidRPr="00AB13BD">
              <w:rPr>
                <w:rFonts w:ascii="Soberana Sans" w:hAnsi="Soberana Sans"/>
                <w:b/>
              </w:rPr>
              <w:t>3</w:t>
            </w:r>
          </w:p>
        </w:tc>
      </w:tr>
      <w:tr w:rsidR="00313090" w:rsidRPr="00AB13BD" w:rsidTr="005F1D5C">
        <w:trPr>
          <w:trHeight w:val="349"/>
        </w:trPr>
        <w:tc>
          <w:tcPr>
            <w:tcW w:w="3062" w:type="dxa"/>
            <w:vAlign w:val="center"/>
          </w:tcPr>
          <w:p w:rsidR="00313090" w:rsidRPr="00AB13BD" w:rsidRDefault="00313090" w:rsidP="005F1D5C">
            <w:pPr>
              <w:jc w:val="center"/>
              <w:rPr>
                <w:rFonts w:ascii="Soberana Sans" w:hAnsi="Soberana Sans"/>
              </w:rPr>
            </w:pPr>
            <w:r w:rsidRPr="00AB13BD">
              <w:rPr>
                <w:rFonts w:ascii="Soberana Sans" w:hAnsi="Soberana Sans"/>
              </w:rPr>
              <w:t>Industrial</w:t>
            </w:r>
          </w:p>
        </w:tc>
        <w:tc>
          <w:tcPr>
            <w:tcW w:w="3063" w:type="dxa"/>
            <w:vAlign w:val="center"/>
          </w:tcPr>
          <w:p w:rsidR="00313090" w:rsidRPr="00AB13BD" w:rsidRDefault="00313090" w:rsidP="005F1D5C">
            <w:pPr>
              <w:jc w:val="center"/>
              <w:rPr>
                <w:rFonts w:ascii="Soberana Sans" w:hAnsi="Soberana Sans"/>
                <w:b/>
              </w:rPr>
            </w:pPr>
            <w:r w:rsidRPr="00AB13BD">
              <w:rPr>
                <w:rFonts w:ascii="Soberana Sans" w:hAnsi="Soberana Sans"/>
                <w:b/>
              </w:rPr>
              <w:t>30</w:t>
            </w:r>
          </w:p>
        </w:tc>
        <w:tc>
          <w:tcPr>
            <w:tcW w:w="3063" w:type="dxa"/>
            <w:vAlign w:val="center"/>
          </w:tcPr>
          <w:p w:rsidR="00313090" w:rsidRPr="00AB13BD" w:rsidRDefault="00313090" w:rsidP="005F1D5C">
            <w:pPr>
              <w:jc w:val="center"/>
              <w:rPr>
                <w:rFonts w:ascii="Soberana Sans" w:hAnsi="Soberana Sans"/>
                <w:b/>
              </w:rPr>
            </w:pPr>
            <w:r w:rsidRPr="00AB13BD">
              <w:rPr>
                <w:rFonts w:ascii="Soberana Sans" w:hAnsi="Soberana Sans"/>
                <w:b/>
              </w:rPr>
              <w:t>0</w:t>
            </w:r>
          </w:p>
        </w:tc>
      </w:tr>
      <w:tr w:rsidR="00313090" w:rsidRPr="00AB13BD" w:rsidTr="005F1D5C">
        <w:trPr>
          <w:trHeight w:val="349"/>
        </w:trPr>
        <w:tc>
          <w:tcPr>
            <w:tcW w:w="3062" w:type="dxa"/>
            <w:shd w:val="clear" w:color="auto" w:fill="943634" w:themeFill="accent2" w:themeFillShade="BF"/>
            <w:vAlign w:val="center"/>
          </w:tcPr>
          <w:p w:rsidR="00313090" w:rsidRPr="005F1D5C" w:rsidRDefault="00313090" w:rsidP="005F1D5C">
            <w:pPr>
              <w:jc w:val="center"/>
              <w:rPr>
                <w:rFonts w:ascii="Soberana Sans" w:hAnsi="Soberana Sans"/>
                <w:b/>
                <w:color w:val="FFFFFF" w:themeColor="background1"/>
              </w:rPr>
            </w:pPr>
            <w:r w:rsidRPr="005F1D5C">
              <w:rPr>
                <w:rFonts w:ascii="Soberana Sans" w:hAnsi="Soberana Sans"/>
                <w:b/>
                <w:color w:val="FFFFFF" w:themeColor="background1"/>
              </w:rPr>
              <w:t>Total</w:t>
            </w:r>
          </w:p>
        </w:tc>
        <w:tc>
          <w:tcPr>
            <w:tcW w:w="3063" w:type="dxa"/>
            <w:shd w:val="clear" w:color="auto" w:fill="943634" w:themeFill="accent2" w:themeFillShade="BF"/>
            <w:vAlign w:val="center"/>
          </w:tcPr>
          <w:p w:rsidR="00313090" w:rsidRPr="005F1D5C" w:rsidRDefault="00313090" w:rsidP="005F1D5C">
            <w:pPr>
              <w:jc w:val="center"/>
              <w:rPr>
                <w:rFonts w:ascii="Soberana Sans" w:hAnsi="Soberana Sans"/>
                <w:b/>
                <w:color w:val="FFFFFF" w:themeColor="background1"/>
              </w:rPr>
            </w:pPr>
            <w:r w:rsidRPr="005F1D5C">
              <w:rPr>
                <w:rFonts w:ascii="Soberana Sans" w:hAnsi="Soberana Sans"/>
                <w:b/>
                <w:color w:val="FFFFFF" w:themeColor="background1"/>
              </w:rPr>
              <w:t>137</w:t>
            </w:r>
          </w:p>
        </w:tc>
        <w:tc>
          <w:tcPr>
            <w:tcW w:w="3063" w:type="dxa"/>
            <w:shd w:val="clear" w:color="auto" w:fill="943634" w:themeFill="accent2" w:themeFillShade="BF"/>
            <w:vAlign w:val="center"/>
          </w:tcPr>
          <w:p w:rsidR="00313090" w:rsidRPr="005F1D5C" w:rsidRDefault="00313090" w:rsidP="005F1D5C">
            <w:pPr>
              <w:jc w:val="center"/>
              <w:rPr>
                <w:rFonts w:ascii="Soberana Sans" w:hAnsi="Soberana Sans"/>
                <w:b/>
                <w:color w:val="FFFFFF" w:themeColor="background1"/>
              </w:rPr>
            </w:pPr>
            <w:r w:rsidRPr="005F1D5C">
              <w:rPr>
                <w:rFonts w:ascii="Soberana Sans" w:hAnsi="Soberana Sans"/>
                <w:b/>
                <w:color w:val="FFFFFF" w:themeColor="background1"/>
              </w:rPr>
              <w:t>37</w:t>
            </w:r>
          </w:p>
        </w:tc>
      </w:tr>
    </w:tbl>
    <w:p w:rsidR="005F1D5C" w:rsidRDefault="005F1D5C" w:rsidP="00313090">
      <w:pPr>
        <w:pStyle w:val="Ttulo1"/>
        <w:rPr>
          <w:rFonts w:ascii="Soberana Sans" w:hAnsi="Soberana Sans"/>
          <w:szCs w:val="24"/>
        </w:rPr>
      </w:pPr>
      <w:bookmarkStart w:id="8" w:name="_Toc432670584"/>
    </w:p>
    <w:p w:rsidR="005F1D5C" w:rsidRDefault="005F1D5C" w:rsidP="00313090">
      <w:pPr>
        <w:pStyle w:val="Ttulo1"/>
        <w:rPr>
          <w:rFonts w:ascii="Soberana Sans" w:hAnsi="Soberana Sans"/>
          <w:szCs w:val="24"/>
        </w:rPr>
      </w:pPr>
    </w:p>
    <w:p w:rsidR="00313090" w:rsidRPr="005F1D5C" w:rsidRDefault="00313090" w:rsidP="00313090">
      <w:pPr>
        <w:pStyle w:val="Ttulo1"/>
        <w:rPr>
          <w:rFonts w:ascii="Soberana Sans" w:hAnsi="Soberana Sans"/>
          <w:b/>
          <w:szCs w:val="24"/>
        </w:rPr>
      </w:pPr>
      <w:r w:rsidRPr="005F1D5C">
        <w:rPr>
          <w:rFonts w:ascii="Soberana Sans" w:hAnsi="Soberana Sans"/>
          <w:b/>
          <w:szCs w:val="24"/>
        </w:rPr>
        <w:t>Convenios con el sector productivo</w:t>
      </w:r>
      <w:bookmarkEnd w:id="8"/>
    </w:p>
    <w:p w:rsidR="00313090" w:rsidRPr="005F1D5C" w:rsidRDefault="00313090" w:rsidP="00313090">
      <w:pPr>
        <w:tabs>
          <w:tab w:val="left" w:pos="898"/>
        </w:tabs>
        <w:rPr>
          <w:rFonts w:ascii="Soberana Sans" w:hAnsi="Soberana Sans"/>
          <w:b/>
        </w:rPr>
      </w:pPr>
    </w:p>
    <w:p w:rsidR="00313090" w:rsidRDefault="00313090" w:rsidP="00313090">
      <w:pPr>
        <w:tabs>
          <w:tab w:val="left" w:pos="898"/>
        </w:tabs>
        <w:jc w:val="both"/>
        <w:rPr>
          <w:rFonts w:ascii="Soberana Sans" w:hAnsi="Soberana Sans"/>
        </w:rPr>
      </w:pPr>
      <w:r w:rsidRPr="00AB13BD">
        <w:rPr>
          <w:rFonts w:ascii="Soberana Sans" w:hAnsi="Soberana Sans"/>
        </w:rPr>
        <w:t>Durante el transcurso de este periodo escolar se firmaron un total de 39 nuevos convenios para la elaboración de residencias profesionales. Dichos convenios se muestran de manera más detallada en la taba a continuación.</w:t>
      </w:r>
    </w:p>
    <w:p w:rsidR="005F1D5C" w:rsidRPr="00AB13BD" w:rsidRDefault="005F1D5C" w:rsidP="00313090">
      <w:pPr>
        <w:tabs>
          <w:tab w:val="left" w:pos="898"/>
        </w:tabs>
        <w:jc w:val="both"/>
        <w:rPr>
          <w:rFonts w:ascii="Soberana Sans" w:hAnsi="Soberana Sans"/>
        </w:rPr>
      </w:pPr>
    </w:p>
    <w:tbl>
      <w:tblPr>
        <w:tblW w:w="1006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418"/>
        <w:gridCol w:w="1560"/>
        <w:gridCol w:w="1044"/>
        <w:gridCol w:w="1507"/>
        <w:gridCol w:w="1338"/>
        <w:gridCol w:w="1417"/>
        <w:gridCol w:w="1781"/>
      </w:tblGrid>
      <w:tr w:rsidR="00313090" w:rsidRPr="005F1D5C" w:rsidTr="005F1D5C">
        <w:tc>
          <w:tcPr>
            <w:tcW w:w="1418" w:type="dxa"/>
            <w:shd w:val="clear" w:color="auto" w:fill="943634" w:themeFill="accent2" w:themeFillShade="BF"/>
            <w:vAlign w:val="center"/>
          </w:tcPr>
          <w:p w:rsidR="00313090" w:rsidRPr="005F1D5C" w:rsidRDefault="00313090" w:rsidP="00313090">
            <w:pPr>
              <w:tabs>
                <w:tab w:val="left" w:pos="898"/>
              </w:tabs>
              <w:jc w:val="center"/>
              <w:rPr>
                <w:rFonts w:ascii="Soberana Sans" w:hAnsi="Soberana Sans"/>
                <w:color w:val="FFFFFF" w:themeColor="background1"/>
                <w:sz w:val="20"/>
                <w:szCs w:val="20"/>
              </w:rPr>
            </w:pPr>
            <w:r w:rsidRPr="005F1D5C">
              <w:rPr>
                <w:rFonts w:ascii="Soberana Sans" w:hAnsi="Soberana Sans"/>
                <w:color w:val="FFFFFF" w:themeColor="background1"/>
                <w:sz w:val="20"/>
                <w:szCs w:val="20"/>
              </w:rPr>
              <w:t>Convenios establecidos</w:t>
            </w:r>
          </w:p>
        </w:tc>
        <w:tc>
          <w:tcPr>
            <w:tcW w:w="1560" w:type="dxa"/>
            <w:shd w:val="clear" w:color="auto" w:fill="943634" w:themeFill="accent2" w:themeFillShade="BF"/>
            <w:vAlign w:val="center"/>
          </w:tcPr>
          <w:p w:rsidR="00313090" w:rsidRPr="005F1D5C" w:rsidRDefault="00313090" w:rsidP="00313090">
            <w:pPr>
              <w:tabs>
                <w:tab w:val="left" w:pos="898"/>
              </w:tabs>
              <w:jc w:val="center"/>
              <w:rPr>
                <w:rFonts w:ascii="Soberana Sans" w:hAnsi="Soberana Sans"/>
                <w:color w:val="FFFFFF" w:themeColor="background1"/>
                <w:sz w:val="20"/>
                <w:szCs w:val="20"/>
              </w:rPr>
            </w:pPr>
            <w:r w:rsidRPr="005F1D5C">
              <w:rPr>
                <w:rFonts w:ascii="Soberana Sans" w:hAnsi="Soberana Sans"/>
                <w:color w:val="FFFFFF" w:themeColor="background1"/>
                <w:sz w:val="20"/>
                <w:szCs w:val="20"/>
              </w:rPr>
              <w:t>Empresa</w:t>
            </w:r>
          </w:p>
        </w:tc>
        <w:tc>
          <w:tcPr>
            <w:tcW w:w="1044" w:type="dxa"/>
            <w:shd w:val="clear" w:color="auto" w:fill="943634" w:themeFill="accent2" w:themeFillShade="BF"/>
            <w:vAlign w:val="center"/>
          </w:tcPr>
          <w:p w:rsidR="00313090" w:rsidRPr="005F1D5C" w:rsidRDefault="00313090" w:rsidP="00313090">
            <w:pPr>
              <w:tabs>
                <w:tab w:val="left" w:pos="898"/>
              </w:tabs>
              <w:jc w:val="center"/>
              <w:rPr>
                <w:rFonts w:ascii="Soberana Sans" w:hAnsi="Soberana Sans"/>
                <w:color w:val="FFFFFF" w:themeColor="background1"/>
                <w:sz w:val="20"/>
                <w:szCs w:val="20"/>
              </w:rPr>
            </w:pPr>
            <w:r w:rsidRPr="005F1D5C">
              <w:rPr>
                <w:rFonts w:ascii="Soberana Sans" w:hAnsi="Soberana Sans"/>
                <w:color w:val="FFFFFF" w:themeColor="background1"/>
                <w:sz w:val="20"/>
                <w:szCs w:val="20"/>
              </w:rPr>
              <w:t>Vigencia</w:t>
            </w:r>
          </w:p>
        </w:tc>
        <w:tc>
          <w:tcPr>
            <w:tcW w:w="1507" w:type="dxa"/>
            <w:shd w:val="clear" w:color="auto" w:fill="943634" w:themeFill="accent2" w:themeFillShade="BF"/>
            <w:vAlign w:val="center"/>
          </w:tcPr>
          <w:p w:rsidR="00313090" w:rsidRPr="005F1D5C" w:rsidRDefault="00313090" w:rsidP="00313090">
            <w:pPr>
              <w:tabs>
                <w:tab w:val="left" w:pos="898"/>
              </w:tabs>
              <w:jc w:val="center"/>
              <w:rPr>
                <w:rFonts w:ascii="Soberana Sans" w:hAnsi="Soberana Sans"/>
                <w:color w:val="FFFFFF" w:themeColor="background1"/>
                <w:sz w:val="20"/>
                <w:szCs w:val="20"/>
              </w:rPr>
            </w:pPr>
            <w:r w:rsidRPr="005F1D5C">
              <w:rPr>
                <w:rFonts w:ascii="Soberana Sans" w:hAnsi="Soberana Sans"/>
                <w:color w:val="FFFFFF" w:themeColor="background1"/>
                <w:sz w:val="20"/>
                <w:szCs w:val="20"/>
              </w:rPr>
              <w:t>Motivo</w:t>
            </w:r>
          </w:p>
        </w:tc>
        <w:tc>
          <w:tcPr>
            <w:tcW w:w="1338" w:type="dxa"/>
            <w:shd w:val="clear" w:color="auto" w:fill="943634" w:themeFill="accent2" w:themeFillShade="BF"/>
            <w:vAlign w:val="center"/>
          </w:tcPr>
          <w:p w:rsidR="00313090" w:rsidRPr="005F1D5C" w:rsidRDefault="00313090" w:rsidP="00313090">
            <w:pPr>
              <w:tabs>
                <w:tab w:val="left" w:pos="898"/>
              </w:tabs>
              <w:jc w:val="center"/>
              <w:rPr>
                <w:rFonts w:ascii="Soberana Sans" w:hAnsi="Soberana Sans"/>
                <w:color w:val="FFFFFF" w:themeColor="background1"/>
                <w:sz w:val="20"/>
                <w:szCs w:val="20"/>
              </w:rPr>
            </w:pPr>
            <w:r w:rsidRPr="005F1D5C">
              <w:rPr>
                <w:rFonts w:ascii="Soberana Sans" w:hAnsi="Soberana Sans"/>
                <w:color w:val="FFFFFF" w:themeColor="background1"/>
                <w:sz w:val="20"/>
                <w:szCs w:val="20"/>
              </w:rPr>
              <w:t>Alumnos participantes</w:t>
            </w:r>
          </w:p>
        </w:tc>
        <w:tc>
          <w:tcPr>
            <w:tcW w:w="1417" w:type="dxa"/>
            <w:shd w:val="clear" w:color="auto" w:fill="943634" w:themeFill="accent2" w:themeFillShade="BF"/>
            <w:vAlign w:val="center"/>
          </w:tcPr>
          <w:p w:rsidR="00313090" w:rsidRPr="005F1D5C" w:rsidRDefault="00313090" w:rsidP="00313090">
            <w:pPr>
              <w:tabs>
                <w:tab w:val="left" w:pos="898"/>
              </w:tabs>
              <w:jc w:val="center"/>
              <w:rPr>
                <w:rFonts w:ascii="Soberana Sans" w:hAnsi="Soberana Sans"/>
                <w:color w:val="FFFFFF" w:themeColor="background1"/>
                <w:sz w:val="20"/>
                <w:szCs w:val="20"/>
              </w:rPr>
            </w:pPr>
            <w:r w:rsidRPr="005F1D5C">
              <w:rPr>
                <w:rFonts w:ascii="Soberana Sans" w:hAnsi="Soberana Sans"/>
                <w:color w:val="FFFFFF" w:themeColor="background1"/>
                <w:sz w:val="20"/>
                <w:szCs w:val="20"/>
              </w:rPr>
              <w:t>Docentes participantes</w:t>
            </w:r>
          </w:p>
        </w:tc>
        <w:tc>
          <w:tcPr>
            <w:tcW w:w="1781" w:type="dxa"/>
            <w:shd w:val="clear" w:color="auto" w:fill="943634" w:themeFill="accent2" w:themeFillShade="BF"/>
            <w:vAlign w:val="center"/>
          </w:tcPr>
          <w:p w:rsidR="00313090" w:rsidRPr="005F1D5C" w:rsidRDefault="00313090" w:rsidP="00313090">
            <w:pPr>
              <w:tabs>
                <w:tab w:val="left" w:pos="898"/>
              </w:tabs>
              <w:jc w:val="center"/>
              <w:rPr>
                <w:rFonts w:ascii="Soberana Sans" w:hAnsi="Soberana Sans"/>
                <w:color w:val="FFFFFF" w:themeColor="background1"/>
                <w:sz w:val="20"/>
                <w:szCs w:val="20"/>
              </w:rPr>
            </w:pPr>
            <w:r w:rsidRPr="005F1D5C">
              <w:rPr>
                <w:rFonts w:ascii="Soberana Sans" w:hAnsi="Soberana Sans"/>
                <w:color w:val="FFFFFF" w:themeColor="background1"/>
                <w:sz w:val="20"/>
                <w:szCs w:val="20"/>
              </w:rPr>
              <w:t>Resultado obtenido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1</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Caja Popular Agustín de Iturbide</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Indefinido</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2</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2</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Colaboración en la implementación del Sistema de Gestión de Seguridad de la Información y protección de datos personales</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2</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Asociación de Usuarios de la Unidad de Riego Autlán-El Grullo, A.C.</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2018</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Diseño de prototipo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3</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Ingenio Melchor Ocampo, S.A. </w:t>
            </w:r>
            <w:r w:rsidRPr="005F1D5C">
              <w:rPr>
                <w:rFonts w:ascii="Soberana Sans" w:hAnsi="Soberana Sans"/>
                <w:sz w:val="20"/>
                <w:szCs w:val="20"/>
              </w:rPr>
              <w:lastRenderedPageBreak/>
              <w:t>de C.V.</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lastRenderedPageBreak/>
              <w:t xml:space="preserve">30 de enero de  </w:t>
            </w:r>
            <w:r w:rsidRPr="005F1D5C">
              <w:rPr>
                <w:rFonts w:ascii="Soberana Sans" w:hAnsi="Soberana Sans"/>
                <w:sz w:val="20"/>
                <w:szCs w:val="20"/>
              </w:rPr>
              <w:lastRenderedPageBreak/>
              <w:t>2019</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lastRenderedPageBreak/>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6</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6</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Mejoramiento en procesos</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lastRenderedPageBreak/>
              <w:t>4</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Procesadora El Volantín de Granja El Volantín, S.P. R de </w:t>
            </w:r>
            <w:proofErr w:type="spellStart"/>
            <w:r w:rsidRPr="005F1D5C">
              <w:rPr>
                <w:rFonts w:ascii="Soberana Sans" w:hAnsi="Soberana Sans"/>
                <w:sz w:val="20"/>
                <w:szCs w:val="20"/>
              </w:rPr>
              <w:t>E.L</w:t>
            </w:r>
            <w:proofErr w:type="spellEnd"/>
            <w:r w:rsidRPr="005F1D5C">
              <w:rPr>
                <w:rFonts w:ascii="Soberana Sans" w:hAnsi="Soberana Sans"/>
                <w:sz w:val="20"/>
                <w:szCs w:val="20"/>
              </w:rPr>
              <w:t xml:space="preserve"> de C.V.</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10 de octubre de 2017</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Mejoramiento en procesos</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5</w:t>
            </w:r>
          </w:p>
        </w:tc>
        <w:tc>
          <w:tcPr>
            <w:tcW w:w="1560" w:type="dxa"/>
            <w:vAlign w:val="center"/>
          </w:tcPr>
          <w:p w:rsidR="00313090" w:rsidRPr="005F1D5C" w:rsidRDefault="00313090" w:rsidP="00313090">
            <w:pPr>
              <w:jc w:val="center"/>
              <w:rPr>
                <w:rFonts w:ascii="Soberana Sans" w:hAnsi="Soberana Sans"/>
                <w:sz w:val="20"/>
                <w:szCs w:val="20"/>
              </w:rPr>
            </w:pPr>
            <w:proofErr w:type="spellStart"/>
            <w:r w:rsidRPr="005F1D5C">
              <w:rPr>
                <w:rFonts w:ascii="Soberana Sans" w:hAnsi="Soberana Sans"/>
                <w:sz w:val="20"/>
                <w:szCs w:val="20"/>
              </w:rPr>
              <w:t>Success</w:t>
            </w:r>
            <w:proofErr w:type="spellEnd"/>
            <w:r w:rsidRPr="005F1D5C">
              <w:rPr>
                <w:rFonts w:ascii="Soberana Sans" w:hAnsi="Soberana Sans"/>
                <w:sz w:val="20"/>
                <w:szCs w:val="20"/>
              </w:rPr>
              <w:t xml:space="preserve"> English </w:t>
            </w:r>
            <w:proofErr w:type="spellStart"/>
            <w:r w:rsidRPr="005F1D5C">
              <w:rPr>
                <w:rFonts w:ascii="Soberana Sans" w:hAnsi="Soberana Sans"/>
                <w:sz w:val="20"/>
                <w:szCs w:val="20"/>
              </w:rPr>
              <w:t>Academy</w:t>
            </w:r>
            <w:proofErr w:type="spellEnd"/>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2018</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Plan de negocios</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6</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Grupo </w:t>
            </w:r>
            <w:proofErr w:type="spellStart"/>
            <w:r w:rsidRPr="005F1D5C">
              <w:rPr>
                <w:rFonts w:ascii="Soberana Sans" w:hAnsi="Soberana Sans"/>
                <w:sz w:val="20"/>
                <w:szCs w:val="20"/>
              </w:rPr>
              <w:t>Flexi</w:t>
            </w:r>
            <w:proofErr w:type="spellEnd"/>
            <w:r w:rsidRPr="005F1D5C">
              <w:rPr>
                <w:rFonts w:ascii="Soberana Sans" w:hAnsi="Soberana Sans"/>
                <w:sz w:val="20"/>
                <w:szCs w:val="20"/>
              </w:rPr>
              <w:t>, S.A. de C.V.</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20 de mayo de 2017</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Mejoramiento en sistemas de calidad</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7</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Eléctrica AB, S.A. de C.V.</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19 de mayo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Diseño de tableros de control</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8</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Sr. Carlos Espinosa Urzúa</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9</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Distribuidora de frutas y verduras Zepeda Hnos. </w:t>
            </w:r>
            <w:proofErr w:type="spellStart"/>
            <w:r w:rsidRPr="005F1D5C">
              <w:rPr>
                <w:rFonts w:ascii="Soberana Sans" w:hAnsi="Soberana Sans"/>
                <w:sz w:val="20"/>
                <w:szCs w:val="20"/>
              </w:rPr>
              <w:t>S.R.L</w:t>
            </w:r>
            <w:proofErr w:type="spellEnd"/>
            <w:r w:rsidRPr="005F1D5C">
              <w:rPr>
                <w:rFonts w:ascii="Soberana Sans" w:hAnsi="Soberana Sans"/>
                <w:sz w:val="20"/>
                <w:szCs w:val="20"/>
              </w:rPr>
              <w:t xml:space="preserve"> de C.V.</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2017</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10</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Sr. Adalberto Rosas Cuervo</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11</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Juventino González Ramos</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12</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Elizabeth Saldaña García</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13</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Lic. </w:t>
            </w:r>
            <w:proofErr w:type="spellStart"/>
            <w:r w:rsidRPr="005F1D5C">
              <w:rPr>
                <w:rFonts w:ascii="Soberana Sans" w:hAnsi="Soberana Sans"/>
                <w:sz w:val="20"/>
                <w:szCs w:val="20"/>
              </w:rPr>
              <w:t>Citlali</w:t>
            </w:r>
            <w:proofErr w:type="spellEnd"/>
            <w:r w:rsidRPr="005F1D5C">
              <w:rPr>
                <w:rFonts w:ascii="Soberana Sans" w:hAnsi="Soberana Sans"/>
                <w:sz w:val="20"/>
                <w:szCs w:val="20"/>
              </w:rPr>
              <w:t xml:space="preserve"> </w:t>
            </w:r>
            <w:proofErr w:type="spellStart"/>
            <w:r w:rsidRPr="005F1D5C">
              <w:rPr>
                <w:rFonts w:ascii="Soberana Sans" w:hAnsi="Soberana Sans"/>
                <w:sz w:val="20"/>
                <w:szCs w:val="20"/>
              </w:rPr>
              <w:t>Talina</w:t>
            </w:r>
            <w:proofErr w:type="spellEnd"/>
            <w:r w:rsidRPr="005F1D5C">
              <w:rPr>
                <w:rFonts w:ascii="Soberana Sans" w:hAnsi="Soberana Sans"/>
                <w:sz w:val="20"/>
                <w:szCs w:val="20"/>
              </w:rPr>
              <w:t xml:space="preserve"> Contreras Moreno</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14</w:t>
            </w:r>
          </w:p>
        </w:tc>
        <w:tc>
          <w:tcPr>
            <w:tcW w:w="1560" w:type="dxa"/>
            <w:vAlign w:val="center"/>
          </w:tcPr>
          <w:p w:rsidR="00313090" w:rsidRPr="005F1D5C" w:rsidRDefault="00313090" w:rsidP="00313090">
            <w:pPr>
              <w:jc w:val="center"/>
              <w:rPr>
                <w:rFonts w:ascii="Soberana Sans" w:hAnsi="Soberana Sans"/>
                <w:sz w:val="20"/>
                <w:szCs w:val="20"/>
              </w:rPr>
            </w:pPr>
            <w:proofErr w:type="spellStart"/>
            <w:r w:rsidRPr="005F1D5C">
              <w:rPr>
                <w:rFonts w:ascii="Soberana Sans" w:hAnsi="Soberana Sans"/>
                <w:sz w:val="20"/>
                <w:szCs w:val="20"/>
              </w:rPr>
              <w:t>M.V.Z</w:t>
            </w:r>
            <w:proofErr w:type="spellEnd"/>
            <w:r w:rsidRPr="005F1D5C">
              <w:rPr>
                <w:rFonts w:ascii="Soberana Sans" w:hAnsi="Soberana Sans"/>
                <w:sz w:val="20"/>
                <w:szCs w:val="20"/>
              </w:rPr>
              <w:t>. Jorge Rodríguez Martínez</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15</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Inmobiliaria Corona</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16</w:t>
            </w:r>
          </w:p>
        </w:tc>
        <w:tc>
          <w:tcPr>
            <w:tcW w:w="1560" w:type="dxa"/>
            <w:vAlign w:val="center"/>
          </w:tcPr>
          <w:p w:rsidR="00313090" w:rsidRPr="005F1D5C" w:rsidRDefault="00313090" w:rsidP="00313090">
            <w:pPr>
              <w:jc w:val="center"/>
              <w:rPr>
                <w:rFonts w:ascii="Soberana Sans" w:hAnsi="Soberana Sans"/>
                <w:sz w:val="20"/>
                <w:szCs w:val="20"/>
              </w:rPr>
            </w:pPr>
            <w:proofErr w:type="spellStart"/>
            <w:r w:rsidRPr="005F1D5C">
              <w:rPr>
                <w:rFonts w:ascii="Soberana Sans" w:hAnsi="Soberana Sans"/>
                <w:sz w:val="20"/>
                <w:szCs w:val="20"/>
              </w:rPr>
              <w:t>Tostadería</w:t>
            </w:r>
            <w:proofErr w:type="spellEnd"/>
            <w:r w:rsidRPr="005F1D5C">
              <w:rPr>
                <w:rFonts w:ascii="Soberana Sans" w:hAnsi="Soberana Sans"/>
                <w:sz w:val="20"/>
                <w:szCs w:val="20"/>
              </w:rPr>
              <w:t xml:space="preserve"> El Grullense</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2018</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17</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Arq. </w:t>
            </w:r>
            <w:proofErr w:type="spellStart"/>
            <w:r w:rsidRPr="005F1D5C">
              <w:rPr>
                <w:rFonts w:ascii="Soberana Sans" w:hAnsi="Soberana Sans"/>
                <w:sz w:val="20"/>
                <w:szCs w:val="20"/>
              </w:rPr>
              <w:t>Tizoc</w:t>
            </w:r>
            <w:proofErr w:type="spellEnd"/>
            <w:r w:rsidRPr="005F1D5C">
              <w:rPr>
                <w:rFonts w:ascii="Soberana Sans" w:hAnsi="Soberana Sans"/>
                <w:sz w:val="20"/>
                <w:szCs w:val="20"/>
              </w:rPr>
              <w:t xml:space="preserve"> Núñez Valencia</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18</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Lic. </w:t>
            </w:r>
            <w:proofErr w:type="spellStart"/>
            <w:r w:rsidRPr="005F1D5C">
              <w:rPr>
                <w:rFonts w:ascii="Soberana Sans" w:hAnsi="Soberana Sans"/>
                <w:sz w:val="20"/>
                <w:szCs w:val="20"/>
              </w:rPr>
              <w:t>Anaid</w:t>
            </w:r>
            <w:proofErr w:type="spellEnd"/>
            <w:r w:rsidRPr="005F1D5C">
              <w:rPr>
                <w:rFonts w:ascii="Soberana Sans" w:hAnsi="Soberana Sans"/>
                <w:sz w:val="20"/>
                <w:szCs w:val="20"/>
              </w:rPr>
              <w:t xml:space="preserve"> Monserrat Llamas Ochoa</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lastRenderedPageBreak/>
              <w:t>19</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Sr. Fernando Álvarez Cabrera</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20</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Sra. Sandra Llamas Ortega</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21</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Refaccionaria Tonaya, S.A. de C.V.</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22</w:t>
            </w:r>
          </w:p>
        </w:tc>
        <w:tc>
          <w:tcPr>
            <w:tcW w:w="1560" w:type="dxa"/>
            <w:vAlign w:val="center"/>
          </w:tcPr>
          <w:p w:rsidR="00313090" w:rsidRPr="005F1D5C" w:rsidRDefault="00313090" w:rsidP="00313090">
            <w:pPr>
              <w:jc w:val="center"/>
              <w:rPr>
                <w:rFonts w:ascii="Soberana Sans" w:hAnsi="Soberana Sans"/>
                <w:sz w:val="20"/>
                <w:szCs w:val="20"/>
              </w:rPr>
            </w:pPr>
            <w:proofErr w:type="spellStart"/>
            <w:r w:rsidRPr="005F1D5C">
              <w:rPr>
                <w:rFonts w:ascii="Soberana Sans" w:hAnsi="Soberana Sans"/>
                <w:sz w:val="20"/>
                <w:szCs w:val="20"/>
              </w:rPr>
              <w:t>Three</w:t>
            </w:r>
            <w:proofErr w:type="spellEnd"/>
            <w:r w:rsidRPr="005F1D5C">
              <w:rPr>
                <w:rFonts w:ascii="Soberana Sans" w:hAnsi="Soberana Sans"/>
                <w:sz w:val="20"/>
                <w:szCs w:val="20"/>
              </w:rPr>
              <w:t xml:space="preserve"> </w:t>
            </w:r>
            <w:proofErr w:type="spellStart"/>
            <w:r w:rsidRPr="005F1D5C">
              <w:rPr>
                <w:rFonts w:ascii="Soberana Sans" w:hAnsi="Soberana Sans"/>
                <w:sz w:val="20"/>
                <w:szCs w:val="20"/>
              </w:rPr>
              <w:t>Stars</w:t>
            </w:r>
            <w:proofErr w:type="spellEnd"/>
            <w:r w:rsidRPr="005F1D5C">
              <w:rPr>
                <w:rFonts w:ascii="Soberana Sans" w:hAnsi="Soberana Sans"/>
                <w:sz w:val="20"/>
                <w:szCs w:val="20"/>
              </w:rPr>
              <w:t xml:space="preserve"> </w:t>
            </w:r>
            <w:proofErr w:type="spellStart"/>
            <w:r w:rsidRPr="005F1D5C">
              <w:rPr>
                <w:rFonts w:ascii="Soberana Sans" w:hAnsi="Soberana Sans"/>
                <w:sz w:val="20"/>
                <w:szCs w:val="20"/>
              </w:rPr>
              <w:t>Water</w:t>
            </w:r>
            <w:proofErr w:type="spellEnd"/>
            <w:r w:rsidRPr="005F1D5C">
              <w:rPr>
                <w:rFonts w:ascii="Soberana Sans" w:hAnsi="Soberana Sans"/>
                <w:sz w:val="20"/>
                <w:szCs w:val="20"/>
              </w:rPr>
              <w:t xml:space="preserve"> Plus</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2018</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23</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Ejido de </w:t>
            </w:r>
            <w:proofErr w:type="spellStart"/>
            <w:r w:rsidRPr="005F1D5C">
              <w:rPr>
                <w:rFonts w:ascii="Soberana Sans" w:hAnsi="Soberana Sans"/>
                <w:sz w:val="20"/>
                <w:szCs w:val="20"/>
              </w:rPr>
              <w:t>Ahuacapán</w:t>
            </w:r>
            <w:proofErr w:type="spellEnd"/>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24</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Arturo </w:t>
            </w:r>
            <w:proofErr w:type="spellStart"/>
            <w:r w:rsidRPr="005F1D5C">
              <w:rPr>
                <w:rFonts w:ascii="Soberana Sans" w:hAnsi="Soberana Sans"/>
                <w:sz w:val="20"/>
                <w:szCs w:val="20"/>
              </w:rPr>
              <w:t>Aldáz</w:t>
            </w:r>
            <w:proofErr w:type="spellEnd"/>
            <w:r w:rsidRPr="005F1D5C">
              <w:rPr>
                <w:rFonts w:ascii="Soberana Sans" w:hAnsi="Soberana Sans"/>
                <w:sz w:val="20"/>
                <w:szCs w:val="20"/>
              </w:rPr>
              <w:t xml:space="preserve"> Estrella</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25</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Juan Castañeda Ibarra</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26</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Arq. José Luis Medina Armas</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27</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Dr. J. Jesús Álvarez Gaspar</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clínica</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28</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Lic. </w:t>
            </w:r>
            <w:proofErr w:type="spellStart"/>
            <w:r w:rsidRPr="005F1D5C">
              <w:rPr>
                <w:rFonts w:ascii="Soberana Sans" w:hAnsi="Soberana Sans"/>
                <w:sz w:val="20"/>
                <w:szCs w:val="20"/>
              </w:rPr>
              <w:t>Obeth</w:t>
            </w:r>
            <w:proofErr w:type="spellEnd"/>
            <w:r w:rsidRPr="005F1D5C">
              <w:rPr>
                <w:rFonts w:ascii="Soberana Sans" w:hAnsi="Soberana Sans"/>
                <w:sz w:val="20"/>
                <w:szCs w:val="20"/>
              </w:rPr>
              <w:t xml:space="preserve"> González Vásquez</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29</w:t>
            </w:r>
          </w:p>
        </w:tc>
        <w:tc>
          <w:tcPr>
            <w:tcW w:w="1560" w:type="dxa"/>
            <w:vAlign w:val="center"/>
          </w:tcPr>
          <w:p w:rsidR="00313090" w:rsidRPr="005F1D5C" w:rsidRDefault="00313090" w:rsidP="00313090">
            <w:pPr>
              <w:jc w:val="center"/>
              <w:rPr>
                <w:rFonts w:ascii="Soberana Sans" w:hAnsi="Soberana Sans"/>
                <w:sz w:val="20"/>
                <w:szCs w:val="20"/>
              </w:rPr>
            </w:pPr>
            <w:proofErr w:type="spellStart"/>
            <w:r w:rsidRPr="005F1D5C">
              <w:rPr>
                <w:rFonts w:ascii="Soberana Sans" w:hAnsi="Soberana Sans"/>
                <w:sz w:val="20"/>
                <w:szCs w:val="20"/>
              </w:rPr>
              <w:t>L.C.P</w:t>
            </w:r>
            <w:proofErr w:type="spellEnd"/>
            <w:r w:rsidRPr="005F1D5C">
              <w:rPr>
                <w:rFonts w:ascii="Soberana Sans" w:hAnsi="Soberana Sans"/>
                <w:sz w:val="20"/>
                <w:szCs w:val="20"/>
              </w:rPr>
              <w:t>. Carlos Alberto Corona Bayardo</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30</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Lic. Jorge Armando Pérez Carrillo</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fraccionamiento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31</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Restaurant La Nueva Palapa Grill</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Diseño de sitio Web</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32</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José del Toro Bayardo</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Estudio de mercado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33</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José de la Cruz Pelayo Ruiz</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módulo religioso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34</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Depósito Coca Cola Oasis</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Plan de negocios</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35</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Alas Doradas Snack Bar</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17 de agosto de </w:t>
            </w:r>
            <w:r w:rsidRPr="005F1D5C">
              <w:rPr>
                <w:rFonts w:ascii="Soberana Sans" w:hAnsi="Soberana Sans"/>
                <w:sz w:val="20"/>
                <w:szCs w:val="20"/>
              </w:rPr>
              <w:lastRenderedPageBreak/>
              <w:t>2018</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lastRenderedPageBreak/>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Diseño de sitio Web</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lastRenderedPageBreak/>
              <w:t>36</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Ingenieros y Asociados </w:t>
            </w:r>
            <w:proofErr w:type="spellStart"/>
            <w:r w:rsidRPr="005F1D5C">
              <w:rPr>
                <w:rFonts w:ascii="Soberana Sans" w:hAnsi="Soberana Sans"/>
                <w:sz w:val="20"/>
                <w:szCs w:val="20"/>
              </w:rPr>
              <w:t>Mecagul</w:t>
            </w:r>
            <w:proofErr w:type="spellEnd"/>
            <w:r w:rsidRPr="005F1D5C">
              <w:rPr>
                <w:rFonts w:ascii="Soberana Sans" w:hAnsi="Soberana Sans"/>
                <w:sz w:val="20"/>
                <w:szCs w:val="20"/>
              </w:rPr>
              <w:t>, S.A. de C.V.</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anfiteatro</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37</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Gabriela del Carmen González Gómez</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2016</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Proyecto de clínica</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38</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CÍA. Braga, S.A. de C.V.</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de 2018</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3</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3</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Diseño de procesos de mejora continua</w:t>
            </w:r>
          </w:p>
        </w:tc>
      </w:tr>
      <w:tr w:rsidR="00313090" w:rsidRPr="005F1D5C" w:rsidTr="005F1D5C">
        <w:tc>
          <w:tcPr>
            <w:tcW w:w="1418" w:type="dxa"/>
            <w:vAlign w:val="center"/>
          </w:tcPr>
          <w:p w:rsidR="00313090" w:rsidRPr="005F1D5C" w:rsidRDefault="00313090" w:rsidP="00313090">
            <w:pPr>
              <w:jc w:val="center"/>
              <w:rPr>
                <w:rFonts w:ascii="Soberana Sans" w:hAnsi="Soberana Sans"/>
                <w:b/>
                <w:sz w:val="20"/>
                <w:szCs w:val="20"/>
              </w:rPr>
            </w:pPr>
            <w:r w:rsidRPr="005F1D5C">
              <w:rPr>
                <w:rFonts w:ascii="Soberana Sans" w:hAnsi="Soberana Sans"/>
                <w:b/>
                <w:sz w:val="20"/>
                <w:szCs w:val="20"/>
              </w:rPr>
              <w:t>39</w:t>
            </w:r>
          </w:p>
        </w:tc>
        <w:tc>
          <w:tcPr>
            <w:tcW w:w="1560"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 xml:space="preserve">Embotelladora la Amistad </w:t>
            </w:r>
            <w:proofErr w:type="spellStart"/>
            <w:r w:rsidRPr="005F1D5C">
              <w:rPr>
                <w:rFonts w:ascii="Soberana Sans" w:hAnsi="Soberana Sans"/>
                <w:sz w:val="20"/>
                <w:szCs w:val="20"/>
              </w:rPr>
              <w:t>S.A</w:t>
            </w:r>
            <w:proofErr w:type="spellEnd"/>
            <w:r w:rsidRPr="005F1D5C">
              <w:rPr>
                <w:rFonts w:ascii="Soberana Sans" w:hAnsi="Soberana Sans"/>
                <w:sz w:val="20"/>
                <w:szCs w:val="20"/>
              </w:rPr>
              <w:t xml:space="preserve"> de C.V.</w:t>
            </w:r>
          </w:p>
        </w:tc>
        <w:tc>
          <w:tcPr>
            <w:tcW w:w="1044"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17 de agosto 2018</w:t>
            </w:r>
          </w:p>
        </w:tc>
        <w:tc>
          <w:tcPr>
            <w:tcW w:w="150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Residencias Profesionales</w:t>
            </w:r>
          </w:p>
        </w:tc>
        <w:tc>
          <w:tcPr>
            <w:tcW w:w="1338"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2</w:t>
            </w:r>
          </w:p>
        </w:tc>
        <w:tc>
          <w:tcPr>
            <w:tcW w:w="1417"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2</w:t>
            </w:r>
          </w:p>
        </w:tc>
        <w:tc>
          <w:tcPr>
            <w:tcW w:w="1781" w:type="dxa"/>
            <w:vAlign w:val="center"/>
          </w:tcPr>
          <w:p w:rsidR="00313090" w:rsidRPr="005F1D5C" w:rsidRDefault="00313090" w:rsidP="00313090">
            <w:pPr>
              <w:jc w:val="center"/>
              <w:rPr>
                <w:rFonts w:ascii="Soberana Sans" w:hAnsi="Soberana Sans"/>
                <w:sz w:val="20"/>
                <w:szCs w:val="20"/>
              </w:rPr>
            </w:pPr>
            <w:r w:rsidRPr="005F1D5C">
              <w:rPr>
                <w:rFonts w:ascii="Soberana Sans" w:hAnsi="Soberana Sans"/>
                <w:sz w:val="20"/>
                <w:szCs w:val="20"/>
              </w:rPr>
              <w:t>DISEÑO Y CAPACITACIÓN DE LA METODOLOGÍA 5`S</w:t>
            </w:r>
          </w:p>
        </w:tc>
      </w:tr>
    </w:tbl>
    <w:p w:rsidR="00313090" w:rsidRDefault="00313090" w:rsidP="00313090">
      <w:pPr>
        <w:rPr>
          <w:rFonts w:ascii="Soberana Sans" w:eastAsiaTheme="majorEastAsia" w:hAnsi="Soberana Sans" w:cstheme="majorBidi"/>
          <w:b/>
        </w:rPr>
      </w:pPr>
    </w:p>
    <w:p w:rsidR="005F1D5C" w:rsidRPr="00AB13BD" w:rsidRDefault="005F1D5C" w:rsidP="00313090">
      <w:pPr>
        <w:rPr>
          <w:rFonts w:ascii="Soberana Sans" w:eastAsiaTheme="majorEastAsia" w:hAnsi="Soberana Sans" w:cstheme="majorBidi"/>
          <w:b/>
        </w:rPr>
      </w:pPr>
    </w:p>
    <w:p w:rsidR="00313090" w:rsidRPr="005F1D5C" w:rsidRDefault="00313090" w:rsidP="00313090">
      <w:pPr>
        <w:pStyle w:val="Ttulo1"/>
        <w:rPr>
          <w:rFonts w:ascii="Soberana Sans" w:hAnsi="Soberana Sans"/>
          <w:b/>
          <w:szCs w:val="24"/>
        </w:rPr>
      </w:pPr>
      <w:bookmarkStart w:id="9" w:name="_Toc432670585"/>
      <w:r w:rsidRPr="005F1D5C">
        <w:rPr>
          <w:rFonts w:ascii="Soberana Sans" w:hAnsi="Soberana Sans"/>
          <w:b/>
          <w:szCs w:val="24"/>
        </w:rPr>
        <w:t>Actividades de emprendurismo</w:t>
      </w:r>
      <w:bookmarkEnd w:id="9"/>
    </w:p>
    <w:p w:rsidR="00313090" w:rsidRPr="00AB13BD" w:rsidRDefault="00313090" w:rsidP="00313090">
      <w:pPr>
        <w:rPr>
          <w:rFonts w:ascii="Soberana Sans" w:hAnsi="Soberana Sans"/>
        </w:rPr>
      </w:pPr>
    </w:p>
    <w:p w:rsidR="00313090" w:rsidRPr="00AB13BD" w:rsidRDefault="00313090" w:rsidP="00313090">
      <w:pPr>
        <w:jc w:val="both"/>
        <w:rPr>
          <w:rFonts w:ascii="Soberana Sans" w:hAnsi="Soberana Sans"/>
        </w:rPr>
      </w:pPr>
      <w:r w:rsidRPr="00AB13BD">
        <w:rPr>
          <w:rFonts w:ascii="Soberana Sans" w:hAnsi="Soberana Sans"/>
        </w:rPr>
        <w:t>A la fecha se cuenta con tres proyectos de emprendurismo donde participan tres alumnos y tres docentes como asesores de los proyectos. Los proyectos se muestran de manera más detallada en la siguiente tabla.</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2410"/>
        <w:gridCol w:w="2126"/>
        <w:gridCol w:w="15"/>
        <w:gridCol w:w="2253"/>
      </w:tblGrid>
      <w:tr w:rsidR="00313090" w:rsidRPr="00AB13BD" w:rsidTr="00984659">
        <w:trPr>
          <w:trHeight w:val="875"/>
        </w:trPr>
        <w:tc>
          <w:tcPr>
            <w:tcW w:w="2943" w:type="dxa"/>
            <w:shd w:val="clear" w:color="auto" w:fill="943634" w:themeFill="accent2" w:themeFillShade="BF"/>
            <w:vAlign w:val="center"/>
          </w:tcPr>
          <w:p w:rsidR="00313090" w:rsidRPr="00984659" w:rsidRDefault="00313090" w:rsidP="00313090">
            <w:pPr>
              <w:jc w:val="center"/>
              <w:rPr>
                <w:rFonts w:ascii="Soberana Sans" w:hAnsi="Soberana Sans"/>
                <w:b/>
                <w:color w:val="FFFFFF" w:themeColor="background1"/>
              </w:rPr>
            </w:pPr>
            <w:r w:rsidRPr="00984659">
              <w:rPr>
                <w:rFonts w:ascii="Soberana Sans" w:hAnsi="Soberana Sans"/>
                <w:b/>
                <w:color w:val="FFFFFF" w:themeColor="background1"/>
              </w:rPr>
              <w:t>Nombre del Proyecto</w:t>
            </w:r>
          </w:p>
        </w:tc>
        <w:tc>
          <w:tcPr>
            <w:tcW w:w="2410" w:type="dxa"/>
            <w:shd w:val="clear" w:color="auto" w:fill="943634" w:themeFill="accent2" w:themeFillShade="BF"/>
            <w:vAlign w:val="center"/>
          </w:tcPr>
          <w:p w:rsidR="00313090" w:rsidRPr="00984659" w:rsidRDefault="00313090" w:rsidP="00313090">
            <w:pPr>
              <w:jc w:val="center"/>
              <w:rPr>
                <w:rFonts w:ascii="Soberana Sans" w:hAnsi="Soberana Sans"/>
                <w:b/>
                <w:color w:val="FFFFFF" w:themeColor="background1"/>
              </w:rPr>
            </w:pPr>
            <w:r w:rsidRPr="00984659">
              <w:rPr>
                <w:rFonts w:ascii="Soberana Sans" w:hAnsi="Soberana Sans"/>
                <w:b/>
                <w:color w:val="FFFFFF" w:themeColor="background1"/>
              </w:rPr>
              <w:t>Carrera</w:t>
            </w:r>
          </w:p>
        </w:tc>
        <w:tc>
          <w:tcPr>
            <w:tcW w:w="2141" w:type="dxa"/>
            <w:gridSpan w:val="2"/>
            <w:shd w:val="clear" w:color="auto" w:fill="943634" w:themeFill="accent2" w:themeFillShade="BF"/>
            <w:vAlign w:val="center"/>
          </w:tcPr>
          <w:p w:rsidR="00313090" w:rsidRPr="00984659" w:rsidRDefault="00313090" w:rsidP="00313090">
            <w:pPr>
              <w:jc w:val="center"/>
              <w:rPr>
                <w:rFonts w:ascii="Soberana Sans" w:hAnsi="Soberana Sans"/>
                <w:b/>
                <w:color w:val="FFFFFF" w:themeColor="background1"/>
              </w:rPr>
            </w:pPr>
            <w:r w:rsidRPr="00984659">
              <w:rPr>
                <w:rFonts w:ascii="Soberana Sans" w:hAnsi="Soberana Sans"/>
                <w:b/>
                <w:color w:val="FFFFFF" w:themeColor="background1"/>
              </w:rPr>
              <w:t>Número de alumnos participantes</w:t>
            </w:r>
          </w:p>
        </w:tc>
        <w:tc>
          <w:tcPr>
            <w:tcW w:w="2253" w:type="dxa"/>
            <w:shd w:val="clear" w:color="auto" w:fill="943634" w:themeFill="accent2" w:themeFillShade="BF"/>
            <w:vAlign w:val="center"/>
          </w:tcPr>
          <w:p w:rsidR="00313090" w:rsidRPr="00984659" w:rsidRDefault="00313090" w:rsidP="00313090">
            <w:pPr>
              <w:jc w:val="center"/>
              <w:rPr>
                <w:rFonts w:ascii="Soberana Sans" w:hAnsi="Soberana Sans"/>
                <w:b/>
                <w:color w:val="FFFFFF" w:themeColor="background1"/>
              </w:rPr>
            </w:pPr>
            <w:r w:rsidRPr="00984659">
              <w:rPr>
                <w:rFonts w:ascii="Soberana Sans" w:hAnsi="Soberana Sans"/>
                <w:b/>
                <w:color w:val="FFFFFF" w:themeColor="background1"/>
              </w:rPr>
              <w:t>Número de docentes participantes</w:t>
            </w:r>
          </w:p>
        </w:tc>
      </w:tr>
      <w:tr w:rsidR="00313090" w:rsidRPr="00AB13BD" w:rsidTr="00984659">
        <w:tc>
          <w:tcPr>
            <w:tcW w:w="2943" w:type="dxa"/>
          </w:tcPr>
          <w:p w:rsidR="00313090" w:rsidRPr="00AB13BD" w:rsidRDefault="00313090" w:rsidP="00313090">
            <w:pPr>
              <w:jc w:val="both"/>
              <w:rPr>
                <w:rFonts w:ascii="Soberana Sans" w:hAnsi="Soberana Sans"/>
              </w:rPr>
            </w:pPr>
            <w:r w:rsidRPr="00AB13BD">
              <w:rPr>
                <w:rFonts w:ascii="Soberana Sans" w:hAnsi="Soberana Sans"/>
              </w:rPr>
              <w:t>Restaurante de comida mexicana</w:t>
            </w:r>
          </w:p>
        </w:tc>
        <w:tc>
          <w:tcPr>
            <w:tcW w:w="2410" w:type="dxa"/>
            <w:vAlign w:val="center"/>
          </w:tcPr>
          <w:p w:rsidR="00313090" w:rsidRPr="00AB13BD" w:rsidRDefault="00313090" w:rsidP="00313090">
            <w:pPr>
              <w:jc w:val="center"/>
              <w:rPr>
                <w:rFonts w:ascii="Soberana Sans" w:hAnsi="Soberana Sans"/>
              </w:rPr>
            </w:pPr>
            <w:r w:rsidRPr="00AB13BD">
              <w:rPr>
                <w:rFonts w:ascii="Soberana Sans" w:hAnsi="Soberana Sans"/>
              </w:rPr>
              <w:t>Ing. Industrial</w:t>
            </w:r>
          </w:p>
        </w:tc>
        <w:tc>
          <w:tcPr>
            <w:tcW w:w="2126" w:type="dxa"/>
            <w:vAlign w:val="center"/>
          </w:tcPr>
          <w:p w:rsidR="00313090" w:rsidRPr="00AB13BD" w:rsidRDefault="00313090" w:rsidP="00313090">
            <w:pPr>
              <w:jc w:val="center"/>
              <w:rPr>
                <w:rFonts w:ascii="Soberana Sans" w:hAnsi="Soberana Sans"/>
              </w:rPr>
            </w:pPr>
            <w:r w:rsidRPr="00AB13BD">
              <w:rPr>
                <w:rFonts w:ascii="Soberana Sans" w:hAnsi="Soberana Sans"/>
              </w:rPr>
              <w:t>1</w:t>
            </w:r>
          </w:p>
        </w:tc>
        <w:tc>
          <w:tcPr>
            <w:tcW w:w="2268" w:type="dxa"/>
            <w:gridSpan w:val="2"/>
            <w:vAlign w:val="center"/>
          </w:tcPr>
          <w:p w:rsidR="00313090" w:rsidRPr="00AB13BD" w:rsidRDefault="00313090" w:rsidP="00313090">
            <w:pPr>
              <w:jc w:val="center"/>
              <w:rPr>
                <w:rFonts w:ascii="Soberana Sans" w:hAnsi="Soberana Sans"/>
              </w:rPr>
            </w:pPr>
            <w:r w:rsidRPr="00AB13BD">
              <w:rPr>
                <w:rFonts w:ascii="Soberana Sans" w:hAnsi="Soberana Sans"/>
              </w:rPr>
              <w:t>1</w:t>
            </w:r>
          </w:p>
        </w:tc>
      </w:tr>
      <w:tr w:rsidR="00313090" w:rsidRPr="00AB13BD" w:rsidTr="00984659">
        <w:tc>
          <w:tcPr>
            <w:tcW w:w="2943" w:type="dxa"/>
          </w:tcPr>
          <w:p w:rsidR="00313090" w:rsidRPr="00AB13BD" w:rsidRDefault="00313090" w:rsidP="00313090">
            <w:pPr>
              <w:jc w:val="both"/>
              <w:rPr>
                <w:rFonts w:ascii="Soberana Sans" w:hAnsi="Soberana Sans"/>
              </w:rPr>
            </w:pPr>
            <w:r w:rsidRPr="00AB13BD">
              <w:rPr>
                <w:rFonts w:ascii="Soberana Sans" w:hAnsi="Soberana Sans"/>
              </w:rPr>
              <w:t>Tienda de ropa para toda la familia</w:t>
            </w:r>
          </w:p>
        </w:tc>
        <w:tc>
          <w:tcPr>
            <w:tcW w:w="2410" w:type="dxa"/>
            <w:vAlign w:val="center"/>
          </w:tcPr>
          <w:p w:rsidR="00313090" w:rsidRPr="00AB13BD" w:rsidRDefault="00313090" w:rsidP="00313090">
            <w:pPr>
              <w:jc w:val="center"/>
              <w:rPr>
                <w:rFonts w:ascii="Soberana Sans" w:hAnsi="Soberana Sans"/>
              </w:rPr>
            </w:pPr>
            <w:r w:rsidRPr="00AB13BD">
              <w:rPr>
                <w:rFonts w:ascii="Soberana Sans" w:hAnsi="Soberana Sans"/>
              </w:rPr>
              <w:t>Arquitectura</w:t>
            </w:r>
          </w:p>
        </w:tc>
        <w:tc>
          <w:tcPr>
            <w:tcW w:w="2126" w:type="dxa"/>
            <w:vAlign w:val="center"/>
          </w:tcPr>
          <w:p w:rsidR="00313090" w:rsidRPr="00AB13BD" w:rsidRDefault="00313090" w:rsidP="00313090">
            <w:pPr>
              <w:jc w:val="center"/>
              <w:rPr>
                <w:rFonts w:ascii="Soberana Sans" w:hAnsi="Soberana Sans"/>
              </w:rPr>
            </w:pPr>
            <w:r w:rsidRPr="00AB13BD">
              <w:rPr>
                <w:rFonts w:ascii="Soberana Sans" w:hAnsi="Soberana Sans"/>
              </w:rPr>
              <w:t>1</w:t>
            </w:r>
          </w:p>
        </w:tc>
        <w:tc>
          <w:tcPr>
            <w:tcW w:w="2268" w:type="dxa"/>
            <w:gridSpan w:val="2"/>
            <w:vAlign w:val="center"/>
          </w:tcPr>
          <w:p w:rsidR="00313090" w:rsidRPr="00AB13BD" w:rsidRDefault="00313090" w:rsidP="00313090">
            <w:pPr>
              <w:jc w:val="center"/>
              <w:rPr>
                <w:rFonts w:ascii="Soberana Sans" w:hAnsi="Soberana Sans"/>
              </w:rPr>
            </w:pPr>
            <w:r w:rsidRPr="00AB13BD">
              <w:rPr>
                <w:rFonts w:ascii="Soberana Sans" w:hAnsi="Soberana Sans"/>
              </w:rPr>
              <w:t>1</w:t>
            </w:r>
          </w:p>
        </w:tc>
      </w:tr>
      <w:tr w:rsidR="00313090" w:rsidRPr="00AB13BD" w:rsidTr="00984659">
        <w:tc>
          <w:tcPr>
            <w:tcW w:w="2943" w:type="dxa"/>
          </w:tcPr>
          <w:p w:rsidR="00313090" w:rsidRPr="00AB13BD" w:rsidRDefault="00313090" w:rsidP="00313090">
            <w:pPr>
              <w:jc w:val="both"/>
              <w:rPr>
                <w:rFonts w:ascii="Soberana Sans" w:hAnsi="Soberana Sans"/>
              </w:rPr>
            </w:pPr>
            <w:r w:rsidRPr="00AB13BD">
              <w:rPr>
                <w:rFonts w:ascii="Soberana Sans" w:hAnsi="Soberana Sans"/>
              </w:rPr>
              <w:t>Crema depiladora</w:t>
            </w:r>
          </w:p>
        </w:tc>
        <w:tc>
          <w:tcPr>
            <w:tcW w:w="2410" w:type="dxa"/>
            <w:vAlign w:val="center"/>
          </w:tcPr>
          <w:p w:rsidR="00313090" w:rsidRPr="00AB13BD" w:rsidRDefault="00313090" w:rsidP="00313090">
            <w:pPr>
              <w:jc w:val="center"/>
              <w:rPr>
                <w:rFonts w:ascii="Soberana Sans" w:hAnsi="Soberana Sans"/>
              </w:rPr>
            </w:pPr>
            <w:r w:rsidRPr="00AB13BD">
              <w:rPr>
                <w:rFonts w:ascii="Soberana Sans" w:hAnsi="Soberana Sans"/>
              </w:rPr>
              <w:t>Ing. en Gestión Empresarial</w:t>
            </w:r>
          </w:p>
        </w:tc>
        <w:tc>
          <w:tcPr>
            <w:tcW w:w="2126" w:type="dxa"/>
            <w:vAlign w:val="center"/>
          </w:tcPr>
          <w:p w:rsidR="00313090" w:rsidRPr="00AB13BD" w:rsidRDefault="00313090" w:rsidP="00313090">
            <w:pPr>
              <w:jc w:val="center"/>
              <w:rPr>
                <w:rFonts w:ascii="Soberana Sans" w:hAnsi="Soberana Sans"/>
              </w:rPr>
            </w:pPr>
            <w:r w:rsidRPr="00AB13BD">
              <w:rPr>
                <w:rFonts w:ascii="Soberana Sans" w:hAnsi="Soberana Sans"/>
              </w:rPr>
              <w:t>1</w:t>
            </w:r>
          </w:p>
        </w:tc>
        <w:tc>
          <w:tcPr>
            <w:tcW w:w="2268" w:type="dxa"/>
            <w:gridSpan w:val="2"/>
            <w:vAlign w:val="center"/>
          </w:tcPr>
          <w:p w:rsidR="00313090" w:rsidRPr="00AB13BD" w:rsidRDefault="00313090" w:rsidP="00313090">
            <w:pPr>
              <w:jc w:val="center"/>
              <w:rPr>
                <w:rFonts w:ascii="Soberana Sans" w:hAnsi="Soberana Sans"/>
              </w:rPr>
            </w:pPr>
            <w:r w:rsidRPr="00AB13BD">
              <w:rPr>
                <w:rFonts w:ascii="Soberana Sans" w:hAnsi="Soberana Sans"/>
              </w:rPr>
              <w:t>1</w:t>
            </w:r>
          </w:p>
        </w:tc>
      </w:tr>
    </w:tbl>
    <w:p w:rsidR="00313090" w:rsidRPr="00AB13BD" w:rsidRDefault="00313090" w:rsidP="00313090">
      <w:pPr>
        <w:jc w:val="both"/>
        <w:rPr>
          <w:rFonts w:ascii="Soberana Sans" w:hAnsi="Soberana Sans"/>
        </w:rPr>
      </w:pPr>
    </w:p>
    <w:p w:rsidR="00313090" w:rsidRPr="00AB13BD" w:rsidRDefault="00313090" w:rsidP="00313090">
      <w:pPr>
        <w:rPr>
          <w:rFonts w:ascii="Soberana Sans" w:eastAsiaTheme="majorEastAsia" w:hAnsi="Soberana Sans" w:cstheme="majorBidi"/>
          <w:b/>
        </w:rPr>
      </w:pPr>
      <w:r w:rsidRPr="00AB13BD">
        <w:rPr>
          <w:rFonts w:ascii="Soberana Sans" w:hAnsi="Soberana Sans"/>
        </w:rPr>
        <w:br w:type="page"/>
      </w:r>
    </w:p>
    <w:p w:rsidR="00984659" w:rsidRDefault="00984659" w:rsidP="00313090">
      <w:pPr>
        <w:pStyle w:val="Ttulo1"/>
        <w:rPr>
          <w:rFonts w:ascii="Soberana Sans" w:hAnsi="Soberana Sans"/>
          <w:szCs w:val="24"/>
        </w:rPr>
      </w:pPr>
      <w:bookmarkStart w:id="10" w:name="_Toc432670586"/>
    </w:p>
    <w:p w:rsidR="00313090" w:rsidRPr="00984659" w:rsidRDefault="00313090" w:rsidP="00313090">
      <w:pPr>
        <w:pStyle w:val="Ttulo1"/>
        <w:rPr>
          <w:rFonts w:ascii="Soberana Sans" w:hAnsi="Soberana Sans"/>
          <w:b/>
          <w:szCs w:val="24"/>
        </w:rPr>
      </w:pPr>
      <w:r w:rsidRPr="00984659">
        <w:rPr>
          <w:rFonts w:ascii="Soberana Sans" w:hAnsi="Soberana Sans"/>
          <w:b/>
          <w:szCs w:val="24"/>
        </w:rPr>
        <w:t>Actividades culturales</w:t>
      </w:r>
      <w:bookmarkEnd w:id="10"/>
    </w:p>
    <w:p w:rsidR="00313090" w:rsidRPr="00AB13BD" w:rsidRDefault="00313090" w:rsidP="00313090">
      <w:pPr>
        <w:rPr>
          <w:rFonts w:ascii="Soberana Sans" w:hAnsi="Soberana Sans"/>
        </w:rPr>
      </w:pPr>
    </w:p>
    <w:p w:rsidR="00313090" w:rsidRDefault="00313090" w:rsidP="00313090">
      <w:pPr>
        <w:jc w:val="both"/>
        <w:rPr>
          <w:rFonts w:ascii="Soberana Sans" w:hAnsi="Soberana Sans"/>
        </w:rPr>
      </w:pPr>
      <w:r w:rsidRPr="00AB13BD">
        <w:rPr>
          <w:rFonts w:ascii="Soberana Sans" w:hAnsi="Soberana Sans"/>
        </w:rPr>
        <w:t>Las actividades culturales con las que cuenta el plantel educativo para el periodo agosto 2015 – enero 2016 se enlistan en la siguiente tabla.</w:t>
      </w:r>
    </w:p>
    <w:p w:rsidR="00984659" w:rsidRDefault="00984659" w:rsidP="00313090">
      <w:pPr>
        <w:jc w:val="both"/>
        <w:rPr>
          <w:rFonts w:ascii="Soberana Sans" w:hAnsi="Soberana Sans"/>
        </w:rPr>
      </w:pPr>
    </w:p>
    <w:p w:rsidR="00984659" w:rsidRPr="00AB13BD" w:rsidRDefault="00984659" w:rsidP="00313090">
      <w:pPr>
        <w:jc w:val="both"/>
        <w:rPr>
          <w:rFonts w:ascii="Soberana Sans" w:hAnsi="Soberana San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2410"/>
      </w:tblGrid>
      <w:tr w:rsidR="00313090" w:rsidRPr="00984659" w:rsidTr="00984659">
        <w:trPr>
          <w:trHeight w:val="540"/>
          <w:jc w:val="center"/>
        </w:trPr>
        <w:tc>
          <w:tcPr>
            <w:tcW w:w="3652" w:type="dxa"/>
            <w:shd w:val="clear" w:color="auto" w:fill="943634" w:themeFill="accent2" w:themeFillShade="BF"/>
            <w:vAlign w:val="center"/>
          </w:tcPr>
          <w:p w:rsidR="00313090" w:rsidRPr="00984659" w:rsidRDefault="00313090" w:rsidP="00984659">
            <w:pPr>
              <w:jc w:val="center"/>
              <w:rPr>
                <w:rFonts w:ascii="Soberana Sans" w:hAnsi="Soberana Sans"/>
                <w:b/>
                <w:color w:val="FFFFFF" w:themeColor="background1"/>
              </w:rPr>
            </w:pPr>
            <w:r w:rsidRPr="00984659">
              <w:rPr>
                <w:rFonts w:ascii="Soberana Sans" w:hAnsi="Soberana Sans"/>
                <w:b/>
                <w:color w:val="FFFFFF" w:themeColor="background1"/>
              </w:rPr>
              <w:t>Actividad cultural</w:t>
            </w:r>
          </w:p>
        </w:tc>
        <w:tc>
          <w:tcPr>
            <w:tcW w:w="2410" w:type="dxa"/>
            <w:shd w:val="clear" w:color="auto" w:fill="943634" w:themeFill="accent2" w:themeFillShade="BF"/>
            <w:vAlign w:val="center"/>
          </w:tcPr>
          <w:p w:rsidR="00313090" w:rsidRPr="00984659" w:rsidRDefault="00313090" w:rsidP="00984659">
            <w:pPr>
              <w:jc w:val="center"/>
              <w:rPr>
                <w:rFonts w:ascii="Soberana Sans" w:hAnsi="Soberana Sans"/>
                <w:b/>
                <w:color w:val="FFFFFF" w:themeColor="background1"/>
              </w:rPr>
            </w:pPr>
            <w:r w:rsidRPr="00984659">
              <w:rPr>
                <w:rFonts w:ascii="Soberana Sans" w:hAnsi="Soberana Sans"/>
                <w:b/>
                <w:color w:val="FFFFFF" w:themeColor="background1"/>
              </w:rPr>
              <w:t>Número de alumnos</w:t>
            </w:r>
          </w:p>
        </w:tc>
      </w:tr>
      <w:tr w:rsidR="00313090" w:rsidRPr="00984659" w:rsidTr="00984659">
        <w:trPr>
          <w:trHeight w:val="324"/>
          <w:jc w:val="center"/>
        </w:trPr>
        <w:tc>
          <w:tcPr>
            <w:tcW w:w="3652" w:type="dxa"/>
            <w:vAlign w:val="center"/>
          </w:tcPr>
          <w:p w:rsidR="00313090" w:rsidRPr="00984659" w:rsidRDefault="00313090" w:rsidP="00984659">
            <w:pPr>
              <w:jc w:val="center"/>
              <w:rPr>
                <w:rFonts w:ascii="Soberana Sans" w:hAnsi="Soberana Sans"/>
              </w:rPr>
            </w:pPr>
            <w:r w:rsidRPr="00984659">
              <w:rPr>
                <w:rFonts w:ascii="Soberana Sans" w:hAnsi="Soberana Sans"/>
              </w:rPr>
              <w:t>Taller de Ajedrez</w:t>
            </w:r>
          </w:p>
        </w:tc>
        <w:tc>
          <w:tcPr>
            <w:tcW w:w="2410" w:type="dxa"/>
            <w:vAlign w:val="center"/>
          </w:tcPr>
          <w:p w:rsidR="00313090" w:rsidRPr="00984659" w:rsidRDefault="00313090" w:rsidP="00984659">
            <w:pPr>
              <w:jc w:val="center"/>
              <w:rPr>
                <w:rFonts w:ascii="Soberana Sans" w:hAnsi="Soberana Sans"/>
              </w:rPr>
            </w:pPr>
            <w:r w:rsidRPr="00984659">
              <w:rPr>
                <w:rFonts w:ascii="Soberana Sans" w:hAnsi="Soberana Sans"/>
              </w:rPr>
              <w:t>18</w:t>
            </w:r>
          </w:p>
        </w:tc>
      </w:tr>
      <w:tr w:rsidR="00313090" w:rsidRPr="00984659" w:rsidTr="00984659">
        <w:trPr>
          <w:trHeight w:val="324"/>
          <w:jc w:val="center"/>
        </w:trPr>
        <w:tc>
          <w:tcPr>
            <w:tcW w:w="3652" w:type="dxa"/>
            <w:vAlign w:val="center"/>
          </w:tcPr>
          <w:p w:rsidR="00313090" w:rsidRPr="00984659" w:rsidRDefault="00313090" w:rsidP="00984659">
            <w:pPr>
              <w:jc w:val="center"/>
              <w:rPr>
                <w:rFonts w:ascii="Soberana Sans" w:hAnsi="Soberana Sans"/>
              </w:rPr>
            </w:pPr>
            <w:r w:rsidRPr="00984659">
              <w:rPr>
                <w:rFonts w:ascii="Soberana Sans" w:hAnsi="Soberana Sans"/>
              </w:rPr>
              <w:t>Taller de pintura</w:t>
            </w:r>
          </w:p>
        </w:tc>
        <w:tc>
          <w:tcPr>
            <w:tcW w:w="2410" w:type="dxa"/>
            <w:vAlign w:val="center"/>
          </w:tcPr>
          <w:p w:rsidR="00313090" w:rsidRPr="00984659" w:rsidRDefault="00313090" w:rsidP="00984659">
            <w:pPr>
              <w:jc w:val="center"/>
              <w:rPr>
                <w:rFonts w:ascii="Soberana Sans" w:hAnsi="Soberana Sans"/>
              </w:rPr>
            </w:pPr>
            <w:r w:rsidRPr="00984659">
              <w:rPr>
                <w:rFonts w:ascii="Soberana Sans" w:hAnsi="Soberana Sans"/>
              </w:rPr>
              <w:t>11</w:t>
            </w:r>
          </w:p>
        </w:tc>
      </w:tr>
      <w:tr w:rsidR="00313090" w:rsidRPr="00984659" w:rsidTr="00984659">
        <w:trPr>
          <w:trHeight w:val="324"/>
          <w:jc w:val="center"/>
        </w:trPr>
        <w:tc>
          <w:tcPr>
            <w:tcW w:w="3652" w:type="dxa"/>
            <w:vAlign w:val="center"/>
          </w:tcPr>
          <w:p w:rsidR="00313090" w:rsidRPr="00984659" w:rsidRDefault="00313090" w:rsidP="00984659">
            <w:pPr>
              <w:jc w:val="center"/>
              <w:rPr>
                <w:rFonts w:ascii="Soberana Sans" w:hAnsi="Soberana Sans"/>
              </w:rPr>
            </w:pPr>
            <w:r w:rsidRPr="00984659">
              <w:rPr>
                <w:rFonts w:ascii="Soberana Sans" w:hAnsi="Soberana Sans"/>
              </w:rPr>
              <w:t>Folklor</w:t>
            </w:r>
          </w:p>
        </w:tc>
        <w:tc>
          <w:tcPr>
            <w:tcW w:w="2410" w:type="dxa"/>
            <w:vAlign w:val="center"/>
          </w:tcPr>
          <w:p w:rsidR="00313090" w:rsidRPr="00984659" w:rsidRDefault="00313090" w:rsidP="00984659">
            <w:pPr>
              <w:jc w:val="center"/>
              <w:rPr>
                <w:rFonts w:ascii="Soberana Sans" w:hAnsi="Soberana Sans"/>
              </w:rPr>
            </w:pPr>
            <w:r w:rsidRPr="00984659">
              <w:rPr>
                <w:rFonts w:ascii="Soberana Sans" w:hAnsi="Soberana Sans"/>
              </w:rPr>
              <w:t>7</w:t>
            </w:r>
          </w:p>
        </w:tc>
      </w:tr>
      <w:tr w:rsidR="00313090" w:rsidRPr="00984659" w:rsidTr="00984659">
        <w:trPr>
          <w:trHeight w:val="308"/>
          <w:jc w:val="center"/>
        </w:trPr>
        <w:tc>
          <w:tcPr>
            <w:tcW w:w="3652" w:type="dxa"/>
            <w:vAlign w:val="center"/>
          </w:tcPr>
          <w:p w:rsidR="00313090" w:rsidRPr="00984659" w:rsidRDefault="00313090" w:rsidP="00984659">
            <w:pPr>
              <w:jc w:val="center"/>
              <w:rPr>
                <w:rFonts w:ascii="Soberana Sans" w:hAnsi="Soberana Sans"/>
              </w:rPr>
            </w:pPr>
            <w:r w:rsidRPr="00984659">
              <w:rPr>
                <w:rFonts w:ascii="Soberana Sans" w:hAnsi="Soberana Sans"/>
              </w:rPr>
              <w:t>Fotografía</w:t>
            </w:r>
          </w:p>
        </w:tc>
        <w:tc>
          <w:tcPr>
            <w:tcW w:w="2410" w:type="dxa"/>
            <w:vAlign w:val="center"/>
          </w:tcPr>
          <w:p w:rsidR="00313090" w:rsidRPr="00984659" w:rsidRDefault="00313090" w:rsidP="00984659">
            <w:pPr>
              <w:jc w:val="center"/>
              <w:rPr>
                <w:rFonts w:ascii="Soberana Sans" w:hAnsi="Soberana Sans"/>
              </w:rPr>
            </w:pPr>
            <w:r w:rsidRPr="00984659">
              <w:rPr>
                <w:rFonts w:ascii="Soberana Sans" w:hAnsi="Soberana Sans"/>
              </w:rPr>
              <w:t>4</w:t>
            </w:r>
          </w:p>
        </w:tc>
      </w:tr>
      <w:tr w:rsidR="00313090" w:rsidRPr="00984659" w:rsidTr="00984659">
        <w:trPr>
          <w:trHeight w:val="324"/>
          <w:jc w:val="center"/>
        </w:trPr>
        <w:tc>
          <w:tcPr>
            <w:tcW w:w="3652" w:type="dxa"/>
            <w:vAlign w:val="center"/>
          </w:tcPr>
          <w:p w:rsidR="00313090" w:rsidRPr="00984659" w:rsidRDefault="00313090" w:rsidP="00984659">
            <w:pPr>
              <w:jc w:val="center"/>
              <w:rPr>
                <w:rFonts w:ascii="Soberana Sans" w:hAnsi="Soberana Sans"/>
              </w:rPr>
            </w:pPr>
            <w:r w:rsidRPr="00984659">
              <w:rPr>
                <w:rFonts w:ascii="Soberana Sans" w:hAnsi="Soberana Sans"/>
              </w:rPr>
              <w:t>Escolta</w:t>
            </w:r>
          </w:p>
        </w:tc>
        <w:tc>
          <w:tcPr>
            <w:tcW w:w="2410" w:type="dxa"/>
            <w:vAlign w:val="center"/>
          </w:tcPr>
          <w:p w:rsidR="00313090" w:rsidRPr="00984659" w:rsidRDefault="00313090" w:rsidP="00984659">
            <w:pPr>
              <w:jc w:val="center"/>
              <w:rPr>
                <w:rFonts w:ascii="Soberana Sans" w:hAnsi="Soberana Sans"/>
              </w:rPr>
            </w:pPr>
            <w:r w:rsidRPr="00984659">
              <w:rPr>
                <w:rFonts w:ascii="Soberana Sans" w:hAnsi="Soberana Sans"/>
              </w:rPr>
              <w:t>7</w:t>
            </w:r>
          </w:p>
        </w:tc>
      </w:tr>
      <w:tr w:rsidR="00313090" w:rsidRPr="00984659" w:rsidTr="00984659">
        <w:trPr>
          <w:trHeight w:val="324"/>
          <w:jc w:val="center"/>
        </w:trPr>
        <w:tc>
          <w:tcPr>
            <w:tcW w:w="3652" w:type="dxa"/>
            <w:vAlign w:val="center"/>
          </w:tcPr>
          <w:p w:rsidR="00313090" w:rsidRPr="00984659" w:rsidRDefault="00313090" w:rsidP="00984659">
            <w:pPr>
              <w:jc w:val="center"/>
              <w:rPr>
                <w:rFonts w:ascii="Soberana Sans" w:hAnsi="Soberana Sans"/>
              </w:rPr>
            </w:pPr>
            <w:r w:rsidRPr="00984659">
              <w:rPr>
                <w:rFonts w:ascii="Soberana Sans" w:hAnsi="Soberana Sans"/>
              </w:rPr>
              <w:t>Taller de música</w:t>
            </w:r>
          </w:p>
        </w:tc>
        <w:tc>
          <w:tcPr>
            <w:tcW w:w="2410" w:type="dxa"/>
            <w:vAlign w:val="center"/>
          </w:tcPr>
          <w:p w:rsidR="00313090" w:rsidRPr="00984659" w:rsidRDefault="00313090" w:rsidP="00984659">
            <w:pPr>
              <w:jc w:val="center"/>
              <w:rPr>
                <w:rFonts w:ascii="Soberana Sans" w:hAnsi="Soberana Sans"/>
              </w:rPr>
            </w:pPr>
            <w:r w:rsidRPr="00984659">
              <w:rPr>
                <w:rFonts w:ascii="Soberana Sans" w:hAnsi="Soberana Sans"/>
              </w:rPr>
              <w:t>19</w:t>
            </w:r>
          </w:p>
        </w:tc>
      </w:tr>
      <w:tr w:rsidR="00313090" w:rsidRPr="00984659" w:rsidTr="00984659">
        <w:trPr>
          <w:trHeight w:val="324"/>
          <w:jc w:val="center"/>
        </w:trPr>
        <w:tc>
          <w:tcPr>
            <w:tcW w:w="3652" w:type="dxa"/>
            <w:vAlign w:val="center"/>
          </w:tcPr>
          <w:p w:rsidR="00313090" w:rsidRPr="00984659" w:rsidRDefault="00313090" w:rsidP="00984659">
            <w:pPr>
              <w:jc w:val="center"/>
              <w:rPr>
                <w:rFonts w:ascii="Soberana Sans" w:hAnsi="Soberana Sans"/>
              </w:rPr>
            </w:pPr>
            <w:r w:rsidRPr="00984659">
              <w:rPr>
                <w:rFonts w:ascii="Soberana Sans" w:hAnsi="Soberana Sans"/>
              </w:rPr>
              <w:t>Emprendurismo</w:t>
            </w:r>
          </w:p>
        </w:tc>
        <w:tc>
          <w:tcPr>
            <w:tcW w:w="2410" w:type="dxa"/>
            <w:vAlign w:val="center"/>
          </w:tcPr>
          <w:p w:rsidR="00313090" w:rsidRPr="00984659" w:rsidRDefault="00313090" w:rsidP="00984659">
            <w:pPr>
              <w:jc w:val="center"/>
              <w:rPr>
                <w:rFonts w:ascii="Soberana Sans" w:hAnsi="Soberana Sans"/>
              </w:rPr>
            </w:pPr>
            <w:r w:rsidRPr="00984659">
              <w:rPr>
                <w:rFonts w:ascii="Soberana Sans" w:hAnsi="Soberana Sans"/>
              </w:rPr>
              <w:t>5</w:t>
            </w:r>
          </w:p>
        </w:tc>
      </w:tr>
      <w:tr w:rsidR="00313090" w:rsidRPr="00984659" w:rsidTr="00984659">
        <w:trPr>
          <w:trHeight w:val="324"/>
          <w:jc w:val="center"/>
        </w:trPr>
        <w:tc>
          <w:tcPr>
            <w:tcW w:w="3652" w:type="dxa"/>
            <w:vAlign w:val="center"/>
          </w:tcPr>
          <w:p w:rsidR="00313090" w:rsidRPr="00984659" w:rsidRDefault="00313090" w:rsidP="00984659">
            <w:pPr>
              <w:jc w:val="center"/>
              <w:rPr>
                <w:rFonts w:ascii="Soberana Sans" w:hAnsi="Soberana Sans"/>
              </w:rPr>
            </w:pPr>
            <w:r w:rsidRPr="00984659">
              <w:rPr>
                <w:rFonts w:ascii="Soberana Sans" w:hAnsi="Soberana Sans"/>
              </w:rPr>
              <w:t>Teatro en inglés</w:t>
            </w:r>
          </w:p>
        </w:tc>
        <w:tc>
          <w:tcPr>
            <w:tcW w:w="2410" w:type="dxa"/>
            <w:vAlign w:val="center"/>
          </w:tcPr>
          <w:p w:rsidR="00313090" w:rsidRPr="00984659" w:rsidRDefault="00313090" w:rsidP="00984659">
            <w:pPr>
              <w:jc w:val="center"/>
              <w:rPr>
                <w:rFonts w:ascii="Soberana Sans" w:hAnsi="Soberana Sans"/>
              </w:rPr>
            </w:pPr>
            <w:r w:rsidRPr="00984659">
              <w:rPr>
                <w:rFonts w:ascii="Soberana Sans" w:hAnsi="Soberana Sans"/>
              </w:rPr>
              <w:t>7</w:t>
            </w:r>
          </w:p>
        </w:tc>
      </w:tr>
      <w:tr w:rsidR="00313090" w:rsidRPr="00984659" w:rsidTr="00984659">
        <w:trPr>
          <w:trHeight w:val="502"/>
          <w:jc w:val="center"/>
        </w:trPr>
        <w:tc>
          <w:tcPr>
            <w:tcW w:w="3652" w:type="dxa"/>
            <w:shd w:val="clear" w:color="auto" w:fill="943634" w:themeFill="accent2" w:themeFillShade="BF"/>
            <w:vAlign w:val="center"/>
          </w:tcPr>
          <w:p w:rsidR="00313090" w:rsidRPr="00984659" w:rsidRDefault="00313090" w:rsidP="00984659">
            <w:pPr>
              <w:jc w:val="center"/>
              <w:rPr>
                <w:rFonts w:ascii="Soberana Sans" w:hAnsi="Soberana Sans"/>
                <w:b/>
                <w:color w:val="FFFFFF" w:themeColor="background1"/>
              </w:rPr>
            </w:pPr>
            <w:r w:rsidRPr="00984659">
              <w:rPr>
                <w:rFonts w:ascii="Soberana Sans" w:hAnsi="Soberana Sans"/>
                <w:b/>
                <w:color w:val="FFFFFF" w:themeColor="background1"/>
              </w:rPr>
              <w:t>Total</w:t>
            </w:r>
          </w:p>
        </w:tc>
        <w:tc>
          <w:tcPr>
            <w:tcW w:w="2410" w:type="dxa"/>
            <w:shd w:val="clear" w:color="auto" w:fill="943634" w:themeFill="accent2" w:themeFillShade="BF"/>
            <w:vAlign w:val="center"/>
          </w:tcPr>
          <w:p w:rsidR="00313090" w:rsidRPr="00984659" w:rsidRDefault="00313090" w:rsidP="00984659">
            <w:pPr>
              <w:jc w:val="center"/>
              <w:rPr>
                <w:rFonts w:ascii="Soberana Sans" w:hAnsi="Soberana Sans"/>
                <w:b/>
                <w:color w:val="FFFFFF" w:themeColor="background1"/>
              </w:rPr>
            </w:pPr>
            <w:r w:rsidRPr="00984659">
              <w:rPr>
                <w:rFonts w:ascii="Soberana Sans" w:hAnsi="Soberana Sans"/>
                <w:b/>
                <w:color w:val="FFFFFF" w:themeColor="background1"/>
              </w:rPr>
              <w:t>78</w:t>
            </w:r>
          </w:p>
        </w:tc>
      </w:tr>
    </w:tbl>
    <w:p w:rsidR="00313090" w:rsidRDefault="00313090" w:rsidP="00313090">
      <w:pPr>
        <w:rPr>
          <w:rFonts w:ascii="Soberana Sans" w:eastAsiaTheme="majorEastAsia" w:hAnsi="Soberana Sans" w:cstheme="majorBidi"/>
          <w:b/>
        </w:rPr>
      </w:pPr>
    </w:p>
    <w:p w:rsidR="00984659" w:rsidRPr="00AB13BD" w:rsidRDefault="00984659" w:rsidP="00313090">
      <w:pPr>
        <w:rPr>
          <w:rFonts w:ascii="Soberana Sans" w:eastAsiaTheme="majorEastAsia" w:hAnsi="Soberana Sans" w:cstheme="majorBidi"/>
          <w:b/>
        </w:rPr>
      </w:pPr>
    </w:p>
    <w:p w:rsidR="00313090" w:rsidRPr="00984659" w:rsidRDefault="00313090" w:rsidP="00313090">
      <w:pPr>
        <w:pStyle w:val="Ttulo1"/>
        <w:rPr>
          <w:rFonts w:ascii="Soberana Sans" w:hAnsi="Soberana Sans"/>
          <w:b/>
          <w:szCs w:val="24"/>
        </w:rPr>
      </w:pPr>
      <w:bookmarkStart w:id="11" w:name="_Toc432670587"/>
      <w:r w:rsidRPr="00984659">
        <w:rPr>
          <w:rFonts w:ascii="Soberana Sans" w:hAnsi="Soberana Sans"/>
          <w:b/>
          <w:szCs w:val="24"/>
        </w:rPr>
        <w:t>Actividades deportivas</w:t>
      </w:r>
      <w:bookmarkEnd w:id="11"/>
    </w:p>
    <w:p w:rsidR="00313090" w:rsidRPr="00AB13BD" w:rsidRDefault="00313090" w:rsidP="00313090">
      <w:pPr>
        <w:rPr>
          <w:rFonts w:ascii="Soberana Sans" w:hAnsi="Soberana Sans"/>
        </w:rPr>
      </w:pPr>
    </w:p>
    <w:p w:rsidR="00313090" w:rsidRPr="00AB13BD" w:rsidRDefault="00313090" w:rsidP="00313090">
      <w:pPr>
        <w:jc w:val="both"/>
        <w:rPr>
          <w:rFonts w:ascii="Soberana Sans" w:hAnsi="Soberana Sans"/>
        </w:rPr>
      </w:pPr>
      <w:r w:rsidRPr="00AB13BD">
        <w:rPr>
          <w:rFonts w:ascii="Soberana Sans" w:hAnsi="Soberana Sans"/>
        </w:rPr>
        <w:t>Las actividades deportivas con las que cuenta el plantel educativo para el periodo agosto 2015 – enero 2016 se enlistan en la siguiente tabla.</w:t>
      </w:r>
    </w:p>
    <w:p w:rsidR="00313090" w:rsidRPr="00AB13BD" w:rsidRDefault="00313090" w:rsidP="00313090">
      <w:pPr>
        <w:rPr>
          <w:rFonts w:ascii="Soberana Sans" w:hAnsi="Soberana Sans"/>
        </w:rPr>
      </w:pPr>
    </w:p>
    <w:tbl>
      <w:tblPr>
        <w:tblW w:w="0" w:type="auto"/>
        <w:jc w:val="center"/>
        <w:tblInd w:w="8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18"/>
        <w:gridCol w:w="2686"/>
      </w:tblGrid>
      <w:tr w:rsidR="00313090" w:rsidRPr="00AB13BD" w:rsidTr="00984659">
        <w:trPr>
          <w:trHeight w:val="667"/>
          <w:jc w:val="center"/>
        </w:trPr>
        <w:tc>
          <w:tcPr>
            <w:tcW w:w="3818" w:type="dxa"/>
            <w:shd w:val="clear" w:color="auto" w:fill="943634" w:themeFill="accent2" w:themeFillShade="BF"/>
            <w:vAlign w:val="center"/>
          </w:tcPr>
          <w:p w:rsidR="00313090" w:rsidRPr="00984659" w:rsidRDefault="00313090" w:rsidP="00984659">
            <w:pPr>
              <w:jc w:val="center"/>
              <w:rPr>
                <w:rFonts w:ascii="Soberana Sans" w:hAnsi="Soberana Sans"/>
                <w:b/>
                <w:color w:val="FFFFFF" w:themeColor="background1"/>
              </w:rPr>
            </w:pPr>
            <w:r w:rsidRPr="00984659">
              <w:rPr>
                <w:rFonts w:ascii="Soberana Sans" w:hAnsi="Soberana Sans"/>
                <w:b/>
                <w:color w:val="FFFFFF" w:themeColor="background1"/>
              </w:rPr>
              <w:t>Actividad deportiva</w:t>
            </w:r>
          </w:p>
        </w:tc>
        <w:tc>
          <w:tcPr>
            <w:tcW w:w="2686" w:type="dxa"/>
            <w:shd w:val="clear" w:color="auto" w:fill="943634" w:themeFill="accent2" w:themeFillShade="BF"/>
            <w:vAlign w:val="center"/>
          </w:tcPr>
          <w:p w:rsidR="00313090" w:rsidRPr="00984659" w:rsidRDefault="00313090" w:rsidP="00984659">
            <w:pPr>
              <w:jc w:val="center"/>
              <w:rPr>
                <w:rFonts w:ascii="Soberana Sans" w:hAnsi="Soberana Sans"/>
                <w:b/>
                <w:color w:val="FFFFFF" w:themeColor="background1"/>
              </w:rPr>
            </w:pPr>
            <w:r w:rsidRPr="00984659">
              <w:rPr>
                <w:rFonts w:ascii="Soberana Sans" w:hAnsi="Soberana Sans"/>
                <w:b/>
                <w:color w:val="FFFFFF" w:themeColor="background1"/>
              </w:rPr>
              <w:t>Número de alumnos</w:t>
            </w:r>
          </w:p>
        </w:tc>
      </w:tr>
      <w:tr w:rsidR="00313090" w:rsidRPr="00AB13BD" w:rsidTr="00984659">
        <w:trPr>
          <w:trHeight w:val="383"/>
          <w:jc w:val="center"/>
        </w:trPr>
        <w:tc>
          <w:tcPr>
            <w:tcW w:w="3818" w:type="dxa"/>
            <w:vAlign w:val="center"/>
          </w:tcPr>
          <w:p w:rsidR="00313090" w:rsidRPr="00984659" w:rsidRDefault="00313090" w:rsidP="00984659">
            <w:pPr>
              <w:jc w:val="center"/>
              <w:rPr>
                <w:rFonts w:ascii="Soberana Sans" w:hAnsi="Soberana Sans"/>
              </w:rPr>
            </w:pPr>
            <w:r w:rsidRPr="00984659">
              <w:rPr>
                <w:rFonts w:ascii="Soberana Sans" w:hAnsi="Soberana Sans"/>
              </w:rPr>
              <w:t>Futbol varonil</w:t>
            </w:r>
          </w:p>
        </w:tc>
        <w:tc>
          <w:tcPr>
            <w:tcW w:w="2686" w:type="dxa"/>
            <w:vAlign w:val="center"/>
          </w:tcPr>
          <w:p w:rsidR="00313090" w:rsidRPr="00AB13BD" w:rsidRDefault="00313090" w:rsidP="00984659">
            <w:pPr>
              <w:jc w:val="center"/>
              <w:rPr>
                <w:rFonts w:ascii="Soberana Sans" w:hAnsi="Soberana Sans"/>
              </w:rPr>
            </w:pPr>
            <w:r w:rsidRPr="00AB13BD">
              <w:rPr>
                <w:rFonts w:ascii="Soberana Sans" w:hAnsi="Soberana Sans"/>
              </w:rPr>
              <w:t>48</w:t>
            </w:r>
          </w:p>
        </w:tc>
      </w:tr>
      <w:tr w:rsidR="00313090" w:rsidRPr="00AB13BD" w:rsidTr="00984659">
        <w:trPr>
          <w:trHeight w:val="365"/>
          <w:jc w:val="center"/>
        </w:trPr>
        <w:tc>
          <w:tcPr>
            <w:tcW w:w="3818" w:type="dxa"/>
            <w:vAlign w:val="center"/>
          </w:tcPr>
          <w:p w:rsidR="00313090" w:rsidRPr="00984659" w:rsidRDefault="00313090" w:rsidP="00984659">
            <w:pPr>
              <w:jc w:val="center"/>
              <w:rPr>
                <w:rFonts w:ascii="Soberana Sans" w:hAnsi="Soberana Sans"/>
              </w:rPr>
            </w:pPr>
            <w:r w:rsidRPr="00984659">
              <w:rPr>
                <w:rFonts w:ascii="Soberana Sans" w:hAnsi="Soberana Sans"/>
              </w:rPr>
              <w:t>Futbol femenil</w:t>
            </w:r>
          </w:p>
        </w:tc>
        <w:tc>
          <w:tcPr>
            <w:tcW w:w="2686" w:type="dxa"/>
            <w:vAlign w:val="center"/>
          </w:tcPr>
          <w:p w:rsidR="00313090" w:rsidRPr="00AB13BD" w:rsidRDefault="00313090" w:rsidP="00984659">
            <w:pPr>
              <w:jc w:val="center"/>
              <w:rPr>
                <w:rFonts w:ascii="Soberana Sans" w:hAnsi="Soberana Sans"/>
              </w:rPr>
            </w:pPr>
            <w:r w:rsidRPr="00AB13BD">
              <w:rPr>
                <w:rFonts w:ascii="Soberana Sans" w:hAnsi="Soberana Sans"/>
              </w:rPr>
              <w:t>24</w:t>
            </w:r>
          </w:p>
        </w:tc>
      </w:tr>
      <w:tr w:rsidR="00313090" w:rsidRPr="00AB13BD" w:rsidTr="00984659">
        <w:trPr>
          <w:trHeight w:val="383"/>
          <w:jc w:val="center"/>
        </w:trPr>
        <w:tc>
          <w:tcPr>
            <w:tcW w:w="3818" w:type="dxa"/>
            <w:vAlign w:val="center"/>
          </w:tcPr>
          <w:p w:rsidR="00313090" w:rsidRPr="00984659" w:rsidRDefault="00313090" w:rsidP="00984659">
            <w:pPr>
              <w:jc w:val="center"/>
              <w:rPr>
                <w:rFonts w:ascii="Soberana Sans" w:hAnsi="Soberana Sans"/>
              </w:rPr>
            </w:pPr>
            <w:r w:rsidRPr="00984659">
              <w:rPr>
                <w:rFonts w:ascii="Soberana Sans" w:hAnsi="Soberana Sans"/>
              </w:rPr>
              <w:t>Activación Física</w:t>
            </w:r>
          </w:p>
        </w:tc>
        <w:tc>
          <w:tcPr>
            <w:tcW w:w="2686" w:type="dxa"/>
            <w:vAlign w:val="center"/>
          </w:tcPr>
          <w:p w:rsidR="00313090" w:rsidRPr="00AB13BD" w:rsidRDefault="00313090" w:rsidP="00984659">
            <w:pPr>
              <w:jc w:val="center"/>
              <w:rPr>
                <w:rFonts w:ascii="Soberana Sans" w:hAnsi="Soberana Sans"/>
              </w:rPr>
            </w:pPr>
            <w:r w:rsidRPr="00AB13BD">
              <w:rPr>
                <w:rFonts w:ascii="Soberana Sans" w:hAnsi="Soberana Sans"/>
              </w:rPr>
              <w:t>35</w:t>
            </w:r>
          </w:p>
        </w:tc>
      </w:tr>
      <w:tr w:rsidR="00313090" w:rsidRPr="00AB13BD" w:rsidTr="00984659">
        <w:trPr>
          <w:trHeight w:val="383"/>
          <w:jc w:val="center"/>
        </w:trPr>
        <w:tc>
          <w:tcPr>
            <w:tcW w:w="3818" w:type="dxa"/>
            <w:vAlign w:val="center"/>
          </w:tcPr>
          <w:p w:rsidR="00313090" w:rsidRPr="00984659" w:rsidRDefault="00313090" w:rsidP="00984659">
            <w:pPr>
              <w:jc w:val="center"/>
              <w:rPr>
                <w:rFonts w:ascii="Soberana Sans" w:hAnsi="Soberana Sans"/>
              </w:rPr>
            </w:pPr>
            <w:r w:rsidRPr="00984659">
              <w:rPr>
                <w:rFonts w:ascii="Soberana Sans" w:hAnsi="Soberana Sans"/>
              </w:rPr>
              <w:t>Volibol mixto</w:t>
            </w:r>
          </w:p>
        </w:tc>
        <w:tc>
          <w:tcPr>
            <w:tcW w:w="2686" w:type="dxa"/>
            <w:vAlign w:val="center"/>
          </w:tcPr>
          <w:p w:rsidR="00313090" w:rsidRPr="00AB13BD" w:rsidRDefault="00313090" w:rsidP="00984659">
            <w:pPr>
              <w:jc w:val="center"/>
              <w:rPr>
                <w:rFonts w:ascii="Soberana Sans" w:hAnsi="Soberana Sans"/>
              </w:rPr>
            </w:pPr>
            <w:r w:rsidRPr="00AB13BD">
              <w:rPr>
                <w:rFonts w:ascii="Soberana Sans" w:hAnsi="Soberana Sans"/>
              </w:rPr>
              <w:t>34</w:t>
            </w:r>
          </w:p>
        </w:tc>
      </w:tr>
      <w:tr w:rsidR="00313090" w:rsidRPr="00AB13BD" w:rsidTr="00984659">
        <w:trPr>
          <w:trHeight w:val="557"/>
          <w:jc w:val="center"/>
        </w:trPr>
        <w:tc>
          <w:tcPr>
            <w:tcW w:w="3818" w:type="dxa"/>
            <w:shd w:val="clear" w:color="auto" w:fill="943634" w:themeFill="accent2" w:themeFillShade="BF"/>
            <w:vAlign w:val="center"/>
          </w:tcPr>
          <w:p w:rsidR="00313090" w:rsidRPr="00984659" w:rsidRDefault="00313090" w:rsidP="00984659">
            <w:pPr>
              <w:jc w:val="center"/>
              <w:rPr>
                <w:rFonts w:ascii="Soberana Sans" w:hAnsi="Soberana Sans"/>
                <w:b/>
                <w:color w:val="FFFFFF" w:themeColor="background1"/>
              </w:rPr>
            </w:pPr>
            <w:r w:rsidRPr="00984659">
              <w:rPr>
                <w:rFonts w:ascii="Soberana Sans" w:hAnsi="Soberana Sans"/>
                <w:b/>
                <w:color w:val="FFFFFF" w:themeColor="background1"/>
              </w:rPr>
              <w:t>Total</w:t>
            </w:r>
          </w:p>
        </w:tc>
        <w:tc>
          <w:tcPr>
            <w:tcW w:w="2686" w:type="dxa"/>
            <w:shd w:val="clear" w:color="auto" w:fill="943634" w:themeFill="accent2" w:themeFillShade="BF"/>
            <w:vAlign w:val="center"/>
          </w:tcPr>
          <w:p w:rsidR="00313090" w:rsidRPr="00984659" w:rsidRDefault="00313090" w:rsidP="00984659">
            <w:pPr>
              <w:jc w:val="center"/>
              <w:rPr>
                <w:rFonts w:ascii="Soberana Sans" w:hAnsi="Soberana Sans"/>
                <w:b/>
                <w:color w:val="FFFFFF" w:themeColor="background1"/>
              </w:rPr>
            </w:pPr>
            <w:r w:rsidRPr="00984659">
              <w:rPr>
                <w:rFonts w:ascii="Soberana Sans" w:hAnsi="Soberana Sans"/>
                <w:b/>
                <w:color w:val="FFFFFF" w:themeColor="background1"/>
              </w:rPr>
              <w:t>141</w:t>
            </w:r>
          </w:p>
        </w:tc>
      </w:tr>
    </w:tbl>
    <w:p w:rsidR="00313090" w:rsidRPr="00AB13BD" w:rsidRDefault="00313090" w:rsidP="00313090">
      <w:pPr>
        <w:rPr>
          <w:rFonts w:ascii="Soberana Sans" w:hAnsi="Soberana Sans"/>
        </w:rPr>
      </w:pPr>
    </w:p>
    <w:p w:rsidR="00313090" w:rsidRPr="00AB13BD" w:rsidRDefault="00313090" w:rsidP="00313090">
      <w:pPr>
        <w:rPr>
          <w:rFonts w:ascii="Soberana Sans" w:hAnsi="Soberana Sans"/>
        </w:rPr>
      </w:pPr>
      <w:r w:rsidRPr="00AB13BD">
        <w:rPr>
          <w:rFonts w:ascii="Soberana Sans" w:hAnsi="Soberana Sans"/>
        </w:rPr>
        <w:br w:type="page"/>
      </w:r>
    </w:p>
    <w:p w:rsidR="00313090" w:rsidRPr="00984659" w:rsidRDefault="00313090" w:rsidP="00313090">
      <w:pPr>
        <w:pStyle w:val="Ttulo1"/>
        <w:rPr>
          <w:rFonts w:ascii="Soberana Sans" w:hAnsi="Soberana Sans"/>
          <w:b/>
          <w:szCs w:val="24"/>
        </w:rPr>
      </w:pPr>
      <w:bookmarkStart w:id="12" w:name="_Toc432670588"/>
      <w:proofErr w:type="spellStart"/>
      <w:r w:rsidRPr="00984659">
        <w:rPr>
          <w:rFonts w:ascii="Soberana Sans" w:hAnsi="Soberana Sans"/>
          <w:b/>
          <w:szCs w:val="24"/>
        </w:rPr>
        <w:lastRenderedPageBreak/>
        <w:t>SCRATCH</w:t>
      </w:r>
      <w:bookmarkEnd w:id="12"/>
      <w:proofErr w:type="spellEnd"/>
    </w:p>
    <w:p w:rsidR="00313090" w:rsidRPr="00AB13BD" w:rsidRDefault="00313090" w:rsidP="00313090">
      <w:pPr>
        <w:tabs>
          <w:tab w:val="left" w:pos="195"/>
        </w:tabs>
        <w:rPr>
          <w:rFonts w:ascii="Soberana Sans" w:hAnsi="Soberana Sans"/>
        </w:rPr>
      </w:pPr>
    </w:p>
    <w:p w:rsidR="00313090" w:rsidRPr="00AB13BD" w:rsidRDefault="00313090" w:rsidP="00984659">
      <w:pPr>
        <w:tabs>
          <w:tab w:val="left" w:pos="195"/>
        </w:tabs>
        <w:spacing w:line="276" w:lineRule="auto"/>
        <w:jc w:val="both"/>
        <w:rPr>
          <w:rFonts w:ascii="Soberana Sans" w:hAnsi="Soberana Sans"/>
        </w:rPr>
      </w:pPr>
      <w:r w:rsidRPr="00AB13BD">
        <w:rPr>
          <w:rFonts w:ascii="Soberana Sans" w:hAnsi="Soberana Sans"/>
          <w:noProof/>
          <w:lang w:val="es-MX" w:eastAsia="es-MX"/>
        </w:rPr>
        <w:drawing>
          <wp:anchor distT="0" distB="0" distL="114300" distR="114300" simplePos="0" relativeHeight="251700224" behindDoc="0" locked="0" layoutInCell="1" allowOverlap="1" wp14:anchorId="513F4EA1" wp14:editId="04B85F9E">
            <wp:simplePos x="0" y="0"/>
            <wp:positionH relativeFrom="margin">
              <wp:posOffset>0</wp:posOffset>
            </wp:positionH>
            <wp:positionV relativeFrom="margin">
              <wp:posOffset>509270</wp:posOffset>
            </wp:positionV>
            <wp:extent cx="3046730" cy="2015490"/>
            <wp:effectExtent l="0" t="0" r="1270" b="3810"/>
            <wp:wrapSquare wrapText="bothSides"/>
            <wp:docPr id="3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065737_615474105259746_1330146415250563412_n.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046730" cy="2015490"/>
                    </a:xfrm>
                    <a:prstGeom prst="rect">
                      <a:avLst/>
                    </a:prstGeom>
                  </pic:spPr>
                </pic:pic>
              </a:graphicData>
            </a:graphic>
          </wp:anchor>
        </w:drawing>
      </w:r>
      <w:r w:rsidRPr="00AB13BD">
        <w:rPr>
          <w:rFonts w:ascii="Soberana Sans" w:hAnsi="Soberana Sans"/>
        </w:rPr>
        <w:t xml:space="preserve">El día </w:t>
      </w:r>
      <w:r w:rsidRPr="00AB13BD">
        <w:rPr>
          <w:rFonts w:ascii="Soberana Sans" w:hAnsi="Soberana Sans"/>
        </w:rPr>
        <w:tab/>
        <w:t xml:space="preserve">14 de Octubre de 2015 se llevaron a cabo actividades del programa </w:t>
      </w:r>
      <w:proofErr w:type="spellStart"/>
      <w:r w:rsidRPr="00AB13BD">
        <w:rPr>
          <w:rFonts w:ascii="Soberana Sans" w:hAnsi="Soberana Sans"/>
        </w:rPr>
        <w:t>SCTRATCH</w:t>
      </w:r>
      <w:proofErr w:type="spellEnd"/>
      <w:r w:rsidRPr="00AB13BD">
        <w:rPr>
          <w:rFonts w:ascii="Soberana Sans" w:hAnsi="Soberana Sans"/>
        </w:rPr>
        <w:t xml:space="preserve"> en el Laboratorio de programación del Instituto Tecnológico Superior de El Grullo. La dinámica que se realizó es primero dar a conocer a los alumnos de primer grado del Colegio Occidental los componentes de la computadora, como el mouse, teclado, monitor y CPU. Posteriormente se procedió a encender los ordenadores y explicar los componentes de la GUI. Se habló lo básico de la programación y finalmente se aplicaron ejercicios de programación mediante una plataforma en línea con el juego de </w:t>
      </w:r>
      <w:proofErr w:type="spellStart"/>
      <w:r w:rsidRPr="00AB13BD">
        <w:rPr>
          <w:rFonts w:ascii="Soberana Sans" w:hAnsi="Soberana Sans"/>
        </w:rPr>
        <w:t>Angry</w:t>
      </w:r>
      <w:proofErr w:type="spellEnd"/>
      <w:r w:rsidRPr="00AB13BD">
        <w:rPr>
          <w:rFonts w:ascii="Soberana Sans" w:hAnsi="Soberana Sans"/>
        </w:rPr>
        <w:t xml:space="preserve"> </w:t>
      </w:r>
      <w:proofErr w:type="spellStart"/>
      <w:r w:rsidRPr="00AB13BD">
        <w:rPr>
          <w:rFonts w:ascii="Soberana Sans" w:hAnsi="Soberana Sans"/>
        </w:rPr>
        <w:t>Birds</w:t>
      </w:r>
      <w:proofErr w:type="spellEnd"/>
      <w:r w:rsidRPr="00AB13BD">
        <w:rPr>
          <w:rFonts w:ascii="Soberana Sans" w:hAnsi="Soberana Sans"/>
        </w:rPr>
        <w:t xml:space="preserve"> (</w:t>
      </w:r>
      <w:hyperlink r:id="rId41" w:history="1">
        <w:r w:rsidRPr="00AB13BD">
          <w:rPr>
            <w:rStyle w:val="Hipervnculo"/>
            <w:rFonts w:ascii="Soberana Sans" w:hAnsi="Soberana Sans"/>
          </w:rPr>
          <w:t>https://studio.code.org/</w:t>
        </w:r>
      </w:hyperlink>
      <w:r w:rsidRPr="00AB13BD">
        <w:rPr>
          <w:rFonts w:ascii="Soberana Sans" w:hAnsi="Soberana Sans"/>
        </w:rPr>
        <w:t>) una propuesta desarrollada por Google, Microsoft, Facebook y Twitter. El programa tuvo mucho éxito, los niños se mostraron muy entusiasmados y aprendieron mucho acerca del tema de programación.</w:t>
      </w:r>
    </w:p>
    <w:p w:rsidR="00313090" w:rsidRPr="00AB13BD" w:rsidRDefault="00313090" w:rsidP="00313090">
      <w:pPr>
        <w:tabs>
          <w:tab w:val="left" w:pos="195"/>
        </w:tabs>
        <w:jc w:val="both"/>
        <w:rPr>
          <w:rFonts w:ascii="Soberana Sans" w:hAnsi="Soberana Sans"/>
        </w:rPr>
      </w:pPr>
      <w:r w:rsidRPr="00AB13BD">
        <w:rPr>
          <w:rFonts w:ascii="Soberana Sans" w:hAnsi="Soberana Sans"/>
        </w:rPr>
        <w:t xml:space="preserve"> </w:t>
      </w:r>
    </w:p>
    <w:p w:rsidR="00313090" w:rsidRPr="00AB13BD" w:rsidRDefault="00984659" w:rsidP="00313090">
      <w:pPr>
        <w:rPr>
          <w:rFonts w:ascii="Soberana Sans" w:hAnsi="Soberana Sans"/>
        </w:rPr>
      </w:pPr>
      <w:r w:rsidRPr="00AB13BD">
        <w:rPr>
          <w:rFonts w:ascii="Soberana Sans" w:hAnsi="Soberana Sans"/>
          <w:noProof/>
          <w:lang w:val="es-MX" w:eastAsia="es-MX"/>
        </w:rPr>
        <w:drawing>
          <wp:anchor distT="0" distB="0" distL="114300" distR="114300" simplePos="0" relativeHeight="251704320" behindDoc="1" locked="0" layoutInCell="1" allowOverlap="1" wp14:anchorId="2245A3D8" wp14:editId="64AB4D5D">
            <wp:simplePos x="0" y="0"/>
            <wp:positionH relativeFrom="column">
              <wp:posOffset>-137160</wp:posOffset>
            </wp:positionH>
            <wp:positionV relativeFrom="paragraph">
              <wp:posOffset>318135</wp:posOffset>
            </wp:positionV>
            <wp:extent cx="2774315" cy="1835150"/>
            <wp:effectExtent l="0" t="0" r="6985" b="0"/>
            <wp:wrapNone/>
            <wp:docPr id="4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998987_941781205887584_7051917165215794366_n.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774315" cy="1835150"/>
                    </a:xfrm>
                    <a:prstGeom prst="rect">
                      <a:avLst/>
                    </a:prstGeom>
                  </pic:spPr>
                </pic:pic>
              </a:graphicData>
            </a:graphic>
            <wp14:sizeRelH relativeFrom="page">
              <wp14:pctWidth>0</wp14:pctWidth>
            </wp14:sizeRelH>
            <wp14:sizeRelV relativeFrom="page">
              <wp14:pctHeight>0</wp14:pctHeight>
            </wp14:sizeRelV>
          </wp:anchor>
        </w:drawing>
      </w:r>
      <w:r w:rsidRPr="00AB13BD">
        <w:rPr>
          <w:rFonts w:ascii="Soberana Sans" w:hAnsi="Soberana Sans"/>
          <w:noProof/>
          <w:lang w:val="es-MX" w:eastAsia="es-MX"/>
        </w:rPr>
        <w:drawing>
          <wp:anchor distT="0" distB="0" distL="114300" distR="114300" simplePos="0" relativeHeight="251705344" behindDoc="1" locked="0" layoutInCell="1" allowOverlap="1" wp14:anchorId="22B31436" wp14:editId="4B1B23B3">
            <wp:simplePos x="0" y="0"/>
            <wp:positionH relativeFrom="column">
              <wp:posOffset>3044190</wp:posOffset>
            </wp:positionH>
            <wp:positionV relativeFrom="paragraph">
              <wp:posOffset>318135</wp:posOffset>
            </wp:positionV>
            <wp:extent cx="2768600" cy="1831340"/>
            <wp:effectExtent l="0" t="0" r="0" b="0"/>
            <wp:wrapNone/>
            <wp:docPr id="4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122924_615473871926436_6829283894063428580_n.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768600" cy="1831340"/>
                    </a:xfrm>
                    <a:prstGeom prst="rect">
                      <a:avLst/>
                    </a:prstGeom>
                  </pic:spPr>
                </pic:pic>
              </a:graphicData>
            </a:graphic>
            <wp14:sizeRelH relativeFrom="page">
              <wp14:pctWidth>0</wp14:pctWidth>
            </wp14:sizeRelH>
            <wp14:sizeRelV relativeFrom="page">
              <wp14:pctHeight>0</wp14:pctHeight>
            </wp14:sizeRelV>
          </wp:anchor>
        </w:drawing>
      </w:r>
      <w:r w:rsidR="00313090" w:rsidRPr="00AB13BD">
        <w:rPr>
          <w:rFonts w:ascii="Soberana Sans" w:hAnsi="Soberana Sans"/>
        </w:rPr>
        <w:br w:type="page"/>
      </w:r>
    </w:p>
    <w:p w:rsidR="00313090" w:rsidRPr="00984659" w:rsidRDefault="00313090" w:rsidP="00313090">
      <w:pPr>
        <w:pStyle w:val="Ttulo1"/>
        <w:rPr>
          <w:rFonts w:ascii="Soberana Sans" w:hAnsi="Soberana Sans"/>
          <w:b/>
          <w:szCs w:val="24"/>
        </w:rPr>
      </w:pPr>
      <w:bookmarkStart w:id="13" w:name="_Toc432670589"/>
      <w:r w:rsidRPr="00984659">
        <w:rPr>
          <w:rFonts w:ascii="Soberana Sans" w:hAnsi="Soberana Sans"/>
          <w:b/>
          <w:szCs w:val="24"/>
        </w:rPr>
        <w:lastRenderedPageBreak/>
        <w:t>Acciones del Patronato</w:t>
      </w:r>
      <w:bookmarkEnd w:id="13"/>
    </w:p>
    <w:p w:rsidR="00313090" w:rsidRPr="00AB13BD" w:rsidRDefault="00313090" w:rsidP="00313090">
      <w:pPr>
        <w:rPr>
          <w:rFonts w:ascii="Soberana Sans" w:hAnsi="Soberana Sans"/>
        </w:rPr>
      </w:pPr>
    </w:p>
    <w:p w:rsidR="00313090" w:rsidRPr="00AB13BD" w:rsidRDefault="00313090" w:rsidP="00313090">
      <w:pPr>
        <w:jc w:val="both"/>
        <w:rPr>
          <w:rFonts w:ascii="Soberana Sans" w:hAnsi="Soberana Sans"/>
        </w:rPr>
      </w:pPr>
      <w:r w:rsidRPr="00AB13BD">
        <w:rPr>
          <w:rFonts w:ascii="Soberana Sans" w:hAnsi="Soberana Sans"/>
        </w:rPr>
        <w:t>En el marco del II Festival Regional del Árbol el patronato organizó una conferencia motivacional con impacto ambiental, impertida por el niño Daniel Chávez Ortiz de 11 años y originario de Tamazula de Gordiano, mejor conocido por canal Milenio de la Cadena de Univisión como “El Guardián del Hábitat”. Dicha conferencia fue dirigida a los alumnos inscritos del plantel educativo así como a alumnos de diferentes primarias del municipio de El Grullo. La conferencia fue de gran impacto en la sociedad estudiantil y población en general del municipio.</w:t>
      </w:r>
    </w:p>
    <w:p w:rsidR="00313090" w:rsidRPr="00AB13BD" w:rsidRDefault="00313090" w:rsidP="00313090">
      <w:pPr>
        <w:jc w:val="both"/>
        <w:rPr>
          <w:rFonts w:ascii="Soberana Sans" w:hAnsi="Soberana Sans"/>
        </w:rPr>
      </w:pPr>
    </w:p>
    <w:p w:rsidR="00313090" w:rsidRPr="00AB13BD" w:rsidRDefault="00313090" w:rsidP="00313090">
      <w:pPr>
        <w:jc w:val="both"/>
        <w:rPr>
          <w:rFonts w:ascii="Soberana Sans" w:hAnsi="Soberana Sans"/>
        </w:rPr>
      </w:pPr>
      <w:r w:rsidRPr="00AB13BD">
        <w:rPr>
          <w:rFonts w:ascii="Soberana Sans" w:hAnsi="Soberana Sans"/>
          <w:noProof/>
          <w:lang w:val="es-MX" w:eastAsia="es-MX"/>
        </w:rPr>
        <w:drawing>
          <wp:anchor distT="0" distB="0" distL="114300" distR="114300" simplePos="0" relativeHeight="251703296" behindDoc="1" locked="0" layoutInCell="1" allowOverlap="1" wp14:anchorId="359153AF" wp14:editId="2344401C">
            <wp:simplePos x="0" y="0"/>
            <wp:positionH relativeFrom="column">
              <wp:posOffset>2929890</wp:posOffset>
            </wp:positionH>
            <wp:positionV relativeFrom="paragraph">
              <wp:posOffset>74295</wp:posOffset>
            </wp:positionV>
            <wp:extent cx="2657475" cy="1873885"/>
            <wp:effectExtent l="0" t="0" r="9525" b="0"/>
            <wp:wrapNone/>
            <wp:docPr id="4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61.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657475" cy="1873885"/>
                    </a:xfrm>
                    <a:prstGeom prst="rect">
                      <a:avLst/>
                    </a:prstGeom>
                  </pic:spPr>
                </pic:pic>
              </a:graphicData>
            </a:graphic>
            <wp14:sizeRelH relativeFrom="page">
              <wp14:pctWidth>0</wp14:pctWidth>
            </wp14:sizeRelH>
            <wp14:sizeRelV relativeFrom="page">
              <wp14:pctHeight>0</wp14:pctHeight>
            </wp14:sizeRelV>
          </wp:anchor>
        </w:drawing>
      </w:r>
      <w:r w:rsidRPr="00AB13BD">
        <w:rPr>
          <w:rFonts w:ascii="Soberana Sans" w:hAnsi="Soberana Sans"/>
          <w:noProof/>
          <w:lang w:val="es-MX" w:eastAsia="es-MX"/>
        </w:rPr>
        <w:drawing>
          <wp:anchor distT="0" distB="0" distL="114300" distR="114300" simplePos="0" relativeHeight="251702272" behindDoc="1" locked="0" layoutInCell="1" allowOverlap="1" wp14:anchorId="0C5C3C5B" wp14:editId="49841BCA">
            <wp:simplePos x="0" y="0"/>
            <wp:positionH relativeFrom="column">
              <wp:posOffset>-60960</wp:posOffset>
            </wp:positionH>
            <wp:positionV relativeFrom="paragraph">
              <wp:posOffset>71755</wp:posOffset>
            </wp:positionV>
            <wp:extent cx="2828925" cy="1885950"/>
            <wp:effectExtent l="0" t="0" r="9525" b="0"/>
            <wp:wrapNone/>
            <wp:docPr id="4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60.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828925" cy="1885950"/>
                    </a:xfrm>
                    <a:prstGeom prst="rect">
                      <a:avLst/>
                    </a:prstGeom>
                  </pic:spPr>
                </pic:pic>
              </a:graphicData>
            </a:graphic>
            <wp14:sizeRelH relativeFrom="page">
              <wp14:pctWidth>0</wp14:pctWidth>
            </wp14:sizeRelH>
            <wp14:sizeRelV relativeFrom="page">
              <wp14:pctHeight>0</wp14:pctHeight>
            </wp14:sizeRelV>
          </wp:anchor>
        </w:drawing>
      </w: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r w:rsidRPr="00AB13BD">
        <w:rPr>
          <w:rFonts w:ascii="Soberana Sans" w:hAnsi="Soberana Sans"/>
          <w:noProof/>
          <w:lang w:val="es-MX" w:eastAsia="es-MX"/>
        </w:rPr>
        <w:drawing>
          <wp:anchor distT="0" distB="0" distL="114300" distR="114300" simplePos="0" relativeHeight="251701248" behindDoc="1" locked="0" layoutInCell="1" allowOverlap="1" wp14:anchorId="6226DA22" wp14:editId="078B35BA">
            <wp:simplePos x="0" y="0"/>
            <wp:positionH relativeFrom="column">
              <wp:posOffset>1377315</wp:posOffset>
            </wp:positionH>
            <wp:positionV relativeFrom="paragraph">
              <wp:posOffset>-5715</wp:posOffset>
            </wp:positionV>
            <wp:extent cx="2952750" cy="1955165"/>
            <wp:effectExtent l="0" t="0" r="0" b="6985"/>
            <wp:wrapNone/>
            <wp:docPr id="4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113.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952750" cy="1955165"/>
                    </a:xfrm>
                    <a:prstGeom prst="rect">
                      <a:avLst/>
                    </a:prstGeom>
                  </pic:spPr>
                </pic:pic>
              </a:graphicData>
            </a:graphic>
            <wp14:sizeRelH relativeFrom="page">
              <wp14:pctWidth>0</wp14:pctWidth>
            </wp14:sizeRelH>
            <wp14:sizeRelV relativeFrom="page">
              <wp14:pctHeight>0</wp14:pctHeight>
            </wp14:sizeRelV>
          </wp:anchor>
        </w:drawing>
      </w: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rsidP="00C116C0">
      <w:pPr>
        <w:jc w:val="both"/>
        <w:rPr>
          <w:rFonts w:ascii="Soberana Sans" w:hAnsi="Soberana Sans"/>
        </w:rPr>
      </w:pPr>
    </w:p>
    <w:p w:rsidR="00F576FC" w:rsidRDefault="00F576FC">
      <w:pPr>
        <w:spacing w:after="200" w:line="276" w:lineRule="auto"/>
        <w:rPr>
          <w:rFonts w:ascii="Soberana Sans" w:hAnsi="Soberana Sans"/>
        </w:rPr>
      </w:pPr>
      <w:r>
        <w:rPr>
          <w:rFonts w:ascii="Soberana Sans" w:hAnsi="Soberana Sans"/>
        </w:rPr>
        <w:br w:type="page"/>
      </w:r>
    </w:p>
    <w:p w:rsidR="00313090" w:rsidRDefault="00F576FC" w:rsidP="00C116C0">
      <w:pPr>
        <w:jc w:val="both"/>
        <w:rPr>
          <w:rFonts w:ascii="Soberana Sans" w:hAnsi="Soberana Sans"/>
        </w:rPr>
      </w:pPr>
      <w:r w:rsidRPr="00F05C46">
        <w:rPr>
          <w:rFonts w:ascii="Soberana Sans" w:hAnsi="Soberana Sans"/>
          <w:noProof/>
          <w:lang w:val="es-MX" w:eastAsia="es-MX"/>
        </w:rPr>
        <w:lastRenderedPageBreak/>
        <mc:AlternateContent>
          <mc:Choice Requires="wps">
            <w:drawing>
              <wp:anchor distT="0" distB="0" distL="114300" distR="114300" simplePos="0" relativeHeight="251707392" behindDoc="0" locked="0" layoutInCell="1" allowOverlap="1" wp14:anchorId="7902AE1E" wp14:editId="76DEB001">
                <wp:simplePos x="0" y="0"/>
                <wp:positionH relativeFrom="column">
                  <wp:posOffset>248920</wp:posOffset>
                </wp:positionH>
                <wp:positionV relativeFrom="paragraph">
                  <wp:posOffset>-83820</wp:posOffset>
                </wp:positionV>
                <wp:extent cx="5143500" cy="382905"/>
                <wp:effectExtent l="0" t="0" r="19050" b="17145"/>
                <wp:wrapNone/>
                <wp:docPr id="14339"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382905"/>
                        </a:xfrm>
                        <a:prstGeom prst="rect">
                          <a:avLst/>
                        </a:prstGeom>
                        <a:solidFill>
                          <a:schemeClr val="accent2">
                            <a:lumMod val="75000"/>
                          </a:schemeClr>
                        </a:solidFill>
                        <a:ln>
                          <a:solidFill>
                            <a:schemeClr val="accent2">
                              <a:lumMod val="75000"/>
                            </a:schemeClr>
                          </a:solidFill>
                        </a:ln>
                        <a:effectLst/>
                        <a:extLst/>
                      </wps:spPr>
                      <wps:style>
                        <a:lnRef idx="1">
                          <a:schemeClr val="accent3"/>
                        </a:lnRef>
                        <a:fillRef idx="3">
                          <a:schemeClr val="accent3"/>
                        </a:fillRef>
                        <a:effectRef idx="2">
                          <a:schemeClr val="accent3"/>
                        </a:effectRef>
                        <a:fontRef idx="minor">
                          <a:schemeClr val="lt1"/>
                        </a:fontRef>
                      </wps:style>
                      <wps:txbx>
                        <w:txbxContent>
                          <w:p w:rsidR="00B6789D" w:rsidRPr="00BE0D72" w:rsidRDefault="00B6789D" w:rsidP="00F576FC">
                            <w:pPr>
                              <w:pStyle w:val="Ttulo1"/>
                              <w:shd w:val="clear" w:color="auto" w:fill="943634" w:themeFill="accent2" w:themeFillShade="BF"/>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DE PLANEACIÓN</w:t>
                            </w:r>
                          </w:p>
                        </w:txbxContent>
                      </wps:txbx>
                      <wps:bodyPr rot="0" vert="horz" wrap="square" lIns="91440" tIns="45720" rIns="91440" bIns="45720" anchor="t" anchorCtr="0" upright="1">
                        <a:noAutofit/>
                      </wps:bodyPr>
                    </wps:wsp>
                  </a:graphicData>
                </a:graphic>
              </wp:anchor>
            </w:drawing>
          </mc:Choice>
          <mc:Fallback>
            <w:pict>
              <v:shape id="_x0000_s1031" type="#_x0000_t202" style="position:absolute;left:0;text-align:left;margin-left:19.6pt;margin-top:-6.6pt;width:405pt;height:30.15pt;z-index:2517073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" fillcolor="#943634 [2405]" strokecolor="#943634 [2405]">
                <v:textbox>
                  <w:txbxContent>
                    <w:p w:rsidR="00B6789D" w:rsidRPr="00BE0D72" w:rsidRDefault="00B6789D" w:rsidP="00F576FC">
                      <w:pPr>
                        <w:pStyle w:val="Ttulo1"/>
                        <w:shd w:val="clear" w:color="auto" w:fill="943634" w:themeFill="accent2" w:themeFillShade="BF"/>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DE PLANEACIÓN</w:t>
                      </w:r>
                    </w:p>
                  </w:txbxContent>
                </v:textbox>
              </v:shape>
            </w:pict>
          </mc:Fallback>
        </mc:AlternateContent>
      </w:r>
    </w:p>
    <w:p w:rsidR="00F576FC" w:rsidRDefault="00F576FC" w:rsidP="00C116C0">
      <w:pPr>
        <w:jc w:val="both"/>
        <w:rPr>
          <w:rFonts w:ascii="Soberana Sans" w:hAnsi="Soberana Sans"/>
        </w:rPr>
      </w:pPr>
    </w:p>
    <w:p w:rsidR="00F576FC" w:rsidRDefault="00F576FC" w:rsidP="00C4381B">
      <w:pPr>
        <w:jc w:val="center"/>
        <w:rPr>
          <w:rFonts w:ascii="Soberana Sans" w:hAnsi="Soberana Sans" w:cs="Arial"/>
          <w:b/>
        </w:rPr>
      </w:pPr>
      <w:r w:rsidRPr="00755A75">
        <w:rPr>
          <w:rFonts w:ascii="Soberana Sans" w:hAnsi="Soberana Sans" w:cs="Arial"/>
          <w:b/>
        </w:rPr>
        <w:t>Indicadores agosto 2014 – enero 2015</w:t>
      </w:r>
    </w:p>
    <w:p w:rsidR="00F576FC" w:rsidRDefault="00C4381B">
      <w:pPr>
        <w:spacing w:after="200" w:line="276" w:lineRule="auto"/>
        <w:rPr>
          <w:rFonts w:ascii="Soberana Sans" w:hAnsi="Soberana Sans" w:cs="Arial"/>
          <w:b/>
        </w:rPr>
      </w:pPr>
      <w:r w:rsidRPr="00C4381B">
        <w:drawing>
          <wp:anchor distT="0" distB="0" distL="114300" distR="114300" simplePos="0" relativeHeight="251712512" behindDoc="1" locked="0" layoutInCell="1" allowOverlap="1">
            <wp:simplePos x="0" y="0"/>
            <wp:positionH relativeFrom="column">
              <wp:posOffset>386715</wp:posOffset>
            </wp:positionH>
            <wp:positionV relativeFrom="paragraph">
              <wp:posOffset>67310</wp:posOffset>
            </wp:positionV>
            <wp:extent cx="4897828" cy="7753350"/>
            <wp:effectExtent l="0" t="0" r="0" b="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898803" cy="7754894"/>
                    </a:xfrm>
                    <a:prstGeom prst="rect">
                      <a:avLst/>
                    </a:prstGeom>
                    <a:noFill/>
                    <a:ln>
                      <a:noFill/>
                    </a:ln>
                  </pic:spPr>
                </pic:pic>
              </a:graphicData>
            </a:graphic>
            <wp14:sizeRelH relativeFrom="page">
              <wp14:pctWidth>0</wp14:pctWidth>
            </wp14:sizeRelH>
            <wp14:sizeRelV relativeFrom="page">
              <wp14:pctHeight>0</wp14:pctHeight>
            </wp14:sizeRelV>
          </wp:anchor>
        </w:drawing>
      </w:r>
      <w:r w:rsidR="00F576FC">
        <w:rPr>
          <w:rFonts w:ascii="Soberana Sans" w:hAnsi="Soberana Sans" w:cs="Arial"/>
          <w:b/>
        </w:rPr>
        <w:br w:type="page"/>
      </w:r>
      <w:bookmarkStart w:id="14" w:name="_GoBack"/>
      <w:bookmarkEnd w:id="14"/>
    </w:p>
    <w:p w:rsidR="00F576FC" w:rsidRPr="00105352" w:rsidRDefault="00F576FC" w:rsidP="00105352">
      <w:pPr>
        <w:jc w:val="both"/>
        <w:rPr>
          <w:rFonts w:ascii="Soberana Sans" w:hAnsi="Soberana Sans" w:cs="Arial"/>
          <w:b/>
          <w:lang w:val="es-MX"/>
        </w:rPr>
      </w:pPr>
      <w:r w:rsidRPr="00982DD2">
        <w:rPr>
          <w:rFonts w:ascii="Soberana Sans" w:hAnsi="Soberana Sans" w:cs="Arial"/>
          <w:b/>
          <w:lang w:val="es-MX"/>
        </w:rPr>
        <w:lastRenderedPageBreak/>
        <w:t>Seguimiento al proceso de acreditación de planes de estudio.</w:t>
      </w:r>
    </w:p>
    <w:tbl>
      <w:tblPr>
        <w:tblpPr w:leftFromText="141" w:rightFromText="141" w:vertAnchor="text" w:horzAnchor="margin" w:tblpXSpec="center" w:tblpY="209"/>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1842"/>
        <w:gridCol w:w="1701"/>
        <w:gridCol w:w="1843"/>
        <w:gridCol w:w="1559"/>
      </w:tblGrid>
      <w:tr w:rsidR="00F576FC" w:rsidRPr="00982DD2" w:rsidTr="00105352">
        <w:trPr>
          <w:trHeight w:val="640"/>
        </w:trPr>
        <w:tc>
          <w:tcPr>
            <w:tcW w:w="2235" w:type="dxa"/>
            <w:shd w:val="clear" w:color="auto" w:fill="943634" w:themeFill="accent2" w:themeFillShade="BF"/>
            <w:vAlign w:val="center"/>
          </w:tcPr>
          <w:p w:rsidR="00F576FC" w:rsidRPr="00982DD2" w:rsidRDefault="00F576FC" w:rsidP="00105352">
            <w:pPr>
              <w:jc w:val="center"/>
              <w:rPr>
                <w:rFonts w:ascii="Soberana Sans" w:hAnsi="Soberana Sans"/>
                <w:b/>
                <w:color w:val="FFFFFF" w:themeColor="background1"/>
              </w:rPr>
            </w:pPr>
            <w:r w:rsidRPr="00982DD2">
              <w:rPr>
                <w:rFonts w:ascii="Soberana Sans" w:hAnsi="Soberana Sans"/>
                <w:b/>
                <w:color w:val="FFFFFF" w:themeColor="background1"/>
              </w:rPr>
              <w:t>Programa</w:t>
            </w:r>
          </w:p>
        </w:tc>
        <w:tc>
          <w:tcPr>
            <w:tcW w:w="1842" w:type="dxa"/>
            <w:shd w:val="clear" w:color="auto" w:fill="943634" w:themeFill="accent2" w:themeFillShade="BF"/>
            <w:vAlign w:val="center"/>
          </w:tcPr>
          <w:p w:rsidR="00F576FC" w:rsidRPr="00982DD2" w:rsidRDefault="00F576FC" w:rsidP="00105352">
            <w:pPr>
              <w:jc w:val="center"/>
              <w:rPr>
                <w:rFonts w:ascii="Soberana Sans" w:hAnsi="Soberana Sans"/>
                <w:b/>
                <w:color w:val="FFFFFF" w:themeColor="background1"/>
              </w:rPr>
            </w:pPr>
            <w:r w:rsidRPr="00982DD2">
              <w:rPr>
                <w:rFonts w:ascii="Soberana Sans" w:hAnsi="Soberana Sans"/>
                <w:b/>
                <w:color w:val="FFFFFF" w:themeColor="background1"/>
              </w:rPr>
              <w:t>Acreditación / Vigencia</w:t>
            </w:r>
          </w:p>
        </w:tc>
        <w:tc>
          <w:tcPr>
            <w:tcW w:w="1701" w:type="dxa"/>
            <w:shd w:val="clear" w:color="auto" w:fill="943634" w:themeFill="accent2" w:themeFillShade="BF"/>
            <w:vAlign w:val="center"/>
          </w:tcPr>
          <w:p w:rsidR="00F576FC" w:rsidRPr="00982DD2" w:rsidRDefault="00F576FC" w:rsidP="00105352">
            <w:pPr>
              <w:jc w:val="center"/>
              <w:rPr>
                <w:rFonts w:ascii="Soberana Sans" w:hAnsi="Soberana Sans"/>
                <w:b/>
                <w:color w:val="FFFFFF" w:themeColor="background1"/>
              </w:rPr>
            </w:pPr>
            <w:r w:rsidRPr="00982DD2">
              <w:rPr>
                <w:rFonts w:ascii="Soberana Sans" w:hAnsi="Soberana Sans"/>
                <w:b/>
                <w:color w:val="FFFFFF" w:themeColor="background1"/>
              </w:rPr>
              <w:t>Posible de acreditarse (aún no en proceso)</w:t>
            </w:r>
          </w:p>
        </w:tc>
        <w:tc>
          <w:tcPr>
            <w:tcW w:w="1843" w:type="dxa"/>
            <w:shd w:val="clear" w:color="auto" w:fill="943634" w:themeFill="accent2" w:themeFillShade="BF"/>
            <w:vAlign w:val="center"/>
          </w:tcPr>
          <w:p w:rsidR="00F576FC" w:rsidRPr="00982DD2" w:rsidRDefault="00F576FC" w:rsidP="00105352">
            <w:pPr>
              <w:jc w:val="center"/>
              <w:rPr>
                <w:rFonts w:ascii="Soberana Sans" w:hAnsi="Soberana Sans"/>
                <w:b/>
                <w:color w:val="FFFFFF" w:themeColor="background1"/>
              </w:rPr>
            </w:pPr>
            <w:r w:rsidRPr="00982DD2">
              <w:rPr>
                <w:rFonts w:ascii="Soberana Sans" w:hAnsi="Soberana Sans"/>
                <w:b/>
                <w:color w:val="FFFFFF" w:themeColor="background1"/>
              </w:rPr>
              <w:t>Posible de acreditarse (en proceso)</w:t>
            </w:r>
          </w:p>
        </w:tc>
        <w:tc>
          <w:tcPr>
            <w:tcW w:w="1559" w:type="dxa"/>
            <w:shd w:val="clear" w:color="auto" w:fill="943634" w:themeFill="accent2" w:themeFillShade="BF"/>
            <w:vAlign w:val="center"/>
          </w:tcPr>
          <w:p w:rsidR="00F576FC" w:rsidRPr="00982DD2" w:rsidRDefault="00F576FC" w:rsidP="00105352">
            <w:pPr>
              <w:jc w:val="center"/>
              <w:rPr>
                <w:rFonts w:ascii="Soberana Sans" w:hAnsi="Soberana Sans"/>
                <w:b/>
                <w:color w:val="FFFFFF" w:themeColor="background1"/>
              </w:rPr>
            </w:pPr>
            <w:r w:rsidRPr="00982DD2">
              <w:rPr>
                <w:rFonts w:ascii="Soberana Sans" w:hAnsi="Soberana Sans"/>
                <w:b/>
                <w:color w:val="FFFFFF" w:themeColor="background1"/>
              </w:rPr>
              <w:t>No cumple los requisitos</w:t>
            </w:r>
          </w:p>
        </w:tc>
      </w:tr>
      <w:tr w:rsidR="00F576FC" w:rsidRPr="00982DD2" w:rsidTr="00105352">
        <w:tc>
          <w:tcPr>
            <w:tcW w:w="2235" w:type="dxa"/>
            <w:vAlign w:val="center"/>
          </w:tcPr>
          <w:p w:rsidR="00F576FC" w:rsidRPr="00982DD2" w:rsidRDefault="00F576FC" w:rsidP="00105352">
            <w:pPr>
              <w:jc w:val="center"/>
              <w:rPr>
                <w:rFonts w:ascii="Soberana Sans" w:hAnsi="Soberana Sans" w:cs="Arial"/>
                <w:lang w:val="es-MX"/>
              </w:rPr>
            </w:pPr>
            <w:r w:rsidRPr="00982DD2">
              <w:rPr>
                <w:rFonts w:ascii="Soberana Sans" w:hAnsi="Soberana Sans" w:cs="Arial"/>
                <w:lang w:val="es-MX"/>
              </w:rPr>
              <w:t>Ingeniería Electromecánica</w:t>
            </w:r>
          </w:p>
        </w:tc>
        <w:tc>
          <w:tcPr>
            <w:tcW w:w="1842" w:type="dxa"/>
            <w:vAlign w:val="center"/>
          </w:tcPr>
          <w:p w:rsidR="00F576FC" w:rsidRPr="00982DD2" w:rsidRDefault="00F576FC" w:rsidP="00105352">
            <w:pPr>
              <w:jc w:val="center"/>
              <w:rPr>
                <w:rFonts w:ascii="Soberana Sans" w:hAnsi="Soberana Sans" w:cs="Arial"/>
                <w:lang w:val="es-MX"/>
              </w:rPr>
            </w:pPr>
            <w:r w:rsidRPr="00982DD2">
              <w:rPr>
                <w:rFonts w:ascii="Soberana Sans" w:hAnsi="Soberana Sans" w:cs="Arial"/>
                <w:lang w:val="es-MX"/>
              </w:rPr>
              <w:t>Noviembre 2015</w:t>
            </w:r>
          </w:p>
        </w:tc>
        <w:tc>
          <w:tcPr>
            <w:tcW w:w="1701" w:type="dxa"/>
            <w:vAlign w:val="center"/>
          </w:tcPr>
          <w:p w:rsidR="00F576FC" w:rsidRPr="00982DD2" w:rsidRDefault="00F576FC" w:rsidP="00105352">
            <w:pPr>
              <w:jc w:val="center"/>
              <w:rPr>
                <w:rFonts w:ascii="Soberana Sans" w:hAnsi="Soberana Sans" w:cs="Arial"/>
                <w:lang w:val="es-MX"/>
              </w:rPr>
            </w:pPr>
          </w:p>
        </w:tc>
        <w:tc>
          <w:tcPr>
            <w:tcW w:w="1843" w:type="dxa"/>
            <w:vAlign w:val="center"/>
          </w:tcPr>
          <w:p w:rsidR="00F576FC" w:rsidRPr="00982DD2" w:rsidRDefault="00F576FC" w:rsidP="00105352">
            <w:pPr>
              <w:jc w:val="center"/>
              <w:rPr>
                <w:rFonts w:ascii="Soberana Sans" w:hAnsi="Soberana Sans" w:cs="Arial"/>
                <w:lang w:val="es-MX"/>
              </w:rPr>
            </w:pPr>
          </w:p>
        </w:tc>
        <w:tc>
          <w:tcPr>
            <w:tcW w:w="1559" w:type="dxa"/>
            <w:vAlign w:val="center"/>
          </w:tcPr>
          <w:p w:rsidR="00F576FC" w:rsidRPr="00982DD2" w:rsidRDefault="00F576FC" w:rsidP="00105352">
            <w:pPr>
              <w:jc w:val="center"/>
              <w:rPr>
                <w:rFonts w:ascii="Soberana Sans" w:hAnsi="Soberana Sans" w:cs="Arial"/>
                <w:lang w:val="es-MX"/>
              </w:rPr>
            </w:pPr>
          </w:p>
        </w:tc>
      </w:tr>
      <w:tr w:rsidR="00F576FC" w:rsidRPr="00982DD2" w:rsidTr="00105352">
        <w:trPr>
          <w:trHeight w:val="86"/>
        </w:trPr>
        <w:tc>
          <w:tcPr>
            <w:tcW w:w="2235" w:type="dxa"/>
            <w:vAlign w:val="center"/>
          </w:tcPr>
          <w:p w:rsidR="00F576FC" w:rsidRPr="00982DD2" w:rsidRDefault="00F576FC" w:rsidP="00105352">
            <w:pPr>
              <w:jc w:val="center"/>
              <w:rPr>
                <w:rFonts w:ascii="Soberana Sans" w:hAnsi="Soberana Sans" w:cs="Arial"/>
                <w:lang w:val="es-MX"/>
              </w:rPr>
            </w:pPr>
            <w:r w:rsidRPr="00982DD2">
              <w:rPr>
                <w:rFonts w:ascii="Soberana Sans" w:hAnsi="Soberana Sans" w:cs="Arial"/>
                <w:lang w:val="es-MX"/>
              </w:rPr>
              <w:t>Ingeniería Informática</w:t>
            </w:r>
          </w:p>
        </w:tc>
        <w:tc>
          <w:tcPr>
            <w:tcW w:w="1842" w:type="dxa"/>
            <w:vAlign w:val="center"/>
          </w:tcPr>
          <w:p w:rsidR="00F576FC" w:rsidRPr="00982DD2" w:rsidRDefault="00F576FC" w:rsidP="00105352">
            <w:pPr>
              <w:jc w:val="center"/>
              <w:rPr>
                <w:rFonts w:ascii="Soberana Sans" w:hAnsi="Soberana Sans" w:cs="Arial"/>
                <w:lang w:val="es-MX"/>
              </w:rPr>
            </w:pPr>
          </w:p>
        </w:tc>
        <w:tc>
          <w:tcPr>
            <w:tcW w:w="1701" w:type="dxa"/>
            <w:vAlign w:val="center"/>
          </w:tcPr>
          <w:p w:rsidR="00F576FC" w:rsidRPr="00982DD2" w:rsidRDefault="00F576FC" w:rsidP="00F576FC">
            <w:pPr>
              <w:pStyle w:val="Prrafodelista"/>
              <w:numPr>
                <w:ilvl w:val="0"/>
                <w:numId w:val="21"/>
              </w:numPr>
              <w:jc w:val="center"/>
              <w:rPr>
                <w:rFonts w:ascii="Soberana Sans" w:hAnsi="Soberana Sans" w:cs="Arial"/>
                <w:sz w:val="32"/>
                <w:lang w:val="es-MX"/>
              </w:rPr>
            </w:pPr>
          </w:p>
        </w:tc>
        <w:tc>
          <w:tcPr>
            <w:tcW w:w="1843" w:type="dxa"/>
            <w:vAlign w:val="center"/>
          </w:tcPr>
          <w:p w:rsidR="00F576FC" w:rsidRPr="00982DD2" w:rsidRDefault="00F576FC" w:rsidP="00105352">
            <w:pPr>
              <w:jc w:val="center"/>
              <w:rPr>
                <w:rFonts w:ascii="Soberana Sans" w:hAnsi="Soberana Sans" w:cs="Arial"/>
                <w:sz w:val="32"/>
                <w:lang w:val="es-MX"/>
              </w:rPr>
            </w:pPr>
          </w:p>
        </w:tc>
        <w:tc>
          <w:tcPr>
            <w:tcW w:w="1559" w:type="dxa"/>
            <w:vAlign w:val="center"/>
          </w:tcPr>
          <w:p w:rsidR="00F576FC" w:rsidRPr="00982DD2" w:rsidRDefault="00F576FC" w:rsidP="00105352">
            <w:pPr>
              <w:jc w:val="center"/>
              <w:rPr>
                <w:rFonts w:ascii="Soberana Sans" w:hAnsi="Soberana Sans" w:cs="Arial"/>
                <w:lang w:val="es-MX"/>
              </w:rPr>
            </w:pPr>
          </w:p>
        </w:tc>
      </w:tr>
      <w:tr w:rsidR="00F576FC" w:rsidRPr="00982DD2" w:rsidTr="00105352">
        <w:trPr>
          <w:trHeight w:val="540"/>
        </w:trPr>
        <w:tc>
          <w:tcPr>
            <w:tcW w:w="2235" w:type="dxa"/>
            <w:vAlign w:val="center"/>
          </w:tcPr>
          <w:p w:rsidR="00F576FC" w:rsidRPr="00982DD2" w:rsidRDefault="00F576FC" w:rsidP="00105352">
            <w:pPr>
              <w:jc w:val="center"/>
              <w:rPr>
                <w:rFonts w:ascii="Soberana Sans" w:hAnsi="Soberana Sans" w:cs="Arial"/>
                <w:lang w:val="es-MX"/>
              </w:rPr>
            </w:pPr>
            <w:r w:rsidRPr="00982DD2">
              <w:rPr>
                <w:rFonts w:ascii="Soberana Sans" w:hAnsi="Soberana Sans" w:cs="Arial"/>
                <w:lang w:val="es-MX"/>
              </w:rPr>
              <w:t>Arquitectura</w:t>
            </w:r>
          </w:p>
        </w:tc>
        <w:tc>
          <w:tcPr>
            <w:tcW w:w="1842" w:type="dxa"/>
            <w:vAlign w:val="center"/>
          </w:tcPr>
          <w:p w:rsidR="00F576FC" w:rsidRDefault="00F576FC" w:rsidP="00105352">
            <w:pPr>
              <w:jc w:val="center"/>
              <w:rPr>
                <w:rFonts w:ascii="Soberana Sans" w:hAnsi="Soberana Sans" w:cs="Arial"/>
                <w:lang w:val="es-MX"/>
              </w:rPr>
            </w:pPr>
            <w:r>
              <w:rPr>
                <w:rFonts w:ascii="Soberana Sans" w:hAnsi="Soberana Sans" w:cs="Arial"/>
                <w:lang w:val="es-MX"/>
              </w:rPr>
              <w:t xml:space="preserve">Junio </w:t>
            </w:r>
          </w:p>
          <w:p w:rsidR="00F576FC" w:rsidRPr="00982DD2" w:rsidRDefault="00F576FC" w:rsidP="00105352">
            <w:pPr>
              <w:jc w:val="center"/>
              <w:rPr>
                <w:rFonts w:ascii="Soberana Sans" w:hAnsi="Soberana Sans" w:cs="Arial"/>
                <w:lang w:val="es-MX"/>
              </w:rPr>
            </w:pPr>
            <w:r>
              <w:rPr>
                <w:rFonts w:ascii="Soberana Sans" w:hAnsi="Soberana Sans" w:cs="Arial"/>
                <w:lang w:val="es-MX"/>
              </w:rPr>
              <w:t>2020</w:t>
            </w:r>
          </w:p>
        </w:tc>
        <w:tc>
          <w:tcPr>
            <w:tcW w:w="1701" w:type="dxa"/>
            <w:vAlign w:val="center"/>
          </w:tcPr>
          <w:p w:rsidR="00F576FC" w:rsidRPr="00982DD2" w:rsidRDefault="00F576FC" w:rsidP="00105352">
            <w:pPr>
              <w:jc w:val="center"/>
              <w:rPr>
                <w:rFonts w:ascii="Soberana Sans" w:hAnsi="Soberana Sans" w:cs="Arial"/>
                <w:sz w:val="32"/>
                <w:lang w:val="es-MX"/>
              </w:rPr>
            </w:pPr>
          </w:p>
        </w:tc>
        <w:tc>
          <w:tcPr>
            <w:tcW w:w="1843" w:type="dxa"/>
            <w:vAlign w:val="center"/>
          </w:tcPr>
          <w:p w:rsidR="00F576FC" w:rsidRPr="00F576FC" w:rsidRDefault="00F576FC" w:rsidP="00F576FC">
            <w:pPr>
              <w:rPr>
                <w:rFonts w:ascii="Soberana Sans" w:hAnsi="Soberana Sans" w:cs="Arial"/>
                <w:sz w:val="32"/>
                <w:lang w:val="es-MX"/>
              </w:rPr>
            </w:pPr>
          </w:p>
        </w:tc>
        <w:tc>
          <w:tcPr>
            <w:tcW w:w="1559" w:type="dxa"/>
            <w:vAlign w:val="center"/>
          </w:tcPr>
          <w:p w:rsidR="00F576FC" w:rsidRPr="00982DD2" w:rsidRDefault="00F576FC" w:rsidP="00105352">
            <w:pPr>
              <w:jc w:val="center"/>
              <w:rPr>
                <w:rFonts w:ascii="Soberana Sans" w:hAnsi="Soberana Sans" w:cs="Arial"/>
                <w:lang w:val="es-MX"/>
              </w:rPr>
            </w:pPr>
          </w:p>
        </w:tc>
      </w:tr>
      <w:tr w:rsidR="00F576FC" w:rsidRPr="00982DD2" w:rsidTr="00105352">
        <w:trPr>
          <w:trHeight w:val="859"/>
        </w:trPr>
        <w:tc>
          <w:tcPr>
            <w:tcW w:w="2235" w:type="dxa"/>
            <w:vAlign w:val="center"/>
          </w:tcPr>
          <w:p w:rsidR="00F576FC" w:rsidRPr="00982DD2" w:rsidRDefault="00F576FC" w:rsidP="00105352">
            <w:pPr>
              <w:jc w:val="center"/>
              <w:rPr>
                <w:rFonts w:ascii="Soberana Sans" w:hAnsi="Soberana Sans" w:cs="Arial"/>
                <w:lang w:val="es-MX"/>
              </w:rPr>
            </w:pPr>
            <w:r w:rsidRPr="00982DD2">
              <w:rPr>
                <w:rFonts w:ascii="Soberana Sans" w:hAnsi="Soberana Sans" w:cs="Arial"/>
                <w:lang w:val="es-MX"/>
              </w:rPr>
              <w:t>Ingeniería en Gestión empresarial</w:t>
            </w:r>
          </w:p>
        </w:tc>
        <w:tc>
          <w:tcPr>
            <w:tcW w:w="1842" w:type="dxa"/>
            <w:vAlign w:val="center"/>
          </w:tcPr>
          <w:p w:rsidR="00F576FC" w:rsidRPr="00982DD2" w:rsidRDefault="00F576FC" w:rsidP="00105352">
            <w:pPr>
              <w:jc w:val="center"/>
              <w:rPr>
                <w:rFonts w:ascii="Soberana Sans" w:hAnsi="Soberana Sans" w:cs="Arial"/>
                <w:lang w:val="es-MX"/>
              </w:rPr>
            </w:pPr>
          </w:p>
        </w:tc>
        <w:tc>
          <w:tcPr>
            <w:tcW w:w="1701" w:type="dxa"/>
            <w:vAlign w:val="center"/>
          </w:tcPr>
          <w:p w:rsidR="00F576FC" w:rsidRPr="00982DD2" w:rsidRDefault="00F576FC" w:rsidP="00105352">
            <w:pPr>
              <w:jc w:val="center"/>
              <w:rPr>
                <w:rFonts w:ascii="Soberana Sans" w:hAnsi="Soberana Sans" w:cs="Arial"/>
                <w:sz w:val="32"/>
                <w:lang w:val="es-MX"/>
              </w:rPr>
            </w:pPr>
          </w:p>
        </w:tc>
        <w:tc>
          <w:tcPr>
            <w:tcW w:w="1843" w:type="dxa"/>
            <w:vAlign w:val="center"/>
          </w:tcPr>
          <w:p w:rsidR="00F576FC" w:rsidRPr="00982DD2" w:rsidRDefault="00F576FC" w:rsidP="00F576FC">
            <w:pPr>
              <w:pStyle w:val="Prrafodelista"/>
              <w:numPr>
                <w:ilvl w:val="0"/>
                <w:numId w:val="21"/>
              </w:numPr>
              <w:jc w:val="center"/>
              <w:rPr>
                <w:rFonts w:ascii="Soberana Sans" w:hAnsi="Soberana Sans" w:cs="Arial"/>
                <w:sz w:val="32"/>
                <w:lang w:val="es-MX"/>
              </w:rPr>
            </w:pPr>
          </w:p>
        </w:tc>
        <w:tc>
          <w:tcPr>
            <w:tcW w:w="1559" w:type="dxa"/>
            <w:vAlign w:val="center"/>
          </w:tcPr>
          <w:p w:rsidR="00F576FC" w:rsidRPr="00982DD2" w:rsidRDefault="00F576FC" w:rsidP="00105352">
            <w:pPr>
              <w:jc w:val="center"/>
              <w:rPr>
                <w:rFonts w:ascii="Soberana Sans" w:hAnsi="Soberana Sans" w:cs="Arial"/>
                <w:lang w:val="es-MX"/>
              </w:rPr>
            </w:pPr>
          </w:p>
        </w:tc>
      </w:tr>
      <w:tr w:rsidR="00F576FC" w:rsidRPr="00982DD2" w:rsidTr="00105352">
        <w:trPr>
          <w:trHeight w:val="730"/>
        </w:trPr>
        <w:tc>
          <w:tcPr>
            <w:tcW w:w="2235" w:type="dxa"/>
            <w:vAlign w:val="center"/>
          </w:tcPr>
          <w:p w:rsidR="00F576FC" w:rsidRPr="00982DD2" w:rsidRDefault="00F576FC" w:rsidP="00105352">
            <w:pPr>
              <w:jc w:val="center"/>
              <w:rPr>
                <w:rFonts w:ascii="Soberana Sans" w:hAnsi="Soberana Sans" w:cs="Arial"/>
                <w:lang w:val="es-MX"/>
              </w:rPr>
            </w:pPr>
            <w:r w:rsidRPr="00982DD2">
              <w:rPr>
                <w:rFonts w:ascii="Soberana Sans" w:hAnsi="Soberana Sans" w:cs="Arial"/>
                <w:lang w:val="es-MX"/>
              </w:rPr>
              <w:t>Ingeniería Industrial</w:t>
            </w:r>
          </w:p>
        </w:tc>
        <w:tc>
          <w:tcPr>
            <w:tcW w:w="1842" w:type="dxa"/>
            <w:vAlign w:val="center"/>
          </w:tcPr>
          <w:p w:rsidR="00F576FC" w:rsidRPr="00982DD2" w:rsidRDefault="00F576FC" w:rsidP="00105352">
            <w:pPr>
              <w:jc w:val="center"/>
              <w:rPr>
                <w:rFonts w:ascii="Soberana Sans" w:hAnsi="Soberana Sans" w:cs="Arial"/>
                <w:lang w:val="es-MX"/>
              </w:rPr>
            </w:pPr>
          </w:p>
        </w:tc>
        <w:tc>
          <w:tcPr>
            <w:tcW w:w="1701" w:type="dxa"/>
            <w:vAlign w:val="center"/>
          </w:tcPr>
          <w:p w:rsidR="00F576FC" w:rsidRPr="00982DD2" w:rsidRDefault="00F576FC" w:rsidP="00F576FC">
            <w:pPr>
              <w:pStyle w:val="Prrafodelista"/>
              <w:numPr>
                <w:ilvl w:val="0"/>
                <w:numId w:val="21"/>
              </w:numPr>
              <w:jc w:val="center"/>
              <w:rPr>
                <w:rFonts w:ascii="Soberana Sans" w:hAnsi="Soberana Sans" w:cs="Arial"/>
                <w:sz w:val="32"/>
                <w:lang w:val="es-MX"/>
              </w:rPr>
            </w:pPr>
          </w:p>
        </w:tc>
        <w:tc>
          <w:tcPr>
            <w:tcW w:w="1843" w:type="dxa"/>
            <w:vAlign w:val="center"/>
          </w:tcPr>
          <w:p w:rsidR="00F576FC" w:rsidRPr="00982DD2" w:rsidRDefault="00F576FC" w:rsidP="00105352">
            <w:pPr>
              <w:jc w:val="center"/>
              <w:rPr>
                <w:rFonts w:ascii="Soberana Sans" w:hAnsi="Soberana Sans" w:cs="Arial"/>
                <w:sz w:val="32"/>
                <w:lang w:val="es-MX"/>
              </w:rPr>
            </w:pPr>
          </w:p>
        </w:tc>
        <w:tc>
          <w:tcPr>
            <w:tcW w:w="1559" w:type="dxa"/>
            <w:vAlign w:val="center"/>
          </w:tcPr>
          <w:p w:rsidR="00F576FC" w:rsidRPr="00982DD2" w:rsidRDefault="00F576FC" w:rsidP="00105352">
            <w:pPr>
              <w:jc w:val="center"/>
              <w:rPr>
                <w:rFonts w:ascii="Soberana Sans" w:hAnsi="Soberana Sans" w:cs="Arial"/>
                <w:lang w:val="es-MX"/>
              </w:rPr>
            </w:pPr>
          </w:p>
        </w:tc>
      </w:tr>
    </w:tbl>
    <w:p w:rsidR="00105352" w:rsidRDefault="00105352" w:rsidP="00F576FC">
      <w:pPr>
        <w:jc w:val="both"/>
        <w:rPr>
          <w:rFonts w:ascii="Soberana Sans" w:hAnsi="Soberana Sans" w:cs="Arial"/>
          <w:b/>
          <w:lang w:val="es-MX"/>
        </w:rPr>
      </w:pPr>
    </w:p>
    <w:p w:rsidR="00F576FC" w:rsidRPr="002E5654" w:rsidRDefault="00F576FC" w:rsidP="00F576FC">
      <w:pPr>
        <w:jc w:val="both"/>
        <w:rPr>
          <w:rFonts w:ascii="Soberana Sans" w:hAnsi="Soberana Sans" w:cs="Arial"/>
          <w:b/>
          <w:lang w:val="es-MX"/>
        </w:rPr>
      </w:pPr>
      <w:r w:rsidRPr="002E5654">
        <w:rPr>
          <w:rFonts w:ascii="Soberana Sans" w:hAnsi="Soberana Sans" w:cs="Arial"/>
          <w:b/>
          <w:lang w:val="es-MX"/>
        </w:rPr>
        <w:t>Certificación de procesos</w:t>
      </w:r>
    </w:p>
    <w:p w:rsidR="00F576FC" w:rsidRDefault="00F576FC" w:rsidP="00F576FC">
      <w:pPr>
        <w:ind w:left="720"/>
        <w:jc w:val="both"/>
        <w:rPr>
          <w:rFonts w:ascii="Soberana Sans" w:hAnsi="Soberana Sans" w:cs="Arial"/>
          <w:b/>
          <w:lang w:val="es-MX"/>
        </w:rPr>
      </w:pPr>
    </w:p>
    <w:tbl>
      <w:tblPr>
        <w:tblW w:w="9254" w:type="dxa"/>
        <w:jc w:val="center"/>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19"/>
        <w:gridCol w:w="1906"/>
        <w:gridCol w:w="1701"/>
        <w:gridCol w:w="1985"/>
        <w:gridCol w:w="1843"/>
      </w:tblGrid>
      <w:tr w:rsidR="00F576FC" w:rsidRPr="00982DD2" w:rsidTr="00105352">
        <w:trPr>
          <w:jc w:val="center"/>
        </w:trPr>
        <w:tc>
          <w:tcPr>
            <w:tcW w:w="1819" w:type="dxa"/>
            <w:shd w:val="clear" w:color="auto" w:fill="943634" w:themeFill="accent2" w:themeFillShade="BF"/>
            <w:vAlign w:val="center"/>
          </w:tcPr>
          <w:p w:rsidR="00F576FC" w:rsidRPr="002E5654" w:rsidRDefault="00F576FC" w:rsidP="00105352">
            <w:pPr>
              <w:jc w:val="center"/>
              <w:rPr>
                <w:rFonts w:ascii="Soberana Sans" w:hAnsi="Soberana Sans" w:cs="Arial"/>
                <w:b/>
                <w:color w:val="FFFFFF" w:themeColor="background1"/>
                <w:lang w:val="es-MX"/>
              </w:rPr>
            </w:pPr>
            <w:r w:rsidRPr="002E5654">
              <w:rPr>
                <w:rFonts w:ascii="Soberana Sans" w:hAnsi="Soberana Sans" w:cs="Arial"/>
                <w:b/>
                <w:color w:val="FFFFFF" w:themeColor="background1"/>
                <w:lang w:val="es-MX"/>
              </w:rPr>
              <w:t>Certificación</w:t>
            </w:r>
          </w:p>
        </w:tc>
        <w:tc>
          <w:tcPr>
            <w:tcW w:w="1906" w:type="dxa"/>
            <w:shd w:val="clear" w:color="auto" w:fill="943634" w:themeFill="accent2" w:themeFillShade="BF"/>
            <w:vAlign w:val="center"/>
          </w:tcPr>
          <w:p w:rsidR="00F576FC" w:rsidRPr="002E5654" w:rsidRDefault="00F576FC" w:rsidP="00105352">
            <w:pPr>
              <w:jc w:val="center"/>
              <w:rPr>
                <w:rFonts w:ascii="Soberana Sans" w:hAnsi="Soberana Sans" w:cs="Arial"/>
                <w:b/>
                <w:color w:val="FFFFFF" w:themeColor="background1"/>
                <w:lang w:val="es-MX"/>
              </w:rPr>
            </w:pPr>
            <w:r w:rsidRPr="002E5654">
              <w:rPr>
                <w:rFonts w:ascii="Soberana Sans" w:hAnsi="Soberana Sans" w:cs="Arial"/>
                <w:b/>
                <w:color w:val="FFFFFF" w:themeColor="background1"/>
                <w:lang w:val="es-MX"/>
              </w:rPr>
              <w:t>Proceso</w:t>
            </w:r>
          </w:p>
        </w:tc>
        <w:tc>
          <w:tcPr>
            <w:tcW w:w="1701" w:type="dxa"/>
            <w:shd w:val="clear" w:color="auto" w:fill="943634" w:themeFill="accent2" w:themeFillShade="BF"/>
            <w:vAlign w:val="center"/>
          </w:tcPr>
          <w:p w:rsidR="00F576FC" w:rsidRPr="002E5654" w:rsidRDefault="00F576FC" w:rsidP="00105352">
            <w:pPr>
              <w:jc w:val="center"/>
              <w:rPr>
                <w:rFonts w:ascii="Soberana Sans" w:hAnsi="Soberana Sans" w:cs="Arial"/>
                <w:b/>
                <w:color w:val="FFFFFF" w:themeColor="background1"/>
                <w:lang w:val="es-MX"/>
              </w:rPr>
            </w:pPr>
            <w:r w:rsidRPr="002E5654">
              <w:rPr>
                <w:rFonts w:ascii="Soberana Sans" w:hAnsi="Soberana Sans" w:cs="Arial"/>
                <w:b/>
                <w:color w:val="FFFFFF" w:themeColor="background1"/>
                <w:lang w:val="es-MX"/>
              </w:rPr>
              <w:t>Vigencia</w:t>
            </w:r>
          </w:p>
        </w:tc>
        <w:tc>
          <w:tcPr>
            <w:tcW w:w="1985" w:type="dxa"/>
            <w:shd w:val="clear" w:color="auto" w:fill="943634" w:themeFill="accent2" w:themeFillShade="BF"/>
            <w:vAlign w:val="center"/>
          </w:tcPr>
          <w:p w:rsidR="00F576FC" w:rsidRPr="002E5654" w:rsidRDefault="00F576FC" w:rsidP="00105352">
            <w:pPr>
              <w:jc w:val="center"/>
              <w:rPr>
                <w:rFonts w:ascii="Soberana Sans" w:hAnsi="Soberana Sans" w:cs="Arial"/>
                <w:b/>
                <w:color w:val="FFFFFF" w:themeColor="background1"/>
                <w:highlight w:val="yellow"/>
                <w:lang w:val="es-MX"/>
              </w:rPr>
            </w:pPr>
            <w:r w:rsidRPr="00E608E2">
              <w:rPr>
                <w:rFonts w:ascii="Soberana Sans" w:hAnsi="Soberana Sans" w:cs="Arial"/>
                <w:b/>
                <w:color w:val="FFFFFF" w:themeColor="background1"/>
                <w:lang w:val="es-MX"/>
              </w:rPr>
              <w:t>Mejora continua</w:t>
            </w:r>
          </w:p>
        </w:tc>
        <w:tc>
          <w:tcPr>
            <w:tcW w:w="1843" w:type="dxa"/>
            <w:shd w:val="clear" w:color="auto" w:fill="943634" w:themeFill="accent2" w:themeFillShade="BF"/>
            <w:vAlign w:val="center"/>
          </w:tcPr>
          <w:p w:rsidR="00F576FC" w:rsidRPr="002E5654" w:rsidRDefault="00F576FC" w:rsidP="00105352">
            <w:pPr>
              <w:jc w:val="center"/>
              <w:rPr>
                <w:rFonts w:ascii="Soberana Sans" w:hAnsi="Soberana Sans" w:cs="Arial"/>
                <w:b/>
                <w:color w:val="FFFFFF" w:themeColor="background1"/>
                <w:lang w:val="es-MX"/>
              </w:rPr>
            </w:pPr>
            <w:r w:rsidRPr="002E5654">
              <w:rPr>
                <w:rFonts w:ascii="Soberana Sans" w:hAnsi="Soberana Sans" w:cs="Arial"/>
                <w:b/>
                <w:color w:val="FFFFFF" w:themeColor="background1"/>
                <w:lang w:val="es-MX"/>
              </w:rPr>
              <w:t>Empresa</w:t>
            </w:r>
          </w:p>
        </w:tc>
      </w:tr>
      <w:tr w:rsidR="00F576FC" w:rsidRPr="00982DD2" w:rsidTr="00105352">
        <w:trPr>
          <w:jc w:val="center"/>
        </w:trPr>
        <w:tc>
          <w:tcPr>
            <w:tcW w:w="1819" w:type="dxa"/>
            <w:vAlign w:val="center"/>
          </w:tcPr>
          <w:p w:rsidR="00F576FC" w:rsidRPr="00982DD2" w:rsidRDefault="00F576FC" w:rsidP="00105352">
            <w:pPr>
              <w:jc w:val="center"/>
              <w:rPr>
                <w:rFonts w:ascii="Soberana Sans" w:hAnsi="Soberana Sans" w:cs="Arial"/>
                <w:lang w:val="es-MX"/>
              </w:rPr>
            </w:pPr>
            <w:r w:rsidRPr="00982DD2">
              <w:rPr>
                <w:rFonts w:ascii="Soberana Sans" w:hAnsi="Soberana Sans" w:cs="Arial"/>
                <w:lang w:val="es-MX"/>
              </w:rPr>
              <w:t>ISO 9001:2008</w:t>
            </w:r>
          </w:p>
        </w:tc>
        <w:tc>
          <w:tcPr>
            <w:tcW w:w="1906" w:type="dxa"/>
            <w:vAlign w:val="center"/>
          </w:tcPr>
          <w:p w:rsidR="00F576FC" w:rsidRPr="00982DD2" w:rsidRDefault="00F576FC" w:rsidP="00105352">
            <w:pPr>
              <w:jc w:val="center"/>
              <w:rPr>
                <w:rFonts w:ascii="Soberana Sans" w:hAnsi="Soberana Sans" w:cs="Arial"/>
                <w:lang w:val="es-MX"/>
              </w:rPr>
            </w:pPr>
            <w:r>
              <w:rPr>
                <w:rFonts w:ascii="Soberana Sans" w:hAnsi="Soberana Sans" w:cs="Arial"/>
                <w:lang w:val="es-MX"/>
              </w:rPr>
              <w:t>Proceso educativo</w:t>
            </w:r>
          </w:p>
        </w:tc>
        <w:tc>
          <w:tcPr>
            <w:tcW w:w="1701" w:type="dxa"/>
            <w:vAlign w:val="center"/>
          </w:tcPr>
          <w:p w:rsidR="00F576FC" w:rsidRPr="00982DD2" w:rsidRDefault="00F576FC" w:rsidP="00105352">
            <w:pPr>
              <w:jc w:val="center"/>
              <w:rPr>
                <w:rFonts w:ascii="Soberana Sans" w:hAnsi="Soberana Sans" w:cs="Arial"/>
                <w:lang w:val="es-MX"/>
              </w:rPr>
            </w:pPr>
            <w:r w:rsidRPr="00982DD2">
              <w:rPr>
                <w:rFonts w:ascii="Soberana Sans" w:hAnsi="Soberana Sans" w:cs="Arial"/>
                <w:lang w:val="es-MX"/>
              </w:rPr>
              <w:t>18 de septiembre de 2015</w:t>
            </w:r>
          </w:p>
        </w:tc>
        <w:tc>
          <w:tcPr>
            <w:tcW w:w="1985" w:type="dxa"/>
            <w:vAlign w:val="center"/>
          </w:tcPr>
          <w:p w:rsidR="00F576FC" w:rsidRPr="002E5654" w:rsidRDefault="00F576FC" w:rsidP="00105352">
            <w:pPr>
              <w:jc w:val="center"/>
              <w:rPr>
                <w:rFonts w:ascii="Soberana Sans" w:hAnsi="Soberana Sans" w:cs="Arial"/>
                <w:highlight w:val="yellow"/>
                <w:lang w:val="es-MX"/>
              </w:rPr>
            </w:pPr>
            <w:r w:rsidRPr="00E608E2">
              <w:rPr>
                <w:rFonts w:ascii="Soberana Sans" w:hAnsi="Soberana Sans" w:cs="Arial"/>
                <w:lang w:val="es-MX"/>
              </w:rPr>
              <w:t>Actualización de la estructura documental</w:t>
            </w:r>
          </w:p>
        </w:tc>
        <w:tc>
          <w:tcPr>
            <w:tcW w:w="1843" w:type="dxa"/>
            <w:vAlign w:val="center"/>
          </w:tcPr>
          <w:p w:rsidR="00F576FC" w:rsidRPr="00982DD2" w:rsidRDefault="00F576FC" w:rsidP="00105352">
            <w:pPr>
              <w:jc w:val="center"/>
              <w:rPr>
                <w:rFonts w:ascii="Soberana Sans" w:hAnsi="Soberana Sans" w:cs="Arial"/>
                <w:lang w:val="es-MX"/>
              </w:rPr>
            </w:pPr>
            <w:proofErr w:type="spellStart"/>
            <w:r w:rsidRPr="00982DD2">
              <w:rPr>
                <w:rFonts w:ascii="Soberana Sans" w:hAnsi="Soberana Sans" w:cs="Arial"/>
                <w:lang w:val="es-MX"/>
              </w:rPr>
              <w:t>GL</w:t>
            </w:r>
            <w:proofErr w:type="spellEnd"/>
            <w:r w:rsidRPr="00982DD2">
              <w:rPr>
                <w:rFonts w:ascii="Soberana Sans" w:hAnsi="Soberana Sans" w:cs="Arial"/>
                <w:lang w:val="es-MX"/>
              </w:rPr>
              <w:t xml:space="preserve"> </w:t>
            </w:r>
            <w:proofErr w:type="spellStart"/>
            <w:r w:rsidRPr="00982DD2">
              <w:rPr>
                <w:rFonts w:ascii="Soberana Sans" w:hAnsi="Soberana Sans" w:cs="Arial"/>
                <w:lang w:val="es-MX"/>
              </w:rPr>
              <w:t>System</w:t>
            </w:r>
            <w:proofErr w:type="spellEnd"/>
            <w:r w:rsidRPr="00982DD2">
              <w:rPr>
                <w:rFonts w:ascii="Soberana Sans" w:hAnsi="Soberana Sans" w:cs="Arial"/>
                <w:lang w:val="es-MX"/>
              </w:rPr>
              <w:t xml:space="preserve"> </w:t>
            </w:r>
            <w:proofErr w:type="spellStart"/>
            <w:r w:rsidRPr="00982DD2">
              <w:rPr>
                <w:rFonts w:ascii="Soberana Sans" w:hAnsi="Soberana Sans" w:cs="Arial"/>
                <w:lang w:val="es-MX"/>
              </w:rPr>
              <w:t>Certification</w:t>
            </w:r>
            <w:proofErr w:type="spellEnd"/>
          </w:p>
        </w:tc>
      </w:tr>
      <w:tr w:rsidR="00F576FC" w:rsidRPr="00982DD2" w:rsidTr="00105352">
        <w:trPr>
          <w:trHeight w:val="871"/>
          <w:jc w:val="center"/>
        </w:trPr>
        <w:tc>
          <w:tcPr>
            <w:tcW w:w="1819" w:type="dxa"/>
            <w:vAlign w:val="center"/>
          </w:tcPr>
          <w:p w:rsidR="00F576FC" w:rsidRPr="00982DD2" w:rsidRDefault="00F576FC" w:rsidP="00105352">
            <w:pPr>
              <w:jc w:val="center"/>
              <w:rPr>
                <w:rFonts w:ascii="Soberana Sans" w:hAnsi="Soberana Sans" w:cs="Arial"/>
                <w:lang w:val="es-MX"/>
              </w:rPr>
            </w:pPr>
            <w:r w:rsidRPr="00982DD2">
              <w:rPr>
                <w:rFonts w:ascii="Soberana Sans" w:hAnsi="Soberana Sans" w:cs="Arial"/>
                <w:lang w:val="es-MX"/>
              </w:rPr>
              <w:t>ISO 14001:2004</w:t>
            </w:r>
          </w:p>
        </w:tc>
        <w:tc>
          <w:tcPr>
            <w:tcW w:w="1906" w:type="dxa"/>
            <w:vAlign w:val="center"/>
          </w:tcPr>
          <w:p w:rsidR="00F576FC" w:rsidRPr="00982DD2" w:rsidRDefault="00F576FC" w:rsidP="00105352">
            <w:pPr>
              <w:jc w:val="center"/>
              <w:rPr>
                <w:rFonts w:ascii="Soberana Sans" w:hAnsi="Soberana Sans" w:cs="Arial"/>
                <w:lang w:val="es-MX"/>
              </w:rPr>
            </w:pPr>
            <w:r>
              <w:rPr>
                <w:rFonts w:ascii="Soberana Sans" w:hAnsi="Soberana Sans" w:cs="Arial"/>
                <w:lang w:val="es-MX"/>
              </w:rPr>
              <w:t>Proceso educativo</w:t>
            </w:r>
          </w:p>
        </w:tc>
        <w:tc>
          <w:tcPr>
            <w:tcW w:w="1701" w:type="dxa"/>
            <w:vAlign w:val="center"/>
          </w:tcPr>
          <w:p w:rsidR="00F576FC" w:rsidRPr="00982DD2" w:rsidRDefault="00F576FC" w:rsidP="00105352">
            <w:pPr>
              <w:jc w:val="center"/>
              <w:rPr>
                <w:rFonts w:ascii="Soberana Sans" w:hAnsi="Soberana Sans" w:cs="Arial"/>
                <w:lang w:val="es-MX"/>
              </w:rPr>
            </w:pPr>
            <w:r w:rsidRPr="00982DD2">
              <w:rPr>
                <w:rFonts w:ascii="Soberana Sans" w:hAnsi="Soberana Sans" w:cs="Arial"/>
                <w:lang w:val="es-MX"/>
              </w:rPr>
              <w:t>14 de noviembre de 2017</w:t>
            </w:r>
          </w:p>
        </w:tc>
        <w:tc>
          <w:tcPr>
            <w:tcW w:w="1985" w:type="dxa"/>
            <w:vAlign w:val="center"/>
          </w:tcPr>
          <w:p w:rsidR="00F576FC" w:rsidRPr="00982DD2" w:rsidRDefault="00F576FC" w:rsidP="00105352">
            <w:pPr>
              <w:jc w:val="center"/>
              <w:rPr>
                <w:rFonts w:ascii="Soberana Sans" w:hAnsi="Soberana Sans" w:cs="Arial"/>
                <w:lang w:val="es-MX"/>
              </w:rPr>
            </w:pPr>
            <w:r w:rsidRPr="00E608E2">
              <w:rPr>
                <w:rFonts w:ascii="Soberana Sans" w:hAnsi="Soberana Sans" w:cs="Arial"/>
                <w:lang w:val="es-MX"/>
              </w:rPr>
              <w:t>Actualización de la estructura documental</w:t>
            </w:r>
          </w:p>
        </w:tc>
        <w:tc>
          <w:tcPr>
            <w:tcW w:w="1843" w:type="dxa"/>
            <w:vAlign w:val="center"/>
          </w:tcPr>
          <w:p w:rsidR="00F576FC" w:rsidRPr="00982DD2" w:rsidRDefault="00F576FC" w:rsidP="00105352">
            <w:pPr>
              <w:jc w:val="center"/>
              <w:rPr>
                <w:rFonts w:ascii="Soberana Sans" w:hAnsi="Soberana Sans" w:cs="Arial"/>
                <w:lang w:val="en-US"/>
              </w:rPr>
            </w:pPr>
            <w:r w:rsidRPr="00982DD2">
              <w:rPr>
                <w:rFonts w:ascii="Soberana Sans" w:hAnsi="Soberana Sans" w:cs="Arial"/>
                <w:lang w:val="en-US"/>
              </w:rPr>
              <w:t>ABS Quality Evaluations</w:t>
            </w:r>
          </w:p>
        </w:tc>
      </w:tr>
    </w:tbl>
    <w:p w:rsidR="00105352" w:rsidRDefault="00105352" w:rsidP="00105352">
      <w:pPr>
        <w:jc w:val="both"/>
        <w:rPr>
          <w:rFonts w:ascii="Soberana Sans" w:hAnsi="Soberana Sans" w:cs="Arial"/>
          <w:b/>
          <w:lang w:val="es-MX"/>
        </w:rPr>
      </w:pPr>
    </w:p>
    <w:p w:rsidR="00A73AE4" w:rsidRDefault="00A73AE4" w:rsidP="00105352">
      <w:pPr>
        <w:jc w:val="both"/>
        <w:rPr>
          <w:rFonts w:ascii="Soberana Sans" w:hAnsi="Soberana Sans" w:cs="Arial"/>
          <w:b/>
          <w:lang w:val="es-MX"/>
        </w:rPr>
      </w:pPr>
    </w:p>
    <w:p w:rsidR="00105352" w:rsidRDefault="00105352" w:rsidP="00105352">
      <w:pPr>
        <w:jc w:val="both"/>
        <w:rPr>
          <w:rFonts w:ascii="Soberana Sans" w:hAnsi="Soberana Sans" w:cs="Arial"/>
          <w:b/>
          <w:lang w:val="es-MX"/>
        </w:rPr>
      </w:pPr>
      <w:r>
        <w:rPr>
          <w:rFonts w:ascii="Soberana Sans" w:hAnsi="Soberana Sans" w:cs="Arial"/>
          <w:b/>
          <w:lang w:val="es-MX"/>
        </w:rPr>
        <w:t>Horas clase asignadas y autorizadas</w:t>
      </w:r>
    </w:p>
    <w:p w:rsidR="00105352" w:rsidRDefault="00105352" w:rsidP="00105352">
      <w:pPr>
        <w:jc w:val="both"/>
        <w:rPr>
          <w:rFonts w:ascii="Soberana Sans" w:hAnsi="Soberana Sans" w:cs="Arial"/>
          <w:b/>
          <w:lang w:val="es-MX"/>
        </w:rPr>
      </w:pPr>
    </w:p>
    <w:tbl>
      <w:tblPr>
        <w:tblStyle w:val="Cuadrculaclara-nfasis2"/>
        <w:tblpPr w:leftFromText="142" w:rightFromText="142" w:vertAnchor="text" w:horzAnchor="margin" w:tblpXSpec="center" w:tblpY="1"/>
        <w:tblW w:w="0" w:type="auto"/>
        <w:tblLayout w:type="fixed"/>
        <w:tblLook w:val="0620" w:firstRow="1" w:lastRow="0" w:firstColumn="0" w:lastColumn="0" w:noHBand="1" w:noVBand="1"/>
      </w:tblPr>
      <w:tblGrid>
        <w:gridCol w:w="2943"/>
        <w:gridCol w:w="1985"/>
        <w:gridCol w:w="1701"/>
      </w:tblGrid>
      <w:tr w:rsidR="00105352" w:rsidRPr="00C053B3" w:rsidTr="00A73AE4">
        <w:trPr>
          <w:cnfStyle w:val="100000000000" w:firstRow="1" w:lastRow="0" w:firstColumn="0" w:lastColumn="0" w:oddVBand="0" w:evenVBand="0" w:oddHBand="0" w:evenHBand="0" w:firstRowFirstColumn="0" w:firstRowLastColumn="0" w:lastRowFirstColumn="0" w:lastRowLastColumn="0"/>
          <w:trHeight w:val="259"/>
        </w:trPr>
        <w:tc>
          <w:tcPr>
            <w:tcW w:w="2943" w:type="dxa"/>
            <w:shd w:val="clear" w:color="auto" w:fill="943634" w:themeFill="accent2" w:themeFillShade="BF"/>
            <w:vAlign w:val="center"/>
          </w:tcPr>
          <w:p w:rsidR="00105352" w:rsidRPr="00C053B3" w:rsidRDefault="00105352" w:rsidP="00105352">
            <w:pPr>
              <w:widowControl w:val="0"/>
              <w:autoSpaceDE w:val="0"/>
              <w:autoSpaceDN w:val="0"/>
              <w:adjustRightInd w:val="0"/>
              <w:jc w:val="center"/>
              <w:rPr>
                <w:rFonts w:ascii="Soberana Sans" w:hAnsi="Soberana Sans" w:cs="Verdana"/>
                <w:color w:val="FFFFFF" w:themeColor="background1"/>
                <w:szCs w:val="20"/>
                <w:lang w:eastAsia="es-ES_tradnl"/>
              </w:rPr>
            </w:pPr>
            <w:r w:rsidRPr="00C053B3">
              <w:rPr>
                <w:rFonts w:ascii="Soberana Sans" w:hAnsi="Soberana Sans" w:cs="Verdana"/>
                <w:color w:val="FFFFFF" w:themeColor="background1"/>
                <w:szCs w:val="20"/>
                <w:lang w:eastAsia="es-ES_tradnl"/>
              </w:rPr>
              <w:t>Personal Docente</w:t>
            </w:r>
          </w:p>
        </w:tc>
        <w:tc>
          <w:tcPr>
            <w:tcW w:w="1985" w:type="dxa"/>
            <w:shd w:val="clear" w:color="auto" w:fill="943634" w:themeFill="accent2" w:themeFillShade="BF"/>
            <w:vAlign w:val="center"/>
          </w:tcPr>
          <w:p w:rsidR="00105352" w:rsidRPr="00C053B3" w:rsidRDefault="00105352" w:rsidP="00105352">
            <w:pPr>
              <w:widowControl w:val="0"/>
              <w:autoSpaceDE w:val="0"/>
              <w:autoSpaceDN w:val="0"/>
              <w:adjustRightInd w:val="0"/>
              <w:jc w:val="center"/>
              <w:rPr>
                <w:rFonts w:ascii="Soberana Sans" w:hAnsi="Soberana Sans" w:cs="Verdana"/>
                <w:color w:val="FFFFFF" w:themeColor="background1"/>
                <w:szCs w:val="20"/>
                <w:lang w:eastAsia="es-ES_tradnl"/>
              </w:rPr>
            </w:pPr>
            <w:r w:rsidRPr="00C053B3">
              <w:rPr>
                <w:rFonts w:ascii="Soberana Sans" w:hAnsi="Soberana Sans" w:cs="Verdana"/>
                <w:color w:val="FFFFFF" w:themeColor="background1"/>
                <w:szCs w:val="20"/>
                <w:lang w:eastAsia="es-ES_tradnl"/>
              </w:rPr>
              <w:t>Horas autorizadas</w:t>
            </w:r>
          </w:p>
        </w:tc>
        <w:tc>
          <w:tcPr>
            <w:tcW w:w="1701" w:type="dxa"/>
            <w:shd w:val="clear" w:color="auto" w:fill="943634" w:themeFill="accent2" w:themeFillShade="BF"/>
            <w:vAlign w:val="center"/>
          </w:tcPr>
          <w:p w:rsidR="00105352" w:rsidRPr="00C053B3" w:rsidRDefault="00105352" w:rsidP="00105352">
            <w:pPr>
              <w:widowControl w:val="0"/>
              <w:autoSpaceDE w:val="0"/>
              <w:autoSpaceDN w:val="0"/>
              <w:adjustRightInd w:val="0"/>
              <w:jc w:val="center"/>
              <w:rPr>
                <w:rFonts w:ascii="Soberana Sans" w:hAnsi="Soberana Sans" w:cs="Verdana"/>
                <w:color w:val="FFFFFF" w:themeColor="background1"/>
                <w:szCs w:val="20"/>
                <w:lang w:eastAsia="es-ES_tradnl"/>
              </w:rPr>
            </w:pPr>
            <w:r w:rsidRPr="00C053B3">
              <w:rPr>
                <w:rFonts w:ascii="Soberana Sans" w:hAnsi="Soberana Sans" w:cs="Verdana"/>
                <w:color w:val="FFFFFF" w:themeColor="background1"/>
                <w:szCs w:val="20"/>
                <w:lang w:eastAsia="es-ES_tradnl"/>
              </w:rPr>
              <w:t>Horas asignadas</w:t>
            </w:r>
          </w:p>
        </w:tc>
      </w:tr>
      <w:tr w:rsidR="00105352" w:rsidRPr="00C053B3" w:rsidTr="00A73AE4">
        <w:trPr>
          <w:trHeight w:val="568"/>
        </w:trPr>
        <w:tc>
          <w:tcPr>
            <w:tcW w:w="2943" w:type="dxa"/>
            <w:vAlign w:val="center"/>
          </w:tcPr>
          <w:p w:rsidR="00105352" w:rsidRPr="00C053B3" w:rsidRDefault="00105352" w:rsidP="00105352">
            <w:pPr>
              <w:widowControl w:val="0"/>
              <w:autoSpaceDE w:val="0"/>
              <w:autoSpaceDN w:val="0"/>
              <w:adjustRightInd w:val="0"/>
              <w:jc w:val="center"/>
              <w:rPr>
                <w:rFonts w:ascii="Soberana Sans" w:hAnsi="Soberana Sans" w:cs="Verdana"/>
                <w:color w:val="000000"/>
                <w:szCs w:val="20"/>
                <w:lang w:eastAsia="es-ES_tradnl"/>
              </w:rPr>
            </w:pPr>
            <w:r>
              <w:rPr>
                <w:rFonts w:ascii="Soberana Sans" w:hAnsi="Soberana Sans" w:cs="Verdana"/>
                <w:color w:val="000000"/>
                <w:szCs w:val="20"/>
                <w:lang w:eastAsia="es-ES_tradnl"/>
              </w:rPr>
              <w:t>Profesor</w:t>
            </w:r>
            <w:r w:rsidRPr="00C053B3">
              <w:rPr>
                <w:rFonts w:ascii="Soberana Sans" w:hAnsi="Soberana Sans" w:cs="Verdana"/>
                <w:color w:val="000000"/>
                <w:szCs w:val="20"/>
                <w:lang w:eastAsia="es-ES_tradnl"/>
              </w:rPr>
              <w:t xml:space="preserve"> Asociado A</w:t>
            </w:r>
          </w:p>
        </w:tc>
        <w:tc>
          <w:tcPr>
            <w:tcW w:w="1985" w:type="dxa"/>
            <w:vAlign w:val="center"/>
          </w:tcPr>
          <w:p w:rsidR="00105352" w:rsidRPr="00C053B3" w:rsidRDefault="00105352" w:rsidP="00105352">
            <w:pPr>
              <w:widowControl w:val="0"/>
              <w:autoSpaceDE w:val="0"/>
              <w:autoSpaceDN w:val="0"/>
              <w:adjustRightInd w:val="0"/>
              <w:jc w:val="center"/>
              <w:rPr>
                <w:rFonts w:ascii="Soberana Sans" w:hAnsi="Soberana Sans" w:cs="Verdana"/>
                <w:color w:val="000000"/>
                <w:szCs w:val="20"/>
                <w:lang w:eastAsia="es-ES_tradnl"/>
              </w:rPr>
            </w:pPr>
            <w:r>
              <w:rPr>
                <w:rFonts w:ascii="Soberana Sans" w:hAnsi="Soberana Sans" w:cs="Verdana"/>
                <w:color w:val="000000"/>
                <w:szCs w:val="20"/>
                <w:lang w:eastAsia="es-ES_tradnl"/>
              </w:rPr>
              <w:t>7</w:t>
            </w:r>
            <w:r w:rsidRPr="00C053B3">
              <w:rPr>
                <w:rFonts w:ascii="Soberana Sans" w:hAnsi="Soberana Sans" w:cs="Verdana"/>
                <w:color w:val="000000"/>
                <w:szCs w:val="20"/>
                <w:lang w:eastAsia="es-ES_tradnl"/>
              </w:rPr>
              <w:t xml:space="preserve"> plazas</w:t>
            </w:r>
          </w:p>
        </w:tc>
        <w:tc>
          <w:tcPr>
            <w:tcW w:w="1701" w:type="dxa"/>
            <w:vAlign w:val="center"/>
          </w:tcPr>
          <w:p w:rsidR="00105352" w:rsidRPr="00C053B3" w:rsidRDefault="00105352" w:rsidP="00105352">
            <w:pPr>
              <w:widowControl w:val="0"/>
              <w:autoSpaceDE w:val="0"/>
              <w:autoSpaceDN w:val="0"/>
              <w:adjustRightInd w:val="0"/>
              <w:jc w:val="center"/>
              <w:rPr>
                <w:rFonts w:ascii="Soberana Sans" w:hAnsi="Soberana Sans" w:cs="Verdana"/>
                <w:color w:val="000000"/>
                <w:szCs w:val="20"/>
                <w:lang w:eastAsia="es-ES_tradnl"/>
              </w:rPr>
            </w:pPr>
            <w:r>
              <w:rPr>
                <w:rFonts w:ascii="Soberana Sans" w:hAnsi="Soberana Sans" w:cs="Verdana"/>
                <w:color w:val="000000"/>
                <w:szCs w:val="20"/>
                <w:lang w:eastAsia="es-ES_tradnl"/>
              </w:rPr>
              <w:t>7</w:t>
            </w:r>
            <w:r w:rsidRPr="00C053B3">
              <w:rPr>
                <w:rFonts w:ascii="Soberana Sans" w:hAnsi="Soberana Sans" w:cs="Verdana"/>
                <w:color w:val="000000"/>
                <w:szCs w:val="20"/>
                <w:lang w:eastAsia="es-ES_tradnl"/>
              </w:rPr>
              <w:t xml:space="preserve"> plazas</w:t>
            </w:r>
          </w:p>
        </w:tc>
      </w:tr>
      <w:tr w:rsidR="00105352" w:rsidRPr="00C053B3" w:rsidTr="00A73AE4">
        <w:trPr>
          <w:trHeight w:val="542"/>
        </w:trPr>
        <w:tc>
          <w:tcPr>
            <w:tcW w:w="2943" w:type="dxa"/>
            <w:vAlign w:val="center"/>
          </w:tcPr>
          <w:p w:rsidR="00105352" w:rsidRPr="00C053B3" w:rsidRDefault="00105352" w:rsidP="00105352">
            <w:pPr>
              <w:widowControl w:val="0"/>
              <w:autoSpaceDE w:val="0"/>
              <w:autoSpaceDN w:val="0"/>
              <w:adjustRightInd w:val="0"/>
              <w:jc w:val="center"/>
              <w:rPr>
                <w:rFonts w:ascii="Soberana Sans" w:hAnsi="Soberana Sans" w:cs="Verdana"/>
                <w:color w:val="000000"/>
                <w:szCs w:val="20"/>
                <w:lang w:eastAsia="es-ES_tradnl"/>
              </w:rPr>
            </w:pPr>
            <w:r>
              <w:rPr>
                <w:rFonts w:ascii="Soberana Sans" w:hAnsi="Soberana Sans" w:cs="Verdana"/>
                <w:color w:val="000000"/>
                <w:szCs w:val="20"/>
                <w:lang w:eastAsia="es-ES_tradnl"/>
              </w:rPr>
              <w:t>Profesor Asociado B</w:t>
            </w:r>
          </w:p>
        </w:tc>
        <w:tc>
          <w:tcPr>
            <w:tcW w:w="1985" w:type="dxa"/>
            <w:vAlign w:val="center"/>
          </w:tcPr>
          <w:p w:rsidR="00105352" w:rsidRPr="00C053B3" w:rsidRDefault="00105352" w:rsidP="00105352">
            <w:pPr>
              <w:widowControl w:val="0"/>
              <w:autoSpaceDE w:val="0"/>
              <w:autoSpaceDN w:val="0"/>
              <w:adjustRightInd w:val="0"/>
              <w:jc w:val="center"/>
              <w:rPr>
                <w:rFonts w:ascii="Soberana Sans" w:hAnsi="Soberana Sans" w:cs="Verdana"/>
                <w:color w:val="000000"/>
                <w:szCs w:val="20"/>
                <w:lang w:eastAsia="es-ES_tradnl"/>
              </w:rPr>
            </w:pPr>
            <w:r>
              <w:rPr>
                <w:rFonts w:ascii="Soberana Sans" w:hAnsi="Soberana Sans" w:cs="Verdana"/>
                <w:color w:val="000000"/>
                <w:szCs w:val="20"/>
                <w:lang w:eastAsia="es-ES_tradnl"/>
              </w:rPr>
              <w:t>1 plaza</w:t>
            </w:r>
          </w:p>
        </w:tc>
        <w:tc>
          <w:tcPr>
            <w:tcW w:w="1701" w:type="dxa"/>
            <w:vAlign w:val="center"/>
          </w:tcPr>
          <w:p w:rsidR="00105352" w:rsidRPr="00C053B3" w:rsidRDefault="00105352" w:rsidP="00105352">
            <w:pPr>
              <w:widowControl w:val="0"/>
              <w:autoSpaceDE w:val="0"/>
              <w:autoSpaceDN w:val="0"/>
              <w:adjustRightInd w:val="0"/>
              <w:jc w:val="center"/>
              <w:rPr>
                <w:rFonts w:ascii="Soberana Sans" w:hAnsi="Soberana Sans" w:cs="Verdana"/>
                <w:color w:val="000000"/>
                <w:szCs w:val="20"/>
                <w:lang w:eastAsia="es-ES_tradnl"/>
              </w:rPr>
            </w:pPr>
            <w:r>
              <w:rPr>
                <w:rFonts w:ascii="Soberana Sans" w:hAnsi="Soberana Sans" w:cs="Verdana"/>
                <w:color w:val="000000"/>
                <w:szCs w:val="20"/>
                <w:lang w:eastAsia="es-ES_tradnl"/>
              </w:rPr>
              <w:t>1 plaza</w:t>
            </w:r>
          </w:p>
        </w:tc>
      </w:tr>
      <w:tr w:rsidR="00105352" w:rsidRPr="00C053B3" w:rsidTr="00A73AE4">
        <w:trPr>
          <w:trHeight w:val="503"/>
        </w:trPr>
        <w:tc>
          <w:tcPr>
            <w:tcW w:w="2943" w:type="dxa"/>
            <w:vAlign w:val="center"/>
          </w:tcPr>
          <w:p w:rsidR="00105352" w:rsidRPr="00C053B3" w:rsidRDefault="00105352" w:rsidP="00105352">
            <w:pPr>
              <w:widowControl w:val="0"/>
              <w:autoSpaceDE w:val="0"/>
              <w:autoSpaceDN w:val="0"/>
              <w:adjustRightInd w:val="0"/>
              <w:jc w:val="center"/>
              <w:rPr>
                <w:rFonts w:ascii="Soberana Sans" w:hAnsi="Soberana Sans" w:cs="Verdana"/>
                <w:color w:val="000000"/>
                <w:szCs w:val="20"/>
                <w:lang w:eastAsia="es-ES_tradnl"/>
              </w:rPr>
            </w:pPr>
            <w:r>
              <w:rPr>
                <w:rFonts w:ascii="Soberana Sans" w:hAnsi="Soberana Sans" w:cs="Verdana"/>
                <w:color w:val="000000"/>
                <w:szCs w:val="20"/>
                <w:lang w:eastAsia="es-ES_tradnl"/>
              </w:rPr>
              <w:t xml:space="preserve">Profesor </w:t>
            </w:r>
            <w:r w:rsidRPr="00C053B3">
              <w:rPr>
                <w:rFonts w:ascii="Soberana Sans" w:hAnsi="Soberana Sans" w:cs="Verdana"/>
                <w:color w:val="000000"/>
                <w:szCs w:val="20"/>
                <w:lang w:eastAsia="es-ES_tradnl"/>
              </w:rPr>
              <w:t>asignatura A</w:t>
            </w:r>
          </w:p>
        </w:tc>
        <w:tc>
          <w:tcPr>
            <w:tcW w:w="1985" w:type="dxa"/>
            <w:vAlign w:val="center"/>
          </w:tcPr>
          <w:p w:rsidR="00105352" w:rsidRPr="00C053B3" w:rsidRDefault="00105352" w:rsidP="00105352">
            <w:pPr>
              <w:widowControl w:val="0"/>
              <w:autoSpaceDE w:val="0"/>
              <w:autoSpaceDN w:val="0"/>
              <w:adjustRightInd w:val="0"/>
              <w:jc w:val="center"/>
              <w:rPr>
                <w:rFonts w:ascii="Soberana Sans" w:hAnsi="Soberana Sans" w:cs="Verdana"/>
                <w:color w:val="000000"/>
                <w:szCs w:val="20"/>
                <w:lang w:eastAsia="es-ES_tradnl"/>
              </w:rPr>
            </w:pPr>
            <w:r>
              <w:rPr>
                <w:rFonts w:ascii="Soberana Sans" w:hAnsi="Soberana Sans" w:cs="Verdana"/>
                <w:color w:val="000000"/>
                <w:szCs w:val="20"/>
                <w:lang w:eastAsia="es-ES_tradnl"/>
              </w:rPr>
              <w:t>48</w:t>
            </w:r>
            <w:r w:rsidRPr="00C053B3">
              <w:rPr>
                <w:rFonts w:ascii="Soberana Sans" w:hAnsi="Soberana Sans" w:cs="Verdana"/>
                <w:color w:val="000000"/>
                <w:szCs w:val="20"/>
                <w:lang w:eastAsia="es-ES_tradnl"/>
              </w:rPr>
              <w:t>0</w:t>
            </w:r>
          </w:p>
        </w:tc>
        <w:tc>
          <w:tcPr>
            <w:tcW w:w="1701" w:type="dxa"/>
            <w:vAlign w:val="center"/>
          </w:tcPr>
          <w:p w:rsidR="00105352" w:rsidRPr="00C053B3" w:rsidRDefault="00105352" w:rsidP="00105352">
            <w:pPr>
              <w:widowControl w:val="0"/>
              <w:autoSpaceDE w:val="0"/>
              <w:autoSpaceDN w:val="0"/>
              <w:adjustRightInd w:val="0"/>
              <w:jc w:val="center"/>
              <w:rPr>
                <w:rFonts w:ascii="Soberana Sans" w:hAnsi="Soberana Sans" w:cs="Verdana"/>
                <w:color w:val="000000"/>
                <w:szCs w:val="20"/>
                <w:lang w:eastAsia="es-ES_tradnl"/>
              </w:rPr>
            </w:pPr>
            <w:r>
              <w:rPr>
                <w:rFonts w:ascii="Soberana Sans" w:hAnsi="Soberana Sans" w:cs="Verdana"/>
                <w:color w:val="000000"/>
                <w:szCs w:val="20"/>
                <w:lang w:eastAsia="es-ES_tradnl"/>
              </w:rPr>
              <w:t>48</w:t>
            </w:r>
            <w:r w:rsidRPr="00C053B3">
              <w:rPr>
                <w:rFonts w:ascii="Soberana Sans" w:hAnsi="Soberana Sans" w:cs="Verdana"/>
                <w:color w:val="000000"/>
                <w:szCs w:val="20"/>
                <w:lang w:eastAsia="es-ES_tradnl"/>
              </w:rPr>
              <w:t>0</w:t>
            </w:r>
          </w:p>
        </w:tc>
      </w:tr>
      <w:tr w:rsidR="00105352" w:rsidRPr="00C053B3" w:rsidTr="00A73AE4">
        <w:trPr>
          <w:trHeight w:val="503"/>
        </w:trPr>
        <w:tc>
          <w:tcPr>
            <w:tcW w:w="2943" w:type="dxa"/>
            <w:vAlign w:val="center"/>
          </w:tcPr>
          <w:p w:rsidR="00105352" w:rsidRPr="00C053B3" w:rsidRDefault="00105352" w:rsidP="00105352">
            <w:pPr>
              <w:widowControl w:val="0"/>
              <w:autoSpaceDE w:val="0"/>
              <w:autoSpaceDN w:val="0"/>
              <w:adjustRightInd w:val="0"/>
              <w:jc w:val="center"/>
              <w:rPr>
                <w:rFonts w:ascii="Soberana Sans" w:hAnsi="Soberana Sans" w:cs="Verdana"/>
                <w:color w:val="000000"/>
                <w:szCs w:val="20"/>
                <w:lang w:eastAsia="es-ES_tradnl"/>
              </w:rPr>
            </w:pPr>
            <w:r>
              <w:rPr>
                <w:rFonts w:ascii="Soberana Sans" w:hAnsi="Soberana Sans" w:cs="Verdana"/>
                <w:color w:val="000000"/>
                <w:szCs w:val="20"/>
                <w:lang w:eastAsia="es-ES_tradnl"/>
              </w:rPr>
              <w:t>Profesor a</w:t>
            </w:r>
            <w:r w:rsidRPr="00C053B3">
              <w:rPr>
                <w:rFonts w:ascii="Soberana Sans" w:hAnsi="Soberana Sans" w:cs="Verdana"/>
                <w:color w:val="000000"/>
                <w:szCs w:val="20"/>
                <w:lang w:eastAsia="es-ES_tradnl"/>
              </w:rPr>
              <w:t>signatura B</w:t>
            </w:r>
          </w:p>
        </w:tc>
        <w:tc>
          <w:tcPr>
            <w:tcW w:w="1985" w:type="dxa"/>
            <w:vAlign w:val="center"/>
          </w:tcPr>
          <w:p w:rsidR="00105352" w:rsidRPr="00C053B3" w:rsidRDefault="00105352" w:rsidP="00105352">
            <w:pPr>
              <w:widowControl w:val="0"/>
              <w:autoSpaceDE w:val="0"/>
              <w:autoSpaceDN w:val="0"/>
              <w:adjustRightInd w:val="0"/>
              <w:jc w:val="center"/>
              <w:rPr>
                <w:rFonts w:ascii="Soberana Sans" w:hAnsi="Soberana Sans" w:cs="Verdana"/>
                <w:color w:val="000000"/>
                <w:szCs w:val="20"/>
                <w:lang w:eastAsia="es-ES_tradnl"/>
              </w:rPr>
            </w:pPr>
            <w:r w:rsidRPr="00C053B3">
              <w:rPr>
                <w:rFonts w:ascii="Soberana Sans" w:hAnsi="Soberana Sans" w:cs="Verdana"/>
                <w:color w:val="000000"/>
                <w:szCs w:val="20"/>
                <w:lang w:eastAsia="es-ES_tradnl"/>
              </w:rPr>
              <w:t>560</w:t>
            </w:r>
          </w:p>
        </w:tc>
        <w:tc>
          <w:tcPr>
            <w:tcW w:w="1701" w:type="dxa"/>
            <w:vAlign w:val="center"/>
          </w:tcPr>
          <w:p w:rsidR="00105352" w:rsidRPr="00C053B3" w:rsidRDefault="00105352" w:rsidP="00105352">
            <w:pPr>
              <w:widowControl w:val="0"/>
              <w:autoSpaceDE w:val="0"/>
              <w:autoSpaceDN w:val="0"/>
              <w:adjustRightInd w:val="0"/>
              <w:jc w:val="center"/>
              <w:rPr>
                <w:rFonts w:ascii="Soberana Sans" w:hAnsi="Soberana Sans" w:cs="Verdana"/>
                <w:color w:val="000000"/>
                <w:szCs w:val="20"/>
                <w:lang w:eastAsia="es-ES_tradnl"/>
              </w:rPr>
            </w:pPr>
            <w:r w:rsidRPr="00C053B3">
              <w:rPr>
                <w:rFonts w:ascii="Soberana Sans" w:hAnsi="Soberana Sans" w:cs="Verdana"/>
                <w:color w:val="000000"/>
                <w:szCs w:val="20"/>
                <w:lang w:eastAsia="es-ES_tradnl"/>
              </w:rPr>
              <w:t>560</w:t>
            </w:r>
          </w:p>
        </w:tc>
      </w:tr>
    </w:tbl>
    <w:p w:rsidR="00105352" w:rsidRDefault="00105352" w:rsidP="00105352">
      <w:pPr>
        <w:jc w:val="both"/>
        <w:rPr>
          <w:rFonts w:ascii="Soberana Sans" w:hAnsi="Soberana Sans" w:cs="Arial"/>
          <w:b/>
          <w:lang w:val="es-MX"/>
        </w:rPr>
      </w:pPr>
    </w:p>
    <w:p w:rsidR="00105352" w:rsidRDefault="00105352" w:rsidP="00105352">
      <w:pPr>
        <w:jc w:val="both"/>
        <w:rPr>
          <w:rFonts w:ascii="Soberana Sans" w:hAnsi="Soberana Sans" w:cs="Arial"/>
          <w:b/>
          <w:lang w:val="es-MX"/>
        </w:rPr>
      </w:pPr>
    </w:p>
    <w:p w:rsidR="00105352" w:rsidRDefault="00105352" w:rsidP="00105352">
      <w:pPr>
        <w:jc w:val="both"/>
        <w:rPr>
          <w:rFonts w:ascii="Soberana Sans" w:hAnsi="Soberana Sans" w:cs="Arial"/>
          <w:b/>
          <w:lang w:val="es-MX"/>
        </w:rPr>
      </w:pPr>
    </w:p>
    <w:p w:rsidR="00105352" w:rsidRDefault="00105352" w:rsidP="00105352">
      <w:pPr>
        <w:jc w:val="both"/>
        <w:rPr>
          <w:rFonts w:ascii="Soberana Sans" w:hAnsi="Soberana Sans" w:cs="Arial"/>
          <w:b/>
          <w:lang w:val="es-MX"/>
        </w:rPr>
      </w:pPr>
    </w:p>
    <w:p w:rsidR="00105352" w:rsidRDefault="00105352" w:rsidP="00105352">
      <w:pPr>
        <w:jc w:val="both"/>
        <w:rPr>
          <w:rFonts w:ascii="Soberana Sans" w:hAnsi="Soberana Sans" w:cs="Arial"/>
          <w:b/>
          <w:lang w:val="es-MX"/>
        </w:rPr>
      </w:pPr>
    </w:p>
    <w:p w:rsidR="00A73AE4" w:rsidRDefault="00A73AE4" w:rsidP="00105352">
      <w:pPr>
        <w:jc w:val="both"/>
        <w:rPr>
          <w:rFonts w:ascii="Soberana Sans" w:hAnsi="Soberana Sans" w:cs="Arial"/>
          <w:b/>
          <w:lang w:val="es-MX"/>
        </w:rPr>
      </w:pPr>
    </w:p>
    <w:p w:rsidR="00A73AE4" w:rsidRDefault="00A73AE4" w:rsidP="00105352">
      <w:pPr>
        <w:jc w:val="both"/>
        <w:rPr>
          <w:rFonts w:ascii="Soberana Sans" w:hAnsi="Soberana Sans" w:cs="Arial"/>
          <w:b/>
          <w:lang w:val="es-MX"/>
        </w:rPr>
      </w:pPr>
    </w:p>
    <w:p w:rsidR="00A73AE4" w:rsidRDefault="00A73AE4" w:rsidP="00105352">
      <w:pPr>
        <w:jc w:val="both"/>
        <w:rPr>
          <w:rFonts w:ascii="Soberana Sans" w:hAnsi="Soberana Sans" w:cs="Arial"/>
          <w:b/>
          <w:lang w:val="es-MX"/>
        </w:rPr>
      </w:pPr>
    </w:p>
    <w:p w:rsidR="00A73AE4" w:rsidRDefault="00A73AE4" w:rsidP="00105352">
      <w:pPr>
        <w:jc w:val="both"/>
        <w:rPr>
          <w:rFonts w:ascii="Soberana Sans" w:hAnsi="Soberana Sans" w:cs="Arial"/>
          <w:b/>
          <w:lang w:val="es-MX"/>
        </w:rPr>
      </w:pPr>
    </w:p>
    <w:p w:rsidR="00A73AE4" w:rsidRDefault="009E6783" w:rsidP="00105352">
      <w:pPr>
        <w:jc w:val="both"/>
        <w:rPr>
          <w:rFonts w:ascii="Soberana Sans" w:hAnsi="Soberana Sans" w:cs="Arial"/>
          <w:b/>
          <w:lang w:val="es-MX"/>
        </w:rPr>
      </w:pPr>
      <w:r>
        <w:rPr>
          <w:noProof/>
          <w:lang w:val="es-MX" w:eastAsia="es-MX"/>
        </w:rPr>
        <w:lastRenderedPageBreak/>
        <mc:AlternateContent>
          <mc:Choice Requires="wps">
            <w:drawing>
              <wp:anchor distT="0" distB="0" distL="114300" distR="114300" simplePos="0" relativeHeight="251709440" behindDoc="0" locked="0" layoutInCell="1" allowOverlap="1" wp14:anchorId="41C85605" wp14:editId="3D98CE11">
                <wp:simplePos x="0" y="0"/>
                <wp:positionH relativeFrom="column">
                  <wp:posOffset>383540</wp:posOffset>
                </wp:positionH>
                <wp:positionV relativeFrom="paragraph">
                  <wp:posOffset>41910</wp:posOffset>
                </wp:positionV>
                <wp:extent cx="5143500" cy="382905"/>
                <wp:effectExtent l="0" t="0" r="19050" b="17145"/>
                <wp:wrapNone/>
                <wp:docPr id="14340" name="Cuadro de texto 14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382905"/>
                        </a:xfrm>
                        <a:prstGeom prst="rect">
                          <a:avLst/>
                        </a:prstGeom>
                        <a:solidFill>
                          <a:schemeClr val="accent2">
                            <a:lumMod val="75000"/>
                          </a:schemeClr>
                        </a:solidFill>
                        <a:ln>
                          <a:solidFill>
                            <a:schemeClr val="accent2">
                              <a:lumMod val="75000"/>
                            </a:schemeClr>
                          </a:solidFill>
                        </a:ln>
                        <a:effectLst/>
                        <a:extLst/>
                      </wps:spPr>
                      <wps:style>
                        <a:lnRef idx="1">
                          <a:schemeClr val="accent3"/>
                        </a:lnRef>
                        <a:fillRef idx="3">
                          <a:schemeClr val="accent3"/>
                        </a:fillRef>
                        <a:effectRef idx="2">
                          <a:schemeClr val="accent3"/>
                        </a:effectRef>
                        <a:fontRef idx="minor">
                          <a:schemeClr val="lt1"/>
                        </a:fontRef>
                      </wps:style>
                      <wps:txbx>
                        <w:txbxContent>
                          <w:p w:rsidR="00B6789D" w:rsidRDefault="00B6789D" w:rsidP="009E6783">
                            <w:pPr>
                              <w:pStyle w:val="Ttulo1"/>
                              <w:shd w:val="clear" w:color="auto" w:fill="943634" w:themeFill="accent2" w:themeFillShade="BF"/>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ADMINISTRATIVO Y FINANCIERO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4340" o:spid="_x0000_s1032" type="#_x0000_t202" style="position:absolute;left:0;text-align:left;margin-left:30.2pt;margin-top:3.3pt;width:405pt;height:30.1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" fillcolor="#943634 [2405]" strokecolor="#943634 [2405]">
                <v:textbox>
                  <w:txbxContent>
                    <w:p w:rsidR="00B6789D" w:rsidRDefault="00B6789D" w:rsidP="009E6783">
                      <w:pPr>
                        <w:pStyle w:val="Ttulo1"/>
                        <w:shd w:val="clear" w:color="auto" w:fill="943634" w:themeFill="accent2" w:themeFillShade="BF"/>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ADMINISTRATIVO Y FINANCIERO</w:t>
                      </w:r>
                    </w:p>
                  </w:txbxContent>
                </v:textbox>
              </v:shape>
            </w:pict>
          </mc:Fallback>
        </mc:AlternateContent>
      </w:r>
    </w:p>
    <w:p w:rsidR="00A73AE4" w:rsidRPr="00B6789D" w:rsidRDefault="00A73AE4" w:rsidP="00105352">
      <w:pPr>
        <w:jc w:val="both"/>
        <w:rPr>
          <w:rFonts w:ascii="Soberana Sans" w:hAnsi="Soberana Sans" w:cs="Arial"/>
          <w:b/>
          <w:lang w:val="es-MX"/>
        </w:rPr>
      </w:pPr>
    </w:p>
    <w:p w:rsidR="00105352" w:rsidRPr="00B6789D" w:rsidRDefault="00105352" w:rsidP="00105352">
      <w:pPr>
        <w:jc w:val="both"/>
        <w:rPr>
          <w:rFonts w:ascii="Soberana Sans" w:hAnsi="Soberana Sans" w:cs="Arial"/>
          <w:b/>
          <w:lang w:val="es-MX"/>
        </w:rPr>
      </w:pPr>
    </w:p>
    <w:p w:rsidR="009E6783" w:rsidRPr="00B6789D" w:rsidRDefault="009E6783" w:rsidP="00B6789D">
      <w:pPr>
        <w:pStyle w:val="Default"/>
        <w:numPr>
          <w:ilvl w:val="0"/>
          <w:numId w:val="22"/>
        </w:numPr>
        <w:rPr>
          <w:rFonts w:ascii="Soberana Sans" w:hAnsi="Soberana Sans"/>
          <w:b/>
        </w:rPr>
      </w:pPr>
      <w:r w:rsidRPr="00B6789D">
        <w:rPr>
          <w:rFonts w:ascii="Soberana Sans" w:hAnsi="Soberana Sans"/>
          <w:b/>
        </w:rPr>
        <w:t xml:space="preserve">Informe de avances en materia de austeridad </w:t>
      </w:r>
    </w:p>
    <w:p w:rsidR="009E6783" w:rsidRPr="00B6789D" w:rsidRDefault="009E6783" w:rsidP="00B6789D">
      <w:pPr>
        <w:pStyle w:val="Default"/>
        <w:rPr>
          <w:rFonts w:ascii="Soberana Sans" w:hAnsi="Soberana Sans"/>
        </w:rPr>
      </w:pPr>
    </w:p>
    <w:p w:rsidR="009E6783" w:rsidRDefault="009E6783" w:rsidP="00B6789D">
      <w:pPr>
        <w:ind w:left="709"/>
        <w:jc w:val="both"/>
        <w:rPr>
          <w:rFonts w:ascii="Soberana Sans" w:hAnsi="Soberana Sans" w:cs="Arial"/>
        </w:rPr>
      </w:pPr>
      <w:r w:rsidRPr="00B6789D">
        <w:rPr>
          <w:rFonts w:ascii="Soberana Sans" w:hAnsi="Soberana Sans" w:cs="Arial"/>
        </w:rPr>
        <w:t>Con base al artículo 3 de la Ley de Austeridad y Ahorro del Estado de Jalisco y sus Municipios informamos sobre la austeridad en el Instituto Tecnológico Superior de El Grullo y los ahorros alcanzados en el presente ejercicio.</w:t>
      </w:r>
    </w:p>
    <w:p w:rsidR="00B6789D" w:rsidRPr="00B6789D" w:rsidRDefault="00B6789D" w:rsidP="00B6789D">
      <w:pPr>
        <w:ind w:left="709"/>
        <w:jc w:val="both"/>
        <w:rPr>
          <w:rFonts w:ascii="Soberana Sans" w:hAnsi="Soberana Sans" w:cs="Arial"/>
        </w:rPr>
      </w:pPr>
    </w:p>
    <w:p w:rsidR="00B6789D" w:rsidRDefault="009E6783" w:rsidP="00B6789D">
      <w:pPr>
        <w:pStyle w:val="Prrafodelista"/>
        <w:numPr>
          <w:ilvl w:val="0"/>
          <w:numId w:val="23"/>
        </w:numPr>
        <w:ind w:left="709" w:hanging="349"/>
        <w:jc w:val="both"/>
        <w:rPr>
          <w:rFonts w:ascii="Soberana Sans" w:hAnsi="Soberana Sans" w:cs="Arial"/>
        </w:rPr>
      </w:pPr>
      <w:r w:rsidRPr="00B6789D">
        <w:rPr>
          <w:rFonts w:ascii="Soberana Sans" w:hAnsi="Soberana Sans" w:cs="Arial"/>
        </w:rPr>
        <w:t xml:space="preserve">La partida de difusión por radio, televisión y otros medios de mensajes comerciales para promover la venta de bienes o servicios acatamos el establecimiento de la Ley y solo se presupuestó el 0.3% del total presupuestal reduciendo así un monto total de $81,079.00. </w:t>
      </w:r>
    </w:p>
    <w:p w:rsidR="00B6789D" w:rsidRDefault="00B6789D" w:rsidP="00B6789D">
      <w:pPr>
        <w:pStyle w:val="Prrafodelista"/>
        <w:ind w:left="709"/>
        <w:jc w:val="both"/>
        <w:rPr>
          <w:rFonts w:ascii="Soberana Sans" w:hAnsi="Soberana Sans" w:cs="Arial"/>
        </w:rPr>
      </w:pPr>
    </w:p>
    <w:p w:rsidR="009E6783" w:rsidRDefault="009E6783" w:rsidP="00B6789D">
      <w:pPr>
        <w:pStyle w:val="Prrafodelista"/>
        <w:numPr>
          <w:ilvl w:val="0"/>
          <w:numId w:val="23"/>
        </w:numPr>
        <w:ind w:left="709" w:hanging="349"/>
        <w:jc w:val="both"/>
        <w:rPr>
          <w:rFonts w:ascii="Soberana Sans" w:hAnsi="Soberana Sans" w:cs="Arial"/>
        </w:rPr>
      </w:pPr>
      <w:r w:rsidRPr="00B6789D">
        <w:rPr>
          <w:rFonts w:ascii="Soberana Sans" w:hAnsi="Soberana Sans" w:cs="Arial"/>
        </w:rPr>
        <w:t>Para el ejercicio 2015 en la partida de capación institucional y especializada se presupuestaron $200,000.00. Atendiendo a la austeridad el programa de capacitación se ajustó considerablemente y se redujo a $153,300.00 obteniendo así un ahorro de $46,700.00.</w:t>
      </w:r>
    </w:p>
    <w:p w:rsidR="00B6789D" w:rsidRPr="00B6789D" w:rsidRDefault="00B6789D" w:rsidP="00B6789D">
      <w:pPr>
        <w:pStyle w:val="Prrafodelista"/>
        <w:ind w:left="709"/>
        <w:jc w:val="both"/>
        <w:rPr>
          <w:rFonts w:ascii="Soberana Sans" w:hAnsi="Soberana Sans" w:cs="Arial"/>
        </w:rPr>
      </w:pPr>
    </w:p>
    <w:p w:rsidR="009E6783" w:rsidRDefault="009E6783" w:rsidP="00B6789D">
      <w:pPr>
        <w:pStyle w:val="Prrafodelista"/>
        <w:numPr>
          <w:ilvl w:val="0"/>
          <w:numId w:val="23"/>
        </w:numPr>
        <w:ind w:left="709" w:hanging="349"/>
        <w:jc w:val="both"/>
        <w:rPr>
          <w:rFonts w:ascii="Soberana Sans" w:hAnsi="Soberana Sans" w:cs="Arial"/>
        </w:rPr>
      </w:pPr>
      <w:r w:rsidRPr="00B6789D">
        <w:rPr>
          <w:rFonts w:ascii="Soberana Sans" w:hAnsi="Soberana Sans" w:cs="Arial"/>
        </w:rPr>
        <w:t>Las gestiones ante el Tecnológico Nacional de México nos dieron como resultado un recurso de $500,000.00 para mantenimiento de nuestras instalaciones, recurso adicional a nuestro presupuesto original que nos permitió ahorro en esa partida por el mismo monto obtenido.</w:t>
      </w:r>
    </w:p>
    <w:p w:rsidR="00B6789D" w:rsidRPr="00B6789D" w:rsidRDefault="00B6789D" w:rsidP="00B6789D">
      <w:pPr>
        <w:pStyle w:val="Prrafodelista"/>
        <w:ind w:left="709"/>
        <w:jc w:val="both"/>
        <w:rPr>
          <w:rFonts w:ascii="Soberana Sans" w:hAnsi="Soberana Sans" w:cs="Arial"/>
        </w:rPr>
      </w:pPr>
    </w:p>
    <w:p w:rsidR="009E6783" w:rsidRDefault="009E6783" w:rsidP="00B6789D">
      <w:pPr>
        <w:pStyle w:val="Prrafodelista"/>
        <w:numPr>
          <w:ilvl w:val="0"/>
          <w:numId w:val="23"/>
        </w:numPr>
        <w:ind w:left="709" w:hanging="349"/>
        <w:jc w:val="both"/>
        <w:rPr>
          <w:rFonts w:ascii="Soberana Sans" w:hAnsi="Soberana Sans" w:cs="Arial"/>
        </w:rPr>
      </w:pPr>
      <w:r w:rsidRPr="00B6789D">
        <w:rPr>
          <w:rFonts w:ascii="Soberana Sans" w:hAnsi="Soberana Sans" w:cs="Arial"/>
        </w:rPr>
        <w:t>Durante el ejercicio 2014 se redujo de 4 a 1 línea de telefonía celular, con ese ajuste se obtuvo un ahorro durante el primer semestre del año 2015 de $2,197.00.</w:t>
      </w:r>
    </w:p>
    <w:p w:rsidR="00B6789D" w:rsidRPr="00B6789D" w:rsidRDefault="00B6789D" w:rsidP="00B6789D">
      <w:pPr>
        <w:pStyle w:val="Prrafodelista"/>
        <w:ind w:left="709"/>
        <w:jc w:val="both"/>
        <w:rPr>
          <w:rFonts w:ascii="Soberana Sans" w:hAnsi="Soberana Sans" w:cs="Arial"/>
        </w:rPr>
      </w:pPr>
    </w:p>
    <w:p w:rsidR="009E6783" w:rsidRPr="00B6789D" w:rsidRDefault="009E6783" w:rsidP="00B6789D">
      <w:pPr>
        <w:pStyle w:val="Prrafodelista"/>
        <w:numPr>
          <w:ilvl w:val="0"/>
          <w:numId w:val="23"/>
        </w:numPr>
        <w:ind w:left="720" w:hanging="349"/>
        <w:jc w:val="both"/>
        <w:rPr>
          <w:rFonts w:ascii="Soberana Sans" w:hAnsi="Soberana Sans"/>
        </w:rPr>
      </w:pPr>
      <w:r w:rsidRPr="00B6789D">
        <w:rPr>
          <w:rFonts w:ascii="Soberana Sans" w:hAnsi="Soberana Sans" w:cs="Arial"/>
        </w:rPr>
        <w:t>Durante el ejercicio 2015 han causado baja dos personas de forma voluntaria y sus actividades las hemos cubierto con el personal existente, sin tener que contratar a alguien más, con ello estaremos ahorrado un monto estimado de $90,000.00.</w:t>
      </w:r>
    </w:p>
    <w:p w:rsidR="00B6789D" w:rsidRPr="00B6789D" w:rsidRDefault="00B6789D" w:rsidP="00B6789D">
      <w:pPr>
        <w:pStyle w:val="Prrafodelista"/>
        <w:rPr>
          <w:rFonts w:ascii="Soberana Sans" w:hAnsi="Soberana Sans"/>
        </w:rPr>
      </w:pPr>
    </w:p>
    <w:p w:rsidR="00B6789D" w:rsidRPr="00B6789D" w:rsidRDefault="00B6789D" w:rsidP="00B6789D">
      <w:pPr>
        <w:pStyle w:val="Prrafodelista"/>
        <w:jc w:val="both"/>
        <w:rPr>
          <w:rFonts w:ascii="Soberana Sans" w:hAnsi="Soberana Sans"/>
        </w:rPr>
      </w:pPr>
    </w:p>
    <w:p w:rsidR="009E6783" w:rsidRDefault="009E6783" w:rsidP="00B6789D">
      <w:pPr>
        <w:pStyle w:val="Default"/>
        <w:numPr>
          <w:ilvl w:val="0"/>
          <w:numId w:val="22"/>
        </w:numPr>
        <w:rPr>
          <w:rFonts w:ascii="Soberana Sans" w:hAnsi="Soberana Sans"/>
          <w:b/>
        </w:rPr>
      </w:pPr>
      <w:r w:rsidRPr="00B6789D">
        <w:rPr>
          <w:rFonts w:ascii="Soberana Sans" w:hAnsi="Soberana Sans"/>
          <w:b/>
        </w:rPr>
        <w:t xml:space="preserve">Informe de seguimiento a las observaciones por parte de contraloría del Estado </w:t>
      </w:r>
    </w:p>
    <w:p w:rsidR="00B6789D" w:rsidRPr="00B6789D" w:rsidRDefault="00B6789D" w:rsidP="00B6789D">
      <w:pPr>
        <w:pStyle w:val="Default"/>
        <w:ind w:left="720"/>
        <w:rPr>
          <w:rFonts w:ascii="Soberana Sans" w:hAnsi="Soberana Sans"/>
          <w:b/>
        </w:rPr>
      </w:pPr>
    </w:p>
    <w:p w:rsidR="009E6783" w:rsidRPr="00B6789D" w:rsidRDefault="009E6783" w:rsidP="00B6789D">
      <w:pPr>
        <w:pStyle w:val="Default"/>
        <w:ind w:left="720"/>
        <w:jc w:val="both"/>
        <w:rPr>
          <w:rFonts w:ascii="Soberana Sans" w:hAnsi="Soberana Sans"/>
        </w:rPr>
      </w:pPr>
      <w:r w:rsidRPr="00B6789D">
        <w:rPr>
          <w:rFonts w:ascii="Soberana Sans" w:hAnsi="Soberana Sans"/>
        </w:rPr>
        <w:t xml:space="preserve">A través del Oficio DGP/3755/2015 de fecha 21 de Julio de 2015, emitido por el Mtro. Juan José Bañuelos Guardado Contralor del Estado,  se procedió a la revisión de la auditoria para los periodos comprendidos del 01 de Enero  al 31 de Diciembre de 2014 y eventos posteriores; con </w:t>
      </w:r>
      <w:r w:rsidRPr="00B6789D">
        <w:rPr>
          <w:rFonts w:ascii="Soberana Sans" w:hAnsi="Soberana Sans"/>
        </w:rPr>
        <w:lastRenderedPageBreak/>
        <w:t>tal motivo, se hizo la visita de campo del 7 al 11 y del 21 al 25 de septiembre.</w:t>
      </w:r>
    </w:p>
    <w:p w:rsidR="009E6783" w:rsidRPr="00B6789D" w:rsidRDefault="009E6783" w:rsidP="00B6789D">
      <w:pPr>
        <w:pStyle w:val="Default"/>
        <w:ind w:left="720"/>
        <w:jc w:val="both"/>
        <w:rPr>
          <w:rFonts w:ascii="Soberana Sans" w:hAnsi="Soberana Sans"/>
        </w:rPr>
      </w:pPr>
      <w:r w:rsidRPr="00B6789D">
        <w:rPr>
          <w:rFonts w:ascii="Soberana Sans" w:hAnsi="Soberana Sans"/>
        </w:rPr>
        <w:t>Actualmente estamos en espera de la emisión de observaciones.</w:t>
      </w:r>
    </w:p>
    <w:p w:rsidR="009E6783" w:rsidRPr="00B6789D" w:rsidRDefault="009E6783" w:rsidP="00B6789D">
      <w:pPr>
        <w:pStyle w:val="Default"/>
        <w:ind w:left="720"/>
        <w:jc w:val="both"/>
        <w:rPr>
          <w:rFonts w:ascii="Soberana Sans" w:hAnsi="Soberana Sans"/>
        </w:rPr>
      </w:pPr>
    </w:p>
    <w:p w:rsidR="009E6783" w:rsidRPr="00B6789D" w:rsidRDefault="009E6783" w:rsidP="00B6789D">
      <w:pPr>
        <w:pStyle w:val="Default"/>
        <w:numPr>
          <w:ilvl w:val="0"/>
          <w:numId w:val="22"/>
        </w:numPr>
        <w:rPr>
          <w:rFonts w:ascii="Soberana Sans" w:hAnsi="Soberana Sans"/>
          <w:b/>
        </w:rPr>
      </w:pPr>
      <w:r w:rsidRPr="00B6789D">
        <w:rPr>
          <w:rFonts w:ascii="Soberana Sans" w:hAnsi="Soberana Sans"/>
          <w:b/>
        </w:rPr>
        <w:t xml:space="preserve">Informe financiero </w:t>
      </w:r>
    </w:p>
    <w:p w:rsidR="009E6783" w:rsidRPr="00B6789D" w:rsidRDefault="009E6783" w:rsidP="00B6789D">
      <w:pPr>
        <w:pStyle w:val="Default"/>
        <w:ind w:left="708"/>
        <w:rPr>
          <w:rFonts w:ascii="Soberana Sans" w:hAnsi="Soberana Sans"/>
          <w:b/>
        </w:rPr>
      </w:pPr>
    </w:p>
    <w:p w:rsidR="009E6783" w:rsidRPr="00B6789D" w:rsidRDefault="00F31C4E" w:rsidP="00B6789D">
      <w:pPr>
        <w:pStyle w:val="Default"/>
        <w:ind w:left="708"/>
        <w:rPr>
          <w:rFonts w:ascii="Soberana Sans" w:hAnsi="Soberana Sans"/>
        </w:rPr>
      </w:pPr>
      <w:r w:rsidRPr="00F221A1">
        <w:rPr>
          <w:rFonts w:ascii="Soberana Sans" w:hAnsi="Soberana Sans"/>
        </w:rPr>
        <w:t>Avance f</w:t>
      </w:r>
      <w:r w:rsidR="009E6783" w:rsidRPr="00F221A1">
        <w:rPr>
          <w:rFonts w:ascii="Soberana Sans" w:hAnsi="Soberana Sans"/>
        </w:rPr>
        <w:t>inanciero</w:t>
      </w:r>
      <w:r w:rsidR="009E6783" w:rsidRPr="00B6789D">
        <w:rPr>
          <w:rFonts w:ascii="Soberana Sans" w:hAnsi="Soberana Sans"/>
        </w:rPr>
        <w:t xml:space="preserve"> al 30 de septiembre de 2015</w:t>
      </w:r>
    </w:p>
    <w:p w:rsidR="00B6789D" w:rsidRDefault="00B6789D" w:rsidP="00670BDC">
      <w:pPr>
        <w:pStyle w:val="Prrafodelista"/>
        <w:rPr>
          <w:rFonts w:ascii="Soberana Sans" w:hAnsi="Soberana Sans" w:cs="Arial"/>
          <w:b/>
          <w:lang w:val="es-MX"/>
        </w:rPr>
      </w:pPr>
    </w:p>
    <w:p w:rsidR="00F31C4E" w:rsidRDefault="00F31C4E" w:rsidP="00670BDC">
      <w:pPr>
        <w:pStyle w:val="Prrafodelista"/>
        <w:rPr>
          <w:rFonts w:ascii="Soberana Sans" w:hAnsi="Soberana Sans" w:cs="Arial"/>
          <w:b/>
          <w:lang w:val="es-MX"/>
        </w:rPr>
      </w:pPr>
      <w:r w:rsidRPr="00F31C4E">
        <w:rPr>
          <w:noProof/>
          <w:lang w:val="es-MX" w:eastAsia="es-MX"/>
        </w:rPr>
        <w:drawing>
          <wp:anchor distT="0" distB="0" distL="114300" distR="114300" simplePos="0" relativeHeight="251711488" behindDoc="1" locked="0" layoutInCell="1" allowOverlap="1" wp14:anchorId="7F2B80FB" wp14:editId="430024BB">
            <wp:simplePos x="0" y="0"/>
            <wp:positionH relativeFrom="column">
              <wp:posOffset>-527685</wp:posOffset>
            </wp:positionH>
            <wp:positionV relativeFrom="paragraph">
              <wp:posOffset>88900</wp:posOffset>
            </wp:positionV>
            <wp:extent cx="6791934" cy="1666875"/>
            <wp:effectExtent l="0" t="0" r="9525"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791934" cy="1666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1C4E" w:rsidRDefault="00F31C4E" w:rsidP="00670BDC">
      <w:pPr>
        <w:pStyle w:val="Prrafodelista"/>
        <w:rPr>
          <w:rFonts w:ascii="Soberana Sans" w:hAnsi="Soberana Sans" w:cs="Arial"/>
          <w:b/>
          <w:lang w:val="es-MX"/>
        </w:rPr>
      </w:pPr>
    </w:p>
    <w:p w:rsidR="00F31C4E" w:rsidRDefault="00F31C4E">
      <w:pPr>
        <w:spacing w:after="200" w:line="276" w:lineRule="auto"/>
        <w:rPr>
          <w:rFonts w:ascii="Soberana Sans" w:hAnsi="Soberana Sans" w:cs="Arial"/>
          <w:b/>
          <w:lang w:val="es-MX"/>
        </w:rPr>
      </w:pPr>
      <w:r>
        <w:rPr>
          <w:rFonts w:ascii="Soberana Sans" w:hAnsi="Soberana Sans" w:cs="Arial"/>
          <w:b/>
          <w:lang w:val="es-MX"/>
        </w:rPr>
        <w:br w:type="page"/>
      </w:r>
    </w:p>
    <w:p w:rsidR="009E6783" w:rsidRPr="00F31C4E" w:rsidRDefault="00B6789D" w:rsidP="00F31C4E">
      <w:pPr>
        <w:pStyle w:val="Prrafodelista"/>
        <w:numPr>
          <w:ilvl w:val="0"/>
          <w:numId w:val="22"/>
        </w:numPr>
        <w:rPr>
          <w:rFonts w:ascii="Soberana Sans" w:hAnsi="Soberana Sans" w:cs="Arial"/>
          <w:b/>
        </w:rPr>
      </w:pPr>
      <w:r w:rsidRPr="00F31C4E">
        <w:rPr>
          <w:rFonts w:ascii="Soberana Sans" w:hAnsi="Soberana Sans" w:cs="Arial"/>
          <w:b/>
        </w:rPr>
        <w:lastRenderedPageBreak/>
        <w:t>Capacitación</w:t>
      </w:r>
    </w:p>
    <w:tbl>
      <w:tblPr>
        <w:tblpPr w:leftFromText="141" w:rightFromText="141" w:horzAnchor="margin" w:tblpXSpec="center" w:tblpY="570"/>
        <w:tblW w:w="9890" w:type="dxa"/>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0C0C0"/>
        <w:tblLayout w:type="fixed"/>
        <w:tblCellMar>
          <w:left w:w="70" w:type="dxa"/>
          <w:right w:w="70" w:type="dxa"/>
        </w:tblCellMar>
        <w:tblLook w:val="0000" w:firstRow="0" w:lastRow="0" w:firstColumn="0" w:lastColumn="0" w:noHBand="0" w:noVBand="0"/>
      </w:tblPr>
      <w:tblGrid>
        <w:gridCol w:w="3386"/>
        <w:gridCol w:w="636"/>
        <w:gridCol w:w="749"/>
        <w:gridCol w:w="718"/>
        <w:gridCol w:w="709"/>
        <w:gridCol w:w="708"/>
        <w:gridCol w:w="2049"/>
        <w:gridCol w:w="935"/>
      </w:tblGrid>
      <w:tr w:rsidR="00B6789D" w:rsidRPr="00873872" w:rsidTr="00B3072B">
        <w:trPr>
          <w:trHeight w:val="617"/>
          <w:tblCellSpacing w:w="11" w:type="dxa"/>
        </w:trPr>
        <w:tc>
          <w:tcPr>
            <w:tcW w:w="3353" w:type="dxa"/>
            <w:vMerge w:val="restart"/>
            <w:shd w:val="clear" w:color="auto" w:fill="943634" w:themeFill="accent2" w:themeFillShade="BF"/>
            <w:vAlign w:val="center"/>
          </w:tcPr>
          <w:p w:rsidR="00B6789D" w:rsidRPr="00670BDC" w:rsidRDefault="00B6789D" w:rsidP="00B6789D">
            <w:pPr>
              <w:jc w:val="center"/>
              <w:rPr>
                <w:rFonts w:ascii="Soberana Sans" w:hAnsi="Soberana Sans" w:cs="Arial"/>
                <w:b/>
                <w:bCs/>
                <w:iCs/>
                <w:color w:val="FFFFFF" w:themeColor="background1"/>
              </w:rPr>
            </w:pPr>
          </w:p>
          <w:p w:rsidR="00B6789D" w:rsidRPr="00670BDC" w:rsidRDefault="00B6789D" w:rsidP="00B6789D">
            <w:pPr>
              <w:jc w:val="center"/>
              <w:rPr>
                <w:rFonts w:ascii="Soberana Sans" w:hAnsi="Soberana Sans" w:cs="Arial"/>
                <w:b/>
                <w:bCs/>
                <w:iCs/>
                <w:color w:val="FFFFFF" w:themeColor="background1"/>
              </w:rPr>
            </w:pPr>
            <w:r w:rsidRPr="00670BDC">
              <w:rPr>
                <w:rFonts w:ascii="Soberana Sans" w:hAnsi="Soberana Sans" w:cs="Arial"/>
                <w:b/>
                <w:bCs/>
                <w:iCs/>
                <w:color w:val="FFFFFF" w:themeColor="background1"/>
              </w:rPr>
              <w:t>Tipo de capacitación o actualización</w:t>
            </w:r>
          </w:p>
          <w:p w:rsidR="00B6789D" w:rsidRPr="00670BDC" w:rsidRDefault="00B6789D" w:rsidP="00B6789D">
            <w:pPr>
              <w:jc w:val="center"/>
              <w:rPr>
                <w:rFonts w:ascii="Soberana Sans" w:hAnsi="Soberana Sans" w:cs="Arial"/>
                <w:b/>
                <w:bCs/>
                <w:iCs/>
                <w:color w:val="FFFFFF" w:themeColor="background1"/>
              </w:rPr>
            </w:pPr>
          </w:p>
        </w:tc>
        <w:tc>
          <w:tcPr>
            <w:tcW w:w="3498" w:type="dxa"/>
            <w:gridSpan w:val="5"/>
            <w:shd w:val="clear" w:color="auto" w:fill="943634" w:themeFill="accent2" w:themeFillShade="BF"/>
            <w:vAlign w:val="center"/>
          </w:tcPr>
          <w:p w:rsidR="00B6789D" w:rsidRPr="00670BDC" w:rsidRDefault="00B6789D" w:rsidP="00B6789D">
            <w:pPr>
              <w:jc w:val="center"/>
              <w:rPr>
                <w:rFonts w:ascii="Soberana Sans" w:hAnsi="Soberana Sans" w:cs="Arial"/>
                <w:b/>
                <w:bCs/>
                <w:iCs/>
                <w:color w:val="FFFFFF" w:themeColor="background1"/>
              </w:rPr>
            </w:pPr>
            <w:r w:rsidRPr="00670BDC">
              <w:rPr>
                <w:rFonts w:ascii="Soberana Sans" w:hAnsi="Soberana Sans" w:cs="Arial"/>
                <w:b/>
                <w:bCs/>
                <w:iCs/>
                <w:color w:val="FFFFFF" w:themeColor="background1"/>
              </w:rPr>
              <w:t>Número de docentes por</w:t>
            </w:r>
          </w:p>
          <w:p w:rsidR="00B6789D" w:rsidRPr="00670BDC" w:rsidRDefault="00B6789D" w:rsidP="00B6789D">
            <w:pPr>
              <w:jc w:val="center"/>
              <w:rPr>
                <w:rFonts w:ascii="Soberana Sans" w:hAnsi="Soberana Sans" w:cs="Arial"/>
                <w:b/>
                <w:bCs/>
                <w:iCs/>
                <w:color w:val="FFFFFF" w:themeColor="background1"/>
              </w:rPr>
            </w:pPr>
            <w:r w:rsidRPr="00670BDC">
              <w:rPr>
                <w:rFonts w:ascii="Soberana Sans" w:hAnsi="Soberana Sans" w:cs="Arial"/>
                <w:b/>
                <w:bCs/>
                <w:iCs/>
                <w:color w:val="FFFFFF" w:themeColor="background1"/>
              </w:rPr>
              <w:t>carrera</w:t>
            </w:r>
          </w:p>
        </w:tc>
        <w:tc>
          <w:tcPr>
            <w:tcW w:w="2027" w:type="dxa"/>
            <w:vMerge w:val="restart"/>
            <w:shd w:val="clear" w:color="auto" w:fill="943634" w:themeFill="accent2" w:themeFillShade="BF"/>
            <w:vAlign w:val="center"/>
          </w:tcPr>
          <w:p w:rsidR="00B6789D" w:rsidRPr="00670BDC" w:rsidRDefault="00B6789D" w:rsidP="00B6789D">
            <w:pPr>
              <w:jc w:val="center"/>
              <w:rPr>
                <w:rFonts w:ascii="Soberana Sans" w:hAnsi="Soberana Sans" w:cs="Arial"/>
                <w:b/>
                <w:bCs/>
                <w:iCs/>
                <w:color w:val="FFFFFF" w:themeColor="background1"/>
              </w:rPr>
            </w:pPr>
            <w:r w:rsidRPr="00670BDC">
              <w:rPr>
                <w:rFonts w:ascii="Soberana Sans" w:hAnsi="Soberana Sans" w:cs="Arial"/>
                <w:b/>
                <w:bCs/>
                <w:iCs/>
                <w:color w:val="FFFFFF" w:themeColor="background1"/>
              </w:rPr>
              <w:t>Número de personal administrativo y</w:t>
            </w:r>
          </w:p>
          <w:p w:rsidR="00B6789D" w:rsidRPr="00670BDC" w:rsidRDefault="00B6789D" w:rsidP="00B6789D">
            <w:pPr>
              <w:jc w:val="center"/>
              <w:rPr>
                <w:rFonts w:ascii="Soberana Sans" w:hAnsi="Soberana Sans" w:cs="Arial"/>
                <w:b/>
                <w:bCs/>
                <w:iCs/>
                <w:color w:val="FFFFFF" w:themeColor="background1"/>
              </w:rPr>
            </w:pPr>
            <w:r w:rsidRPr="00670BDC">
              <w:rPr>
                <w:rFonts w:ascii="Soberana Sans" w:hAnsi="Soberana Sans" w:cs="Arial"/>
                <w:b/>
                <w:bCs/>
                <w:iCs/>
                <w:color w:val="FFFFFF" w:themeColor="background1"/>
              </w:rPr>
              <w:t>directivo</w:t>
            </w:r>
          </w:p>
        </w:tc>
        <w:tc>
          <w:tcPr>
            <w:tcW w:w="902" w:type="dxa"/>
            <w:vMerge w:val="restart"/>
            <w:shd w:val="clear" w:color="auto" w:fill="943634" w:themeFill="accent2" w:themeFillShade="BF"/>
            <w:vAlign w:val="center"/>
          </w:tcPr>
          <w:p w:rsidR="00B6789D" w:rsidRPr="00670BDC" w:rsidRDefault="00B6789D" w:rsidP="00B6789D">
            <w:pPr>
              <w:jc w:val="center"/>
              <w:rPr>
                <w:rFonts w:ascii="Soberana Sans" w:hAnsi="Soberana Sans" w:cs="Arial"/>
                <w:b/>
                <w:bCs/>
                <w:iCs/>
                <w:color w:val="FFFFFF" w:themeColor="background1"/>
              </w:rPr>
            </w:pPr>
          </w:p>
          <w:p w:rsidR="00B6789D" w:rsidRPr="00670BDC" w:rsidRDefault="00B6789D" w:rsidP="00B6789D">
            <w:pPr>
              <w:jc w:val="center"/>
              <w:rPr>
                <w:rFonts w:ascii="Soberana Sans" w:hAnsi="Soberana Sans" w:cs="Arial"/>
                <w:b/>
                <w:bCs/>
                <w:iCs/>
                <w:color w:val="FFFFFF" w:themeColor="background1"/>
              </w:rPr>
            </w:pPr>
          </w:p>
          <w:p w:rsidR="00B6789D" w:rsidRPr="00670BDC" w:rsidRDefault="00B6789D" w:rsidP="00B6789D">
            <w:pPr>
              <w:jc w:val="center"/>
              <w:rPr>
                <w:rFonts w:ascii="Soberana Sans" w:hAnsi="Soberana Sans" w:cs="Arial"/>
                <w:b/>
                <w:bCs/>
                <w:iCs/>
                <w:color w:val="FFFFFF" w:themeColor="background1"/>
              </w:rPr>
            </w:pPr>
            <w:r w:rsidRPr="00670BDC">
              <w:rPr>
                <w:rFonts w:ascii="Soberana Sans" w:hAnsi="Soberana Sans" w:cs="Arial"/>
                <w:b/>
                <w:bCs/>
                <w:iCs/>
                <w:color w:val="FFFFFF" w:themeColor="background1"/>
              </w:rPr>
              <w:t>Total</w:t>
            </w:r>
          </w:p>
          <w:p w:rsidR="00B6789D" w:rsidRPr="00670BDC" w:rsidRDefault="00B6789D" w:rsidP="00B6789D">
            <w:pPr>
              <w:jc w:val="center"/>
              <w:rPr>
                <w:rFonts w:ascii="Soberana Sans" w:hAnsi="Soberana Sans" w:cs="Arial"/>
                <w:b/>
                <w:bCs/>
                <w:iCs/>
                <w:color w:val="FFFFFF" w:themeColor="background1"/>
              </w:rPr>
            </w:pPr>
          </w:p>
        </w:tc>
      </w:tr>
      <w:tr w:rsidR="00B6789D" w:rsidRPr="00873872" w:rsidTr="00B3072B">
        <w:trPr>
          <w:trHeight w:val="381"/>
          <w:tblCellSpacing w:w="11" w:type="dxa"/>
        </w:trPr>
        <w:tc>
          <w:tcPr>
            <w:tcW w:w="3353" w:type="dxa"/>
            <w:vMerge/>
            <w:shd w:val="clear" w:color="auto" w:fill="C0C0C0"/>
            <w:vAlign w:val="center"/>
          </w:tcPr>
          <w:p w:rsidR="00B6789D" w:rsidRPr="00670BDC" w:rsidRDefault="00B6789D" w:rsidP="00B6789D">
            <w:pPr>
              <w:jc w:val="center"/>
              <w:rPr>
                <w:rFonts w:ascii="Soberana Sans" w:hAnsi="Soberana Sans" w:cs="Arial"/>
                <w:bCs/>
                <w:iCs/>
              </w:rPr>
            </w:pPr>
          </w:p>
        </w:tc>
        <w:tc>
          <w:tcPr>
            <w:tcW w:w="614" w:type="dxa"/>
            <w:shd w:val="clear" w:color="auto" w:fill="943634" w:themeFill="accent2" w:themeFillShade="BF"/>
            <w:vAlign w:val="center"/>
          </w:tcPr>
          <w:p w:rsidR="00B6789D" w:rsidRPr="00670BDC" w:rsidRDefault="00B6789D" w:rsidP="00B6789D">
            <w:pPr>
              <w:jc w:val="center"/>
              <w:rPr>
                <w:rFonts w:ascii="Soberana Sans" w:hAnsi="Soberana Sans" w:cs="Arial"/>
                <w:b/>
                <w:bCs/>
                <w:iCs/>
                <w:color w:val="FFFFFF" w:themeColor="background1"/>
              </w:rPr>
            </w:pPr>
            <w:proofErr w:type="spellStart"/>
            <w:r w:rsidRPr="00670BDC">
              <w:rPr>
                <w:rFonts w:ascii="Soberana Sans" w:hAnsi="Soberana Sans" w:cs="Arial"/>
                <w:b/>
                <w:bCs/>
                <w:iCs/>
                <w:color w:val="FFFFFF" w:themeColor="background1"/>
              </w:rPr>
              <w:t>INF</w:t>
            </w:r>
            <w:proofErr w:type="spellEnd"/>
          </w:p>
        </w:tc>
        <w:tc>
          <w:tcPr>
            <w:tcW w:w="727" w:type="dxa"/>
            <w:shd w:val="clear" w:color="auto" w:fill="943634" w:themeFill="accent2" w:themeFillShade="BF"/>
            <w:vAlign w:val="center"/>
          </w:tcPr>
          <w:p w:rsidR="00B6789D" w:rsidRPr="00670BDC" w:rsidRDefault="00B6789D" w:rsidP="00B6789D">
            <w:pPr>
              <w:jc w:val="center"/>
              <w:rPr>
                <w:rFonts w:ascii="Soberana Sans" w:hAnsi="Soberana Sans" w:cs="Arial"/>
                <w:b/>
                <w:bCs/>
                <w:iCs/>
                <w:color w:val="FFFFFF" w:themeColor="background1"/>
              </w:rPr>
            </w:pPr>
            <w:proofErr w:type="spellStart"/>
            <w:r w:rsidRPr="00670BDC">
              <w:rPr>
                <w:rFonts w:ascii="Soberana Sans" w:hAnsi="Soberana Sans" w:cs="Arial"/>
                <w:b/>
                <w:bCs/>
                <w:iCs/>
                <w:color w:val="FFFFFF" w:themeColor="background1"/>
              </w:rPr>
              <w:t>ARQ</w:t>
            </w:r>
            <w:proofErr w:type="spellEnd"/>
          </w:p>
        </w:tc>
        <w:tc>
          <w:tcPr>
            <w:tcW w:w="696" w:type="dxa"/>
            <w:shd w:val="clear" w:color="auto" w:fill="943634" w:themeFill="accent2" w:themeFillShade="BF"/>
            <w:vAlign w:val="center"/>
          </w:tcPr>
          <w:p w:rsidR="00B6789D" w:rsidRPr="00670BDC" w:rsidRDefault="00B6789D" w:rsidP="00B6789D">
            <w:pPr>
              <w:jc w:val="center"/>
              <w:rPr>
                <w:rFonts w:ascii="Soberana Sans" w:hAnsi="Soberana Sans" w:cs="Arial"/>
                <w:b/>
                <w:bCs/>
                <w:iCs/>
                <w:color w:val="FFFFFF" w:themeColor="background1"/>
              </w:rPr>
            </w:pPr>
            <w:proofErr w:type="spellStart"/>
            <w:r w:rsidRPr="00670BDC">
              <w:rPr>
                <w:rFonts w:ascii="Soberana Sans" w:hAnsi="Soberana Sans" w:cs="Arial"/>
                <w:b/>
                <w:bCs/>
                <w:iCs/>
                <w:color w:val="FFFFFF" w:themeColor="background1"/>
              </w:rPr>
              <w:t>IEM</w:t>
            </w:r>
            <w:proofErr w:type="spellEnd"/>
          </w:p>
        </w:tc>
        <w:tc>
          <w:tcPr>
            <w:tcW w:w="687" w:type="dxa"/>
            <w:shd w:val="clear" w:color="auto" w:fill="943634" w:themeFill="accent2" w:themeFillShade="BF"/>
            <w:vAlign w:val="center"/>
          </w:tcPr>
          <w:p w:rsidR="00B6789D" w:rsidRPr="00670BDC" w:rsidRDefault="00B6789D" w:rsidP="00B6789D">
            <w:pPr>
              <w:jc w:val="center"/>
              <w:rPr>
                <w:rFonts w:ascii="Soberana Sans" w:hAnsi="Soberana Sans" w:cs="Arial"/>
                <w:b/>
                <w:bCs/>
                <w:iCs/>
                <w:color w:val="FFFFFF" w:themeColor="background1"/>
              </w:rPr>
            </w:pPr>
            <w:proofErr w:type="spellStart"/>
            <w:r w:rsidRPr="00670BDC">
              <w:rPr>
                <w:rFonts w:ascii="Soberana Sans" w:hAnsi="Soberana Sans" w:cs="Arial"/>
                <w:b/>
                <w:bCs/>
                <w:iCs/>
                <w:color w:val="FFFFFF" w:themeColor="background1"/>
              </w:rPr>
              <w:t>IND</w:t>
            </w:r>
            <w:proofErr w:type="spellEnd"/>
          </w:p>
        </w:tc>
        <w:tc>
          <w:tcPr>
            <w:tcW w:w="686" w:type="dxa"/>
            <w:shd w:val="clear" w:color="auto" w:fill="943634" w:themeFill="accent2" w:themeFillShade="BF"/>
            <w:vAlign w:val="center"/>
          </w:tcPr>
          <w:p w:rsidR="00B6789D" w:rsidRPr="00670BDC" w:rsidRDefault="00B6789D" w:rsidP="00B6789D">
            <w:pPr>
              <w:jc w:val="center"/>
              <w:rPr>
                <w:rFonts w:ascii="Soberana Sans" w:hAnsi="Soberana Sans" w:cs="Arial"/>
                <w:b/>
                <w:bCs/>
                <w:iCs/>
                <w:color w:val="FFFFFF" w:themeColor="background1"/>
              </w:rPr>
            </w:pPr>
            <w:proofErr w:type="spellStart"/>
            <w:r w:rsidRPr="00670BDC">
              <w:rPr>
                <w:rFonts w:ascii="Soberana Sans" w:hAnsi="Soberana Sans" w:cs="Arial"/>
                <w:b/>
                <w:bCs/>
                <w:iCs/>
                <w:color w:val="FFFFFF" w:themeColor="background1"/>
              </w:rPr>
              <w:t>IGE</w:t>
            </w:r>
            <w:proofErr w:type="spellEnd"/>
          </w:p>
        </w:tc>
        <w:tc>
          <w:tcPr>
            <w:tcW w:w="2027" w:type="dxa"/>
            <w:vMerge/>
            <w:shd w:val="clear" w:color="auto" w:fill="auto"/>
            <w:vAlign w:val="center"/>
          </w:tcPr>
          <w:p w:rsidR="00B6789D" w:rsidRPr="00670BDC" w:rsidRDefault="00B6789D" w:rsidP="00B6789D">
            <w:pPr>
              <w:jc w:val="center"/>
              <w:rPr>
                <w:rFonts w:ascii="Soberana Sans" w:hAnsi="Soberana Sans" w:cs="Arial"/>
                <w:b/>
                <w:bCs/>
                <w:iCs/>
              </w:rPr>
            </w:pPr>
          </w:p>
        </w:tc>
        <w:tc>
          <w:tcPr>
            <w:tcW w:w="902" w:type="dxa"/>
            <w:vMerge/>
            <w:shd w:val="clear" w:color="auto" w:fill="auto"/>
            <w:vAlign w:val="center"/>
          </w:tcPr>
          <w:p w:rsidR="00B6789D" w:rsidRPr="00670BDC" w:rsidRDefault="00B6789D" w:rsidP="00B6789D">
            <w:pPr>
              <w:jc w:val="center"/>
              <w:rPr>
                <w:rFonts w:ascii="Soberana Sans" w:hAnsi="Soberana Sans" w:cs="Arial"/>
                <w:b/>
                <w:bCs/>
                <w:iCs/>
              </w:rPr>
            </w:pPr>
          </w:p>
        </w:tc>
      </w:tr>
      <w:tr w:rsidR="00B6789D" w:rsidRPr="00873872" w:rsidTr="00B3072B">
        <w:trPr>
          <w:trHeight w:val="535"/>
          <w:tblCellSpacing w:w="11" w:type="dxa"/>
        </w:trPr>
        <w:tc>
          <w:tcPr>
            <w:tcW w:w="3353"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lang w:eastAsia="es-MX"/>
              </w:rPr>
              <w:t>Curso - Taller de Ortografía.</w:t>
            </w:r>
          </w:p>
        </w:tc>
        <w:tc>
          <w:tcPr>
            <w:tcW w:w="614" w:type="dxa"/>
            <w:shd w:val="clear" w:color="auto" w:fill="auto"/>
            <w:vAlign w:val="center"/>
          </w:tcPr>
          <w:p w:rsidR="00B6789D" w:rsidRPr="00670BDC" w:rsidRDefault="00B6789D" w:rsidP="00B6789D">
            <w:pPr>
              <w:jc w:val="center"/>
              <w:rPr>
                <w:rFonts w:ascii="Soberana Sans" w:hAnsi="Soberana Sans" w:cs="Arial"/>
              </w:rPr>
            </w:pPr>
          </w:p>
        </w:tc>
        <w:tc>
          <w:tcPr>
            <w:tcW w:w="727" w:type="dxa"/>
            <w:shd w:val="clear" w:color="auto" w:fill="auto"/>
            <w:vAlign w:val="center"/>
          </w:tcPr>
          <w:p w:rsidR="00B6789D" w:rsidRPr="00670BDC" w:rsidRDefault="00B6789D" w:rsidP="00B6789D">
            <w:pPr>
              <w:jc w:val="center"/>
              <w:rPr>
                <w:rFonts w:ascii="Soberana Sans" w:hAnsi="Soberana Sans" w:cs="Arial"/>
              </w:rPr>
            </w:pPr>
          </w:p>
        </w:tc>
        <w:tc>
          <w:tcPr>
            <w:tcW w:w="696" w:type="dxa"/>
            <w:vAlign w:val="center"/>
          </w:tcPr>
          <w:p w:rsidR="00B6789D" w:rsidRPr="00670BDC" w:rsidRDefault="00B6789D" w:rsidP="00B6789D">
            <w:pPr>
              <w:jc w:val="center"/>
              <w:rPr>
                <w:rFonts w:ascii="Soberana Sans" w:hAnsi="Soberana Sans" w:cs="Arial"/>
              </w:rPr>
            </w:pPr>
          </w:p>
        </w:tc>
        <w:tc>
          <w:tcPr>
            <w:tcW w:w="687" w:type="dxa"/>
            <w:vAlign w:val="center"/>
          </w:tcPr>
          <w:p w:rsidR="00B6789D" w:rsidRPr="00670BDC" w:rsidRDefault="00B6789D" w:rsidP="00B6789D">
            <w:pPr>
              <w:jc w:val="center"/>
              <w:rPr>
                <w:rFonts w:ascii="Soberana Sans" w:hAnsi="Soberana Sans" w:cs="Arial"/>
              </w:rPr>
            </w:pPr>
          </w:p>
        </w:tc>
        <w:tc>
          <w:tcPr>
            <w:tcW w:w="686" w:type="dxa"/>
            <w:shd w:val="clear" w:color="auto" w:fill="auto"/>
            <w:vAlign w:val="center"/>
          </w:tcPr>
          <w:p w:rsidR="00B6789D" w:rsidRPr="00670BDC" w:rsidRDefault="00B6789D" w:rsidP="00B6789D">
            <w:pPr>
              <w:jc w:val="center"/>
              <w:rPr>
                <w:rFonts w:ascii="Soberana Sans" w:hAnsi="Soberana Sans" w:cs="Arial"/>
              </w:rPr>
            </w:pPr>
          </w:p>
        </w:tc>
        <w:tc>
          <w:tcPr>
            <w:tcW w:w="2027"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15</w:t>
            </w:r>
          </w:p>
        </w:tc>
        <w:tc>
          <w:tcPr>
            <w:tcW w:w="902"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15</w:t>
            </w:r>
          </w:p>
        </w:tc>
      </w:tr>
      <w:tr w:rsidR="00B6789D" w:rsidRPr="00873872" w:rsidTr="00B3072B">
        <w:trPr>
          <w:trHeight w:val="515"/>
          <w:tblCellSpacing w:w="11" w:type="dxa"/>
        </w:trPr>
        <w:tc>
          <w:tcPr>
            <w:tcW w:w="3353"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lang w:eastAsia="es-MX"/>
              </w:rPr>
              <w:t>Taller Básico de Texas Instruments.</w:t>
            </w:r>
          </w:p>
        </w:tc>
        <w:tc>
          <w:tcPr>
            <w:tcW w:w="614" w:type="dxa"/>
            <w:shd w:val="clear" w:color="auto" w:fill="auto"/>
            <w:vAlign w:val="center"/>
          </w:tcPr>
          <w:p w:rsidR="00B6789D" w:rsidRPr="00670BDC" w:rsidRDefault="00B6789D" w:rsidP="00B6789D">
            <w:pPr>
              <w:jc w:val="center"/>
              <w:rPr>
                <w:rFonts w:ascii="Soberana Sans" w:hAnsi="Soberana Sans" w:cs="Arial"/>
              </w:rPr>
            </w:pPr>
          </w:p>
        </w:tc>
        <w:tc>
          <w:tcPr>
            <w:tcW w:w="727"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w:t>
            </w:r>
          </w:p>
        </w:tc>
        <w:tc>
          <w:tcPr>
            <w:tcW w:w="696" w:type="dxa"/>
            <w:vAlign w:val="center"/>
          </w:tcPr>
          <w:p w:rsidR="00B6789D" w:rsidRPr="00670BDC" w:rsidRDefault="00B6789D" w:rsidP="00B6789D">
            <w:pPr>
              <w:jc w:val="center"/>
              <w:rPr>
                <w:rFonts w:ascii="Soberana Sans" w:hAnsi="Soberana Sans" w:cs="Arial"/>
              </w:rPr>
            </w:pPr>
            <w:r w:rsidRPr="00670BDC">
              <w:rPr>
                <w:rFonts w:ascii="Soberana Sans" w:hAnsi="Soberana Sans" w:cs="Arial"/>
              </w:rPr>
              <w:t>9</w:t>
            </w:r>
          </w:p>
        </w:tc>
        <w:tc>
          <w:tcPr>
            <w:tcW w:w="687" w:type="dxa"/>
            <w:vAlign w:val="center"/>
          </w:tcPr>
          <w:p w:rsidR="00B6789D" w:rsidRPr="00670BDC" w:rsidRDefault="00B6789D" w:rsidP="00B6789D">
            <w:pPr>
              <w:jc w:val="center"/>
              <w:rPr>
                <w:rFonts w:ascii="Soberana Sans" w:hAnsi="Soberana Sans" w:cs="Arial"/>
              </w:rPr>
            </w:pPr>
          </w:p>
        </w:tc>
        <w:tc>
          <w:tcPr>
            <w:tcW w:w="686"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w:t>
            </w:r>
          </w:p>
        </w:tc>
        <w:tc>
          <w:tcPr>
            <w:tcW w:w="2027" w:type="dxa"/>
            <w:shd w:val="clear" w:color="auto" w:fill="auto"/>
            <w:vAlign w:val="center"/>
          </w:tcPr>
          <w:p w:rsidR="00B6789D" w:rsidRPr="00670BDC" w:rsidRDefault="00B6789D" w:rsidP="00B6789D">
            <w:pPr>
              <w:jc w:val="center"/>
              <w:rPr>
                <w:rFonts w:ascii="Soberana Sans" w:hAnsi="Soberana Sans" w:cs="Arial"/>
              </w:rPr>
            </w:pPr>
          </w:p>
        </w:tc>
        <w:tc>
          <w:tcPr>
            <w:tcW w:w="902"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11</w:t>
            </w:r>
          </w:p>
        </w:tc>
      </w:tr>
      <w:tr w:rsidR="00B6789D" w:rsidRPr="00873872" w:rsidTr="00B3072B">
        <w:trPr>
          <w:trHeight w:val="514"/>
          <w:tblCellSpacing w:w="11" w:type="dxa"/>
        </w:trPr>
        <w:tc>
          <w:tcPr>
            <w:tcW w:w="3353"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lang w:eastAsia="es-MX"/>
              </w:rPr>
              <w:t>Construcción con tierra cruda como solución para la arquitectura sustentable.</w:t>
            </w:r>
          </w:p>
        </w:tc>
        <w:tc>
          <w:tcPr>
            <w:tcW w:w="614" w:type="dxa"/>
            <w:shd w:val="clear" w:color="auto" w:fill="auto"/>
            <w:vAlign w:val="center"/>
          </w:tcPr>
          <w:p w:rsidR="00B6789D" w:rsidRPr="00670BDC" w:rsidRDefault="00B6789D" w:rsidP="00B6789D">
            <w:pPr>
              <w:jc w:val="center"/>
              <w:rPr>
                <w:rFonts w:ascii="Soberana Sans" w:hAnsi="Soberana Sans" w:cs="Arial"/>
              </w:rPr>
            </w:pPr>
          </w:p>
        </w:tc>
        <w:tc>
          <w:tcPr>
            <w:tcW w:w="727"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9</w:t>
            </w:r>
          </w:p>
        </w:tc>
        <w:tc>
          <w:tcPr>
            <w:tcW w:w="696" w:type="dxa"/>
            <w:vAlign w:val="center"/>
          </w:tcPr>
          <w:p w:rsidR="00B6789D" w:rsidRPr="00670BDC" w:rsidRDefault="00B6789D" w:rsidP="00B6789D">
            <w:pPr>
              <w:jc w:val="center"/>
              <w:rPr>
                <w:rFonts w:ascii="Soberana Sans" w:hAnsi="Soberana Sans" w:cs="Arial"/>
              </w:rPr>
            </w:pPr>
          </w:p>
        </w:tc>
        <w:tc>
          <w:tcPr>
            <w:tcW w:w="687" w:type="dxa"/>
            <w:vAlign w:val="center"/>
          </w:tcPr>
          <w:p w:rsidR="00B6789D" w:rsidRPr="00670BDC" w:rsidRDefault="00B6789D" w:rsidP="00B6789D">
            <w:pPr>
              <w:jc w:val="center"/>
              <w:rPr>
                <w:rFonts w:ascii="Soberana Sans" w:hAnsi="Soberana Sans" w:cs="Arial"/>
              </w:rPr>
            </w:pPr>
          </w:p>
        </w:tc>
        <w:tc>
          <w:tcPr>
            <w:tcW w:w="686" w:type="dxa"/>
            <w:shd w:val="clear" w:color="auto" w:fill="auto"/>
            <w:vAlign w:val="center"/>
          </w:tcPr>
          <w:p w:rsidR="00B6789D" w:rsidRPr="00670BDC" w:rsidRDefault="00B6789D" w:rsidP="00B6789D">
            <w:pPr>
              <w:jc w:val="center"/>
              <w:rPr>
                <w:rFonts w:ascii="Soberana Sans" w:hAnsi="Soberana Sans" w:cs="Arial"/>
              </w:rPr>
            </w:pPr>
          </w:p>
        </w:tc>
        <w:tc>
          <w:tcPr>
            <w:tcW w:w="2027"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w:t>
            </w:r>
          </w:p>
        </w:tc>
        <w:tc>
          <w:tcPr>
            <w:tcW w:w="902"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10</w:t>
            </w:r>
          </w:p>
        </w:tc>
      </w:tr>
      <w:tr w:rsidR="00B6789D" w:rsidRPr="00873872" w:rsidTr="00B3072B">
        <w:trPr>
          <w:trHeight w:val="531"/>
          <w:tblCellSpacing w:w="11" w:type="dxa"/>
        </w:trPr>
        <w:tc>
          <w:tcPr>
            <w:tcW w:w="3353"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lang w:eastAsia="es-MX"/>
              </w:rPr>
              <w:t>Administración del Tiempo.</w:t>
            </w:r>
          </w:p>
        </w:tc>
        <w:tc>
          <w:tcPr>
            <w:tcW w:w="614"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w:t>
            </w:r>
          </w:p>
        </w:tc>
        <w:tc>
          <w:tcPr>
            <w:tcW w:w="727" w:type="dxa"/>
            <w:shd w:val="clear" w:color="auto" w:fill="auto"/>
            <w:vAlign w:val="center"/>
          </w:tcPr>
          <w:p w:rsidR="00B6789D" w:rsidRPr="00670BDC" w:rsidRDefault="00B6789D" w:rsidP="00B6789D">
            <w:pPr>
              <w:jc w:val="center"/>
              <w:rPr>
                <w:rFonts w:ascii="Soberana Sans" w:hAnsi="Soberana Sans" w:cs="Arial"/>
              </w:rPr>
            </w:pPr>
          </w:p>
        </w:tc>
        <w:tc>
          <w:tcPr>
            <w:tcW w:w="696" w:type="dxa"/>
            <w:vAlign w:val="center"/>
          </w:tcPr>
          <w:p w:rsidR="00B6789D" w:rsidRPr="00670BDC" w:rsidRDefault="00B6789D" w:rsidP="00B6789D">
            <w:pPr>
              <w:jc w:val="center"/>
              <w:rPr>
                <w:rFonts w:ascii="Soberana Sans" w:hAnsi="Soberana Sans" w:cs="Arial"/>
              </w:rPr>
            </w:pPr>
          </w:p>
        </w:tc>
        <w:tc>
          <w:tcPr>
            <w:tcW w:w="687" w:type="dxa"/>
            <w:vAlign w:val="center"/>
          </w:tcPr>
          <w:p w:rsidR="00B6789D" w:rsidRPr="00670BDC" w:rsidRDefault="00B6789D" w:rsidP="00B6789D">
            <w:pPr>
              <w:jc w:val="center"/>
              <w:rPr>
                <w:rFonts w:ascii="Soberana Sans" w:hAnsi="Soberana Sans" w:cs="Arial"/>
              </w:rPr>
            </w:pPr>
            <w:r w:rsidRPr="00670BDC">
              <w:rPr>
                <w:rFonts w:ascii="Soberana Sans" w:hAnsi="Soberana Sans" w:cs="Arial"/>
              </w:rPr>
              <w:t>9</w:t>
            </w:r>
          </w:p>
        </w:tc>
        <w:tc>
          <w:tcPr>
            <w:tcW w:w="686"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5</w:t>
            </w:r>
          </w:p>
        </w:tc>
        <w:tc>
          <w:tcPr>
            <w:tcW w:w="2027" w:type="dxa"/>
            <w:shd w:val="clear" w:color="auto" w:fill="auto"/>
            <w:vAlign w:val="center"/>
          </w:tcPr>
          <w:p w:rsidR="00B6789D" w:rsidRPr="00670BDC" w:rsidRDefault="00B6789D" w:rsidP="00B6789D">
            <w:pPr>
              <w:jc w:val="center"/>
              <w:rPr>
                <w:rFonts w:ascii="Soberana Sans" w:hAnsi="Soberana Sans" w:cs="Arial"/>
              </w:rPr>
            </w:pPr>
          </w:p>
        </w:tc>
        <w:tc>
          <w:tcPr>
            <w:tcW w:w="902"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15</w:t>
            </w:r>
          </w:p>
        </w:tc>
      </w:tr>
      <w:tr w:rsidR="00B6789D" w:rsidRPr="00873872" w:rsidTr="00B3072B">
        <w:trPr>
          <w:trHeight w:val="531"/>
          <w:tblCellSpacing w:w="11" w:type="dxa"/>
        </w:trPr>
        <w:tc>
          <w:tcPr>
            <w:tcW w:w="3353"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lang w:eastAsia="es-MX"/>
              </w:rPr>
              <w:t>Curso-Taller de Integración Grupal: Ambiente Laboral Ecológico.</w:t>
            </w:r>
          </w:p>
        </w:tc>
        <w:tc>
          <w:tcPr>
            <w:tcW w:w="614" w:type="dxa"/>
            <w:shd w:val="clear" w:color="auto" w:fill="auto"/>
            <w:vAlign w:val="center"/>
          </w:tcPr>
          <w:p w:rsidR="00B6789D" w:rsidRPr="00670BDC" w:rsidRDefault="00B6789D" w:rsidP="00B6789D">
            <w:pPr>
              <w:jc w:val="center"/>
              <w:rPr>
                <w:rFonts w:ascii="Soberana Sans" w:hAnsi="Soberana Sans" w:cs="Arial"/>
              </w:rPr>
            </w:pPr>
          </w:p>
        </w:tc>
        <w:tc>
          <w:tcPr>
            <w:tcW w:w="727" w:type="dxa"/>
            <w:shd w:val="clear" w:color="auto" w:fill="auto"/>
            <w:vAlign w:val="center"/>
          </w:tcPr>
          <w:p w:rsidR="00B6789D" w:rsidRPr="00670BDC" w:rsidRDefault="00B6789D" w:rsidP="00B6789D">
            <w:pPr>
              <w:jc w:val="center"/>
              <w:rPr>
                <w:rFonts w:ascii="Soberana Sans" w:hAnsi="Soberana Sans" w:cs="Arial"/>
              </w:rPr>
            </w:pPr>
          </w:p>
        </w:tc>
        <w:tc>
          <w:tcPr>
            <w:tcW w:w="696" w:type="dxa"/>
            <w:vAlign w:val="center"/>
          </w:tcPr>
          <w:p w:rsidR="00B6789D" w:rsidRPr="00670BDC" w:rsidRDefault="00B6789D" w:rsidP="00B6789D">
            <w:pPr>
              <w:jc w:val="center"/>
              <w:rPr>
                <w:rFonts w:ascii="Soberana Sans" w:hAnsi="Soberana Sans" w:cs="Arial"/>
              </w:rPr>
            </w:pPr>
          </w:p>
        </w:tc>
        <w:tc>
          <w:tcPr>
            <w:tcW w:w="687" w:type="dxa"/>
            <w:vAlign w:val="center"/>
          </w:tcPr>
          <w:p w:rsidR="00B6789D" w:rsidRPr="00670BDC" w:rsidRDefault="00B6789D" w:rsidP="00B6789D">
            <w:pPr>
              <w:jc w:val="center"/>
              <w:rPr>
                <w:rFonts w:ascii="Soberana Sans" w:hAnsi="Soberana Sans" w:cs="Arial"/>
              </w:rPr>
            </w:pPr>
          </w:p>
        </w:tc>
        <w:tc>
          <w:tcPr>
            <w:tcW w:w="686" w:type="dxa"/>
            <w:shd w:val="clear" w:color="auto" w:fill="auto"/>
            <w:vAlign w:val="center"/>
          </w:tcPr>
          <w:p w:rsidR="00B6789D" w:rsidRPr="00670BDC" w:rsidRDefault="00B6789D" w:rsidP="00B6789D">
            <w:pPr>
              <w:jc w:val="center"/>
              <w:rPr>
                <w:rFonts w:ascii="Soberana Sans" w:hAnsi="Soberana Sans" w:cs="Arial"/>
              </w:rPr>
            </w:pPr>
          </w:p>
        </w:tc>
        <w:tc>
          <w:tcPr>
            <w:tcW w:w="2027"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39</w:t>
            </w:r>
          </w:p>
        </w:tc>
        <w:tc>
          <w:tcPr>
            <w:tcW w:w="902"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39</w:t>
            </w:r>
          </w:p>
        </w:tc>
      </w:tr>
      <w:tr w:rsidR="00B6789D" w:rsidRPr="00873872" w:rsidTr="00B3072B">
        <w:trPr>
          <w:trHeight w:val="531"/>
          <w:tblCellSpacing w:w="11" w:type="dxa"/>
        </w:trPr>
        <w:tc>
          <w:tcPr>
            <w:tcW w:w="3353"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lang w:eastAsia="es-MX"/>
              </w:rPr>
              <w:t xml:space="preserve">Capacitación de Protección Civil del </w:t>
            </w:r>
            <w:proofErr w:type="spellStart"/>
            <w:r w:rsidRPr="00670BDC">
              <w:rPr>
                <w:rFonts w:ascii="Soberana Sans" w:hAnsi="Soberana Sans" w:cs="Arial"/>
                <w:lang w:eastAsia="es-MX"/>
              </w:rPr>
              <w:t>ITSD</w:t>
            </w:r>
            <w:proofErr w:type="spellEnd"/>
            <w:r w:rsidRPr="00670BDC">
              <w:rPr>
                <w:rFonts w:ascii="Soberana Sans" w:hAnsi="Soberana Sans" w:cs="Arial"/>
                <w:lang w:eastAsia="es-MX"/>
              </w:rPr>
              <w:t xml:space="preserve"> El Grullo.</w:t>
            </w:r>
          </w:p>
        </w:tc>
        <w:tc>
          <w:tcPr>
            <w:tcW w:w="614" w:type="dxa"/>
            <w:shd w:val="clear" w:color="auto" w:fill="auto"/>
            <w:vAlign w:val="center"/>
          </w:tcPr>
          <w:p w:rsidR="00B6789D" w:rsidRPr="00670BDC" w:rsidRDefault="00B6789D" w:rsidP="00B6789D">
            <w:pPr>
              <w:jc w:val="center"/>
              <w:rPr>
                <w:rFonts w:ascii="Soberana Sans" w:hAnsi="Soberana Sans" w:cs="Arial"/>
              </w:rPr>
            </w:pPr>
          </w:p>
        </w:tc>
        <w:tc>
          <w:tcPr>
            <w:tcW w:w="727" w:type="dxa"/>
            <w:shd w:val="clear" w:color="auto" w:fill="auto"/>
            <w:vAlign w:val="center"/>
          </w:tcPr>
          <w:p w:rsidR="00B6789D" w:rsidRPr="00670BDC" w:rsidRDefault="00B6789D" w:rsidP="00B6789D">
            <w:pPr>
              <w:jc w:val="center"/>
              <w:rPr>
                <w:rFonts w:ascii="Soberana Sans" w:hAnsi="Soberana Sans" w:cs="Arial"/>
              </w:rPr>
            </w:pPr>
          </w:p>
        </w:tc>
        <w:tc>
          <w:tcPr>
            <w:tcW w:w="696" w:type="dxa"/>
            <w:vAlign w:val="center"/>
          </w:tcPr>
          <w:p w:rsidR="00B6789D" w:rsidRPr="00670BDC" w:rsidRDefault="00B6789D" w:rsidP="00B6789D">
            <w:pPr>
              <w:jc w:val="center"/>
              <w:rPr>
                <w:rFonts w:ascii="Soberana Sans" w:hAnsi="Soberana Sans" w:cs="Arial"/>
              </w:rPr>
            </w:pPr>
          </w:p>
        </w:tc>
        <w:tc>
          <w:tcPr>
            <w:tcW w:w="687" w:type="dxa"/>
            <w:vAlign w:val="center"/>
          </w:tcPr>
          <w:p w:rsidR="00B6789D" w:rsidRPr="00670BDC" w:rsidRDefault="00B6789D" w:rsidP="00B6789D">
            <w:pPr>
              <w:jc w:val="center"/>
              <w:rPr>
                <w:rFonts w:ascii="Soberana Sans" w:hAnsi="Soberana Sans" w:cs="Arial"/>
              </w:rPr>
            </w:pPr>
          </w:p>
        </w:tc>
        <w:tc>
          <w:tcPr>
            <w:tcW w:w="686" w:type="dxa"/>
            <w:shd w:val="clear" w:color="auto" w:fill="auto"/>
            <w:vAlign w:val="center"/>
          </w:tcPr>
          <w:p w:rsidR="00B6789D" w:rsidRPr="00670BDC" w:rsidRDefault="00B6789D" w:rsidP="00B6789D">
            <w:pPr>
              <w:jc w:val="center"/>
              <w:rPr>
                <w:rFonts w:ascii="Soberana Sans" w:hAnsi="Soberana Sans" w:cs="Arial"/>
              </w:rPr>
            </w:pPr>
          </w:p>
        </w:tc>
        <w:tc>
          <w:tcPr>
            <w:tcW w:w="2027"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19</w:t>
            </w:r>
          </w:p>
        </w:tc>
        <w:tc>
          <w:tcPr>
            <w:tcW w:w="902"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19</w:t>
            </w:r>
          </w:p>
        </w:tc>
      </w:tr>
      <w:tr w:rsidR="00B6789D" w:rsidRPr="00873872" w:rsidTr="00B3072B">
        <w:trPr>
          <w:trHeight w:val="531"/>
          <w:tblCellSpacing w:w="11" w:type="dxa"/>
        </w:trPr>
        <w:tc>
          <w:tcPr>
            <w:tcW w:w="3353"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Curso en línea para Docentes de Ingeniería Informática</w:t>
            </w:r>
            <w:r w:rsidRPr="00670BDC">
              <w:rPr>
                <w:rFonts w:ascii="Soberana Sans" w:hAnsi="Soberana Sans" w:cs="Arial"/>
                <w:lang w:eastAsia="es-MX"/>
              </w:rPr>
              <w:t>.</w:t>
            </w:r>
          </w:p>
        </w:tc>
        <w:tc>
          <w:tcPr>
            <w:tcW w:w="614"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8</w:t>
            </w:r>
          </w:p>
        </w:tc>
        <w:tc>
          <w:tcPr>
            <w:tcW w:w="727" w:type="dxa"/>
            <w:shd w:val="clear" w:color="auto" w:fill="auto"/>
            <w:vAlign w:val="center"/>
          </w:tcPr>
          <w:p w:rsidR="00B6789D" w:rsidRPr="00670BDC" w:rsidRDefault="00B6789D" w:rsidP="00B6789D">
            <w:pPr>
              <w:jc w:val="center"/>
              <w:rPr>
                <w:rFonts w:ascii="Soberana Sans" w:hAnsi="Soberana Sans" w:cs="Arial"/>
              </w:rPr>
            </w:pPr>
          </w:p>
        </w:tc>
        <w:tc>
          <w:tcPr>
            <w:tcW w:w="696" w:type="dxa"/>
            <w:vAlign w:val="center"/>
          </w:tcPr>
          <w:p w:rsidR="00B6789D" w:rsidRPr="00670BDC" w:rsidRDefault="00B6789D" w:rsidP="00B6789D">
            <w:pPr>
              <w:jc w:val="center"/>
              <w:rPr>
                <w:rFonts w:ascii="Soberana Sans" w:hAnsi="Soberana Sans" w:cs="Arial"/>
              </w:rPr>
            </w:pPr>
          </w:p>
        </w:tc>
        <w:tc>
          <w:tcPr>
            <w:tcW w:w="687" w:type="dxa"/>
            <w:vAlign w:val="center"/>
          </w:tcPr>
          <w:p w:rsidR="00B6789D" w:rsidRPr="00670BDC" w:rsidRDefault="00B6789D" w:rsidP="00B6789D">
            <w:pPr>
              <w:jc w:val="center"/>
              <w:rPr>
                <w:rFonts w:ascii="Soberana Sans" w:hAnsi="Soberana Sans" w:cs="Arial"/>
              </w:rPr>
            </w:pPr>
          </w:p>
        </w:tc>
        <w:tc>
          <w:tcPr>
            <w:tcW w:w="686" w:type="dxa"/>
            <w:shd w:val="clear" w:color="auto" w:fill="auto"/>
            <w:vAlign w:val="center"/>
          </w:tcPr>
          <w:p w:rsidR="00B6789D" w:rsidRPr="00670BDC" w:rsidRDefault="00B6789D" w:rsidP="00B6789D">
            <w:pPr>
              <w:jc w:val="center"/>
              <w:rPr>
                <w:rFonts w:ascii="Soberana Sans" w:hAnsi="Soberana Sans" w:cs="Arial"/>
              </w:rPr>
            </w:pPr>
          </w:p>
        </w:tc>
        <w:tc>
          <w:tcPr>
            <w:tcW w:w="2027" w:type="dxa"/>
            <w:shd w:val="clear" w:color="auto" w:fill="auto"/>
            <w:vAlign w:val="center"/>
          </w:tcPr>
          <w:p w:rsidR="00B6789D" w:rsidRPr="00670BDC" w:rsidRDefault="00B6789D" w:rsidP="00B6789D">
            <w:pPr>
              <w:jc w:val="center"/>
              <w:rPr>
                <w:rFonts w:ascii="Soberana Sans" w:hAnsi="Soberana Sans" w:cs="Arial"/>
              </w:rPr>
            </w:pPr>
          </w:p>
        </w:tc>
        <w:tc>
          <w:tcPr>
            <w:tcW w:w="902"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8</w:t>
            </w:r>
          </w:p>
        </w:tc>
      </w:tr>
      <w:tr w:rsidR="00B6789D" w:rsidRPr="00873872" w:rsidTr="00B3072B">
        <w:trPr>
          <w:trHeight w:val="531"/>
          <w:tblCellSpacing w:w="11" w:type="dxa"/>
        </w:trPr>
        <w:tc>
          <w:tcPr>
            <w:tcW w:w="3353"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lang w:eastAsia="es-MX"/>
              </w:rPr>
              <w:t>Fotografía Digital.</w:t>
            </w:r>
          </w:p>
        </w:tc>
        <w:tc>
          <w:tcPr>
            <w:tcW w:w="614"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w:t>
            </w:r>
          </w:p>
        </w:tc>
        <w:tc>
          <w:tcPr>
            <w:tcW w:w="727" w:type="dxa"/>
            <w:shd w:val="clear" w:color="auto" w:fill="auto"/>
            <w:vAlign w:val="center"/>
          </w:tcPr>
          <w:p w:rsidR="00B6789D" w:rsidRPr="00670BDC" w:rsidRDefault="00B6789D" w:rsidP="00B6789D">
            <w:pPr>
              <w:jc w:val="center"/>
              <w:rPr>
                <w:rFonts w:ascii="Soberana Sans" w:hAnsi="Soberana Sans" w:cs="Arial"/>
              </w:rPr>
            </w:pPr>
          </w:p>
        </w:tc>
        <w:tc>
          <w:tcPr>
            <w:tcW w:w="696" w:type="dxa"/>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w:t>
            </w:r>
          </w:p>
        </w:tc>
        <w:tc>
          <w:tcPr>
            <w:tcW w:w="687" w:type="dxa"/>
            <w:vAlign w:val="center"/>
          </w:tcPr>
          <w:p w:rsidR="00B6789D" w:rsidRPr="00670BDC" w:rsidRDefault="00B6789D" w:rsidP="00B6789D">
            <w:pPr>
              <w:jc w:val="center"/>
              <w:rPr>
                <w:rFonts w:ascii="Soberana Sans" w:hAnsi="Soberana Sans" w:cs="Arial"/>
              </w:rPr>
            </w:pPr>
            <w:r w:rsidRPr="00670BDC">
              <w:rPr>
                <w:rFonts w:ascii="Soberana Sans" w:hAnsi="Soberana Sans" w:cs="Arial"/>
              </w:rPr>
              <w:t>3</w:t>
            </w:r>
          </w:p>
        </w:tc>
        <w:tc>
          <w:tcPr>
            <w:tcW w:w="686"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2</w:t>
            </w:r>
          </w:p>
        </w:tc>
        <w:tc>
          <w:tcPr>
            <w:tcW w:w="2027"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4</w:t>
            </w:r>
          </w:p>
        </w:tc>
        <w:tc>
          <w:tcPr>
            <w:tcW w:w="902"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11</w:t>
            </w:r>
          </w:p>
        </w:tc>
      </w:tr>
      <w:tr w:rsidR="00B6789D" w:rsidRPr="00873872" w:rsidTr="00B3072B">
        <w:trPr>
          <w:trHeight w:val="531"/>
          <w:tblCellSpacing w:w="11" w:type="dxa"/>
        </w:trPr>
        <w:tc>
          <w:tcPr>
            <w:tcW w:w="3353"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lang w:eastAsia="es-MX"/>
              </w:rPr>
              <w:t>Más matricula: El proceso para asegurar las inscripciones.</w:t>
            </w:r>
          </w:p>
        </w:tc>
        <w:tc>
          <w:tcPr>
            <w:tcW w:w="614" w:type="dxa"/>
            <w:shd w:val="clear" w:color="auto" w:fill="auto"/>
            <w:vAlign w:val="center"/>
          </w:tcPr>
          <w:p w:rsidR="00B6789D" w:rsidRPr="00670BDC" w:rsidRDefault="00B6789D" w:rsidP="00B6789D">
            <w:pPr>
              <w:jc w:val="center"/>
              <w:rPr>
                <w:rFonts w:ascii="Soberana Sans" w:hAnsi="Soberana Sans" w:cs="Arial"/>
              </w:rPr>
            </w:pPr>
          </w:p>
        </w:tc>
        <w:tc>
          <w:tcPr>
            <w:tcW w:w="727" w:type="dxa"/>
            <w:shd w:val="clear" w:color="auto" w:fill="auto"/>
            <w:vAlign w:val="center"/>
          </w:tcPr>
          <w:p w:rsidR="00B6789D" w:rsidRPr="00670BDC" w:rsidRDefault="00B6789D" w:rsidP="00B6789D">
            <w:pPr>
              <w:jc w:val="center"/>
              <w:rPr>
                <w:rFonts w:ascii="Soberana Sans" w:hAnsi="Soberana Sans" w:cs="Arial"/>
              </w:rPr>
            </w:pPr>
          </w:p>
        </w:tc>
        <w:tc>
          <w:tcPr>
            <w:tcW w:w="696" w:type="dxa"/>
            <w:vAlign w:val="center"/>
          </w:tcPr>
          <w:p w:rsidR="00B6789D" w:rsidRPr="00670BDC" w:rsidRDefault="00B6789D" w:rsidP="00B6789D">
            <w:pPr>
              <w:jc w:val="center"/>
              <w:rPr>
                <w:rFonts w:ascii="Soberana Sans" w:hAnsi="Soberana Sans" w:cs="Arial"/>
              </w:rPr>
            </w:pPr>
          </w:p>
        </w:tc>
        <w:tc>
          <w:tcPr>
            <w:tcW w:w="687" w:type="dxa"/>
            <w:vAlign w:val="center"/>
          </w:tcPr>
          <w:p w:rsidR="00B6789D" w:rsidRPr="00670BDC" w:rsidRDefault="00B6789D" w:rsidP="00B6789D">
            <w:pPr>
              <w:jc w:val="center"/>
              <w:rPr>
                <w:rFonts w:ascii="Soberana Sans" w:hAnsi="Soberana Sans" w:cs="Arial"/>
              </w:rPr>
            </w:pPr>
          </w:p>
        </w:tc>
        <w:tc>
          <w:tcPr>
            <w:tcW w:w="686" w:type="dxa"/>
            <w:shd w:val="clear" w:color="auto" w:fill="auto"/>
            <w:vAlign w:val="center"/>
          </w:tcPr>
          <w:p w:rsidR="00B6789D" w:rsidRPr="00670BDC" w:rsidRDefault="00B6789D" w:rsidP="00B6789D">
            <w:pPr>
              <w:jc w:val="center"/>
              <w:rPr>
                <w:rFonts w:ascii="Soberana Sans" w:hAnsi="Soberana Sans" w:cs="Arial"/>
              </w:rPr>
            </w:pPr>
          </w:p>
        </w:tc>
        <w:tc>
          <w:tcPr>
            <w:tcW w:w="2027"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6</w:t>
            </w:r>
          </w:p>
        </w:tc>
        <w:tc>
          <w:tcPr>
            <w:tcW w:w="902"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6</w:t>
            </w:r>
          </w:p>
        </w:tc>
      </w:tr>
      <w:tr w:rsidR="00B6789D" w:rsidRPr="00873872" w:rsidTr="00B3072B">
        <w:trPr>
          <w:trHeight w:val="531"/>
          <w:tblCellSpacing w:w="11" w:type="dxa"/>
        </w:trPr>
        <w:tc>
          <w:tcPr>
            <w:tcW w:w="3353"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lang w:eastAsia="es-MX"/>
              </w:rPr>
              <w:t>Mejoramiento del clima laboral: Motivación. "Curso-Taller de Motivación e Integración".</w:t>
            </w:r>
          </w:p>
        </w:tc>
        <w:tc>
          <w:tcPr>
            <w:tcW w:w="614" w:type="dxa"/>
            <w:shd w:val="clear" w:color="auto" w:fill="auto"/>
            <w:vAlign w:val="center"/>
          </w:tcPr>
          <w:p w:rsidR="00B6789D" w:rsidRPr="00670BDC" w:rsidRDefault="00B6789D" w:rsidP="00B6789D">
            <w:pPr>
              <w:jc w:val="center"/>
              <w:rPr>
                <w:rFonts w:ascii="Soberana Sans" w:hAnsi="Soberana Sans" w:cs="Arial"/>
              </w:rPr>
            </w:pPr>
          </w:p>
        </w:tc>
        <w:tc>
          <w:tcPr>
            <w:tcW w:w="727" w:type="dxa"/>
            <w:shd w:val="clear" w:color="auto" w:fill="auto"/>
            <w:vAlign w:val="center"/>
          </w:tcPr>
          <w:p w:rsidR="00B6789D" w:rsidRPr="00670BDC" w:rsidRDefault="00B6789D" w:rsidP="00B6789D">
            <w:pPr>
              <w:jc w:val="center"/>
              <w:rPr>
                <w:rFonts w:ascii="Soberana Sans" w:hAnsi="Soberana Sans" w:cs="Arial"/>
              </w:rPr>
            </w:pPr>
          </w:p>
        </w:tc>
        <w:tc>
          <w:tcPr>
            <w:tcW w:w="696" w:type="dxa"/>
            <w:vAlign w:val="center"/>
          </w:tcPr>
          <w:p w:rsidR="00B6789D" w:rsidRPr="00670BDC" w:rsidRDefault="00B6789D" w:rsidP="00B6789D">
            <w:pPr>
              <w:jc w:val="center"/>
              <w:rPr>
                <w:rFonts w:ascii="Soberana Sans" w:hAnsi="Soberana Sans" w:cs="Arial"/>
              </w:rPr>
            </w:pPr>
          </w:p>
        </w:tc>
        <w:tc>
          <w:tcPr>
            <w:tcW w:w="687" w:type="dxa"/>
            <w:vAlign w:val="center"/>
          </w:tcPr>
          <w:p w:rsidR="00B6789D" w:rsidRPr="00670BDC" w:rsidRDefault="00B6789D" w:rsidP="00B6789D">
            <w:pPr>
              <w:jc w:val="center"/>
              <w:rPr>
                <w:rFonts w:ascii="Soberana Sans" w:hAnsi="Soberana Sans" w:cs="Arial"/>
              </w:rPr>
            </w:pPr>
          </w:p>
        </w:tc>
        <w:tc>
          <w:tcPr>
            <w:tcW w:w="686" w:type="dxa"/>
            <w:shd w:val="clear" w:color="auto" w:fill="auto"/>
            <w:vAlign w:val="center"/>
          </w:tcPr>
          <w:p w:rsidR="00B6789D" w:rsidRPr="00670BDC" w:rsidRDefault="00B6789D" w:rsidP="00B6789D">
            <w:pPr>
              <w:jc w:val="center"/>
              <w:rPr>
                <w:rFonts w:ascii="Soberana Sans" w:hAnsi="Soberana Sans" w:cs="Arial"/>
              </w:rPr>
            </w:pPr>
          </w:p>
        </w:tc>
        <w:tc>
          <w:tcPr>
            <w:tcW w:w="2027"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33</w:t>
            </w:r>
          </w:p>
        </w:tc>
        <w:tc>
          <w:tcPr>
            <w:tcW w:w="902"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33</w:t>
            </w:r>
          </w:p>
        </w:tc>
      </w:tr>
      <w:tr w:rsidR="00B6789D" w:rsidRPr="00873872" w:rsidTr="00B3072B">
        <w:trPr>
          <w:trHeight w:val="531"/>
          <w:tblCellSpacing w:w="11" w:type="dxa"/>
        </w:trPr>
        <w:tc>
          <w:tcPr>
            <w:tcW w:w="3353"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lang w:eastAsia="es-MX"/>
              </w:rPr>
              <w:t xml:space="preserve">Capacitación del Software </w:t>
            </w:r>
            <w:proofErr w:type="spellStart"/>
            <w:r w:rsidRPr="00670BDC">
              <w:rPr>
                <w:rFonts w:ascii="Soberana Sans" w:hAnsi="Soberana Sans" w:cs="Arial"/>
                <w:lang w:eastAsia="es-MX"/>
              </w:rPr>
              <w:t>SICE</w:t>
            </w:r>
            <w:proofErr w:type="spellEnd"/>
            <w:r w:rsidRPr="00670BDC">
              <w:rPr>
                <w:rFonts w:ascii="Soberana Sans" w:hAnsi="Soberana Sans" w:cs="Arial"/>
                <w:lang w:eastAsia="es-MX"/>
              </w:rPr>
              <w:t>.</w:t>
            </w:r>
          </w:p>
        </w:tc>
        <w:tc>
          <w:tcPr>
            <w:tcW w:w="614" w:type="dxa"/>
            <w:shd w:val="clear" w:color="auto" w:fill="auto"/>
            <w:vAlign w:val="center"/>
          </w:tcPr>
          <w:p w:rsidR="00B6789D" w:rsidRPr="00670BDC" w:rsidRDefault="00B6789D" w:rsidP="00B6789D">
            <w:pPr>
              <w:jc w:val="center"/>
              <w:rPr>
                <w:rFonts w:ascii="Soberana Sans" w:hAnsi="Soberana Sans" w:cs="Arial"/>
              </w:rPr>
            </w:pPr>
          </w:p>
        </w:tc>
        <w:tc>
          <w:tcPr>
            <w:tcW w:w="727" w:type="dxa"/>
            <w:shd w:val="clear" w:color="auto" w:fill="auto"/>
            <w:vAlign w:val="center"/>
          </w:tcPr>
          <w:p w:rsidR="00B6789D" w:rsidRPr="00670BDC" w:rsidRDefault="00B6789D" w:rsidP="00B6789D">
            <w:pPr>
              <w:jc w:val="center"/>
              <w:rPr>
                <w:rFonts w:ascii="Soberana Sans" w:hAnsi="Soberana Sans" w:cs="Arial"/>
              </w:rPr>
            </w:pPr>
          </w:p>
        </w:tc>
        <w:tc>
          <w:tcPr>
            <w:tcW w:w="696" w:type="dxa"/>
            <w:vAlign w:val="center"/>
          </w:tcPr>
          <w:p w:rsidR="00B6789D" w:rsidRPr="00670BDC" w:rsidRDefault="00B6789D" w:rsidP="00B6789D">
            <w:pPr>
              <w:jc w:val="center"/>
              <w:rPr>
                <w:rFonts w:ascii="Soberana Sans" w:hAnsi="Soberana Sans" w:cs="Arial"/>
              </w:rPr>
            </w:pPr>
          </w:p>
        </w:tc>
        <w:tc>
          <w:tcPr>
            <w:tcW w:w="687" w:type="dxa"/>
            <w:vAlign w:val="center"/>
          </w:tcPr>
          <w:p w:rsidR="00B6789D" w:rsidRPr="00670BDC" w:rsidRDefault="00B6789D" w:rsidP="00B6789D">
            <w:pPr>
              <w:jc w:val="center"/>
              <w:rPr>
                <w:rFonts w:ascii="Soberana Sans" w:hAnsi="Soberana Sans" w:cs="Arial"/>
              </w:rPr>
            </w:pPr>
          </w:p>
        </w:tc>
        <w:tc>
          <w:tcPr>
            <w:tcW w:w="686" w:type="dxa"/>
            <w:shd w:val="clear" w:color="auto" w:fill="auto"/>
            <w:vAlign w:val="center"/>
          </w:tcPr>
          <w:p w:rsidR="00B6789D" w:rsidRPr="00670BDC" w:rsidRDefault="00B6789D" w:rsidP="00B6789D">
            <w:pPr>
              <w:jc w:val="center"/>
              <w:rPr>
                <w:rFonts w:ascii="Soberana Sans" w:hAnsi="Soberana Sans" w:cs="Arial"/>
              </w:rPr>
            </w:pPr>
          </w:p>
        </w:tc>
        <w:tc>
          <w:tcPr>
            <w:tcW w:w="2027"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2</w:t>
            </w:r>
          </w:p>
        </w:tc>
        <w:tc>
          <w:tcPr>
            <w:tcW w:w="902"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2</w:t>
            </w:r>
          </w:p>
        </w:tc>
      </w:tr>
      <w:tr w:rsidR="00B6789D" w:rsidRPr="00873872" w:rsidTr="00B3072B">
        <w:trPr>
          <w:trHeight w:val="531"/>
          <w:tblCellSpacing w:w="11" w:type="dxa"/>
        </w:trPr>
        <w:tc>
          <w:tcPr>
            <w:tcW w:w="3353"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lang w:eastAsia="es-MX"/>
              </w:rPr>
              <w:t>XII Semana Internacional del Urbanismo y Medio Ambiente.</w:t>
            </w:r>
          </w:p>
        </w:tc>
        <w:tc>
          <w:tcPr>
            <w:tcW w:w="614" w:type="dxa"/>
            <w:shd w:val="clear" w:color="auto" w:fill="auto"/>
            <w:vAlign w:val="center"/>
          </w:tcPr>
          <w:p w:rsidR="00B6789D" w:rsidRPr="00670BDC" w:rsidRDefault="00B6789D" w:rsidP="00B6789D">
            <w:pPr>
              <w:jc w:val="center"/>
              <w:rPr>
                <w:rFonts w:ascii="Soberana Sans" w:hAnsi="Soberana Sans" w:cs="Arial"/>
              </w:rPr>
            </w:pPr>
          </w:p>
        </w:tc>
        <w:tc>
          <w:tcPr>
            <w:tcW w:w="727"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w:t>
            </w:r>
          </w:p>
        </w:tc>
        <w:tc>
          <w:tcPr>
            <w:tcW w:w="696" w:type="dxa"/>
            <w:vAlign w:val="center"/>
          </w:tcPr>
          <w:p w:rsidR="00B6789D" w:rsidRPr="00670BDC" w:rsidRDefault="00B6789D" w:rsidP="00B6789D">
            <w:pPr>
              <w:jc w:val="center"/>
              <w:rPr>
                <w:rFonts w:ascii="Soberana Sans" w:hAnsi="Soberana Sans" w:cs="Arial"/>
              </w:rPr>
            </w:pPr>
          </w:p>
        </w:tc>
        <w:tc>
          <w:tcPr>
            <w:tcW w:w="687" w:type="dxa"/>
            <w:vAlign w:val="center"/>
          </w:tcPr>
          <w:p w:rsidR="00B6789D" w:rsidRPr="00670BDC" w:rsidRDefault="00B6789D" w:rsidP="00B6789D">
            <w:pPr>
              <w:jc w:val="center"/>
              <w:rPr>
                <w:rFonts w:ascii="Soberana Sans" w:hAnsi="Soberana Sans" w:cs="Arial"/>
              </w:rPr>
            </w:pPr>
          </w:p>
        </w:tc>
        <w:tc>
          <w:tcPr>
            <w:tcW w:w="686" w:type="dxa"/>
            <w:shd w:val="clear" w:color="auto" w:fill="auto"/>
            <w:vAlign w:val="center"/>
          </w:tcPr>
          <w:p w:rsidR="00B6789D" w:rsidRPr="00670BDC" w:rsidRDefault="00B6789D" w:rsidP="00B6789D">
            <w:pPr>
              <w:jc w:val="center"/>
              <w:rPr>
                <w:rFonts w:ascii="Soberana Sans" w:hAnsi="Soberana Sans" w:cs="Arial"/>
              </w:rPr>
            </w:pPr>
          </w:p>
        </w:tc>
        <w:tc>
          <w:tcPr>
            <w:tcW w:w="2027"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1</w:t>
            </w:r>
          </w:p>
        </w:tc>
        <w:tc>
          <w:tcPr>
            <w:tcW w:w="902" w:type="dxa"/>
            <w:shd w:val="clear" w:color="auto" w:fill="auto"/>
            <w:vAlign w:val="center"/>
          </w:tcPr>
          <w:p w:rsidR="00B6789D" w:rsidRPr="00670BDC" w:rsidRDefault="00B6789D" w:rsidP="00B6789D">
            <w:pPr>
              <w:jc w:val="center"/>
              <w:rPr>
                <w:rFonts w:ascii="Soberana Sans" w:hAnsi="Soberana Sans" w:cs="Arial"/>
              </w:rPr>
            </w:pPr>
            <w:r w:rsidRPr="00670BDC">
              <w:rPr>
                <w:rFonts w:ascii="Soberana Sans" w:hAnsi="Soberana Sans" w:cs="Arial"/>
              </w:rPr>
              <w:t>2</w:t>
            </w:r>
          </w:p>
        </w:tc>
      </w:tr>
      <w:tr w:rsidR="00B6789D" w:rsidRPr="00873872" w:rsidTr="00B3072B">
        <w:trPr>
          <w:trHeight w:val="531"/>
          <w:tblCellSpacing w:w="11" w:type="dxa"/>
        </w:trPr>
        <w:tc>
          <w:tcPr>
            <w:tcW w:w="3353" w:type="dxa"/>
            <w:shd w:val="clear" w:color="auto" w:fill="943634" w:themeFill="accent2" w:themeFillShade="BF"/>
            <w:vAlign w:val="center"/>
          </w:tcPr>
          <w:p w:rsidR="00B6789D" w:rsidRPr="00670BDC" w:rsidRDefault="00B6789D" w:rsidP="00B6789D">
            <w:pPr>
              <w:jc w:val="center"/>
              <w:rPr>
                <w:rFonts w:ascii="Soberana Sans" w:hAnsi="Soberana Sans" w:cs="Arial"/>
                <w:b/>
                <w:color w:val="FFFFFF" w:themeColor="background1"/>
                <w:lang w:eastAsia="es-MX"/>
              </w:rPr>
            </w:pPr>
            <w:r w:rsidRPr="00670BDC">
              <w:rPr>
                <w:rFonts w:ascii="Soberana Sans" w:hAnsi="Soberana Sans" w:cs="Arial"/>
                <w:b/>
                <w:color w:val="FFFFFF" w:themeColor="background1"/>
                <w:lang w:eastAsia="es-MX"/>
              </w:rPr>
              <w:t>Totales</w:t>
            </w:r>
          </w:p>
        </w:tc>
        <w:tc>
          <w:tcPr>
            <w:tcW w:w="614" w:type="dxa"/>
            <w:shd w:val="clear" w:color="auto" w:fill="943634" w:themeFill="accent2" w:themeFillShade="BF"/>
            <w:vAlign w:val="center"/>
          </w:tcPr>
          <w:p w:rsidR="00B6789D" w:rsidRPr="00670BDC" w:rsidRDefault="00B6789D" w:rsidP="00B6789D">
            <w:pPr>
              <w:jc w:val="center"/>
              <w:rPr>
                <w:rFonts w:ascii="Soberana Sans" w:hAnsi="Soberana Sans" w:cs="Arial"/>
                <w:b/>
                <w:color w:val="FFFFFF" w:themeColor="background1"/>
              </w:rPr>
            </w:pPr>
            <w:r w:rsidRPr="00670BDC">
              <w:rPr>
                <w:rFonts w:ascii="Soberana Sans" w:hAnsi="Soberana Sans" w:cs="Arial"/>
                <w:b/>
                <w:color w:val="FFFFFF" w:themeColor="background1"/>
              </w:rPr>
              <w:t>10</w:t>
            </w:r>
          </w:p>
        </w:tc>
        <w:tc>
          <w:tcPr>
            <w:tcW w:w="727" w:type="dxa"/>
            <w:shd w:val="clear" w:color="auto" w:fill="943634" w:themeFill="accent2" w:themeFillShade="BF"/>
            <w:vAlign w:val="center"/>
          </w:tcPr>
          <w:p w:rsidR="00B6789D" w:rsidRPr="00670BDC" w:rsidRDefault="00B6789D" w:rsidP="00B6789D">
            <w:pPr>
              <w:jc w:val="center"/>
              <w:rPr>
                <w:rFonts w:ascii="Soberana Sans" w:hAnsi="Soberana Sans" w:cs="Arial"/>
                <w:b/>
                <w:color w:val="FFFFFF" w:themeColor="background1"/>
              </w:rPr>
            </w:pPr>
            <w:r w:rsidRPr="00670BDC">
              <w:rPr>
                <w:rFonts w:ascii="Soberana Sans" w:hAnsi="Soberana Sans" w:cs="Arial"/>
                <w:b/>
                <w:color w:val="FFFFFF" w:themeColor="background1"/>
              </w:rPr>
              <w:t>11</w:t>
            </w:r>
          </w:p>
        </w:tc>
        <w:tc>
          <w:tcPr>
            <w:tcW w:w="696" w:type="dxa"/>
            <w:shd w:val="clear" w:color="auto" w:fill="943634" w:themeFill="accent2" w:themeFillShade="BF"/>
            <w:vAlign w:val="center"/>
          </w:tcPr>
          <w:p w:rsidR="00B6789D" w:rsidRPr="00670BDC" w:rsidRDefault="00B6789D" w:rsidP="00B6789D">
            <w:pPr>
              <w:jc w:val="center"/>
              <w:rPr>
                <w:rFonts w:ascii="Soberana Sans" w:hAnsi="Soberana Sans" w:cs="Arial"/>
                <w:b/>
                <w:color w:val="FFFFFF" w:themeColor="background1"/>
              </w:rPr>
            </w:pPr>
            <w:r w:rsidRPr="00670BDC">
              <w:rPr>
                <w:rFonts w:ascii="Soberana Sans" w:hAnsi="Soberana Sans" w:cs="Arial"/>
                <w:b/>
                <w:color w:val="FFFFFF" w:themeColor="background1"/>
              </w:rPr>
              <w:t>10</w:t>
            </w:r>
          </w:p>
        </w:tc>
        <w:tc>
          <w:tcPr>
            <w:tcW w:w="687" w:type="dxa"/>
            <w:shd w:val="clear" w:color="auto" w:fill="943634" w:themeFill="accent2" w:themeFillShade="BF"/>
            <w:vAlign w:val="center"/>
          </w:tcPr>
          <w:p w:rsidR="00B6789D" w:rsidRPr="00670BDC" w:rsidRDefault="00B6789D" w:rsidP="00B6789D">
            <w:pPr>
              <w:jc w:val="center"/>
              <w:rPr>
                <w:rFonts w:ascii="Soberana Sans" w:hAnsi="Soberana Sans" w:cs="Arial"/>
                <w:b/>
                <w:color w:val="FFFFFF" w:themeColor="background1"/>
              </w:rPr>
            </w:pPr>
            <w:r w:rsidRPr="00670BDC">
              <w:rPr>
                <w:rFonts w:ascii="Soberana Sans" w:hAnsi="Soberana Sans" w:cs="Arial"/>
                <w:b/>
                <w:color w:val="FFFFFF" w:themeColor="background1"/>
              </w:rPr>
              <w:t>12</w:t>
            </w:r>
          </w:p>
        </w:tc>
        <w:tc>
          <w:tcPr>
            <w:tcW w:w="686" w:type="dxa"/>
            <w:shd w:val="clear" w:color="auto" w:fill="943634" w:themeFill="accent2" w:themeFillShade="BF"/>
            <w:vAlign w:val="center"/>
          </w:tcPr>
          <w:p w:rsidR="00B6789D" w:rsidRPr="00670BDC" w:rsidRDefault="00B6789D" w:rsidP="00B6789D">
            <w:pPr>
              <w:jc w:val="center"/>
              <w:rPr>
                <w:rFonts w:ascii="Soberana Sans" w:hAnsi="Soberana Sans" w:cs="Arial"/>
                <w:b/>
                <w:color w:val="FFFFFF" w:themeColor="background1"/>
              </w:rPr>
            </w:pPr>
            <w:r w:rsidRPr="00670BDC">
              <w:rPr>
                <w:rFonts w:ascii="Soberana Sans" w:hAnsi="Soberana Sans" w:cs="Arial"/>
                <w:b/>
                <w:color w:val="FFFFFF" w:themeColor="background1"/>
              </w:rPr>
              <w:t>8</w:t>
            </w:r>
          </w:p>
        </w:tc>
        <w:tc>
          <w:tcPr>
            <w:tcW w:w="2027" w:type="dxa"/>
            <w:shd w:val="clear" w:color="auto" w:fill="943634" w:themeFill="accent2" w:themeFillShade="BF"/>
            <w:vAlign w:val="center"/>
          </w:tcPr>
          <w:p w:rsidR="00B6789D" w:rsidRPr="00670BDC" w:rsidRDefault="00B6789D" w:rsidP="00B6789D">
            <w:pPr>
              <w:jc w:val="center"/>
              <w:rPr>
                <w:rFonts w:ascii="Soberana Sans" w:hAnsi="Soberana Sans" w:cs="Arial"/>
                <w:b/>
                <w:color w:val="FFFFFF" w:themeColor="background1"/>
              </w:rPr>
            </w:pPr>
            <w:r w:rsidRPr="00670BDC">
              <w:rPr>
                <w:rFonts w:ascii="Soberana Sans" w:hAnsi="Soberana Sans" w:cs="Arial"/>
                <w:b/>
                <w:color w:val="FFFFFF" w:themeColor="background1"/>
              </w:rPr>
              <w:t>120</w:t>
            </w:r>
          </w:p>
        </w:tc>
        <w:tc>
          <w:tcPr>
            <w:tcW w:w="902" w:type="dxa"/>
            <w:shd w:val="clear" w:color="auto" w:fill="943634" w:themeFill="accent2" w:themeFillShade="BF"/>
            <w:vAlign w:val="center"/>
          </w:tcPr>
          <w:p w:rsidR="00B6789D" w:rsidRPr="00670BDC" w:rsidRDefault="00B6789D" w:rsidP="00B6789D">
            <w:pPr>
              <w:jc w:val="center"/>
              <w:rPr>
                <w:rFonts w:ascii="Soberana Sans" w:hAnsi="Soberana Sans" w:cs="Arial"/>
                <w:b/>
                <w:color w:val="FFFFFF" w:themeColor="background1"/>
              </w:rPr>
            </w:pPr>
            <w:r w:rsidRPr="00670BDC">
              <w:rPr>
                <w:rFonts w:ascii="Soberana Sans" w:hAnsi="Soberana Sans" w:cs="Arial"/>
                <w:b/>
                <w:color w:val="FFFFFF" w:themeColor="background1"/>
              </w:rPr>
              <w:t>171</w:t>
            </w:r>
          </w:p>
        </w:tc>
      </w:tr>
    </w:tbl>
    <w:p w:rsidR="00F576FC" w:rsidRPr="00AB13BD" w:rsidRDefault="00F576FC" w:rsidP="00C116C0">
      <w:pPr>
        <w:jc w:val="both"/>
        <w:rPr>
          <w:rFonts w:ascii="Soberana Sans" w:hAnsi="Soberana Sans"/>
        </w:rPr>
      </w:pPr>
    </w:p>
    <w:sectPr w:rsidR="00F576FC" w:rsidRPr="00AB13BD" w:rsidSect="005D555C">
      <w:headerReference w:type="default" r:id="rId49"/>
      <w:footerReference w:type="default" r:id="rId50"/>
      <w:headerReference w:type="first" r:id="rId51"/>
      <w:footerReference w:type="first" r:id="rId52"/>
      <w:pgSz w:w="12240" w:h="15840"/>
      <w:pgMar w:top="1417" w:right="1701" w:bottom="1417" w:left="1701"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7341" w:rsidRDefault="00F27341" w:rsidP="008B6B7F">
      <w:r>
        <w:separator/>
      </w:r>
    </w:p>
  </w:endnote>
  <w:endnote w:type="continuationSeparator" w:id="0">
    <w:p w:rsidR="00F27341" w:rsidRDefault="00F27341" w:rsidP="008B6B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oberana Sans">
    <w:panose1 w:val="02000000000000000000"/>
    <w:charset w:val="00"/>
    <w:family w:val="modern"/>
    <w:notTrueType/>
    <w:pitch w:val="variable"/>
    <w:sig w:usb0="800000AF" w:usb1="4000204B"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oberana Sans Light">
    <w:panose1 w:val="00000000000000000000"/>
    <w:charset w:val="00"/>
    <w:family w:val="modern"/>
    <w:notTrueType/>
    <w:pitch w:val="variable"/>
    <w:sig w:usb0="800000AF" w:usb1="4000204B" w:usb2="00000000" w:usb3="00000000" w:csb0="00000001" w:csb1="00000000"/>
  </w:font>
  <w:font w:name="Segoe UI">
    <w:panose1 w:val="020B0502040204020203"/>
    <w:charset w:val="00"/>
    <w:family w:val="swiss"/>
    <w:pitch w:val="variable"/>
    <w:sig w:usb0="E10022FF" w:usb1="C000E47F" w:usb2="00000029" w:usb3="00000000" w:csb0="000001D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89D" w:rsidRPr="005877EA" w:rsidRDefault="00B6789D">
    <w:pPr>
      <w:pStyle w:val="Piedepgina"/>
      <w:rPr>
        <w:rFonts w:ascii="Soberana Sans" w:hAnsi="Soberana Sans"/>
        <w:sz w:val="20"/>
        <w:lang w:val="es-MX"/>
      </w:rPr>
    </w:pPr>
    <w:r w:rsidRPr="005877EA">
      <w:rPr>
        <w:rFonts w:ascii="Soberana Sans" w:hAnsi="Soberana Sans"/>
        <w:sz w:val="20"/>
        <w:lang w:val="es-MX"/>
      </w:rPr>
      <w:t xml:space="preserve">Informe Junta Directiva </w:t>
    </w:r>
    <w:r w:rsidRPr="005877EA">
      <w:rPr>
        <w:rFonts w:ascii="Soberana Sans" w:hAnsi="Soberana Sans"/>
        <w:sz w:val="20"/>
        <w:lang w:val="es-MX"/>
      </w:rPr>
      <w:tab/>
    </w:r>
    <w:r w:rsidRPr="005877EA">
      <w:rPr>
        <w:rFonts w:ascii="Soberana Sans" w:hAnsi="Soberana Sans"/>
        <w:sz w:val="20"/>
        <w:lang w:val="es-MX"/>
      </w:rPr>
      <w:tab/>
      <w:t>Noviembre 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89D" w:rsidRDefault="00B6789D">
    <w:pPr>
      <w:pStyle w:val="Piedepgina"/>
    </w:pPr>
    <w:r w:rsidRPr="005D555C">
      <w:rPr>
        <w:noProof/>
        <w:lang w:val="es-MX" w:eastAsia="es-MX"/>
      </w:rPr>
      <mc:AlternateContent>
        <mc:Choice Requires="wps">
          <w:drawing>
            <wp:anchor distT="0" distB="0" distL="114300" distR="114300" simplePos="0" relativeHeight="251662336" behindDoc="0" locked="0" layoutInCell="1" allowOverlap="1" wp14:anchorId="65BADDC1" wp14:editId="4CDA1C37">
              <wp:simplePos x="0" y="0"/>
              <wp:positionH relativeFrom="column">
                <wp:posOffset>-4224020</wp:posOffset>
              </wp:positionH>
              <wp:positionV relativeFrom="paragraph">
                <wp:posOffset>-4140200</wp:posOffset>
              </wp:positionV>
              <wp:extent cx="7853045" cy="139065"/>
              <wp:effectExtent l="8890" t="0" r="23495" b="23495"/>
              <wp:wrapNone/>
              <wp:docPr id="14347" name="Rectángulo redondeado 14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7853045" cy="139065"/>
                      </a:xfrm>
                      <a:prstGeom prst="roundRect">
                        <a:avLst>
                          <a:gd name="adj" fmla="val 16667"/>
                        </a:avLst>
                      </a:prstGeom>
                      <a:solidFill>
                        <a:srgbClr val="943634"/>
                      </a:solidFill>
                      <a:ln w="12700">
                        <a:solidFill>
                          <a:srgbClr val="F2F2F2"/>
                        </a:solidFill>
                        <a:round/>
                        <a:headEnd/>
                        <a:tailEnd/>
                      </a:ln>
                      <a:effectLst/>
                      <a:extLst>
                        <a:ext uri="{AF507438-7753-43E0-B8FC-AC1667EBCBE1}">
                          <a14:hiddenEffects xmlns:a14="http://schemas.microsoft.com/office/drawing/2010/main">
                            <a:effectLst>
                              <a:outerShdw sy="50000" kx="-2453608" rotWithShape="0">
                                <a:srgbClr val="B8CCE4">
                                  <a:alpha val="50000"/>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ectángulo redondeado 14347" o:spid="_x0000_s1026" style="position:absolute;margin-left:-332.6pt;margin-top:-326pt;width:618.35pt;height:10.9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" fillcolor="#943634" strokecolor="#f2f2f2" strokeweight="1pt">
              <v:shadow type="perspective" color="#b8cce4" opacity=".5" origin=",.5" offset="0,0" matrix=",-56756f,,.5"/>
            </v:round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7341" w:rsidRDefault="00F27341" w:rsidP="008B6B7F">
      <w:r>
        <w:separator/>
      </w:r>
    </w:p>
  </w:footnote>
  <w:footnote w:type="continuationSeparator" w:id="0">
    <w:p w:rsidR="00F27341" w:rsidRDefault="00F27341" w:rsidP="008B6B7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89D" w:rsidRDefault="00B6789D" w:rsidP="008B6B7F">
    <w:pPr>
      <w:pStyle w:val="Encabezado"/>
      <w:jc w:val="center"/>
    </w:pPr>
    <w:r>
      <w:rPr>
        <w:rFonts w:ascii="Arial" w:hAnsi="Arial" w:cs="Arial"/>
        <w:b/>
        <w:noProof/>
        <w:lang w:val="es-MX" w:eastAsia="es-MX"/>
      </w:rPr>
      <w:drawing>
        <wp:anchor distT="0" distB="0" distL="114300" distR="114300" simplePos="0" relativeHeight="251659264" behindDoc="1" locked="0" layoutInCell="1" allowOverlap="1" wp14:anchorId="11C7CA2E" wp14:editId="38A409D9">
          <wp:simplePos x="0" y="0"/>
          <wp:positionH relativeFrom="column">
            <wp:posOffset>5715</wp:posOffset>
          </wp:positionH>
          <wp:positionV relativeFrom="paragraph">
            <wp:posOffset>-325755</wp:posOffset>
          </wp:positionV>
          <wp:extent cx="714375" cy="666750"/>
          <wp:effectExtent l="0" t="0" r="9525" b="0"/>
          <wp:wrapNone/>
          <wp:docPr id="37" name="Imagen 37" descr="\\192.168.3.4\archivos generales\LOGOS\SICY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3.4\archivos generales\LOGOS\SICYT.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4375" cy="6667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noProof/>
        <w:lang w:val="es-MX" w:eastAsia="es-MX"/>
      </w:rPr>
      <w:drawing>
        <wp:anchor distT="0" distB="0" distL="114300" distR="114300" simplePos="0" relativeHeight="251658240" behindDoc="0" locked="0" layoutInCell="1" allowOverlap="1" wp14:anchorId="54DA1983" wp14:editId="4E118929">
          <wp:simplePos x="0" y="0"/>
          <wp:positionH relativeFrom="column">
            <wp:posOffset>4834890</wp:posOffset>
          </wp:positionH>
          <wp:positionV relativeFrom="paragraph">
            <wp:posOffset>-163195</wp:posOffset>
          </wp:positionV>
          <wp:extent cx="752475" cy="437515"/>
          <wp:effectExtent l="0" t="0" r="9525" b="635"/>
          <wp:wrapSquare wrapText="bothSides"/>
          <wp:docPr id="3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TS_El_Grullo.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2475" cy="43751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
        <w:lang w:val="es-MX"/>
      </w:rPr>
      <w:t xml:space="preserve">XXXII </w:t>
    </w:r>
    <w:proofErr w:type="spellStart"/>
    <w:r>
      <w:rPr>
        <w:rFonts w:ascii="Arial" w:hAnsi="Arial" w:cs="Arial"/>
        <w:b/>
        <w:lang w:val="es-MX"/>
      </w:rPr>
      <w:t>S.O</w:t>
    </w:r>
    <w:proofErr w:type="spellEnd"/>
    <w:r>
      <w:rPr>
        <w:rFonts w:ascii="Arial" w:hAnsi="Arial" w:cs="Arial"/>
        <w:b/>
        <w:lang w:val="es-MX"/>
      </w:rPr>
      <w:t>. JUNTA DIRECTIVA</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89D" w:rsidRDefault="00B6789D">
    <w:pPr>
      <w:pStyle w:val="Encabezado"/>
    </w:pPr>
    <w:r w:rsidRPr="005D555C">
      <w:rPr>
        <w:noProof/>
        <w:lang w:val="es-MX" w:eastAsia="es-MX"/>
      </w:rPr>
      <w:drawing>
        <wp:anchor distT="0" distB="0" distL="114300" distR="114300" simplePos="0" relativeHeight="251664384" behindDoc="1" locked="0" layoutInCell="1" allowOverlap="1" wp14:anchorId="5B70E714" wp14:editId="155DC827">
          <wp:simplePos x="0" y="0"/>
          <wp:positionH relativeFrom="column">
            <wp:posOffset>4777740</wp:posOffset>
          </wp:positionH>
          <wp:positionV relativeFrom="paragraph">
            <wp:posOffset>1417320</wp:posOffset>
          </wp:positionV>
          <wp:extent cx="1838325" cy="7127240"/>
          <wp:effectExtent l="0" t="0" r="9525" b="0"/>
          <wp:wrapNone/>
          <wp:docPr id="14336" name="Imagen 14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cstate="email">
                    <a:extLst>
                      <a:ext uri="{28A0092B-C50C-407E-A947-70E740481C1C}">
                        <a14:useLocalDpi xmlns:a14="http://schemas.microsoft.com/office/drawing/2010/main"/>
                      </a:ext>
                    </a:extLst>
                  </a:blip>
                  <a:srcRect/>
                  <a:stretch>
                    <a:fillRect/>
                  </a:stretch>
                </pic:blipFill>
                <pic:spPr bwMode="auto">
                  <a:xfrm>
                    <a:off x="0" y="0"/>
                    <a:ext cx="1838325" cy="7127240"/>
                  </a:xfrm>
                  <a:prstGeom prst="rect">
                    <a:avLst/>
                  </a:prstGeom>
                  <a:noFill/>
                </pic:spPr>
              </pic:pic>
            </a:graphicData>
          </a:graphic>
          <wp14:sizeRelH relativeFrom="page">
            <wp14:pctWidth>0</wp14:pctWidth>
          </wp14:sizeRelH>
          <wp14:sizeRelV relativeFrom="page">
            <wp14:pctHeight>0</wp14:pctHeight>
          </wp14:sizeRelV>
        </wp:anchor>
      </w:drawing>
    </w:r>
    <w:r w:rsidRPr="005D555C">
      <w:rPr>
        <w:noProof/>
        <w:lang w:val="es-MX" w:eastAsia="es-MX"/>
      </w:rPr>
      <w:drawing>
        <wp:anchor distT="0" distB="0" distL="114300" distR="114300" simplePos="0" relativeHeight="251661312" behindDoc="0" locked="0" layoutInCell="1" allowOverlap="1" wp14:anchorId="52CBE7F7" wp14:editId="738ECEB6">
          <wp:simplePos x="0" y="0"/>
          <wp:positionH relativeFrom="column">
            <wp:posOffset>4373880</wp:posOffset>
          </wp:positionH>
          <wp:positionV relativeFrom="paragraph">
            <wp:posOffset>85725</wp:posOffset>
          </wp:positionV>
          <wp:extent cx="1555750" cy="904875"/>
          <wp:effectExtent l="0" t="0" r="6350" b="9525"/>
          <wp:wrapSquare wrapText="bothSides"/>
          <wp:docPr id="5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TS_El_Grullo.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555750" cy="904875"/>
                  </a:xfrm>
                  <a:prstGeom prst="rect">
                    <a:avLst/>
                  </a:prstGeom>
                </pic:spPr>
              </pic:pic>
            </a:graphicData>
          </a:graphic>
          <wp14:sizeRelH relativeFrom="page">
            <wp14:pctWidth>0</wp14:pctWidth>
          </wp14:sizeRelH>
          <wp14:sizeRelV relativeFrom="page">
            <wp14:pctHeight>0</wp14:pctHeight>
          </wp14:sizeRelV>
        </wp:anchor>
      </w:drawing>
    </w:r>
    <w:r w:rsidRPr="005D555C">
      <w:rPr>
        <w:noProof/>
        <w:lang w:val="es-MX" w:eastAsia="es-MX"/>
      </w:rPr>
      <mc:AlternateContent>
        <mc:Choice Requires="wps">
          <w:drawing>
            <wp:anchor distT="0" distB="0" distL="114300" distR="114300" simplePos="0" relativeHeight="251663360" behindDoc="0" locked="0" layoutInCell="1" allowOverlap="1" wp14:anchorId="489D101B" wp14:editId="4C7FBC8A">
              <wp:simplePos x="0" y="0"/>
              <wp:positionH relativeFrom="column">
                <wp:posOffset>-4590732</wp:posOffset>
              </wp:positionH>
              <wp:positionV relativeFrom="paragraph">
                <wp:posOffset>4697412</wp:posOffset>
              </wp:positionV>
              <wp:extent cx="8147050" cy="146685"/>
              <wp:effectExtent l="0" t="318" r="25083" b="25082"/>
              <wp:wrapNone/>
              <wp:docPr id="14346" name="Rectángulo redondeado 14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8147050" cy="146685"/>
                      </a:xfrm>
                      <a:prstGeom prst="roundRect">
                        <a:avLst>
                          <a:gd name="adj" fmla="val 16667"/>
                        </a:avLst>
                      </a:prstGeom>
                      <a:solidFill>
                        <a:srgbClr val="A5A5A5"/>
                      </a:solidFill>
                      <a:ln w="12700">
                        <a:solidFill>
                          <a:srgbClr val="F2F2F2"/>
                        </a:solidFill>
                        <a:round/>
                        <a:headEnd/>
                        <a:tailEnd/>
                      </a:ln>
                      <a:effectLst/>
                      <a:extLst>
                        <a:ext uri="{AF507438-7753-43E0-B8FC-AC1667EBCBE1}">
                          <a14:hiddenEffects xmlns:a14="http://schemas.microsoft.com/office/drawing/2010/main">
                            <a:effectLst>
                              <a:outerShdw sy="50000" kx="-2453608" rotWithShape="0">
                                <a:srgbClr val="B8CCE4">
                                  <a:alpha val="50000"/>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ectángulo redondeado 14346" o:spid="_x0000_s1026" style="position:absolute;margin-left:-361.45pt;margin-top:369.85pt;width:641.5pt;height:11.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" fillcolor="#a5a5a5" strokecolor="#f2f2f2" strokeweight="1pt">
              <v:shadow type="perspective" color="#b8cce4" opacity=".5" origin=",.5" offset="0,0" matrix=",-56756f,,.5"/>
            </v:round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75076"/>
    <w:multiLevelType w:val="hybridMultilevel"/>
    <w:tmpl w:val="294007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7FB4D81"/>
    <w:multiLevelType w:val="hybridMultilevel"/>
    <w:tmpl w:val="2966BC7C"/>
    <w:lvl w:ilvl="0" w:tplc="59081670">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D87299E"/>
    <w:multiLevelType w:val="hybridMultilevel"/>
    <w:tmpl w:val="ADAAC858"/>
    <w:lvl w:ilvl="0" w:tplc="61A67660">
      <w:numFmt w:val="bullet"/>
      <w:lvlText w:val="-"/>
      <w:lvlJc w:val="left"/>
      <w:pPr>
        <w:ind w:left="720" w:hanging="360"/>
      </w:pPr>
      <w:rPr>
        <w:rFonts w:ascii="Arial" w:eastAsiaTheme="minorHAns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1A9E426D"/>
    <w:multiLevelType w:val="hybridMultilevel"/>
    <w:tmpl w:val="B096FEA6"/>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
    <w:nsid w:val="1B000D11"/>
    <w:multiLevelType w:val="hybridMultilevel"/>
    <w:tmpl w:val="AC6080D2"/>
    <w:lvl w:ilvl="0" w:tplc="1662046A">
      <w:start w:val="1"/>
      <w:numFmt w:val="lowerLetter"/>
      <w:lvlText w:val="%1)"/>
      <w:lvlJc w:val="left"/>
      <w:pPr>
        <w:ind w:left="720" w:hanging="360"/>
      </w:pPr>
      <w:rPr>
        <w:rFonts w:ascii="Times New Roman" w:hAnsi="Times New Roman" w:cs="Times New Roman" w:hint="default"/>
        <w:color w:val="auto"/>
        <w:sz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1B5C6127"/>
    <w:multiLevelType w:val="hybridMultilevel"/>
    <w:tmpl w:val="0706C14E"/>
    <w:lvl w:ilvl="0" w:tplc="835E188A">
      <w:start w:val="1"/>
      <w:numFmt w:val="decimal"/>
      <w:lvlText w:val="%1."/>
      <w:lvlJc w:val="left"/>
      <w:pPr>
        <w:ind w:left="644"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1EF67A09"/>
    <w:multiLevelType w:val="hybridMultilevel"/>
    <w:tmpl w:val="17D24B0C"/>
    <w:lvl w:ilvl="0" w:tplc="F08AA63E">
      <w:numFmt w:val="bullet"/>
      <w:lvlText w:val="-"/>
      <w:lvlJc w:val="left"/>
      <w:pPr>
        <w:ind w:left="720" w:hanging="360"/>
      </w:pPr>
      <w:rPr>
        <w:rFonts w:ascii="Arial" w:eastAsiaTheme="minorHAns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1F13667F"/>
    <w:multiLevelType w:val="hybridMultilevel"/>
    <w:tmpl w:val="BA3656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2C17394A"/>
    <w:multiLevelType w:val="hybridMultilevel"/>
    <w:tmpl w:val="0B2A9242"/>
    <w:lvl w:ilvl="0" w:tplc="080A0001">
      <w:start w:val="1"/>
      <w:numFmt w:val="bullet"/>
      <w:lvlText w:val=""/>
      <w:lvlJc w:val="left"/>
      <w:pPr>
        <w:ind w:left="1815" w:hanging="360"/>
      </w:pPr>
      <w:rPr>
        <w:rFonts w:ascii="Symbol" w:hAnsi="Symbol" w:hint="default"/>
      </w:rPr>
    </w:lvl>
    <w:lvl w:ilvl="1" w:tplc="080A0003" w:tentative="1">
      <w:start w:val="1"/>
      <w:numFmt w:val="bullet"/>
      <w:lvlText w:val="o"/>
      <w:lvlJc w:val="left"/>
      <w:pPr>
        <w:ind w:left="2535" w:hanging="360"/>
      </w:pPr>
      <w:rPr>
        <w:rFonts w:ascii="Courier New" w:hAnsi="Courier New" w:cs="Courier New" w:hint="default"/>
      </w:rPr>
    </w:lvl>
    <w:lvl w:ilvl="2" w:tplc="080A0005" w:tentative="1">
      <w:start w:val="1"/>
      <w:numFmt w:val="bullet"/>
      <w:lvlText w:val=""/>
      <w:lvlJc w:val="left"/>
      <w:pPr>
        <w:ind w:left="3255" w:hanging="360"/>
      </w:pPr>
      <w:rPr>
        <w:rFonts w:ascii="Wingdings" w:hAnsi="Wingdings" w:hint="default"/>
      </w:rPr>
    </w:lvl>
    <w:lvl w:ilvl="3" w:tplc="080A0001" w:tentative="1">
      <w:start w:val="1"/>
      <w:numFmt w:val="bullet"/>
      <w:lvlText w:val=""/>
      <w:lvlJc w:val="left"/>
      <w:pPr>
        <w:ind w:left="3975" w:hanging="360"/>
      </w:pPr>
      <w:rPr>
        <w:rFonts w:ascii="Symbol" w:hAnsi="Symbol" w:hint="default"/>
      </w:rPr>
    </w:lvl>
    <w:lvl w:ilvl="4" w:tplc="080A0003" w:tentative="1">
      <w:start w:val="1"/>
      <w:numFmt w:val="bullet"/>
      <w:lvlText w:val="o"/>
      <w:lvlJc w:val="left"/>
      <w:pPr>
        <w:ind w:left="4695" w:hanging="360"/>
      </w:pPr>
      <w:rPr>
        <w:rFonts w:ascii="Courier New" w:hAnsi="Courier New" w:cs="Courier New" w:hint="default"/>
      </w:rPr>
    </w:lvl>
    <w:lvl w:ilvl="5" w:tplc="080A0005" w:tentative="1">
      <w:start w:val="1"/>
      <w:numFmt w:val="bullet"/>
      <w:lvlText w:val=""/>
      <w:lvlJc w:val="left"/>
      <w:pPr>
        <w:ind w:left="5415" w:hanging="360"/>
      </w:pPr>
      <w:rPr>
        <w:rFonts w:ascii="Wingdings" w:hAnsi="Wingdings" w:hint="default"/>
      </w:rPr>
    </w:lvl>
    <w:lvl w:ilvl="6" w:tplc="080A0001" w:tentative="1">
      <w:start w:val="1"/>
      <w:numFmt w:val="bullet"/>
      <w:lvlText w:val=""/>
      <w:lvlJc w:val="left"/>
      <w:pPr>
        <w:ind w:left="6135" w:hanging="360"/>
      </w:pPr>
      <w:rPr>
        <w:rFonts w:ascii="Symbol" w:hAnsi="Symbol" w:hint="default"/>
      </w:rPr>
    </w:lvl>
    <w:lvl w:ilvl="7" w:tplc="080A0003" w:tentative="1">
      <w:start w:val="1"/>
      <w:numFmt w:val="bullet"/>
      <w:lvlText w:val="o"/>
      <w:lvlJc w:val="left"/>
      <w:pPr>
        <w:ind w:left="6855" w:hanging="360"/>
      </w:pPr>
      <w:rPr>
        <w:rFonts w:ascii="Courier New" w:hAnsi="Courier New" w:cs="Courier New" w:hint="default"/>
      </w:rPr>
    </w:lvl>
    <w:lvl w:ilvl="8" w:tplc="080A0005" w:tentative="1">
      <w:start w:val="1"/>
      <w:numFmt w:val="bullet"/>
      <w:lvlText w:val=""/>
      <w:lvlJc w:val="left"/>
      <w:pPr>
        <w:ind w:left="7575" w:hanging="360"/>
      </w:pPr>
      <w:rPr>
        <w:rFonts w:ascii="Wingdings" w:hAnsi="Wingdings" w:hint="default"/>
      </w:rPr>
    </w:lvl>
  </w:abstractNum>
  <w:abstractNum w:abstractNumId="9">
    <w:nsid w:val="368A782F"/>
    <w:multiLevelType w:val="hybridMultilevel"/>
    <w:tmpl w:val="0706C14E"/>
    <w:lvl w:ilvl="0" w:tplc="835E188A">
      <w:start w:val="1"/>
      <w:numFmt w:val="decimal"/>
      <w:lvlText w:val="%1."/>
      <w:lvlJc w:val="left"/>
      <w:pPr>
        <w:ind w:left="644"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39D71F95"/>
    <w:multiLevelType w:val="hybridMultilevel"/>
    <w:tmpl w:val="BEF408A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nsid w:val="3A9B1DB5"/>
    <w:multiLevelType w:val="hybridMultilevel"/>
    <w:tmpl w:val="AD8EA2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3D1B7BD5"/>
    <w:multiLevelType w:val="hybridMultilevel"/>
    <w:tmpl w:val="336AC47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nsid w:val="3E0344A4"/>
    <w:multiLevelType w:val="hybridMultilevel"/>
    <w:tmpl w:val="63426D3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43AC5492"/>
    <w:multiLevelType w:val="hybridMultilevel"/>
    <w:tmpl w:val="CCD80434"/>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46E57850"/>
    <w:multiLevelType w:val="hybridMultilevel"/>
    <w:tmpl w:val="0706C14E"/>
    <w:lvl w:ilvl="0" w:tplc="835E188A">
      <w:start w:val="1"/>
      <w:numFmt w:val="decimal"/>
      <w:lvlText w:val="%1."/>
      <w:lvlJc w:val="left"/>
      <w:pPr>
        <w:ind w:left="644"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nsid w:val="47CD3F54"/>
    <w:multiLevelType w:val="hybridMultilevel"/>
    <w:tmpl w:val="6B42266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4E2F172F"/>
    <w:multiLevelType w:val="hybridMultilevel"/>
    <w:tmpl w:val="4D9E38D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nsid w:val="54406486"/>
    <w:multiLevelType w:val="hybridMultilevel"/>
    <w:tmpl w:val="E3783422"/>
    <w:lvl w:ilvl="0" w:tplc="83E4388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nsid w:val="5E9411A4"/>
    <w:multiLevelType w:val="hybridMultilevel"/>
    <w:tmpl w:val="E37A6818"/>
    <w:lvl w:ilvl="0" w:tplc="080A0001">
      <w:start w:val="1"/>
      <w:numFmt w:val="bullet"/>
      <w:lvlText w:val=""/>
      <w:lvlJc w:val="left"/>
      <w:pPr>
        <w:ind w:left="1065" w:hanging="705"/>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nsid w:val="68C112E8"/>
    <w:multiLevelType w:val="hybridMultilevel"/>
    <w:tmpl w:val="22C66A0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nsid w:val="713C6A6B"/>
    <w:multiLevelType w:val="hybridMultilevel"/>
    <w:tmpl w:val="418058F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7FCD1DFF"/>
    <w:multiLevelType w:val="hybridMultilevel"/>
    <w:tmpl w:val="B26EAAF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6"/>
  </w:num>
  <w:num w:numId="2">
    <w:abstractNumId w:val="15"/>
  </w:num>
  <w:num w:numId="3">
    <w:abstractNumId w:val="11"/>
  </w:num>
  <w:num w:numId="4">
    <w:abstractNumId w:val="10"/>
  </w:num>
  <w:num w:numId="5">
    <w:abstractNumId w:val="1"/>
  </w:num>
  <w:num w:numId="6">
    <w:abstractNumId w:val="20"/>
  </w:num>
  <w:num w:numId="7">
    <w:abstractNumId w:val="21"/>
  </w:num>
  <w:num w:numId="8">
    <w:abstractNumId w:val="3"/>
  </w:num>
  <w:num w:numId="9">
    <w:abstractNumId w:val="13"/>
  </w:num>
  <w:num w:numId="10">
    <w:abstractNumId w:val="2"/>
  </w:num>
  <w:num w:numId="11">
    <w:abstractNumId w:val="8"/>
  </w:num>
  <w:num w:numId="12">
    <w:abstractNumId w:val="12"/>
  </w:num>
  <w:num w:numId="13">
    <w:abstractNumId w:val="22"/>
  </w:num>
  <w:num w:numId="14">
    <w:abstractNumId w:val="14"/>
  </w:num>
  <w:num w:numId="15">
    <w:abstractNumId w:val="4"/>
  </w:num>
  <w:num w:numId="16">
    <w:abstractNumId w:val="17"/>
  </w:num>
  <w:num w:numId="17">
    <w:abstractNumId w:val="5"/>
  </w:num>
  <w:num w:numId="18">
    <w:abstractNumId w:val="0"/>
  </w:num>
  <w:num w:numId="19">
    <w:abstractNumId w:val="9"/>
  </w:num>
  <w:num w:numId="20">
    <w:abstractNumId w:val="7"/>
  </w:num>
  <w:num w:numId="21">
    <w:abstractNumId w:val="16"/>
  </w:num>
  <w:num w:numId="22">
    <w:abstractNumId w:val="18"/>
  </w:num>
  <w:num w:numId="2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6B7F"/>
    <w:rsid w:val="00014D33"/>
    <w:rsid w:val="0002515F"/>
    <w:rsid w:val="00034905"/>
    <w:rsid w:val="000551CF"/>
    <w:rsid w:val="000772A8"/>
    <w:rsid w:val="000854E9"/>
    <w:rsid w:val="000976A7"/>
    <w:rsid w:val="000A2AAD"/>
    <w:rsid w:val="000E27C1"/>
    <w:rsid w:val="001004FF"/>
    <w:rsid w:val="00105352"/>
    <w:rsid w:val="0013105D"/>
    <w:rsid w:val="00160274"/>
    <w:rsid w:val="00160FD7"/>
    <w:rsid w:val="00186849"/>
    <w:rsid w:val="001A594D"/>
    <w:rsid w:val="001A5CE3"/>
    <w:rsid w:val="001B4D42"/>
    <w:rsid w:val="001C0B9D"/>
    <w:rsid w:val="001C216F"/>
    <w:rsid w:val="00205B65"/>
    <w:rsid w:val="0020613F"/>
    <w:rsid w:val="00206586"/>
    <w:rsid w:val="0024202F"/>
    <w:rsid w:val="00244C9A"/>
    <w:rsid w:val="00287B25"/>
    <w:rsid w:val="002B58AE"/>
    <w:rsid w:val="002B7701"/>
    <w:rsid w:val="00301B49"/>
    <w:rsid w:val="00310764"/>
    <w:rsid w:val="00313090"/>
    <w:rsid w:val="00325F84"/>
    <w:rsid w:val="00342E6D"/>
    <w:rsid w:val="00395A47"/>
    <w:rsid w:val="00396F0D"/>
    <w:rsid w:val="003A4987"/>
    <w:rsid w:val="003B27BD"/>
    <w:rsid w:val="003B31FB"/>
    <w:rsid w:val="003D6691"/>
    <w:rsid w:val="003E681D"/>
    <w:rsid w:val="003E7E8A"/>
    <w:rsid w:val="00416097"/>
    <w:rsid w:val="004872F1"/>
    <w:rsid w:val="004F4ED0"/>
    <w:rsid w:val="004F5E0C"/>
    <w:rsid w:val="004F74AA"/>
    <w:rsid w:val="0051146A"/>
    <w:rsid w:val="005165B7"/>
    <w:rsid w:val="005525B4"/>
    <w:rsid w:val="005664A6"/>
    <w:rsid w:val="005811D2"/>
    <w:rsid w:val="005877EA"/>
    <w:rsid w:val="005A3EEE"/>
    <w:rsid w:val="005A5B87"/>
    <w:rsid w:val="005D555C"/>
    <w:rsid w:val="005F1D5C"/>
    <w:rsid w:val="00625F65"/>
    <w:rsid w:val="00631C6D"/>
    <w:rsid w:val="00660C7A"/>
    <w:rsid w:val="006630FE"/>
    <w:rsid w:val="006704C4"/>
    <w:rsid w:val="00670BDC"/>
    <w:rsid w:val="00690593"/>
    <w:rsid w:val="00693776"/>
    <w:rsid w:val="006952B7"/>
    <w:rsid w:val="00697F7C"/>
    <w:rsid w:val="006D08C5"/>
    <w:rsid w:val="00707608"/>
    <w:rsid w:val="0071347C"/>
    <w:rsid w:val="007176A9"/>
    <w:rsid w:val="00720848"/>
    <w:rsid w:val="00756443"/>
    <w:rsid w:val="0078432F"/>
    <w:rsid w:val="00794A40"/>
    <w:rsid w:val="007D2930"/>
    <w:rsid w:val="00806B5C"/>
    <w:rsid w:val="00863139"/>
    <w:rsid w:val="00884A92"/>
    <w:rsid w:val="00887B5E"/>
    <w:rsid w:val="008B6B7F"/>
    <w:rsid w:val="008D4753"/>
    <w:rsid w:val="008D7308"/>
    <w:rsid w:val="008E366C"/>
    <w:rsid w:val="008E3A19"/>
    <w:rsid w:val="009146DC"/>
    <w:rsid w:val="00945D27"/>
    <w:rsid w:val="00976274"/>
    <w:rsid w:val="00984659"/>
    <w:rsid w:val="009E6783"/>
    <w:rsid w:val="00A316E0"/>
    <w:rsid w:val="00A53533"/>
    <w:rsid w:val="00A73AE4"/>
    <w:rsid w:val="00AA3D48"/>
    <w:rsid w:val="00AB13BD"/>
    <w:rsid w:val="00AE5EA9"/>
    <w:rsid w:val="00B01328"/>
    <w:rsid w:val="00B04F4A"/>
    <w:rsid w:val="00B05AB4"/>
    <w:rsid w:val="00B3072B"/>
    <w:rsid w:val="00B31781"/>
    <w:rsid w:val="00B34255"/>
    <w:rsid w:val="00B34A0F"/>
    <w:rsid w:val="00B35BA6"/>
    <w:rsid w:val="00B62C16"/>
    <w:rsid w:val="00B65FA6"/>
    <w:rsid w:val="00B6789D"/>
    <w:rsid w:val="00B91B23"/>
    <w:rsid w:val="00BB4DA5"/>
    <w:rsid w:val="00BD0781"/>
    <w:rsid w:val="00BE247D"/>
    <w:rsid w:val="00C00558"/>
    <w:rsid w:val="00C06449"/>
    <w:rsid w:val="00C116C0"/>
    <w:rsid w:val="00C14250"/>
    <w:rsid w:val="00C179B2"/>
    <w:rsid w:val="00C22385"/>
    <w:rsid w:val="00C24329"/>
    <w:rsid w:val="00C3018C"/>
    <w:rsid w:val="00C4381B"/>
    <w:rsid w:val="00C445D9"/>
    <w:rsid w:val="00C5374C"/>
    <w:rsid w:val="00C57793"/>
    <w:rsid w:val="00CD1631"/>
    <w:rsid w:val="00CD5B45"/>
    <w:rsid w:val="00D0111F"/>
    <w:rsid w:val="00D12274"/>
    <w:rsid w:val="00DD44F3"/>
    <w:rsid w:val="00E15C55"/>
    <w:rsid w:val="00E43476"/>
    <w:rsid w:val="00E750B7"/>
    <w:rsid w:val="00E77AC8"/>
    <w:rsid w:val="00E83E60"/>
    <w:rsid w:val="00E8779B"/>
    <w:rsid w:val="00EA25F9"/>
    <w:rsid w:val="00EB66EA"/>
    <w:rsid w:val="00EC048C"/>
    <w:rsid w:val="00EC2728"/>
    <w:rsid w:val="00F126E5"/>
    <w:rsid w:val="00F15BA2"/>
    <w:rsid w:val="00F221A1"/>
    <w:rsid w:val="00F27341"/>
    <w:rsid w:val="00F31C4E"/>
    <w:rsid w:val="00F343D8"/>
    <w:rsid w:val="00F576FC"/>
    <w:rsid w:val="00FC508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6B7F"/>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uiPriority w:val="9"/>
    <w:qFormat/>
    <w:rsid w:val="008B6B7F"/>
    <w:pPr>
      <w:keepNext/>
      <w:jc w:val="both"/>
      <w:outlineLvl w:val="0"/>
    </w:pPr>
    <w:rPr>
      <w:rFonts w:ascii="Arial" w:hAnsi="Arial"/>
      <w:szCs w:val="20"/>
      <w:lang w:val="es-MX"/>
    </w:rPr>
  </w:style>
  <w:style w:type="paragraph" w:styleId="Ttulo2">
    <w:name w:val="heading 2"/>
    <w:basedOn w:val="Normal"/>
    <w:next w:val="Normal"/>
    <w:link w:val="Ttulo2Car"/>
    <w:uiPriority w:val="9"/>
    <w:semiHidden/>
    <w:unhideWhenUsed/>
    <w:qFormat/>
    <w:rsid w:val="00313090"/>
    <w:pPr>
      <w:keepNext/>
      <w:keepLines/>
      <w:spacing w:before="40" w:line="259" w:lineRule="auto"/>
      <w:outlineLvl w:val="1"/>
    </w:pPr>
    <w:rPr>
      <w:rFonts w:ascii="Soberana Sans" w:eastAsiaTheme="majorEastAsia" w:hAnsi="Soberana Sans" w:cstheme="majorBidi"/>
      <w:b/>
      <w:sz w:val="26"/>
      <w:szCs w:val="26"/>
      <w:lang w:val="es-MX"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B6B7F"/>
    <w:rPr>
      <w:rFonts w:ascii="Arial" w:eastAsia="Times New Roman" w:hAnsi="Arial" w:cs="Times New Roman"/>
      <w:sz w:val="24"/>
      <w:szCs w:val="20"/>
      <w:lang w:eastAsia="es-ES"/>
    </w:rPr>
  </w:style>
  <w:style w:type="paragraph" w:styleId="Prrafodelista">
    <w:name w:val="List Paragraph"/>
    <w:basedOn w:val="Normal"/>
    <w:link w:val="PrrafodelistaCar"/>
    <w:uiPriority w:val="34"/>
    <w:qFormat/>
    <w:rsid w:val="008B6B7F"/>
    <w:pPr>
      <w:ind w:left="720"/>
      <w:contextualSpacing/>
    </w:pPr>
  </w:style>
  <w:style w:type="character" w:customStyle="1" w:styleId="PrrafodelistaCar">
    <w:name w:val="Párrafo de lista Car"/>
    <w:basedOn w:val="Fuentedeprrafopredeter"/>
    <w:link w:val="Prrafodelista"/>
    <w:uiPriority w:val="34"/>
    <w:rsid w:val="008B6B7F"/>
    <w:rPr>
      <w:rFonts w:ascii="Times New Roman" w:eastAsia="Times New Roman" w:hAnsi="Times New Roman" w:cs="Times New Roman"/>
      <w:sz w:val="24"/>
      <w:szCs w:val="24"/>
      <w:lang w:val="es-ES" w:eastAsia="es-ES"/>
    </w:rPr>
  </w:style>
  <w:style w:type="paragraph" w:customStyle="1" w:styleId="Tit1">
    <w:name w:val="Tit1"/>
    <w:basedOn w:val="Normal"/>
    <w:link w:val="Tit1Car"/>
    <w:autoRedefine/>
    <w:qFormat/>
    <w:rsid w:val="008B6B7F"/>
    <w:pPr>
      <w:spacing w:before="360" w:after="360" w:line="276" w:lineRule="auto"/>
      <w:outlineLvl w:val="1"/>
    </w:pPr>
    <w:rPr>
      <w:rFonts w:ascii="Arial" w:eastAsiaTheme="majorEastAsia" w:hAnsi="Arial" w:cs="Arial"/>
      <w:b/>
      <w:noProof/>
      <w:color w:val="000000"/>
      <w:sz w:val="28"/>
      <w:shd w:val="clear" w:color="auto" w:fill="FFFFFF"/>
      <w:lang w:val="es-MX" w:eastAsia="es-MX"/>
    </w:rPr>
  </w:style>
  <w:style w:type="character" w:customStyle="1" w:styleId="Tit1Car">
    <w:name w:val="Tit1 Car"/>
    <w:basedOn w:val="Fuentedeprrafopredeter"/>
    <w:link w:val="Tit1"/>
    <w:rsid w:val="008B6B7F"/>
    <w:rPr>
      <w:rFonts w:ascii="Arial" w:eastAsiaTheme="majorEastAsia" w:hAnsi="Arial" w:cs="Arial"/>
      <w:b/>
      <w:noProof/>
      <w:color w:val="000000"/>
      <w:sz w:val="28"/>
      <w:szCs w:val="24"/>
      <w:lang w:eastAsia="es-MX"/>
    </w:rPr>
  </w:style>
  <w:style w:type="paragraph" w:customStyle="1" w:styleId="Tit2">
    <w:name w:val="Tit2"/>
    <w:basedOn w:val="Normal"/>
    <w:link w:val="Tit2Car"/>
    <w:qFormat/>
    <w:rsid w:val="008B6B7F"/>
    <w:pPr>
      <w:spacing w:before="360" w:after="360"/>
      <w:jc w:val="both"/>
    </w:pPr>
    <w:rPr>
      <w:rFonts w:ascii="Arial" w:hAnsi="Arial" w:cs="Arial"/>
      <w:b/>
      <w:sz w:val="26"/>
      <w:szCs w:val="26"/>
    </w:rPr>
  </w:style>
  <w:style w:type="character" w:customStyle="1" w:styleId="Tit2Car">
    <w:name w:val="Tit2 Car"/>
    <w:basedOn w:val="Fuentedeprrafopredeter"/>
    <w:link w:val="Tit2"/>
    <w:rsid w:val="008B6B7F"/>
    <w:rPr>
      <w:rFonts w:ascii="Arial" w:eastAsia="Times New Roman" w:hAnsi="Arial" w:cs="Arial"/>
      <w:b/>
      <w:sz w:val="26"/>
      <w:szCs w:val="26"/>
      <w:lang w:val="es-ES" w:eastAsia="es-ES"/>
    </w:rPr>
  </w:style>
  <w:style w:type="paragraph" w:styleId="Encabezado">
    <w:name w:val="header"/>
    <w:basedOn w:val="Normal"/>
    <w:link w:val="EncabezadoCar"/>
    <w:unhideWhenUsed/>
    <w:rsid w:val="008B6B7F"/>
    <w:pPr>
      <w:tabs>
        <w:tab w:val="center" w:pos="4419"/>
        <w:tab w:val="right" w:pos="8838"/>
      </w:tabs>
    </w:pPr>
  </w:style>
  <w:style w:type="character" w:customStyle="1" w:styleId="EncabezadoCar">
    <w:name w:val="Encabezado Car"/>
    <w:basedOn w:val="Fuentedeprrafopredeter"/>
    <w:link w:val="Encabezado"/>
    <w:rsid w:val="008B6B7F"/>
    <w:rPr>
      <w:rFonts w:ascii="Times New Roman" w:eastAsia="Times New Roman" w:hAnsi="Times New Roman" w:cs="Times New Roman"/>
      <w:sz w:val="24"/>
      <w:szCs w:val="24"/>
      <w:lang w:val="es-ES" w:eastAsia="es-ES"/>
    </w:rPr>
  </w:style>
  <w:style w:type="paragraph" w:styleId="Piedepgina">
    <w:name w:val="footer"/>
    <w:basedOn w:val="Normal"/>
    <w:link w:val="PiedepginaCar"/>
    <w:uiPriority w:val="99"/>
    <w:unhideWhenUsed/>
    <w:rsid w:val="008B6B7F"/>
    <w:pPr>
      <w:tabs>
        <w:tab w:val="center" w:pos="4419"/>
        <w:tab w:val="right" w:pos="8838"/>
      </w:tabs>
    </w:pPr>
  </w:style>
  <w:style w:type="character" w:customStyle="1" w:styleId="PiedepginaCar">
    <w:name w:val="Pie de página Car"/>
    <w:basedOn w:val="Fuentedeprrafopredeter"/>
    <w:link w:val="Piedepgina"/>
    <w:uiPriority w:val="99"/>
    <w:rsid w:val="008B6B7F"/>
    <w:rPr>
      <w:rFonts w:ascii="Times New Roman" w:eastAsia="Times New Roman" w:hAnsi="Times New Roman" w:cs="Times New Roman"/>
      <w:sz w:val="24"/>
      <w:szCs w:val="24"/>
      <w:lang w:val="es-ES" w:eastAsia="es-ES"/>
    </w:rPr>
  </w:style>
  <w:style w:type="paragraph" w:styleId="Textodeglobo">
    <w:name w:val="Balloon Text"/>
    <w:basedOn w:val="Normal"/>
    <w:link w:val="TextodegloboCar"/>
    <w:uiPriority w:val="99"/>
    <w:semiHidden/>
    <w:unhideWhenUsed/>
    <w:rsid w:val="008B6B7F"/>
    <w:rPr>
      <w:rFonts w:ascii="Tahoma" w:hAnsi="Tahoma" w:cs="Tahoma"/>
      <w:sz w:val="16"/>
      <w:szCs w:val="16"/>
    </w:rPr>
  </w:style>
  <w:style w:type="character" w:customStyle="1" w:styleId="TextodegloboCar">
    <w:name w:val="Texto de globo Car"/>
    <w:basedOn w:val="Fuentedeprrafopredeter"/>
    <w:link w:val="Textodeglobo"/>
    <w:uiPriority w:val="99"/>
    <w:semiHidden/>
    <w:rsid w:val="008B6B7F"/>
    <w:rPr>
      <w:rFonts w:ascii="Tahoma" w:eastAsia="Times New Roman" w:hAnsi="Tahoma" w:cs="Tahoma"/>
      <w:sz w:val="16"/>
      <w:szCs w:val="16"/>
      <w:lang w:val="es-ES" w:eastAsia="es-ES"/>
    </w:rPr>
  </w:style>
  <w:style w:type="table" w:styleId="Tablaconcuadrcula">
    <w:name w:val="Table Grid"/>
    <w:basedOn w:val="Tablanormal"/>
    <w:uiPriority w:val="39"/>
    <w:rsid w:val="008B6B7F"/>
    <w:pPr>
      <w:spacing w:after="0" w:line="240" w:lineRule="auto"/>
    </w:pPr>
    <w:rPr>
      <w:rFonts w:eastAsiaTheme="minorEastAsia"/>
      <w:lang w:eastAsia="es-MX"/>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pgrafe">
    <w:name w:val="caption"/>
    <w:basedOn w:val="Normal"/>
    <w:next w:val="Normal"/>
    <w:uiPriority w:val="35"/>
    <w:unhideWhenUsed/>
    <w:qFormat/>
    <w:rsid w:val="006704C4"/>
    <w:pPr>
      <w:spacing w:after="200"/>
    </w:pPr>
    <w:rPr>
      <w:b/>
      <w:bCs/>
      <w:color w:val="4F81BD" w:themeColor="accent1"/>
      <w:sz w:val="18"/>
      <w:szCs w:val="18"/>
    </w:rPr>
  </w:style>
  <w:style w:type="paragraph" w:styleId="Sinespaciado">
    <w:name w:val="No Spacing"/>
    <w:link w:val="SinespaciadoCar"/>
    <w:uiPriority w:val="1"/>
    <w:qFormat/>
    <w:rsid w:val="00325F84"/>
    <w:pPr>
      <w:spacing w:after="0" w:line="240" w:lineRule="auto"/>
    </w:pPr>
  </w:style>
  <w:style w:type="character" w:customStyle="1" w:styleId="SinespaciadoCar">
    <w:name w:val="Sin espaciado Car"/>
    <w:basedOn w:val="Fuentedeprrafopredeter"/>
    <w:link w:val="Sinespaciado"/>
    <w:uiPriority w:val="1"/>
    <w:rsid w:val="005877EA"/>
  </w:style>
  <w:style w:type="character" w:customStyle="1" w:styleId="Ttulo2Car">
    <w:name w:val="Título 2 Car"/>
    <w:basedOn w:val="Fuentedeprrafopredeter"/>
    <w:link w:val="Ttulo2"/>
    <w:uiPriority w:val="9"/>
    <w:semiHidden/>
    <w:rsid w:val="00313090"/>
    <w:rPr>
      <w:rFonts w:ascii="Soberana Sans" w:eastAsiaTheme="majorEastAsia" w:hAnsi="Soberana Sans" w:cstheme="majorBidi"/>
      <w:b/>
      <w:sz w:val="26"/>
      <w:szCs w:val="26"/>
    </w:rPr>
  </w:style>
  <w:style w:type="character" w:customStyle="1" w:styleId="TextonotapieCar">
    <w:name w:val="Texto nota pie Car"/>
    <w:basedOn w:val="Fuentedeprrafopredeter"/>
    <w:link w:val="Textonotapie"/>
    <w:uiPriority w:val="99"/>
    <w:semiHidden/>
    <w:rsid w:val="00313090"/>
    <w:rPr>
      <w:rFonts w:ascii="Soberana Sans" w:hAnsi="Soberana Sans"/>
      <w:sz w:val="20"/>
      <w:szCs w:val="20"/>
    </w:rPr>
  </w:style>
  <w:style w:type="paragraph" w:styleId="Textonotapie">
    <w:name w:val="footnote text"/>
    <w:basedOn w:val="Normal"/>
    <w:link w:val="TextonotapieCar"/>
    <w:uiPriority w:val="99"/>
    <w:semiHidden/>
    <w:unhideWhenUsed/>
    <w:rsid w:val="00313090"/>
    <w:rPr>
      <w:rFonts w:ascii="Soberana Sans" w:eastAsiaTheme="minorHAnsi" w:hAnsi="Soberana Sans" w:cstheme="minorBidi"/>
      <w:sz w:val="20"/>
      <w:szCs w:val="20"/>
      <w:lang w:val="es-MX" w:eastAsia="en-US"/>
    </w:rPr>
  </w:style>
  <w:style w:type="paragraph" w:customStyle="1" w:styleId="Encabezado1">
    <w:name w:val="Encabezado1"/>
    <w:basedOn w:val="Normal"/>
    <w:rsid w:val="00313090"/>
    <w:pPr>
      <w:tabs>
        <w:tab w:val="center" w:pos="4419"/>
        <w:tab w:val="right" w:pos="8838"/>
      </w:tabs>
      <w:overflowPunct w:val="0"/>
      <w:autoSpaceDE w:val="0"/>
      <w:autoSpaceDN w:val="0"/>
      <w:adjustRightInd w:val="0"/>
      <w:textAlignment w:val="baseline"/>
    </w:pPr>
    <w:rPr>
      <w:sz w:val="20"/>
      <w:szCs w:val="20"/>
      <w:lang w:val="es-ES_tradnl"/>
    </w:rPr>
  </w:style>
  <w:style w:type="character" w:styleId="Textoennegrita">
    <w:name w:val="Strong"/>
    <w:uiPriority w:val="22"/>
    <w:qFormat/>
    <w:rsid w:val="00313090"/>
    <w:rPr>
      <w:b/>
      <w:bCs/>
    </w:rPr>
  </w:style>
  <w:style w:type="character" w:styleId="Hipervnculo">
    <w:name w:val="Hyperlink"/>
    <w:basedOn w:val="Fuentedeprrafopredeter"/>
    <w:uiPriority w:val="99"/>
    <w:unhideWhenUsed/>
    <w:rsid w:val="00313090"/>
    <w:rPr>
      <w:color w:val="0000FF" w:themeColor="hyperlink"/>
      <w:u w:val="single"/>
    </w:rPr>
  </w:style>
  <w:style w:type="table" w:styleId="Cuadrculaclara-nfasis2">
    <w:name w:val="Light Grid Accent 2"/>
    <w:basedOn w:val="Tablanormal"/>
    <w:uiPriority w:val="62"/>
    <w:rsid w:val="00105352"/>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paragraph" w:customStyle="1" w:styleId="Default">
    <w:name w:val="Default"/>
    <w:rsid w:val="009E6783"/>
    <w:pPr>
      <w:autoSpaceDE w:val="0"/>
      <w:autoSpaceDN w:val="0"/>
      <w:adjustRightInd w:val="0"/>
      <w:spacing w:after="0" w:line="240" w:lineRule="auto"/>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6B7F"/>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uiPriority w:val="9"/>
    <w:qFormat/>
    <w:rsid w:val="008B6B7F"/>
    <w:pPr>
      <w:keepNext/>
      <w:jc w:val="both"/>
      <w:outlineLvl w:val="0"/>
    </w:pPr>
    <w:rPr>
      <w:rFonts w:ascii="Arial" w:hAnsi="Arial"/>
      <w:szCs w:val="20"/>
      <w:lang w:val="es-MX"/>
    </w:rPr>
  </w:style>
  <w:style w:type="paragraph" w:styleId="Ttulo2">
    <w:name w:val="heading 2"/>
    <w:basedOn w:val="Normal"/>
    <w:next w:val="Normal"/>
    <w:link w:val="Ttulo2Car"/>
    <w:uiPriority w:val="9"/>
    <w:semiHidden/>
    <w:unhideWhenUsed/>
    <w:qFormat/>
    <w:rsid w:val="00313090"/>
    <w:pPr>
      <w:keepNext/>
      <w:keepLines/>
      <w:spacing w:before="40" w:line="259" w:lineRule="auto"/>
      <w:outlineLvl w:val="1"/>
    </w:pPr>
    <w:rPr>
      <w:rFonts w:ascii="Soberana Sans" w:eastAsiaTheme="majorEastAsia" w:hAnsi="Soberana Sans" w:cstheme="majorBidi"/>
      <w:b/>
      <w:sz w:val="26"/>
      <w:szCs w:val="26"/>
      <w:lang w:val="es-MX"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B6B7F"/>
    <w:rPr>
      <w:rFonts w:ascii="Arial" w:eastAsia="Times New Roman" w:hAnsi="Arial" w:cs="Times New Roman"/>
      <w:sz w:val="24"/>
      <w:szCs w:val="20"/>
      <w:lang w:eastAsia="es-ES"/>
    </w:rPr>
  </w:style>
  <w:style w:type="paragraph" w:styleId="Prrafodelista">
    <w:name w:val="List Paragraph"/>
    <w:basedOn w:val="Normal"/>
    <w:link w:val="PrrafodelistaCar"/>
    <w:uiPriority w:val="34"/>
    <w:qFormat/>
    <w:rsid w:val="008B6B7F"/>
    <w:pPr>
      <w:ind w:left="720"/>
      <w:contextualSpacing/>
    </w:pPr>
  </w:style>
  <w:style w:type="character" w:customStyle="1" w:styleId="PrrafodelistaCar">
    <w:name w:val="Párrafo de lista Car"/>
    <w:basedOn w:val="Fuentedeprrafopredeter"/>
    <w:link w:val="Prrafodelista"/>
    <w:uiPriority w:val="34"/>
    <w:rsid w:val="008B6B7F"/>
    <w:rPr>
      <w:rFonts w:ascii="Times New Roman" w:eastAsia="Times New Roman" w:hAnsi="Times New Roman" w:cs="Times New Roman"/>
      <w:sz w:val="24"/>
      <w:szCs w:val="24"/>
      <w:lang w:val="es-ES" w:eastAsia="es-ES"/>
    </w:rPr>
  </w:style>
  <w:style w:type="paragraph" w:customStyle="1" w:styleId="Tit1">
    <w:name w:val="Tit1"/>
    <w:basedOn w:val="Normal"/>
    <w:link w:val="Tit1Car"/>
    <w:autoRedefine/>
    <w:qFormat/>
    <w:rsid w:val="008B6B7F"/>
    <w:pPr>
      <w:spacing w:before="360" w:after="360" w:line="276" w:lineRule="auto"/>
      <w:outlineLvl w:val="1"/>
    </w:pPr>
    <w:rPr>
      <w:rFonts w:ascii="Arial" w:eastAsiaTheme="majorEastAsia" w:hAnsi="Arial" w:cs="Arial"/>
      <w:b/>
      <w:noProof/>
      <w:color w:val="000000"/>
      <w:sz w:val="28"/>
      <w:shd w:val="clear" w:color="auto" w:fill="FFFFFF"/>
      <w:lang w:val="es-MX" w:eastAsia="es-MX"/>
    </w:rPr>
  </w:style>
  <w:style w:type="character" w:customStyle="1" w:styleId="Tit1Car">
    <w:name w:val="Tit1 Car"/>
    <w:basedOn w:val="Fuentedeprrafopredeter"/>
    <w:link w:val="Tit1"/>
    <w:rsid w:val="008B6B7F"/>
    <w:rPr>
      <w:rFonts w:ascii="Arial" w:eastAsiaTheme="majorEastAsia" w:hAnsi="Arial" w:cs="Arial"/>
      <w:b/>
      <w:noProof/>
      <w:color w:val="000000"/>
      <w:sz w:val="28"/>
      <w:szCs w:val="24"/>
      <w:lang w:eastAsia="es-MX"/>
    </w:rPr>
  </w:style>
  <w:style w:type="paragraph" w:customStyle="1" w:styleId="Tit2">
    <w:name w:val="Tit2"/>
    <w:basedOn w:val="Normal"/>
    <w:link w:val="Tit2Car"/>
    <w:qFormat/>
    <w:rsid w:val="008B6B7F"/>
    <w:pPr>
      <w:spacing w:before="360" w:after="360"/>
      <w:jc w:val="both"/>
    </w:pPr>
    <w:rPr>
      <w:rFonts w:ascii="Arial" w:hAnsi="Arial" w:cs="Arial"/>
      <w:b/>
      <w:sz w:val="26"/>
      <w:szCs w:val="26"/>
    </w:rPr>
  </w:style>
  <w:style w:type="character" w:customStyle="1" w:styleId="Tit2Car">
    <w:name w:val="Tit2 Car"/>
    <w:basedOn w:val="Fuentedeprrafopredeter"/>
    <w:link w:val="Tit2"/>
    <w:rsid w:val="008B6B7F"/>
    <w:rPr>
      <w:rFonts w:ascii="Arial" w:eastAsia="Times New Roman" w:hAnsi="Arial" w:cs="Arial"/>
      <w:b/>
      <w:sz w:val="26"/>
      <w:szCs w:val="26"/>
      <w:lang w:val="es-ES" w:eastAsia="es-ES"/>
    </w:rPr>
  </w:style>
  <w:style w:type="paragraph" w:styleId="Encabezado">
    <w:name w:val="header"/>
    <w:basedOn w:val="Normal"/>
    <w:link w:val="EncabezadoCar"/>
    <w:unhideWhenUsed/>
    <w:rsid w:val="008B6B7F"/>
    <w:pPr>
      <w:tabs>
        <w:tab w:val="center" w:pos="4419"/>
        <w:tab w:val="right" w:pos="8838"/>
      </w:tabs>
    </w:pPr>
  </w:style>
  <w:style w:type="character" w:customStyle="1" w:styleId="EncabezadoCar">
    <w:name w:val="Encabezado Car"/>
    <w:basedOn w:val="Fuentedeprrafopredeter"/>
    <w:link w:val="Encabezado"/>
    <w:rsid w:val="008B6B7F"/>
    <w:rPr>
      <w:rFonts w:ascii="Times New Roman" w:eastAsia="Times New Roman" w:hAnsi="Times New Roman" w:cs="Times New Roman"/>
      <w:sz w:val="24"/>
      <w:szCs w:val="24"/>
      <w:lang w:val="es-ES" w:eastAsia="es-ES"/>
    </w:rPr>
  </w:style>
  <w:style w:type="paragraph" w:styleId="Piedepgina">
    <w:name w:val="footer"/>
    <w:basedOn w:val="Normal"/>
    <w:link w:val="PiedepginaCar"/>
    <w:uiPriority w:val="99"/>
    <w:unhideWhenUsed/>
    <w:rsid w:val="008B6B7F"/>
    <w:pPr>
      <w:tabs>
        <w:tab w:val="center" w:pos="4419"/>
        <w:tab w:val="right" w:pos="8838"/>
      </w:tabs>
    </w:pPr>
  </w:style>
  <w:style w:type="character" w:customStyle="1" w:styleId="PiedepginaCar">
    <w:name w:val="Pie de página Car"/>
    <w:basedOn w:val="Fuentedeprrafopredeter"/>
    <w:link w:val="Piedepgina"/>
    <w:uiPriority w:val="99"/>
    <w:rsid w:val="008B6B7F"/>
    <w:rPr>
      <w:rFonts w:ascii="Times New Roman" w:eastAsia="Times New Roman" w:hAnsi="Times New Roman" w:cs="Times New Roman"/>
      <w:sz w:val="24"/>
      <w:szCs w:val="24"/>
      <w:lang w:val="es-ES" w:eastAsia="es-ES"/>
    </w:rPr>
  </w:style>
  <w:style w:type="paragraph" w:styleId="Textodeglobo">
    <w:name w:val="Balloon Text"/>
    <w:basedOn w:val="Normal"/>
    <w:link w:val="TextodegloboCar"/>
    <w:uiPriority w:val="99"/>
    <w:semiHidden/>
    <w:unhideWhenUsed/>
    <w:rsid w:val="008B6B7F"/>
    <w:rPr>
      <w:rFonts w:ascii="Tahoma" w:hAnsi="Tahoma" w:cs="Tahoma"/>
      <w:sz w:val="16"/>
      <w:szCs w:val="16"/>
    </w:rPr>
  </w:style>
  <w:style w:type="character" w:customStyle="1" w:styleId="TextodegloboCar">
    <w:name w:val="Texto de globo Car"/>
    <w:basedOn w:val="Fuentedeprrafopredeter"/>
    <w:link w:val="Textodeglobo"/>
    <w:uiPriority w:val="99"/>
    <w:semiHidden/>
    <w:rsid w:val="008B6B7F"/>
    <w:rPr>
      <w:rFonts w:ascii="Tahoma" w:eastAsia="Times New Roman" w:hAnsi="Tahoma" w:cs="Tahoma"/>
      <w:sz w:val="16"/>
      <w:szCs w:val="16"/>
      <w:lang w:val="es-ES" w:eastAsia="es-ES"/>
    </w:rPr>
  </w:style>
  <w:style w:type="table" w:styleId="Tablaconcuadrcula">
    <w:name w:val="Table Grid"/>
    <w:basedOn w:val="Tablanormal"/>
    <w:uiPriority w:val="39"/>
    <w:rsid w:val="008B6B7F"/>
    <w:pPr>
      <w:spacing w:after="0" w:line="240" w:lineRule="auto"/>
    </w:pPr>
    <w:rPr>
      <w:rFonts w:eastAsiaTheme="minorEastAsia"/>
      <w:lang w:eastAsia="es-MX"/>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pgrafe">
    <w:name w:val="caption"/>
    <w:basedOn w:val="Normal"/>
    <w:next w:val="Normal"/>
    <w:uiPriority w:val="35"/>
    <w:unhideWhenUsed/>
    <w:qFormat/>
    <w:rsid w:val="006704C4"/>
    <w:pPr>
      <w:spacing w:after="200"/>
    </w:pPr>
    <w:rPr>
      <w:b/>
      <w:bCs/>
      <w:color w:val="4F81BD" w:themeColor="accent1"/>
      <w:sz w:val="18"/>
      <w:szCs w:val="18"/>
    </w:rPr>
  </w:style>
  <w:style w:type="paragraph" w:styleId="Sinespaciado">
    <w:name w:val="No Spacing"/>
    <w:link w:val="SinespaciadoCar"/>
    <w:uiPriority w:val="1"/>
    <w:qFormat/>
    <w:rsid w:val="00325F84"/>
    <w:pPr>
      <w:spacing w:after="0" w:line="240" w:lineRule="auto"/>
    </w:pPr>
  </w:style>
  <w:style w:type="character" w:customStyle="1" w:styleId="SinespaciadoCar">
    <w:name w:val="Sin espaciado Car"/>
    <w:basedOn w:val="Fuentedeprrafopredeter"/>
    <w:link w:val="Sinespaciado"/>
    <w:uiPriority w:val="1"/>
    <w:rsid w:val="005877EA"/>
  </w:style>
  <w:style w:type="character" w:customStyle="1" w:styleId="Ttulo2Car">
    <w:name w:val="Título 2 Car"/>
    <w:basedOn w:val="Fuentedeprrafopredeter"/>
    <w:link w:val="Ttulo2"/>
    <w:uiPriority w:val="9"/>
    <w:semiHidden/>
    <w:rsid w:val="00313090"/>
    <w:rPr>
      <w:rFonts w:ascii="Soberana Sans" w:eastAsiaTheme="majorEastAsia" w:hAnsi="Soberana Sans" w:cstheme="majorBidi"/>
      <w:b/>
      <w:sz w:val="26"/>
      <w:szCs w:val="26"/>
    </w:rPr>
  </w:style>
  <w:style w:type="character" w:customStyle="1" w:styleId="TextonotapieCar">
    <w:name w:val="Texto nota pie Car"/>
    <w:basedOn w:val="Fuentedeprrafopredeter"/>
    <w:link w:val="Textonotapie"/>
    <w:uiPriority w:val="99"/>
    <w:semiHidden/>
    <w:rsid w:val="00313090"/>
    <w:rPr>
      <w:rFonts w:ascii="Soberana Sans" w:hAnsi="Soberana Sans"/>
      <w:sz w:val="20"/>
      <w:szCs w:val="20"/>
    </w:rPr>
  </w:style>
  <w:style w:type="paragraph" w:styleId="Textonotapie">
    <w:name w:val="footnote text"/>
    <w:basedOn w:val="Normal"/>
    <w:link w:val="TextonotapieCar"/>
    <w:uiPriority w:val="99"/>
    <w:semiHidden/>
    <w:unhideWhenUsed/>
    <w:rsid w:val="00313090"/>
    <w:rPr>
      <w:rFonts w:ascii="Soberana Sans" w:eastAsiaTheme="minorHAnsi" w:hAnsi="Soberana Sans" w:cstheme="minorBidi"/>
      <w:sz w:val="20"/>
      <w:szCs w:val="20"/>
      <w:lang w:val="es-MX" w:eastAsia="en-US"/>
    </w:rPr>
  </w:style>
  <w:style w:type="paragraph" w:customStyle="1" w:styleId="Encabezado1">
    <w:name w:val="Encabezado1"/>
    <w:basedOn w:val="Normal"/>
    <w:rsid w:val="00313090"/>
    <w:pPr>
      <w:tabs>
        <w:tab w:val="center" w:pos="4419"/>
        <w:tab w:val="right" w:pos="8838"/>
      </w:tabs>
      <w:overflowPunct w:val="0"/>
      <w:autoSpaceDE w:val="0"/>
      <w:autoSpaceDN w:val="0"/>
      <w:adjustRightInd w:val="0"/>
      <w:textAlignment w:val="baseline"/>
    </w:pPr>
    <w:rPr>
      <w:sz w:val="20"/>
      <w:szCs w:val="20"/>
      <w:lang w:val="es-ES_tradnl"/>
    </w:rPr>
  </w:style>
  <w:style w:type="character" w:styleId="Textoennegrita">
    <w:name w:val="Strong"/>
    <w:uiPriority w:val="22"/>
    <w:qFormat/>
    <w:rsid w:val="00313090"/>
    <w:rPr>
      <w:b/>
      <w:bCs/>
    </w:rPr>
  </w:style>
  <w:style w:type="character" w:styleId="Hipervnculo">
    <w:name w:val="Hyperlink"/>
    <w:basedOn w:val="Fuentedeprrafopredeter"/>
    <w:uiPriority w:val="99"/>
    <w:unhideWhenUsed/>
    <w:rsid w:val="00313090"/>
    <w:rPr>
      <w:color w:val="0000FF" w:themeColor="hyperlink"/>
      <w:u w:val="single"/>
    </w:rPr>
  </w:style>
  <w:style w:type="table" w:styleId="Cuadrculaclara-nfasis2">
    <w:name w:val="Light Grid Accent 2"/>
    <w:basedOn w:val="Tablanormal"/>
    <w:uiPriority w:val="62"/>
    <w:rsid w:val="00105352"/>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paragraph" w:customStyle="1" w:styleId="Default">
    <w:name w:val="Default"/>
    <w:rsid w:val="009E6783"/>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4584052">
      <w:bodyDiv w:val="1"/>
      <w:marLeft w:val="0"/>
      <w:marRight w:val="0"/>
      <w:marTop w:val="0"/>
      <w:marBottom w:val="0"/>
      <w:divBdr>
        <w:top w:val="none" w:sz="0" w:space="0" w:color="auto"/>
        <w:left w:val="none" w:sz="0" w:space="0" w:color="auto"/>
        <w:bottom w:val="none" w:sz="0" w:space="0" w:color="auto"/>
        <w:right w:val="none" w:sz="0" w:space="0" w:color="auto"/>
      </w:divBdr>
    </w:div>
    <w:div w:id="796415135">
      <w:bodyDiv w:val="1"/>
      <w:marLeft w:val="0"/>
      <w:marRight w:val="0"/>
      <w:marTop w:val="0"/>
      <w:marBottom w:val="0"/>
      <w:divBdr>
        <w:top w:val="none" w:sz="0" w:space="0" w:color="auto"/>
        <w:left w:val="none" w:sz="0" w:space="0" w:color="auto"/>
        <w:bottom w:val="none" w:sz="0" w:space="0" w:color="auto"/>
        <w:right w:val="none" w:sz="0" w:space="0" w:color="auto"/>
      </w:divBdr>
    </w:div>
    <w:div w:id="1360744028">
      <w:bodyDiv w:val="1"/>
      <w:marLeft w:val="0"/>
      <w:marRight w:val="0"/>
      <w:marTop w:val="0"/>
      <w:marBottom w:val="0"/>
      <w:divBdr>
        <w:top w:val="none" w:sz="0" w:space="0" w:color="auto"/>
        <w:left w:val="none" w:sz="0" w:space="0" w:color="auto"/>
        <w:bottom w:val="none" w:sz="0" w:space="0" w:color="auto"/>
        <w:right w:val="none" w:sz="0" w:space="0" w:color="auto"/>
      </w:divBdr>
    </w:div>
    <w:div w:id="1892304568">
      <w:bodyDiv w:val="1"/>
      <w:marLeft w:val="0"/>
      <w:marRight w:val="0"/>
      <w:marTop w:val="0"/>
      <w:marBottom w:val="0"/>
      <w:divBdr>
        <w:top w:val="none" w:sz="0" w:space="0" w:color="auto"/>
        <w:left w:val="none" w:sz="0" w:space="0" w:color="auto"/>
        <w:bottom w:val="none" w:sz="0" w:space="0" w:color="auto"/>
        <w:right w:val="none" w:sz="0" w:space="0" w:color="auto"/>
      </w:divBdr>
    </w:div>
    <w:div w:id="2121027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3.jpg"/><Relationship Id="rId47" Type="http://schemas.openxmlformats.org/officeDocument/2006/relationships/image" Target="media/image38.emf"/><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g"/><Relationship Id="rId45" Type="http://schemas.openxmlformats.org/officeDocument/2006/relationships/image" Target="media/image36.jpe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5.jpeg"/><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4.jpg"/><Relationship Id="rId48" Type="http://schemas.openxmlformats.org/officeDocument/2006/relationships/image" Target="media/image39.emf"/><Relationship Id="rId8" Type="http://schemas.openxmlformats.org/officeDocument/2006/relationships/chart" Target="charts/chart1.xml"/><Relationship Id="rId51" Type="http://schemas.openxmlformats.org/officeDocument/2006/relationships/header" Target="header2.xml"/><Relationship Id="rId3" Type="http://schemas.microsoft.com/office/2007/relationships/stylesWithEffects" Target="stylesWithEffect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7.jpeg"/><Relationship Id="rId20" Type="http://schemas.openxmlformats.org/officeDocument/2006/relationships/image" Target="media/image12.jpeg"/><Relationship Id="rId41" Type="http://schemas.openxmlformats.org/officeDocument/2006/relationships/hyperlink" Target="https://studio.code.org/" TargetMode="External"/><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41.png"/><Relationship Id="rId1" Type="http://schemas.openxmlformats.org/officeDocument/2006/relationships/image" Target="media/image40.jpeg"/></Relationships>
</file>

<file path=word/_rels/header2.xml.rels><?xml version="1.0" encoding="UTF-8" standalone="yes"?>
<Relationships xmlns="http://schemas.openxmlformats.org/package/2006/relationships"><Relationship Id="rId2" Type="http://schemas.openxmlformats.org/officeDocument/2006/relationships/image" Target="media/image41.png"/><Relationship Id="rId1" Type="http://schemas.openxmlformats.org/officeDocument/2006/relationships/image" Target="media/image42.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ES"/>
              <a:t>ALUMNOS ATENDIDOS DE ACUERDO A SU PROBLEMÁTICA</a:t>
            </a:r>
          </a:p>
        </c:rich>
      </c:tx>
      <c:overlay val="0"/>
    </c:title>
    <c:autoTitleDeleted val="0"/>
    <c:plotArea>
      <c:layout/>
      <c:barChart>
        <c:barDir val="col"/>
        <c:grouping val="clustered"/>
        <c:varyColors val="0"/>
        <c:ser>
          <c:idx val="0"/>
          <c:order val="0"/>
          <c:spPr>
            <a:solidFill>
              <a:srgbClr val="C0504D">
                <a:lumMod val="75000"/>
              </a:srgbClr>
            </a:solidFill>
          </c:spPr>
          <c:invertIfNegative val="0"/>
          <c:dLbls>
            <c:showLegendKey val="0"/>
            <c:showVal val="1"/>
            <c:showCatName val="0"/>
            <c:showSerName val="0"/>
            <c:showPercent val="0"/>
            <c:showBubbleSize val="0"/>
            <c:showLeaderLines val="0"/>
          </c:dLbls>
          <c:cat>
            <c:strRef>
              <c:f>Hoja1!$A$31:$A$37</c:f>
              <c:strCache>
                <c:ptCount val="7"/>
                <c:pt idx="0">
                  <c:v>ANSIEDAD</c:v>
                </c:pt>
                <c:pt idx="1">
                  <c:v>DISCIPLINA</c:v>
                </c:pt>
                <c:pt idx="2">
                  <c:v>DUELO</c:v>
                </c:pt>
                <c:pt idx="3">
                  <c:v>PROBLEMAS FAMILIARES</c:v>
                </c:pt>
                <c:pt idx="4">
                  <c:v>RELACIÓN DE PAREJA</c:v>
                </c:pt>
                <c:pt idx="5">
                  <c:v>SENTIDO DE VIDA</c:v>
                </c:pt>
                <c:pt idx="6">
                  <c:v>SEXUALIDAD</c:v>
                </c:pt>
              </c:strCache>
            </c:strRef>
          </c:cat>
          <c:val>
            <c:numRef>
              <c:f>Hoja1!$B$31:$B$37</c:f>
              <c:numCache>
                <c:formatCode>General</c:formatCode>
                <c:ptCount val="7"/>
                <c:pt idx="0">
                  <c:v>2</c:v>
                </c:pt>
                <c:pt idx="1">
                  <c:v>2</c:v>
                </c:pt>
                <c:pt idx="2">
                  <c:v>2</c:v>
                </c:pt>
                <c:pt idx="3">
                  <c:v>3</c:v>
                </c:pt>
                <c:pt idx="4">
                  <c:v>4</c:v>
                </c:pt>
                <c:pt idx="5">
                  <c:v>7</c:v>
                </c:pt>
                <c:pt idx="6">
                  <c:v>1</c:v>
                </c:pt>
              </c:numCache>
            </c:numRef>
          </c:val>
        </c:ser>
        <c:dLbls>
          <c:showLegendKey val="0"/>
          <c:showVal val="0"/>
          <c:showCatName val="0"/>
          <c:showSerName val="0"/>
          <c:showPercent val="0"/>
          <c:showBubbleSize val="0"/>
        </c:dLbls>
        <c:gapWidth val="75"/>
        <c:overlap val="-25"/>
        <c:axId val="166405120"/>
        <c:axId val="222008960"/>
      </c:barChart>
      <c:catAx>
        <c:axId val="166405120"/>
        <c:scaling>
          <c:orientation val="minMax"/>
        </c:scaling>
        <c:delete val="0"/>
        <c:axPos val="b"/>
        <c:majorTickMark val="none"/>
        <c:minorTickMark val="none"/>
        <c:tickLblPos val="nextTo"/>
        <c:txPr>
          <a:bodyPr/>
          <a:lstStyle/>
          <a:p>
            <a:pPr>
              <a:defRPr sz="900"/>
            </a:pPr>
            <a:endParaRPr lang="es-MX"/>
          </a:p>
        </c:txPr>
        <c:crossAx val="222008960"/>
        <c:crosses val="autoZero"/>
        <c:auto val="1"/>
        <c:lblAlgn val="ctr"/>
        <c:lblOffset val="100"/>
        <c:noMultiLvlLbl val="0"/>
      </c:catAx>
      <c:valAx>
        <c:axId val="222008960"/>
        <c:scaling>
          <c:orientation val="minMax"/>
        </c:scaling>
        <c:delete val="0"/>
        <c:axPos val="l"/>
        <c:majorGridlines/>
        <c:numFmt formatCode="General" sourceLinked="1"/>
        <c:majorTickMark val="none"/>
        <c:minorTickMark val="none"/>
        <c:tickLblPos val="nextTo"/>
        <c:spPr>
          <a:ln w="9525">
            <a:noFill/>
          </a:ln>
        </c:spPr>
        <c:crossAx val="166405120"/>
        <c:crosses val="autoZero"/>
        <c:crossBetween val="between"/>
      </c:valAx>
    </c:plotArea>
    <c:plotVisOnly val="1"/>
    <c:dispBlanksAs val="gap"/>
    <c:showDLblsOverMax val="0"/>
  </c:chart>
  <c:spPr>
    <a:solidFill>
      <a:schemeClr val="lt1"/>
    </a:solidFill>
    <a:ln w="25400" cap="flat" cmpd="sng" algn="ctr">
      <a:solidFill>
        <a:schemeClr val="dk1"/>
      </a:solidFill>
      <a:prstDash val="solid"/>
    </a:ln>
    <a:effectLst/>
  </c:spPr>
  <c:txPr>
    <a:bodyPr/>
    <a:lstStyle/>
    <a:p>
      <a:pPr>
        <a:defRPr>
          <a:solidFill>
            <a:schemeClr val="dk1"/>
          </a:solidFill>
          <a:latin typeface="+mn-lt"/>
          <a:ea typeface="+mn-ea"/>
          <a:cs typeface="+mn-cs"/>
        </a:defRPr>
      </a:pPr>
      <a:endParaRPr lang="es-MX"/>
    </a:p>
  </c:txPr>
  <c:externalData r:id="rId2">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197</TotalTime>
  <Pages>41</Pages>
  <Words>6525</Words>
  <Characters>35889</Characters>
  <Application>Microsoft Office Word</Application>
  <DocSecurity>0</DocSecurity>
  <Lines>299</Lines>
  <Paragraphs>84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42330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JAIME ZEPEDA</dc:creator>
  <cp:keywords/>
  <dc:description/>
  <cp:lastModifiedBy>Alejandra Partida</cp:lastModifiedBy>
  <cp:revision>6</cp:revision>
  <dcterms:created xsi:type="dcterms:W3CDTF">2015-10-19T19:05:00Z</dcterms:created>
  <dcterms:modified xsi:type="dcterms:W3CDTF">2015-10-27T16:43:00Z</dcterms:modified>
</cp:coreProperties>
</file>