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718" w:rsidRDefault="00DB4718"/>
    <w:p w:rsidR="00DB4718" w:rsidRPr="00DB4718" w:rsidRDefault="00DB4718" w:rsidP="00DB4718"/>
    <w:p w:rsidR="00DB4718" w:rsidRPr="00DB4718" w:rsidRDefault="00DB4718" w:rsidP="00DB4718"/>
    <w:p w:rsidR="00DB4718" w:rsidRPr="00DB4718" w:rsidRDefault="00DB4718" w:rsidP="00DB4718"/>
    <w:p w:rsidR="00DB4718" w:rsidRDefault="00DB4718" w:rsidP="00DB4718"/>
    <w:p w:rsidR="00DB4718" w:rsidRDefault="00DB4718" w:rsidP="00DB4718"/>
    <w:p w:rsidR="00DB4718" w:rsidRDefault="00DB4718" w:rsidP="00DB4718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DB4718" w:rsidRDefault="00DB4718" w:rsidP="00DB4718">
      <w:pPr>
        <w:jc w:val="center"/>
        <w:rPr>
          <w:b/>
          <w:sz w:val="32"/>
        </w:rPr>
      </w:pPr>
      <w:r>
        <w:rPr>
          <w:b/>
          <w:sz w:val="32"/>
        </w:rPr>
        <w:t>ENTREGA A</w:t>
      </w:r>
      <w:r>
        <w:rPr>
          <w:b/>
          <w:sz w:val="32"/>
        </w:rPr>
        <w:t xml:space="preserve"> RECEPCIÓN</w:t>
      </w:r>
    </w:p>
    <w:p w:rsidR="00DB4718" w:rsidRDefault="00DB4718" w:rsidP="00DB4718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DB4718" w:rsidRPr="00D56055" w:rsidRDefault="00DB4718" w:rsidP="00987923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DEPARTAMENTO:</w:t>
      </w:r>
      <w:r>
        <w:rPr>
          <w:sz w:val="28"/>
        </w:rPr>
        <w:t xml:space="preserve"> </w:t>
      </w:r>
      <w:r w:rsidRPr="00D56055">
        <w:rPr>
          <w:sz w:val="28"/>
        </w:rPr>
        <w:t>ESTIMULACÓN</w:t>
      </w:r>
      <w:r>
        <w:rPr>
          <w:sz w:val="28"/>
        </w:rPr>
        <w:t xml:space="preserve"> TEMPRANA</w:t>
      </w:r>
      <w:r>
        <w:rPr>
          <w:sz w:val="28"/>
        </w:rPr>
        <w:t xml:space="preserve"> </w:t>
      </w:r>
      <w:r w:rsidR="006074C9">
        <w:rPr>
          <w:sz w:val="28"/>
        </w:rPr>
        <w:t xml:space="preserve">EN ARCHIVO  </w:t>
      </w:r>
    </w:p>
    <w:p w:rsidR="00DB4718" w:rsidRPr="0068328B" w:rsidRDefault="00DB4718" w:rsidP="00987923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RESPONSABLE:</w:t>
      </w:r>
      <w:r>
        <w:rPr>
          <w:b/>
          <w:sz w:val="28"/>
        </w:rPr>
        <w:t xml:space="preserve"> </w:t>
      </w:r>
      <w:r w:rsidRPr="0068328B">
        <w:rPr>
          <w:sz w:val="28"/>
        </w:rPr>
        <w:t>LAMAS LOPEZ FATIMA DEL ROSARIO</w:t>
      </w:r>
    </w:p>
    <w:p w:rsidR="00DB4718" w:rsidRPr="00D56055" w:rsidRDefault="00DB4718" w:rsidP="00DB4718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</w:t>
      </w:r>
      <w:r w:rsidRPr="0068328B">
        <w:rPr>
          <w:sz w:val="28"/>
        </w:rPr>
        <w:t>PROMOTORA DEL PROGRAMA DESARROLLO COMUNITARIO Y ESCUELA PARA PADRES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DB4718" w:rsidTr="00DB4718">
        <w:tc>
          <w:tcPr>
            <w:tcW w:w="2263" w:type="dxa"/>
            <w:shd w:val="clear" w:color="auto" w:fill="D0CECE" w:themeFill="background2" w:themeFillShade="E6"/>
          </w:tcPr>
          <w:p w:rsidR="00DB4718" w:rsidRDefault="00DB4718" w:rsidP="00987923">
            <w:r>
              <w:t xml:space="preserve">Nombre 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DB4718" w:rsidRDefault="00DB4718" w:rsidP="00987923">
            <w:r>
              <w:t xml:space="preserve">Contenido </w:t>
            </w:r>
          </w:p>
        </w:tc>
      </w:tr>
      <w:tr w:rsidR="00DB4718" w:rsidTr="00987923">
        <w:tc>
          <w:tcPr>
            <w:tcW w:w="2263" w:type="dxa"/>
          </w:tcPr>
          <w:p w:rsidR="00DB4718" w:rsidRDefault="00DB4718" w:rsidP="00987923">
            <w:r>
              <w:t xml:space="preserve">Archivo caja 1 </w:t>
            </w:r>
          </w:p>
        </w:tc>
        <w:tc>
          <w:tcPr>
            <w:tcW w:w="6565" w:type="dxa"/>
          </w:tcPr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Expedientes de las comunidades administración 2012-2015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Documentos varios de las diferentes comunidades 2015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Justificación de mujeres avanzando oct. Nov. Dic. 2015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Cuadro de índice de la marginación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 xml:space="preserve">Acta circunstancial de baja en la barranca de la primavera 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Actas de integración de los grupos toluquila, el paso de la yerbabuena y la maquina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Desarrollo comunitario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Entrega de kits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Lista de asistencia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Minutas mensuales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Padrón de beneficiarios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Formatos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Oficios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Proyectos comunitarios 2016-2017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Temas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Manual de sustentabilidad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Proyecto para desarrollar la granja familiar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Manual huerta familiar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Manual para producción de forraje verde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 xml:space="preserve">Manual de diversidad productiva y alimentación familiar 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 xml:space="preserve">Manual de promotor comunitario </w:t>
            </w:r>
            <w:proofErr w:type="spellStart"/>
            <w:r>
              <w:t>enhinas</w:t>
            </w:r>
            <w:proofErr w:type="spellEnd"/>
            <w:r>
              <w:t xml:space="preserve"> de  vive diferente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Documentos de beneficiarios de despensa vive diferente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Desarrollo comunitario periodo 2009-2012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Desarrollo comunitario 2012-2014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 xml:space="preserve">Catálogos de localidades micro regionales </w:t>
            </w:r>
          </w:p>
          <w:p w:rsidR="00DB4718" w:rsidRDefault="00DB4718" w:rsidP="00DB4718">
            <w:pPr>
              <w:pStyle w:val="Prrafodelista"/>
              <w:numPr>
                <w:ilvl w:val="0"/>
                <w:numId w:val="1"/>
              </w:numPr>
            </w:pPr>
            <w:r>
              <w:t>Material de trabajo parte 1</w:t>
            </w:r>
          </w:p>
        </w:tc>
      </w:tr>
    </w:tbl>
    <w:p w:rsidR="00303CA6" w:rsidRDefault="00303CA6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DB4718"/>
    <w:p w:rsidR="006074C9" w:rsidRDefault="006074C9" w:rsidP="006074C9">
      <w:pPr>
        <w:jc w:val="center"/>
        <w:rPr>
          <w:b/>
          <w:sz w:val="32"/>
        </w:rPr>
      </w:pPr>
      <w:r w:rsidRPr="00BD6CB6">
        <w:rPr>
          <w:b/>
          <w:sz w:val="32"/>
        </w:rPr>
        <w:t>SISTEMA PARA EL DESARROLLO INTEGRAL DE LA FAMILIA DEL MUNICIPIO DE CONCEPCIÓN DE BUENOS AIRES JALISCO</w:t>
      </w:r>
    </w:p>
    <w:p w:rsidR="006074C9" w:rsidRDefault="006074C9" w:rsidP="006074C9">
      <w:pPr>
        <w:jc w:val="center"/>
        <w:rPr>
          <w:b/>
          <w:sz w:val="32"/>
        </w:rPr>
      </w:pPr>
      <w:r>
        <w:rPr>
          <w:b/>
          <w:sz w:val="32"/>
        </w:rPr>
        <w:t>ENTREGA A RECEPCIÓN</w:t>
      </w:r>
    </w:p>
    <w:p w:rsidR="006074C9" w:rsidRDefault="006074C9" w:rsidP="006074C9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6074C9" w:rsidRPr="00D56055" w:rsidRDefault="006074C9" w:rsidP="006074C9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DEPARTAMENTO:</w:t>
      </w:r>
      <w:r>
        <w:rPr>
          <w:sz w:val="28"/>
        </w:rPr>
        <w:t xml:space="preserve"> </w:t>
      </w:r>
      <w:r w:rsidRPr="00D56055">
        <w:rPr>
          <w:sz w:val="28"/>
        </w:rPr>
        <w:t>ESTIMULACÓN</w:t>
      </w:r>
      <w:r>
        <w:rPr>
          <w:sz w:val="28"/>
        </w:rPr>
        <w:t xml:space="preserve"> TEMPRANA   </w:t>
      </w:r>
    </w:p>
    <w:p w:rsidR="006074C9" w:rsidRPr="0068328B" w:rsidRDefault="006074C9" w:rsidP="006074C9">
      <w:pPr>
        <w:spacing w:after="0" w:line="240" w:lineRule="auto"/>
        <w:rPr>
          <w:sz w:val="28"/>
        </w:rPr>
      </w:pPr>
      <w:r w:rsidRPr="00D56055">
        <w:rPr>
          <w:b/>
          <w:sz w:val="28"/>
        </w:rPr>
        <w:t>RESPONSABLE:</w:t>
      </w:r>
      <w:r>
        <w:rPr>
          <w:b/>
          <w:sz w:val="28"/>
        </w:rPr>
        <w:t xml:space="preserve"> </w:t>
      </w:r>
      <w:r w:rsidRPr="0068328B">
        <w:rPr>
          <w:sz w:val="28"/>
        </w:rPr>
        <w:t>LAMAS LOPEZ FATIMA DEL ROSARIO</w:t>
      </w:r>
    </w:p>
    <w:p w:rsidR="006074C9" w:rsidRPr="00D56055" w:rsidRDefault="006074C9" w:rsidP="006074C9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</w:t>
      </w:r>
      <w:r w:rsidRPr="0068328B">
        <w:rPr>
          <w:sz w:val="28"/>
        </w:rPr>
        <w:t>PROMOTORA DEL PROGRAMA DESARROLLO COMUNITARIO Y ESCUELA PARA PADRES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63"/>
        <w:gridCol w:w="6565"/>
      </w:tblGrid>
      <w:tr w:rsidR="006074C9" w:rsidTr="00987923">
        <w:tc>
          <w:tcPr>
            <w:tcW w:w="2263" w:type="dxa"/>
            <w:shd w:val="clear" w:color="auto" w:fill="D0CECE" w:themeFill="background2" w:themeFillShade="E6"/>
          </w:tcPr>
          <w:p w:rsidR="006074C9" w:rsidRDefault="006074C9" w:rsidP="00987923">
            <w:r>
              <w:t xml:space="preserve">Nombre </w:t>
            </w:r>
          </w:p>
        </w:tc>
        <w:tc>
          <w:tcPr>
            <w:tcW w:w="6565" w:type="dxa"/>
            <w:shd w:val="clear" w:color="auto" w:fill="D0CECE" w:themeFill="background2" w:themeFillShade="E6"/>
          </w:tcPr>
          <w:p w:rsidR="006074C9" w:rsidRDefault="006074C9" w:rsidP="00987923">
            <w:r>
              <w:t xml:space="preserve">Contenido </w:t>
            </w:r>
          </w:p>
        </w:tc>
      </w:tr>
      <w:tr w:rsidR="006074C9" w:rsidTr="006074C9">
        <w:tc>
          <w:tcPr>
            <w:tcW w:w="2263" w:type="dxa"/>
            <w:shd w:val="clear" w:color="auto" w:fill="FFFFFF" w:themeFill="background1"/>
          </w:tcPr>
          <w:p w:rsidR="006074C9" w:rsidRDefault="006074C9" w:rsidP="006074C9">
            <w:pPr>
              <w:jc w:val="center"/>
            </w:pPr>
            <w:r>
              <w:t xml:space="preserve">Oficina cajón </w:t>
            </w:r>
          </w:p>
        </w:tc>
        <w:tc>
          <w:tcPr>
            <w:tcW w:w="6565" w:type="dxa"/>
            <w:shd w:val="clear" w:color="auto" w:fill="FFFFFF" w:themeFill="background1"/>
          </w:tcPr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Oficio de baja de grupos desarrollo comunitario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Padrón de estufas 2018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33 expedientes de grupo de escuelas para padres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Lista de espera de las estufas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Manual de farmacia viviente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9 libros del programa escuela para padres</w:t>
            </w:r>
          </w:p>
          <w:p w:rsidR="006074C9" w:rsidRDefault="006074C9" w:rsidP="006074C9">
            <w:pPr>
              <w:pStyle w:val="Prrafodelista"/>
              <w:numPr>
                <w:ilvl w:val="0"/>
                <w:numId w:val="2"/>
              </w:numPr>
            </w:pPr>
            <w:r>
              <w:t>Lista de esperas de bicicletas (padrones 2017,2018)</w:t>
            </w:r>
          </w:p>
        </w:tc>
      </w:tr>
    </w:tbl>
    <w:p w:rsidR="006074C9" w:rsidRPr="00DB4718" w:rsidRDefault="006074C9" w:rsidP="00DB4718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0AE30A19" wp14:editId="43071D2D">
            <wp:simplePos x="0" y="0"/>
            <wp:positionH relativeFrom="margin">
              <wp:align>left</wp:align>
            </wp:positionH>
            <wp:positionV relativeFrom="margin">
              <wp:posOffset>5273773</wp:posOffset>
            </wp:positionV>
            <wp:extent cx="5395595" cy="333438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61" t="24151" r="25644" b="9602"/>
                    <a:stretch/>
                  </pic:blipFill>
                  <pic:spPr bwMode="auto">
                    <a:xfrm>
                      <a:off x="0" y="0"/>
                      <a:ext cx="5395595" cy="3334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4C9" w:rsidRPr="00DB4718" w:rsidSect="00DB4718">
      <w:footerReference w:type="default" r:id="rId8"/>
      <w:pgSz w:w="12240" w:h="20160" w:code="5"/>
      <w:pgMar w:top="1418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E3" w:rsidRDefault="00F75BE3" w:rsidP="006074C9">
      <w:pPr>
        <w:spacing w:after="0" w:line="240" w:lineRule="auto"/>
      </w:pPr>
      <w:r>
        <w:separator/>
      </w:r>
    </w:p>
  </w:endnote>
  <w:endnote w:type="continuationSeparator" w:id="0">
    <w:p w:rsidR="00F75BE3" w:rsidRDefault="00F75BE3" w:rsidP="00607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4C9" w:rsidRDefault="006074C9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6074C9">
      <w:rPr>
        <w:noProof/>
        <w:color w:val="323E4F" w:themeColor="text2" w:themeShade="BF"/>
        <w:sz w:val="24"/>
        <w:szCs w:val="24"/>
        <w:lang w:val="es-ES"/>
      </w:rPr>
      <w:t>2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Pr="006074C9">
      <w:rPr>
        <w:noProof/>
        <w:color w:val="323E4F" w:themeColor="text2" w:themeShade="BF"/>
        <w:sz w:val="24"/>
        <w:szCs w:val="24"/>
        <w:lang w:val="es-ES"/>
      </w:rPr>
      <w:t>2</w:t>
    </w:r>
    <w:r>
      <w:rPr>
        <w:color w:val="323E4F" w:themeColor="text2" w:themeShade="BF"/>
        <w:sz w:val="24"/>
        <w:szCs w:val="24"/>
      </w:rPr>
      <w:fldChar w:fldCharType="end"/>
    </w:r>
  </w:p>
  <w:p w:rsidR="006074C9" w:rsidRDefault="006074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E3" w:rsidRDefault="00F75BE3" w:rsidP="006074C9">
      <w:pPr>
        <w:spacing w:after="0" w:line="240" w:lineRule="auto"/>
      </w:pPr>
      <w:r>
        <w:separator/>
      </w:r>
    </w:p>
  </w:footnote>
  <w:footnote w:type="continuationSeparator" w:id="0">
    <w:p w:rsidR="00F75BE3" w:rsidRDefault="00F75BE3" w:rsidP="006074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15719"/>
    <w:multiLevelType w:val="hybridMultilevel"/>
    <w:tmpl w:val="3760DD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0366A"/>
    <w:multiLevelType w:val="hybridMultilevel"/>
    <w:tmpl w:val="62FE45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718"/>
    <w:rsid w:val="002C6DB3"/>
    <w:rsid w:val="00303CA6"/>
    <w:rsid w:val="006074C9"/>
    <w:rsid w:val="00DB4718"/>
    <w:rsid w:val="00F7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D11F95-F2AC-4F5C-B8A6-8631687E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47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B4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B471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074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074C9"/>
  </w:style>
  <w:style w:type="paragraph" w:styleId="Piedepgina">
    <w:name w:val="footer"/>
    <w:basedOn w:val="Normal"/>
    <w:link w:val="PiedepginaCar"/>
    <w:uiPriority w:val="99"/>
    <w:unhideWhenUsed/>
    <w:rsid w:val="006074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07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pc5</cp:lastModifiedBy>
  <cp:revision>1</cp:revision>
  <dcterms:created xsi:type="dcterms:W3CDTF">2018-09-26T15:33:00Z</dcterms:created>
  <dcterms:modified xsi:type="dcterms:W3CDTF">2018-09-26T15:47:00Z</dcterms:modified>
</cp:coreProperties>
</file>