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FB" w:rsidRPr="00C8335C" w:rsidRDefault="0063289D" w:rsidP="00C8335C">
      <w:pPr>
        <w:jc w:val="both"/>
        <w:rPr>
          <w:rFonts w:ascii="Arial" w:hAnsi="Arial" w:cs="Arial"/>
          <w:sz w:val="24"/>
          <w:szCs w:val="24"/>
        </w:rPr>
      </w:pPr>
      <w:r w:rsidRPr="00C8335C">
        <w:rPr>
          <w:rFonts w:ascii="Arial" w:hAnsi="Arial" w:cs="Arial"/>
          <w:sz w:val="24"/>
          <w:szCs w:val="24"/>
        </w:rPr>
        <w:t>Informe</w:t>
      </w:r>
      <w:r w:rsidR="009654BD" w:rsidRPr="00C8335C">
        <w:rPr>
          <w:rFonts w:ascii="Arial" w:hAnsi="Arial" w:cs="Arial"/>
          <w:sz w:val="24"/>
          <w:szCs w:val="24"/>
        </w:rPr>
        <w:t xml:space="preserve"> trimestral</w:t>
      </w:r>
      <w:r w:rsidR="00AF6CE2" w:rsidRPr="00C8335C">
        <w:rPr>
          <w:rFonts w:ascii="Arial" w:hAnsi="Arial" w:cs="Arial"/>
          <w:sz w:val="24"/>
          <w:szCs w:val="24"/>
        </w:rPr>
        <w:t xml:space="preserve"> PAAD</w:t>
      </w:r>
      <w:r w:rsidR="009654BD" w:rsidRPr="00C8335C">
        <w:rPr>
          <w:rFonts w:ascii="Arial" w:hAnsi="Arial" w:cs="Arial"/>
          <w:sz w:val="24"/>
          <w:szCs w:val="24"/>
        </w:rPr>
        <w:t xml:space="preserve"> 2019</w:t>
      </w:r>
    </w:p>
    <w:p w:rsidR="0041321D" w:rsidRPr="00C8335C" w:rsidRDefault="00C8335C" w:rsidP="00C8335C">
      <w:pPr>
        <w:jc w:val="both"/>
        <w:rPr>
          <w:rFonts w:ascii="Arial" w:hAnsi="Arial" w:cs="Arial"/>
          <w:sz w:val="24"/>
          <w:szCs w:val="24"/>
        </w:rPr>
      </w:pPr>
    </w:p>
    <w:p w:rsidR="00BD79FB" w:rsidRPr="00C8335C" w:rsidRDefault="00AF6CE2" w:rsidP="00C8335C">
      <w:pPr>
        <w:jc w:val="both"/>
        <w:rPr>
          <w:rFonts w:ascii="Arial" w:hAnsi="Arial" w:cs="Arial"/>
          <w:sz w:val="24"/>
          <w:szCs w:val="24"/>
        </w:rPr>
      </w:pPr>
      <w:r w:rsidRPr="00C8335C">
        <w:rPr>
          <w:rFonts w:ascii="Arial" w:hAnsi="Arial" w:cs="Arial"/>
          <w:sz w:val="24"/>
          <w:szCs w:val="24"/>
        </w:rPr>
        <w:t>Julio</w:t>
      </w:r>
      <w:r w:rsidR="009654BD" w:rsidRPr="00C8335C">
        <w:rPr>
          <w:rFonts w:ascii="Arial" w:hAnsi="Arial" w:cs="Arial"/>
          <w:sz w:val="24"/>
          <w:szCs w:val="24"/>
        </w:rPr>
        <w:t xml:space="preserve"> 2019</w:t>
      </w:r>
    </w:p>
    <w:p w:rsidR="00AF6CE2" w:rsidRPr="00C8335C" w:rsidRDefault="00AF6CE2" w:rsidP="00C8335C">
      <w:pPr>
        <w:jc w:val="both"/>
        <w:rPr>
          <w:rFonts w:ascii="Arial" w:hAnsi="Arial" w:cs="Arial"/>
          <w:sz w:val="24"/>
          <w:szCs w:val="24"/>
        </w:rPr>
      </w:pPr>
      <w:r w:rsidRPr="00C8335C">
        <w:rPr>
          <w:rFonts w:ascii="Arial" w:hAnsi="Arial" w:cs="Arial"/>
          <w:sz w:val="24"/>
          <w:szCs w:val="24"/>
        </w:rPr>
        <w:t>E</w:t>
      </w:r>
      <w:r w:rsidR="009654BD" w:rsidRPr="00C8335C">
        <w:rPr>
          <w:rFonts w:ascii="Arial" w:hAnsi="Arial" w:cs="Arial"/>
          <w:sz w:val="24"/>
          <w:szCs w:val="24"/>
        </w:rPr>
        <w:t xml:space="preserve">n el mes de julio se continuaba con el levantamiento de </w:t>
      </w:r>
      <w:r w:rsidRPr="00C8335C">
        <w:rPr>
          <w:rFonts w:ascii="Arial" w:hAnsi="Arial" w:cs="Arial"/>
          <w:sz w:val="24"/>
          <w:szCs w:val="24"/>
        </w:rPr>
        <w:t>EFIIAS</w:t>
      </w:r>
      <w:r w:rsidR="009654BD" w:rsidRPr="00C8335C">
        <w:rPr>
          <w:rFonts w:ascii="Arial" w:hAnsi="Arial" w:cs="Arial"/>
          <w:sz w:val="24"/>
          <w:szCs w:val="24"/>
        </w:rPr>
        <w:t xml:space="preserve"> para el padrón del año 2020 ingresando a 421 personas del </w:t>
      </w:r>
      <w:r w:rsidRPr="00C8335C">
        <w:rPr>
          <w:rFonts w:ascii="Arial" w:hAnsi="Arial" w:cs="Arial"/>
          <w:sz w:val="24"/>
          <w:szCs w:val="24"/>
        </w:rPr>
        <w:t>municipio</w:t>
      </w:r>
      <w:r w:rsidR="009654BD" w:rsidRPr="00C8335C">
        <w:rPr>
          <w:rFonts w:ascii="Arial" w:hAnsi="Arial" w:cs="Arial"/>
          <w:sz w:val="24"/>
          <w:szCs w:val="24"/>
        </w:rPr>
        <w:t xml:space="preserve"> en donde se priorizan a adultos mayores, alcohólicos y farmacodependientes rehabilitados, discapacitados, hijos de padre en extrema pobreza, indígenas, jornalero, menor adolescente con algún tipo de discapacidad, menor de 18 años desnutrido, menor de 18 años hijos de padre con enfermedad terminal, menor de 18 años niño de la calle, mujer en período de embarazo, mujer en período de lactancia, mujeres en situación especial (maltratada, violentada, abusada o explotada), mujeres solas o en viudez. </w:t>
      </w:r>
      <w:r w:rsidRPr="00C8335C">
        <w:rPr>
          <w:rFonts w:ascii="Arial" w:hAnsi="Arial" w:cs="Arial"/>
          <w:sz w:val="24"/>
          <w:szCs w:val="24"/>
        </w:rPr>
        <w:t>Se</w:t>
      </w:r>
      <w:r w:rsidR="009654BD" w:rsidRPr="00C8335C">
        <w:rPr>
          <w:rFonts w:ascii="Arial" w:hAnsi="Arial" w:cs="Arial"/>
          <w:sz w:val="24"/>
          <w:szCs w:val="24"/>
        </w:rPr>
        <w:t xml:space="preserve"> realizó la reunión de despensa en la cabecera municipal y sus localidades correspondiente al mes y se </w:t>
      </w:r>
      <w:r w:rsidRPr="00C8335C">
        <w:rPr>
          <w:rFonts w:ascii="Arial" w:hAnsi="Arial" w:cs="Arial"/>
          <w:sz w:val="24"/>
          <w:szCs w:val="24"/>
        </w:rPr>
        <w:t>impartió</w:t>
      </w:r>
      <w:r w:rsidR="009654BD" w:rsidRPr="00C8335C">
        <w:rPr>
          <w:rFonts w:ascii="Arial" w:hAnsi="Arial" w:cs="Arial"/>
          <w:sz w:val="24"/>
          <w:szCs w:val="24"/>
        </w:rPr>
        <w:t xml:space="preserve"> el tema de </w:t>
      </w:r>
      <w:r w:rsidRPr="00C8335C">
        <w:rPr>
          <w:rFonts w:ascii="Arial" w:hAnsi="Arial" w:cs="Arial"/>
          <w:sz w:val="24"/>
          <w:szCs w:val="24"/>
        </w:rPr>
        <w:t>“Técnicas Culinarias Y Sus Beneficios”, y se aplicaron las evaluaciones al  5% de la población.</w:t>
      </w:r>
    </w:p>
    <w:p w:rsidR="00BD79FB" w:rsidRPr="00C8335C" w:rsidRDefault="00BD79FB" w:rsidP="00C8335C">
      <w:pPr>
        <w:jc w:val="both"/>
        <w:rPr>
          <w:rFonts w:ascii="Arial" w:hAnsi="Arial" w:cs="Arial"/>
          <w:sz w:val="24"/>
          <w:szCs w:val="24"/>
        </w:rPr>
      </w:pPr>
    </w:p>
    <w:p w:rsidR="00BD79FB" w:rsidRPr="00C8335C" w:rsidRDefault="00AF6CE2" w:rsidP="00C8335C">
      <w:pPr>
        <w:jc w:val="both"/>
        <w:rPr>
          <w:rFonts w:ascii="Arial" w:hAnsi="Arial" w:cs="Arial"/>
          <w:sz w:val="24"/>
          <w:szCs w:val="24"/>
        </w:rPr>
      </w:pPr>
      <w:r w:rsidRPr="00C8335C">
        <w:rPr>
          <w:rFonts w:ascii="Arial" w:hAnsi="Arial" w:cs="Arial"/>
          <w:sz w:val="24"/>
          <w:szCs w:val="24"/>
        </w:rPr>
        <w:t>Agosto 2019</w:t>
      </w:r>
    </w:p>
    <w:p w:rsidR="00AF6CE2" w:rsidRPr="00C8335C" w:rsidRDefault="00AF6CE2" w:rsidP="00C8335C">
      <w:pPr>
        <w:jc w:val="both"/>
        <w:rPr>
          <w:rFonts w:ascii="Arial" w:hAnsi="Arial" w:cs="Arial"/>
          <w:sz w:val="24"/>
          <w:szCs w:val="24"/>
        </w:rPr>
      </w:pPr>
      <w:r w:rsidRPr="00C8335C">
        <w:rPr>
          <w:rFonts w:ascii="Arial" w:hAnsi="Arial" w:cs="Arial"/>
          <w:sz w:val="24"/>
          <w:szCs w:val="24"/>
        </w:rPr>
        <w:t xml:space="preserve">Dábamos continuidad con el levantamiento de EFIIAS para el padrón del año 2020 y así mismo se realizaba la reunión de despensa en la cabecera municipal y sus localidades, impartiéndose el tema de “Beneficios De La Combinación De Cereales Y Leguminosas”, </w:t>
      </w:r>
      <w:r w:rsidRPr="00C8335C">
        <w:rPr>
          <w:rFonts w:ascii="Arial" w:hAnsi="Arial" w:cs="Arial"/>
          <w:sz w:val="24"/>
          <w:szCs w:val="24"/>
        </w:rPr>
        <w:t xml:space="preserve"> se aplicaron las evaluaciones al  5% de la población.</w:t>
      </w:r>
    </w:p>
    <w:p w:rsidR="00AF6CE2" w:rsidRPr="00C8335C" w:rsidRDefault="00AF6CE2" w:rsidP="00C8335C">
      <w:pPr>
        <w:jc w:val="both"/>
        <w:rPr>
          <w:rFonts w:ascii="Arial" w:hAnsi="Arial" w:cs="Arial"/>
          <w:sz w:val="24"/>
          <w:szCs w:val="24"/>
        </w:rPr>
      </w:pPr>
    </w:p>
    <w:p w:rsidR="00AF6CE2" w:rsidRPr="00C8335C" w:rsidRDefault="00AF6CE2" w:rsidP="00C8335C">
      <w:pPr>
        <w:jc w:val="both"/>
        <w:rPr>
          <w:rFonts w:ascii="Arial" w:hAnsi="Arial" w:cs="Arial"/>
          <w:sz w:val="24"/>
          <w:szCs w:val="24"/>
        </w:rPr>
      </w:pPr>
      <w:r w:rsidRPr="00C8335C">
        <w:rPr>
          <w:rFonts w:ascii="Arial" w:hAnsi="Arial" w:cs="Arial"/>
          <w:sz w:val="24"/>
          <w:szCs w:val="24"/>
        </w:rPr>
        <w:t>Septiembre 2019</w:t>
      </w:r>
    </w:p>
    <w:p w:rsidR="00C8335C" w:rsidRPr="00C8335C" w:rsidRDefault="00AF6CE2" w:rsidP="00C8335C">
      <w:pPr>
        <w:jc w:val="both"/>
        <w:rPr>
          <w:rFonts w:ascii="Arial" w:hAnsi="Arial" w:cs="Arial"/>
          <w:sz w:val="24"/>
          <w:szCs w:val="24"/>
        </w:rPr>
      </w:pPr>
      <w:r w:rsidRPr="00C8335C">
        <w:rPr>
          <w:rFonts w:ascii="Arial" w:hAnsi="Arial" w:cs="Arial"/>
          <w:sz w:val="24"/>
          <w:szCs w:val="24"/>
        </w:rPr>
        <w:t>En e</w:t>
      </w:r>
      <w:r w:rsidR="0079045D" w:rsidRPr="00C8335C">
        <w:rPr>
          <w:rFonts w:ascii="Arial" w:hAnsi="Arial" w:cs="Arial"/>
          <w:sz w:val="24"/>
          <w:szCs w:val="24"/>
        </w:rPr>
        <w:t>l mes de septiembre se comenzó</w:t>
      </w:r>
      <w:r w:rsidRPr="00C8335C">
        <w:rPr>
          <w:rFonts w:ascii="Arial" w:hAnsi="Arial" w:cs="Arial"/>
          <w:sz w:val="24"/>
          <w:szCs w:val="24"/>
        </w:rPr>
        <w:t xml:space="preserve"> a capturar las EFIIAS que se levantaron en el municipio para el padrón 2020 y</w:t>
      </w:r>
      <w:r w:rsidR="004577D6" w:rsidRPr="00C8335C">
        <w:rPr>
          <w:rFonts w:ascii="Arial" w:hAnsi="Arial" w:cs="Arial"/>
          <w:sz w:val="24"/>
          <w:szCs w:val="24"/>
        </w:rPr>
        <w:t xml:space="preserve"> con los cambios nuevos que se hicieron en DIF JALISCO</w:t>
      </w:r>
      <w:r w:rsidR="0079045D" w:rsidRPr="00C8335C">
        <w:rPr>
          <w:rFonts w:ascii="Arial" w:hAnsi="Arial" w:cs="Arial"/>
          <w:sz w:val="24"/>
          <w:szCs w:val="24"/>
        </w:rPr>
        <w:t xml:space="preserve"> </w:t>
      </w:r>
      <w:r w:rsidR="0079045D" w:rsidRPr="00C8335C">
        <w:rPr>
          <w:rFonts w:ascii="Arial" w:hAnsi="Arial" w:cs="Arial"/>
          <w:sz w:val="24"/>
          <w:szCs w:val="24"/>
        </w:rPr>
        <w:t xml:space="preserve">sin la necesidad de enviar todas las </w:t>
      </w:r>
      <w:r w:rsidR="0079045D" w:rsidRPr="00C8335C">
        <w:rPr>
          <w:rFonts w:ascii="Arial" w:hAnsi="Arial" w:cs="Arial"/>
          <w:sz w:val="24"/>
          <w:szCs w:val="24"/>
        </w:rPr>
        <w:t>EFIIAS</w:t>
      </w:r>
      <w:r w:rsidR="004577D6" w:rsidRPr="00C8335C">
        <w:rPr>
          <w:rFonts w:ascii="Arial" w:hAnsi="Arial" w:cs="Arial"/>
          <w:sz w:val="24"/>
          <w:szCs w:val="24"/>
        </w:rPr>
        <w:t>,</w:t>
      </w:r>
      <w:r w:rsidRPr="00C8335C">
        <w:rPr>
          <w:rFonts w:ascii="Arial" w:hAnsi="Arial" w:cs="Arial"/>
          <w:sz w:val="24"/>
          <w:szCs w:val="24"/>
        </w:rPr>
        <w:t xml:space="preserve"> </w:t>
      </w:r>
      <w:r w:rsidR="0079045D" w:rsidRPr="00C8335C">
        <w:rPr>
          <w:rFonts w:ascii="Arial" w:hAnsi="Arial" w:cs="Arial"/>
          <w:sz w:val="24"/>
          <w:szCs w:val="24"/>
        </w:rPr>
        <w:t xml:space="preserve">y </w:t>
      </w:r>
      <w:r w:rsidRPr="00C8335C">
        <w:rPr>
          <w:rFonts w:ascii="Arial" w:hAnsi="Arial" w:cs="Arial"/>
          <w:sz w:val="24"/>
          <w:szCs w:val="24"/>
        </w:rPr>
        <w:t xml:space="preserve">al </w:t>
      </w:r>
      <w:r w:rsidR="004577D6" w:rsidRPr="00C8335C">
        <w:rPr>
          <w:rFonts w:ascii="Arial" w:hAnsi="Arial" w:cs="Arial"/>
          <w:sz w:val="24"/>
          <w:szCs w:val="24"/>
        </w:rPr>
        <w:t>ingresar a los beneficiaros el sistema nos arrojaba la vulnerabilidad</w:t>
      </w:r>
      <w:r w:rsidR="00C8335C" w:rsidRPr="00C8335C">
        <w:rPr>
          <w:rFonts w:ascii="Arial" w:hAnsi="Arial" w:cs="Arial"/>
          <w:sz w:val="24"/>
          <w:szCs w:val="24"/>
        </w:rPr>
        <w:t xml:space="preserve"> de cada persona.</w:t>
      </w:r>
    </w:p>
    <w:p w:rsidR="00C8335C" w:rsidRPr="00C8335C" w:rsidRDefault="00C8335C" w:rsidP="00C8335C">
      <w:pPr>
        <w:jc w:val="both"/>
        <w:rPr>
          <w:rFonts w:ascii="Arial" w:hAnsi="Arial" w:cs="Arial"/>
          <w:sz w:val="24"/>
          <w:szCs w:val="24"/>
        </w:rPr>
      </w:pPr>
      <w:r w:rsidRPr="00C8335C">
        <w:rPr>
          <w:rFonts w:ascii="Arial" w:hAnsi="Arial" w:cs="Arial"/>
          <w:sz w:val="24"/>
          <w:szCs w:val="24"/>
        </w:rPr>
        <w:t>Se realizó la reunión de despensa en la cabecera municipal y sus localidades correspondiente al mes y se impartió el tema de “</w:t>
      </w:r>
      <w:r w:rsidRPr="00C8335C">
        <w:rPr>
          <w:rFonts w:ascii="Arial" w:hAnsi="Arial" w:cs="Arial"/>
          <w:sz w:val="24"/>
          <w:szCs w:val="24"/>
        </w:rPr>
        <w:t>Lonchera Saludable</w:t>
      </w:r>
      <w:r w:rsidRPr="00C8335C">
        <w:rPr>
          <w:rFonts w:ascii="Arial" w:hAnsi="Arial" w:cs="Arial"/>
          <w:sz w:val="24"/>
          <w:szCs w:val="24"/>
        </w:rPr>
        <w:t>”, y se aplicaron las evaluaciones al  5% de la población.</w:t>
      </w:r>
      <w:bookmarkStart w:id="0" w:name="_GoBack"/>
      <w:bookmarkEnd w:id="0"/>
    </w:p>
    <w:p w:rsidR="00C8335C" w:rsidRPr="00C8335C" w:rsidRDefault="00C8335C" w:rsidP="00C8335C">
      <w:pPr>
        <w:jc w:val="both"/>
        <w:rPr>
          <w:rFonts w:ascii="Arial" w:hAnsi="Arial" w:cs="Arial"/>
          <w:sz w:val="24"/>
          <w:szCs w:val="24"/>
        </w:rPr>
      </w:pPr>
    </w:p>
    <w:p w:rsidR="00AF6CE2" w:rsidRPr="00C8335C" w:rsidRDefault="00AF6CE2" w:rsidP="00C8335C">
      <w:pPr>
        <w:jc w:val="both"/>
        <w:rPr>
          <w:rFonts w:ascii="Arial" w:hAnsi="Arial" w:cs="Arial"/>
          <w:sz w:val="24"/>
          <w:szCs w:val="24"/>
        </w:rPr>
      </w:pPr>
    </w:p>
    <w:p w:rsidR="00AF6CE2" w:rsidRPr="00C8335C" w:rsidRDefault="00AF6CE2" w:rsidP="00C8335C">
      <w:pPr>
        <w:jc w:val="both"/>
        <w:rPr>
          <w:rFonts w:ascii="Arial" w:hAnsi="Arial" w:cs="Arial"/>
          <w:sz w:val="24"/>
          <w:szCs w:val="24"/>
        </w:rPr>
      </w:pPr>
    </w:p>
    <w:sectPr w:rsidR="00AF6CE2" w:rsidRPr="00C833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FB"/>
    <w:rsid w:val="000B1C1B"/>
    <w:rsid w:val="0028032B"/>
    <w:rsid w:val="004014AE"/>
    <w:rsid w:val="004577D6"/>
    <w:rsid w:val="0063289D"/>
    <w:rsid w:val="00670866"/>
    <w:rsid w:val="0079045D"/>
    <w:rsid w:val="009654BD"/>
    <w:rsid w:val="00AF6CE2"/>
    <w:rsid w:val="00BD79FB"/>
    <w:rsid w:val="00C83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D79FB"/>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D79FB"/>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2019-12-06T18:55:00Z</dcterms:created>
  <dcterms:modified xsi:type="dcterms:W3CDTF">2019-12-09T16:03:00Z</dcterms:modified>
</cp:coreProperties>
</file>