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C0C9D" w:rsidRDefault="002A63F2" w:rsidP="00D6108B">
      <w:r>
        <w:rPr>
          <w:noProof/>
          <w:lang w:eastAsia="es-MX"/>
        </w:rPr>
        <w:drawing>
          <wp:anchor distT="0" distB="0" distL="114300" distR="114300" simplePos="0" relativeHeight="251665408" behindDoc="0" locked="0" layoutInCell="1" allowOverlap="1" wp14:anchorId="0847C08E" wp14:editId="43B2CAF2">
            <wp:simplePos x="0" y="0"/>
            <wp:positionH relativeFrom="margin">
              <wp:posOffset>685800</wp:posOffset>
            </wp:positionH>
            <wp:positionV relativeFrom="paragraph">
              <wp:posOffset>-90805</wp:posOffset>
            </wp:positionV>
            <wp:extent cx="2866250" cy="3924000"/>
            <wp:effectExtent l="0" t="0" r="0" b="635"/>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WhatsApp Image 2018-11-14 at 11.26.13 AM.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2866250" cy="3924000"/>
                    </a:xfrm>
                    <a:prstGeom prst="rect">
                      <a:avLst/>
                    </a:prstGeom>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6432" behindDoc="0" locked="0" layoutInCell="1" allowOverlap="1" wp14:anchorId="3D60B546" wp14:editId="421705D6">
            <wp:simplePos x="0" y="0"/>
            <wp:positionH relativeFrom="margin">
              <wp:posOffset>3850005</wp:posOffset>
            </wp:positionH>
            <wp:positionV relativeFrom="paragraph">
              <wp:posOffset>-40640</wp:posOffset>
            </wp:positionV>
            <wp:extent cx="2897760" cy="3888000"/>
            <wp:effectExtent l="0" t="0" r="0" b="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WhatsApp Image 2018-11-14 at 11.26.14 AM.jpeg"/>
                    <pic:cNvPicPr/>
                  </pic:nvPicPr>
                  <pic:blipFill rotWithShape="1">
                    <a:blip r:embed="rId6" cstate="print">
                      <a:extLst>
                        <a:ext uri="{28A0092B-C50C-407E-A947-70E740481C1C}">
                          <a14:useLocalDpi xmlns:a14="http://schemas.microsoft.com/office/drawing/2010/main" val="0"/>
                        </a:ext>
                      </a:extLst>
                    </a:blip>
                    <a:srcRect l="5352" t="4323" r="10282" b="10802"/>
                    <a:stretch/>
                  </pic:blipFill>
                  <pic:spPr bwMode="auto">
                    <a:xfrm>
                      <a:off x="0" y="0"/>
                      <a:ext cx="2897760" cy="3888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606ED" w:rsidRDefault="00622732" w:rsidP="00D6108B">
      <w:r>
        <w:rPr>
          <w:noProof/>
          <w:lang w:eastAsia="es-MX"/>
        </w:rPr>
        <mc:AlternateContent>
          <mc:Choice Requires="wps">
            <w:drawing>
              <wp:anchor distT="45720" distB="45720" distL="114300" distR="114300" simplePos="0" relativeHeight="251681792" behindDoc="0" locked="0" layoutInCell="1" allowOverlap="1" wp14:anchorId="5A957D20" wp14:editId="33EE2A6A">
                <wp:simplePos x="0" y="0"/>
                <wp:positionH relativeFrom="column">
                  <wp:posOffset>316230</wp:posOffset>
                </wp:positionH>
                <wp:positionV relativeFrom="paragraph">
                  <wp:posOffset>3850005</wp:posOffset>
                </wp:positionV>
                <wp:extent cx="6705600" cy="1743075"/>
                <wp:effectExtent l="0" t="0" r="19050" b="28575"/>
                <wp:wrapSquare wrapText="bothSides"/>
                <wp:docPr id="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05600" cy="1743075"/>
                        </a:xfrm>
                        <a:prstGeom prst="rect">
                          <a:avLst/>
                        </a:prstGeom>
                        <a:solidFill>
                          <a:srgbClr val="FFFFFF"/>
                        </a:solidFill>
                        <a:ln w="9525">
                          <a:solidFill>
                            <a:srgbClr val="000000"/>
                          </a:solidFill>
                          <a:miter lim="800000"/>
                          <a:headEnd/>
                          <a:tailEnd/>
                        </a:ln>
                      </wps:spPr>
                      <wps:txbx>
                        <w:txbxContent>
                          <w:p w:rsidR="00622732" w:rsidRPr="00C606ED" w:rsidRDefault="00C53E94" w:rsidP="00622732">
                            <w:pPr>
                              <w:jc w:val="both"/>
                              <w:rPr>
                                <w:rFonts w:ascii="Arial" w:hAnsi="Arial" w:cs="Arial"/>
                                <w:sz w:val="28"/>
                              </w:rPr>
                            </w:pPr>
                            <w:r>
                              <w:rPr>
                                <w:rFonts w:ascii="Arial" w:hAnsi="Arial" w:cs="Arial"/>
                                <w:sz w:val="28"/>
                              </w:rPr>
                              <w:t>El pasado 30 de octubre participe en una reunión de trabajo en la Cámara de Diputados, con la Diputada Federal Mónica Almeida López quién preside la Comisión de Marina, tratando el asunto del campamento que esta Institución tiene en nuestro municipio y viendo el proyecto de reubicación del mismo, a otro espacio así mismo presentando la gestión para que las instalaciones que requieren sean desarrolladas y con inversión de la misma Secretaría de la Marina. Esto es un proyecto que avanza.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26" type="#_x0000_t202" style="position:absolute;margin-left:24.9pt;margin-top:303.15pt;width:528pt;height:137.25pt;z-index:251681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">
                <v:textbox>
                  <w:txbxContent>
                    <w:p w:rsidR="00622732" w:rsidRPr="00C606ED" w:rsidRDefault="00C53E94" w:rsidP="00622732">
                      <w:pPr>
                        <w:jc w:val="both"/>
                        <w:rPr>
                          <w:rFonts w:ascii="Arial" w:hAnsi="Arial" w:cs="Arial"/>
                          <w:sz w:val="28"/>
                        </w:rPr>
                      </w:pPr>
                      <w:r>
                        <w:rPr>
                          <w:rFonts w:ascii="Arial" w:hAnsi="Arial" w:cs="Arial"/>
                          <w:sz w:val="28"/>
                        </w:rPr>
                        <w:t>El pasado 30 de octubre participe en una reunión de trabajo en la Cámara de Diputados, con la Diputada Federal Mónica Almeida López quién preside la Comisión de Marina, tratando el asunto del campamento que esta Institución tiene en nuestro municipio y viendo el proyecto de reubicación del mismo, a otro espacio así mismo presentando la gestión para que las instalaciones que requieren sean desarrolladas y con inversión de la misma Secretaría de la Marina. Esto es un proyecto que avanza.</w:t>
                      </w:r>
                    </w:p>
                  </w:txbxContent>
                </v:textbox>
                <w10:wrap type="square"/>
              </v:shape>
            </w:pict>
          </mc:Fallback>
        </mc:AlternateContent>
      </w:r>
      <w:r>
        <w:rPr>
          <w:noProof/>
          <w:lang w:eastAsia="es-MX"/>
        </w:rPr>
        <mc:AlternateContent>
          <mc:Choice Requires="wps">
            <w:drawing>
              <wp:anchor distT="45720" distB="45720" distL="114300" distR="114300" simplePos="0" relativeHeight="251683840" behindDoc="0" locked="0" layoutInCell="1" allowOverlap="1" wp14:anchorId="354AD9E0" wp14:editId="13952A90">
                <wp:simplePos x="0" y="0"/>
                <wp:positionH relativeFrom="margin">
                  <wp:posOffset>2783205</wp:posOffset>
                </wp:positionH>
                <wp:positionV relativeFrom="paragraph">
                  <wp:posOffset>6002655</wp:posOffset>
                </wp:positionV>
                <wp:extent cx="3924300" cy="2933700"/>
                <wp:effectExtent l="0" t="0" r="19050" b="19050"/>
                <wp:wrapSquare wrapText="bothSides"/>
                <wp:docPr id="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0" cy="2933700"/>
                        </a:xfrm>
                        <a:prstGeom prst="rect">
                          <a:avLst/>
                        </a:prstGeom>
                        <a:solidFill>
                          <a:srgbClr val="FFFFFF"/>
                        </a:solidFill>
                        <a:ln w="9525">
                          <a:solidFill>
                            <a:srgbClr val="000000"/>
                          </a:solidFill>
                          <a:miter lim="800000"/>
                          <a:headEnd/>
                          <a:tailEnd/>
                        </a:ln>
                      </wps:spPr>
                      <wps:txbx>
                        <w:txbxContent>
                          <w:p w:rsidR="002A63F2" w:rsidRDefault="002A63F2" w:rsidP="00622732">
                            <w:pPr>
                              <w:jc w:val="both"/>
                              <w:rPr>
                                <w:rFonts w:ascii="Arial" w:hAnsi="Arial" w:cs="Arial"/>
                                <w:sz w:val="28"/>
                              </w:rPr>
                            </w:pPr>
                          </w:p>
                          <w:p w:rsidR="002A63F2" w:rsidRDefault="002A63F2" w:rsidP="00622732">
                            <w:pPr>
                              <w:jc w:val="both"/>
                              <w:rPr>
                                <w:rFonts w:ascii="Arial" w:hAnsi="Arial" w:cs="Arial"/>
                                <w:sz w:val="28"/>
                              </w:rPr>
                            </w:pPr>
                          </w:p>
                          <w:p w:rsidR="00622732" w:rsidRPr="00C606ED" w:rsidRDefault="002A63F2" w:rsidP="00622732">
                            <w:pPr>
                              <w:jc w:val="both"/>
                              <w:rPr>
                                <w:rFonts w:ascii="Arial" w:hAnsi="Arial" w:cs="Arial"/>
                                <w:sz w:val="28"/>
                              </w:rPr>
                            </w:pPr>
                            <w:r>
                              <w:rPr>
                                <w:rFonts w:ascii="Arial" w:hAnsi="Arial" w:cs="Arial"/>
                                <w:sz w:val="28"/>
                              </w:rPr>
                              <w:t>Durante octubre se llevó acabo la elección de delegados y agentes municipales, en un proceso democrático muy participativo. El compromiso de colaboración de las autoridades y del respaldo ciudadano fue lo que marco estos procesos.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219.15pt;margin-top:472.65pt;width:309pt;height:231pt;z-index:2516838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">
                <v:textbox>
                  <w:txbxContent>
                    <w:p w:rsidR="002A63F2" w:rsidRDefault="002A63F2" w:rsidP="00622732">
                      <w:pPr>
                        <w:jc w:val="both"/>
                        <w:rPr>
                          <w:rFonts w:ascii="Arial" w:hAnsi="Arial" w:cs="Arial"/>
                          <w:sz w:val="28"/>
                        </w:rPr>
                      </w:pPr>
                    </w:p>
                    <w:p w:rsidR="002A63F2" w:rsidRDefault="002A63F2" w:rsidP="00622732">
                      <w:pPr>
                        <w:jc w:val="both"/>
                        <w:rPr>
                          <w:rFonts w:ascii="Arial" w:hAnsi="Arial" w:cs="Arial"/>
                          <w:sz w:val="28"/>
                        </w:rPr>
                      </w:pPr>
                    </w:p>
                    <w:p w:rsidR="00622732" w:rsidRPr="00C606ED" w:rsidRDefault="002A63F2" w:rsidP="00622732">
                      <w:pPr>
                        <w:jc w:val="both"/>
                        <w:rPr>
                          <w:rFonts w:ascii="Arial" w:hAnsi="Arial" w:cs="Arial"/>
                          <w:sz w:val="28"/>
                        </w:rPr>
                      </w:pPr>
                      <w:r>
                        <w:rPr>
                          <w:rFonts w:ascii="Arial" w:hAnsi="Arial" w:cs="Arial"/>
                          <w:sz w:val="28"/>
                        </w:rPr>
                        <w:t>Durante octubre se llevó acabo la elección de delegados y agentes municipales, en un proceso democrático muy participativo. El compromiso de colaboración de las autoridades y del respaldo ciudadano fue lo que marco estos procesos.</w:t>
                      </w:r>
                    </w:p>
                  </w:txbxContent>
                </v:textbox>
                <w10:wrap type="square" anchorx="margin"/>
              </v:shape>
            </w:pict>
          </mc:Fallback>
        </mc:AlternateContent>
      </w:r>
      <w:r w:rsidR="00C606ED">
        <w:rPr>
          <w:noProof/>
          <w:lang w:eastAsia="es-MX"/>
        </w:rPr>
        <w:drawing>
          <wp:anchor distT="0" distB="0" distL="114300" distR="114300" simplePos="0" relativeHeight="251664384" behindDoc="0" locked="0" layoutInCell="1" allowOverlap="1" wp14:anchorId="5C8E9507" wp14:editId="64F808A7">
            <wp:simplePos x="0" y="0"/>
            <wp:positionH relativeFrom="margin">
              <wp:align>left</wp:align>
            </wp:positionH>
            <wp:positionV relativeFrom="paragraph">
              <wp:posOffset>5979160</wp:posOffset>
            </wp:positionV>
            <wp:extent cx="2305050" cy="3070225"/>
            <wp:effectExtent l="0" t="0" r="0" b="0"/>
            <wp:wrapThrough wrapText="bothSides">
              <wp:wrapPolygon edited="0">
                <wp:start x="0" y="0"/>
                <wp:lineTo x="0" y="21444"/>
                <wp:lineTo x="21421" y="21444"/>
                <wp:lineTo x="21421" y="0"/>
                <wp:lineTo x="0" y="0"/>
              </wp:wrapPolygon>
            </wp:wrapThrough>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WhatsApp Image 2018-11-14 at 11.24.25 AM.jpeg"/>
                    <pic:cNvPicPr/>
                  </pic:nvPicPr>
                  <pic:blipFill rotWithShape="1">
                    <a:blip r:embed="rId7" cstate="print">
                      <a:extLst>
                        <a:ext uri="{28A0092B-C50C-407E-A947-70E740481C1C}">
                          <a14:useLocalDpi xmlns:a14="http://schemas.microsoft.com/office/drawing/2010/main" val="0"/>
                        </a:ext>
                      </a:extLst>
                    </a:blip>
                    <a:srcRect l="5265" b="16843"/>
                    <a:stretch/>
                  </pic:blipFill>
                  <pic:spPr bwMode="auto">
                    <a:xfrm>
                      <a:off x="0" y="0"/>
                      <a:ext cx="2305050" cy="30702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C0C9D">
        <w:br w:type="page"/>
      </w:r>
    </w:p>
    <w:p w:rsidR="00C606ED" w:rsidRDefault="003755AB" w:rsidP="00D6108B">
      <w:r>
        <w:rPr>
          <w:noProof/>
          <w:lang w:eastAsia="es-MX"/>
        </w:rPr>
        <w:lastRenderedPageBreak/>
        <w:drawing>
          <wp:anchor distT="0" distB="0" distL="114300" distR="114300" simplePos="0" relativeHeight="251669504" behindDoc="0" locked="0" layoutInCell="1" allowOverlap="1" wp14:anchorId="07874658" wp14:editId="6BA2465B">
            <wp:simplePos x="0" y="0"/>
            <wp:positionH relativeFrom="margin">
              <wp:align>right</wp:align>
            </wp:positionH>
            <wp:positionV relativeFrom="paragraph">
              <wp:posOffset>40005</wp:posOffset>
            </wp:positionV>
            <wp:extent cx="3314196" cy="3086100"/>
            <wp:effectExtent l="0" t="0" r="635"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WhatsApp Image 2018-11-14 at 11.26.14 AM (3).jpeg"/>
                    <pic:cNvPicPr/>
                  </pic:nvPicPr>
                  <pic:blipFill rotWithShape="1">
                    <a:blip r:embed="rId8" cstate="print">
                      <a:extLst>
                        <a:ext uri="{28A0092B-C50C-407E-A947-70E740481C1C}">
                          <a14:useLocalDpi xmlns:a14="http://schemas.microsoft.com/office/drawing/2010/main" val="0"/>
                        </a:ext>
                      </a:extLst>
                    </a:blip>
                    <a:srcRect l="4887" r="20244"/>
                    <a:stretch/>
                  </pic:blipFill>
                  <pic:spPr bwMode="auto">
                    <a:xfrm>
                      <a:off x="0" y="0"/>
                      <a:ext cx="3314196" cy="3086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71552" behindDoc="0" locked="0" layoutInCell="1" allowOverlap="1" wp14:anchorId="7E171D64" wp14:editId="57CF8588">
            <wp:simplePos x="0" y="0"/>
            <wp:positionH relativeFrom="column">
              <wp:posOffset>59055</wp:posOffset>
            </wp:positionH>
            <wp:positionV relativeFrom="paragraph">
              <wp:posOffset>3469005</wp:posOffset>
            </wp:positionV>
            <wp:extent cx="3523615" cy="2324100"/>
            <wp:effectExtent l="0" t="0" r="635" b="0"/>
            <wp:wrapNone/>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WhatsApp Image 2018-11-14 at 11.26.14 AM (5).jpeg"/>
                    <pic:cNvPicPr/>
                  </pic:nvPicPr>
                  <pic:blipFill rotWithShape="1">
                    <a:blip r:embed="rId9" cstate="print">
                      <a:extLst>
                        <a:ext uri="{28A0092B-C50C-407E-A947-70E740481C1C}">
                          <a14:useLocalDpi xmlns:a14="http://schemas.microsoft.com/office/drawing/2010/main" val="0"/>
                        </a:ext>
                      </a:extLst>
                    </a:blip>
                    <a:srcRect t="9234" r="18334"/>
                    <a:stretch/>
                  </pic:blipFill>
                  <pic:spPr bwMode="auto">
                    <a:xfrm>
                      <a:off x="0" y="0"/>
                      <a:ext cx="3523615" cy="2324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mc:AlternateContent>
          <mc:Choice Requires="wps">
            <w:drawing>
              <wp:anchor distT="45720" distB="45720" distL="114300" distR="114300" simplePos="0" relativeHeight="251692032" behindDoc="0" locked="0" layoutInCell="1" allowOverlap="1" wp14:anchorId="4F428427" wp14:editId="45D4AC87">
                <wp:simplePos x="0" y="0"/>
                <wp:positionH relativeFrom="margin">
                  <wp:align>right</wp:align>
                </wp:positionH>
                <wp:positionV relativeFrom="paragraph">
                  <wp:posOffset>3411855</wp:posOffset>
                </wp:positionV>
                <wp:extent cx="3238500" cy="2381250"/>
                <wp:effectExtent l="0" t="0" r="19050" b="19050"/>
                <wp:wrapSquare wrapText="bothSides"/>
                <wp:docPr id="11" name="Cuadro de texto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00" cy="2381250"/>
                        </a:xfrm>
                        <a:prstGeom prst="rect">
                          <a:avLst/>
                        </a:prstGeom>
                        <a:solidFill>
                          <a:srgbClr val="FFFFFF"/>
                        </a:solidFill>
                        <a:ln w="9525">
                          <a:solidFill>
                            <a:srgbClr val="000000"/>
                          </a:solidFill>
                          <a:miter lim="800000"/>
                          <a:headEnd/>
                          <a:tailEnd/>
                        </a:ln>
                      </wps:spPr>
                      <wps:txbx>
                        <w:txbxContent>
                          <w:p w:rsidR="00E95A86" w:rsidRDefault="00E95A86" w:rsidP="003755AB">
                            <w:pPr>
                              <w:jc w:val="both"/>
                              <w:rPr>
                                <w:rFonts w:ascii="Arial" w:hAnsi="Arial" w:cs="Arial"/>
                                <w:sz w:val="28"/>
                              </w:rPr>
                            </w:pPr>
                          </w:p>
                          <w:p w:rsidR="003755AB" w:rsidRPr="00C606ED" w:rsidRDefault="00675760" w:rsidP="003755AB">
                            <w:pPr>
                              <w:jc w:val="both"/>
                              <w:rPr>
                                <w:rFonts w:ascii="Arial" w:hAnsi="Arial" w:cs="Arial"/>
                                <w:sz w:val="28"/>
                              </w:rPr>
                            </w:pPr>
                            <w:r>
                              <w:rPr>
                                <w:rFonts w:ascii="Arial" w:hAnsi="Arial" w:cs="Arial"/>
                                <w:sz w:val="28"/>
                              </w:rPr>
                              <w:t>Se han tenido reuniones de carácter nacional como fue el caso de la asamblea anual del Sindicato Nacional Democrático de Trabajadores del Campo, en donde se propone el derecho a un mejor salario, prestaciones de ley, capacitación, entre otros derechos.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Cuadro de texto 11" o:spid="_x0000_s1028" type="#_x0000_t202" style="position:absolute;margin-left:203.8pt;margin-top:268.65pt;width:255pt;height:187.5pt;z-index:25169203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">
                <v:textbox>
                  <w:txbxContent>
                    <w:p w:rsidR="00E95A86" w:rsidRDefault="00E95A86" w:rsidP="003755AB">
                      <w:pPr>
                        <w:jc w:val="both"/>
                        <w:rPr>
                          <w:rFonts w:ascii="Arial" w:hAnsi="Arial" w:cs="Arial"/>
                          <w:sz w:val="28"/>
                        </w:rPr>
                      </w:pPr>
                    </w:p>
                    <w:p w:rsidR="003755AB" w:rsidRPr="00C606ED" w:rsidRDefault="00675760" w:rsidP="003755AB">
                      <w:pPr>
                        <w:jc w:val="both"/>
                        <w:rPr>
                          <w:rFonts w:ascii="Arial" w:hAnsi="Arial" w:cs="Arial"/>
                          <w:sz w:val="28"/>
                        </w:rPr>
                      </w:pPr>
                      <w:r>
                        <w:rPr>
                          <w:rFonts w:ascii="Arial" w:hAnsi="Arial" w:cs="Arial"/>
                          <w:sz w:val="28"/>
                        </w:rPr>
                        <w:t>Se han tenido reuniones de carácter nacional como fue el caso de la asamblea anual del Sindicato Nacional Democrático de Trabajadores del Campo, en donde se propone el derecho a un mejor salario, prestaciones de ley, capacitación, entre otros derechos.</w:t>
                      </w:r>
                    </w:p>
                  </w:txbxContent>
                </v:textbox>
                <w10:wrap type="square" anchorx="margin"/>
              </v:shape>
            </w:pict>
          </mc:Fallback>
        </mc:AlternateContent>
      </w:r>
      <w:r w:rsidR="00622732">
        <w:rPr>
          <w:noProof/>
          <w:lang w:eastAsia="es-MX"/>
        </w:rPr>
        <mc:AlternateContent>
          <mc:Choice Requires="wps">
            <w:drawing>
              <wp:anchor distT="45720" distB="45720" distL="114300" distR="114300" simplePos="0" relativeHeight="251673600" behindDoc="0" locked="0" layoutInCell="1" allowOverlap="1" wp14:anchorId="0AEB8127" wp14:editId="07C65AF0">
                <wp:simplePos x="0" y="0"/>
                <wp:positionH relativeFrom="margin">
                  <wp:align>left</wp:align>
                </wp:positionH>
                <wp:positionV relativeFrom="paragraph">
                  <wp:posOffset>0</wp:posOffset>
                </wp:positionV>
                <wp:extent cx="3562350" cy="3143250"/>
                <wp:effectExtent l="0" t="0" r="19050" b="1905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2350" cy="3143250"/>
                        </a:xfrm>
                        <a:prstGeom prst="rect">
                          <a:avLst/>
                        </a:prstGeom>
                        <a:solidFill>
                          <a:srgbClr val="FFFFFF"/>
                        </a:solidFill>
                        <a:ln w="9525">
                          <a:solidFill>
                            <a:srgbClr val="000000"/>
                          </a:solidFill>
                          <a:miter lim="800000"/>
                          <a:headEnd/>
                          <a:tailEnd/>
                        </a:ln>
                      </wps:spPr>
                      <wps:txbx>
                        <w:txbxContent>
                          <w:p w:rsidR="00C606ED" w:rsidRPr="00C606ED" w:rsidRDefault="00675760" w:rsidP="00C606ED">
                            <w:pPr>
                              <w:jc w:val="both"/>
                              <w:rPr>
                                <w:rFonts w:ascii="Arial" w:hAnsi="Arial" w:cs="Arial"/>
                                <w:sz w:val="28"/>
                              </w:rPr>
                            </w:pPr>
                            <w:r>
                              <w:rPr>
                                <w:rFonts w:ascii="Arial" w:hAnsi="Arial" w:cs="Arial"/>
                                <w:sz w:val="28"/>
                              </w:rPr>
                              <w:t>Ha sido Importante la presencia en las reuniones de la Coordinadora Estatal del PLAN DE AYALA DEL SIGLO XXI, ya que el tema del rescate del campo es una de las prioridades MUNICIPALES.</w:t>
                            </w:r>
                            <w:r w:rsidR="00E95A86">
                              <w:rPr>
                                <w:rFonts w:ascii="Arial" w:hAnsi="Arial" w:cs="Arial"/>
                                <w:sz w:val="28"/>
                              </w:rPr>
                              <w:t xml:space="preserve"> En dichas reuniones han estado presentes autoridades estatales y federales.  La participación del regidor comisionado de agricultura y ganadería en este proyecto nacional ha sido fundamental para generar políticas públicas que beneficien a las mujeres y hombres de campo.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0;margin-top:0;width:280.5pt;height:247.5pt;z-index:25167360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">
                <v:textbox>
                  <w:txbxContent>
                    <w:p w:rsidR="00C606ED" w:rsidRPr="00C606ED" w:rsidRDefault="00675760" w:rsidP="00C606ED">
                      <w:pPr>
                        <w:jc w:val="both"/>
                        <w:rPr>
                          <w:rFonts w:ascii="Arial" w:hAnsi="Arial" w:cs="Arial"/>
                          <w:sz w:val="28"/>
                        </w:rPr>
                      </w:pPr>
                      <w:r>
                        <w:rPr>
                          <w:rFonts w:ascii="Arial" w:hAnsi="Arial" w:cs="Arial"/>
                          <w:sz w:val="28"/>
                        </w:rPr>
                        <w:t>Ha sido Importante la presencia en las reuniones de la Coordinadora Estatal del PLAN DE AYALA DEL SIGLO XXI, ya que el tema del rescate del campo es una de las prioridades MUNICIPALES.</w:t>
                      </w:r>
                      <w:r w:rsidR="00E95A86">
                        <w:rPr>
                          <w:rFonts w:ascii="Arial" w:hAnsi="Arial" w:cs="Arial"/>
                          <w:sz w:val="28"/>
                        </w:rPr>
                        <w:t xml:space="preserve"> En dichas reuniones han estado presentes autoridades estatales y federales.  La participación del regidor comisionado de agricultura y ganadería en este proyecto nacional ha sido fundamental para generar políticas públicas que beneficien a las mujeres y hombres de campo.</w:t>
                      </w:r>
                    </w:p>
                  </w:txbxContent>
                </v:textbox>
                <w10:wrap type="square" anchorx="margin"/>
              </v:shape>
            </w:pict>
          </mc:Fallback>
        </mc:AlternateContent>
      </w:r>
    </w:p>
    <w:p w:rsidR="00C606ED" w:rsidRDefault="00C606ED" w:rsidP="00D6108B"/>
    <w:p w:rsidR="00C606ED" w:rsidRDefault="00C606ED"/>
    <w:p w:rsidR="00C606ED" w:rsidRDefault="00C606ED" w:rsidP="00D6108B"/>
    <w:p w:rsidR="00C606ED" w:rsidRDefault="003755AB">
      <w:r>
        <w:rPr>
          <w:noProof/>
          <w:lang w:eastAsia="es-MX"/>
        </w:rPr>
        <w:drawing>
          <wp:anchor distT="0" distB="0" distL="114300" distR="114300" simplePos="0" relativeHeight="251670528" behindDoc="0" locked="0" layoutInCell="1" allowOverlap="1" wp14:anchorId="5F9B4B47" wp14:editId="63A3D56E">
            <wp:simplePos x="0" y="0"/>
            <wp:positionH relativeFrom="margin">
              <wp:posOffset>4516755</wp:posOffset>
            </wp:positionH>
            <wp:positionV relativeFrom="paragraph">
              <wp:posOffset>1717675</wp:posOffset>
            </wp:positionV>
            <wp:extent cx="1950484" cy="3254375"/>
            <wp:effectExtent l="0" t="0" r="0" b="3175"/>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WhatsApp Image 2018-11-14 at 11.26.14 AM (4).jpeg"/>
                    <pic:cNvPicPr/>
                  </pic:nvPicPr>
                  <pic:blipFill rotWithShape="1">
                    <a:blip r:embed="rId10" cstate="print">
                      <a:extLst>
                        <a:ext uri="{28A0092B-C50C-407E-A947-70E740481C1C}">
                          <a14:useLocalDpi xmlns:a14="http://schemas.microsoft.com/office/drawing/2010/main" val="0"/>
                        </a:ext>
                      </a:extLst>
                    </a:blip>
                    <a:srcRect b="7383"/>
                    <a:stretch/>
                  </pic:blipFill>
                  <pic:spPr bwMode="auto">
                    <a:xfrm>
                      <a:off x="0" y="0"/>
                      <a:ext cx="1950484" cy="32543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mc:AlternateContent>
          <mc:Choice Requires="wps">
            <w:drawing>
              <wp:anchor distT="45720" distB="45720" distL="114300" distR="114300" simplePos="0" relativeHeight="251677696" behindDoc="0" locked="0" layoutInCell="1" allowOverlap="1" wp14:anchorId="1F3FD9B8" wp14:editId="6F902BE0">
                <wp:simplePos x="0" y="0"/>
                <wp:positionH relativeFrom="margin">
                  <wp:align>left</wp:align>
                </wp:positionH>
                <wp:positionV relativeFrom="paragraph">
                  <wp:posOffset>1730375</wp:posOffset>
                </wp:positionV>
                <wp:extent cx="3581400" cy="3216275"/>
                <wp:effectExtent l="0" t="0" r="19050" b="22225"/>
                <wp:wrapSquare wrapText="bothSides"/>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3216275"/>
                        </a:xfrm>
                        <a:prstGeom prst="rect">
                          <a:avLst/>
                        </a:prstGeom>
                        <a:solidFill>
                          <a:srgbClr val="FFFFFF"/>
                        </a:solidFill>
                        <a:ln w="9525">
                          <a:solidFill>
                            <a:srgbClr val="000000"/>
                          </a:solidFill>
                          <a:miter lim="800000"/>
                          <a:headEnd/>
                          <a:tailEnd/>
                        </a:ln>
                      </wps:spPr>
                      <wps:txbx>
                        <w:txbxContent>
                          <w:p w:rsidR="00E95A86" w:rsidRDefault="00E95A86" w:rsidP="00C606ED">
                            <w:pPr>
                              <w:jc w:val="both"/>
                              <w:rPr>
                                <w:rFonts w:ascii="Arial" w:hAnsi="Arial" w:cs="Arial"/>
                                <w:sz w:val="28"/>
                              </w:rPr>
                            </w:pPr>
                          </w:p>
                          <w:p w:rsidR="00C606ED" w:rsidRPr="00C606ED" w:rsidRDefault="00675760" w:rsidP="00C606ED">
                            <w:pPr>
                              <w:jc w:val="both"/>
                              <w:rPr>
                                <w:rFonts w:ascii="Arial" w:hAnsi="Arial" w:cs="Arial"/>
                                <w:sz w:val="28"/>
                              </w:rPr>
                            </w:pPr>
                            <w:r>
                              <w:rPr>
                                <w:rFonts w:ascii="Arial" w:hAnsi="Arial" w:cs="Arial"/>
                                <w:sz w:val="28"/>
                              </w:rPr>
                              <w:t>Las distintas organiz</w:t>
                            </w:r>
                            <w:r w:rsidR="00E95A86">
                              <w:rPr>
                                <w:rFonts w:ascii="Arial" w:hAnsi="Arial" w:cs="Arial"/>
                                <w:sz w:val="28"/>
                              </w:rPr>
                              <w:t>aciones campesinas del estado hemos</w:t>
                            </w:r>
                            <w:r>
                              <w:rPr>
                                <w:rFonts w:ascii="Arial" w:hAnsi="Arial" w:cs="Arial"/>
                                <w:sz w:val="28"/>
                              </w:rPr>
                              <w:t xml:space="preserve"> generado propuestas importantes de sustentabilidad, desarrollo, productividad, tecnificación, esquemas de comercialización, diversificación de cultivos, apoyos financieros, cuidado de los recursos naturales y el derecho a la tierra, enfocado esto en el rescate de campo</w:t>
                            </w:r>
                            <w:r w:rsidR="00E95A86">
                              <w:rPr>
                                <w:rFonts w:ascii="Arial" w:hAnsi="Arial" w:cs="Arial"/>
                                <w:sz w:val="28"/>
                              </w:rPr>
                              <w:t xml:space="preserve"> mexicano dentro del programa nacional y estatal de los nuevos gobiernos.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0;margin-top:136.25pt;width:282pt;height:253.25pt;z-index:25167769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">
                <v:textbox>
                  <w:txbxContent>
                    <w:p w:rsidR="00E95A86" w:rsidRDefault="00E95A86" w:rsidP="00C606ED">
                      <w:pPr>
                        <w:jc w:val="both"/>
                        <w:rPr>
                          <w:rFonts w:ascii="Arial" w:hAnsi="Arial" w:cs="Arial"/>
                          <w:sz w:val="28"/>
                        </w:rPr>
                      </w:pPr>
                    </w:p>
                    <w:p w:rsidR="00C606ED" w:rsidRPr="00C606ED" w:rsidRDefault="00675760" w:rsidP="00C606ED">
                      <w:pPr>
                        <w:jc w:val="both"/>
                        <w:rPr>
                          <w:rFonts w:ascii="Arial" w:hAnsi="Arial" w:cs="Arial"/>
                          <w:sz w:val="28"/>
                        </w:rPr>
                      </w:pPr>
                      <w:r>
                        <w:rPr>
                          <w:rFonts w:ascii="Arial" w:hAnsi="Arial" w:cs="Arial"/>
                          <w:sz w:val="28"/>
                        </w:rPr>
                        <w:t>Las distintas organiz</w:t>
                      </w:r>
                      <w:r w:rsidR="00E95A86">
                        <w:rPr>
                          <w:rFonts w:ascii="Arial" w:hAnsi="Arial" w:cs="Arial"/>
                          <w:sz w:val="28"/>
                        </w:rPr>
                        <w:t>aciones campesinas del estado hemos</w:t>
                      </w:r>
                      <w:r>
                        <w:rPr>
                          <w:rFonts w:ascii="Arial" w:hAnsi="Arial" w:cs="Arial"/>
                          <w:sz w:val="28"/>
                        </w:rPr>
                        <w:t xml:space="preserve"> generado propuestas importantes de sustentabilidad, desarrollo, productividad, tecnificación, esquemas de comercialización, diversificación de cultivos, apoyos financieros, cuidado de los recursos naturales y el derecho a la tierra, enfocado esto en el rescate de campo</w:t>
                      </w:r>
                      <w:r w:rsidR="00E95A86">
                        <w:rPr>
                          <w:rFonts w:ascii="Arial" w:hAnsi="Arial" w:cs="Arial"/>
                          <w:sz w:val="28"/>
                        </w:rPr>
                        <w:t xml:space="preserve"> mexicano dentro del programa nacional y estatal de los nuevos gobiernos.</w:t>
                      </w:r>
                    </w:p>
                  </w:txbxContent>
                </v:textbox>
                <w10:wrap type="square" anchorx="margin"/>
              </v:shape>
            </w:pict>
          </mc:Fallback>
        </mc:AlternateContent>
      </w:r>
      <w:r w:rsidR="00622732">
        <w:rPr>
          <w:noProof/>
          <w:lang w:eastAsia="es-MX"/>
        </w:rPr>
        <w:drawing>
          <wp:anchor distT="0" distB="0" distL="114300" distR="114300" simplePos="0" relativeHeight="251659264" behindDoc="0" locked="0" layoutInCell="1" allowOverlap="1" wp14:anchorId="08F02DE2" wp14:editId="011CF42C">
            <wp:simplePos x="0" y="0"/>
            <wp:positionH relativeFrom="margin">
              <wp:align>left</wp:align>
            </wp:positionH>
            <wp:positionV relativeFrom="paragraph">
              <wp:posOffset>6193155</wp:posOffset>
            </wp:positionV>
            <wp:extent cx="3885565" cy="2838450"/>
            <wp:effectExtent l="0" t="0" r="635"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WhatsApp Image 2018-11-14 at 11.23.54 AM.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85565" cy="2838450"/>
                    </a:xfrm>
                    <a:prstGeom prst="rect">
                      <a:avLst/>
                    </a:prstGeom>
                  </pic:spPr>
                </pic:pic>
              </a:graphicData>
            </a:graphic>
            <wp14:sizeRelH relativeFrom="margin">
              <wp14:pctWidth>0</wp14:pctWidth>
            </wp14:sizeRelH>
            <wp14:sizeRelV relativeFrom="margin">
              <wp14:pctHeight>0</wp14:pctHeight>
            </wp14:sizeRelV>
          </wp:anchor>
        </w:drawing>
      </w:r>
      <w:r w:rsidR="00C606ED">
        <w:br w:type="page"/>
      </w:r>
    </w:p>
    <w:p w:rsidR="00C606ED" w:rsidRDefault="0073693E" w:rsidP="00D6108B">
      <w:r>
        <w:rPr>
          <w:noProof/>
          <w:lang w:eastAsia="es-MX"/>
        </w:rPr>
        <w:lastRenderedPageBreak/>
        <w:drawing>
          <wp:anchor distT="0" distB="0" distL="114300" distR="114300" simplePos="0" relativeHeight="251662336" behindDoc="0" locked="0" layoutInCell="1" allowOverlap="1" wp14:anchorId="5EF3C174" wp14:editId="48516EB5">
            <wp:simplePos x="0" y="0"/>
            <wp:positionH relativeFrom="margin">
              <wp:posOffset>133350</wp:posOffset>
            </wp:positionH>
            <wp:positionV relativeFrom="paragraph">
              <wp:posOffset>125730</wp:posOffset>
            </wp:positionV>
            <wp:extent cx="3619500" cy="2714625"/>
            <wp:effectExtent l="0" t="0" r="0" b="9525"/>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WhatsApp Image 2018-11-14 at 11.23.55 AM.jpe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19500" cy="2714625"/>
                    </a:xfrm>
                    <a:prstGeom prst="rect">
                      <a:avLst/>
                    </a:prstGeom>
                  </pic:spPr>
                </pic:pic>
              </a:graphicData>
            </a:graphic>
            <wp14:sizeRelH relativeFrom="margin">
              <wp14:pctWidth>0</wp14:pctWidth>
            </wp14:sizeRelH>
            <wp14:sizeRelV relativeFrom="margin">
              <wp14:pctHeight>0</wp14:pctHeight>
            </wp14:sizeRelV>
          </wp:anchor>
        </w:drawing>
      </w:r>
      <w:r w:rsidR="003755AB">
        <w:rPr>
          <w:noProof/>
          <w:lang w:eastAsia="es-MX"/>
        </w:rPr>
        <mc:AlternateContent>
          <mc:Choice Requires="wps">
            <w:drawing>
              <wp:anchor distT="45720" distB="45720" distL="114300" distR="114300" simplePos="0" relativeHeight="251689984" behindDoc="0" locked="0" layoutInCell="1" allowOverlap="1" wp14:anchorId="4689BA94" wp14:editId="2CC78E98">
                <wp:simplePos x="0" y="0"/>
                <wp:positionH relativeFrom="margin">
                  <wp:align>right</wp:align>
                </wp:positionH>
                <wp:positionV relativeFrom="paragraph">
                  <wp:posOffset>19050</wp:posOffset>
                </wp:positionV>
                <wp:extent cx="2990850" cy="2857500"/>
                <wp:effectExtent l="0" t="0" r="19050" b="19050"/>
                <wp:wrapSquare wrapText="bothSides"/>
                <wp:docPr id="1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0850" cy="2857500"/>
                        </a:xfrm>
                        <a:prstGeom prst="rect">
                          <a:avLst/>
                        </a:prstGeom>
                        <a:solidFill>
                          <a:srgbClr val="FFFFFF"/>
                        </a:solidFill>
                        <a:ln w="9525">
                          <a:solidFill>
                            <a:srgbClr val="000000"/>
                          </a:solidFill>
                          <a:miter lim="800000"/>
                          <a:headEnd/>
                          <a:tailEnd/>
                        </a:ln>
                      </wps:spPr>
                      <wps:txbx>
                        <w:txbxContent>
                          <w:p w:rsidR="00622732" w:rsidRPr="00C606ED" w:rsidRDefault="0073693E" w:rsidP="00622732">
                            <w:pPr>
                              <w:jc w:val="both"/>
                              <w:rPr>
                                <w:rFonts w:ascii="Arial" w:hAnsi="Arial" w:cs="Arial"/>
                                <w:sz w:val="28"/>
                              </w:rPr>
                            </w:pPr>
                            <w:r>
                              <w:rPr>
                                <w:rFonts w:ascii="Arial" w:hAnsi="Arial" w:cs="Arial"/>
                                <w:sz w:val="28"/>
                              </w:rPr>
                              <w:t xml:space="preserve">El día 29 de octubre hice presencia en la Primer Sesión Ordinaria de la Comisión de Agricultura del Senado de la República, </w:t>
                            </w:r>
                            <w:r w:rsidR="006C5BBF">
                              <w:rPr>
                                <w:rFonts w:ascii="Arial" w:hAnsi="Arial" w:cs="Arial"/>
                                <w:sz w:val="28"/>
                              </w:rPr>
                              <w:t>en donde el Senador José Narro Céspedes y los senadores colegiados junto con el Dr. Víctor Villalobos quien será el Secretario de SAGARPA, plantearon las políticas públicas y los ejes principales para la agricultura de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184.3pt;margin-top:1.5pt;width:235.5pt;height:225pt;z-index:25168998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">
                <v:textbox>
                  <w:txbxContent>
                    <w:p w:rsidR="00622732" w:rsidRPr="00C606ED" w:rsidRDefault="0073693E" w:rsidP="00622732">
                      <w:pPr>
                        <w:jc w:val="both"/>
                        <w:rPr>
                          <w:rFonts w:ascii="Arial" w:hAnsi="Arial" w:cs="Arial"/>
                          <w:sz w:val="28"/>
                        </w:rPr>
                      </w:pPr>
                      <w:r>
                        <w:rPr>
                          <w:rFonts w:ascii="Arial" w:hAnsi="Arial" w:cs="Arial"/>
                          <w:sz w:val="28"/>
                        </w:rPr>
                        <w:t xml:space="preserve">El día 29 de octubre hice presencia en la Primer Sesión Ordinaria de la Comisión de Agricultura del Senado de la República, </w:t>
                      </w:r>
                      <w:r w:rsidR="006C5BBF">
                        <w:rPr>
                          <w:rFonts w:ascii="Arial" w:hAnsi="Arial" w:cs="Arial"/>
                          <w:sz w:val="28"/>
                        </w:rPr>
                        <w:t>en donde el Senador José Narro Céspedes y los senadores colegiados junto con el Dr. Víctor Villalobos quien será el Secretario de SAGARPA, plantearon las políticas públicas y los ejes principales para la agricultura de México.</w:t>
                      </w:r>
                    </w:p>
                  </w:txbxContent>
                </v:textbox>
                <w10:wrap type="square" anchorx="margin"/>
              </v:shape>
            </w:pict>
          </mc:Fallback>
        </mc:AlternateContent>
      </w:r>
    </w:p>
    <w:p w:rsidR="00C606ED" w:rsidRDefault="0073693E">
      <w:r>
        <w:rPr>
          <w:noProof/>
          <w:lang w:eastAsia="es-MX"/>
        </w:rPr>
        <mc:AlternateContent>
          <mc:Choice Requires="wps">
            <w:drawing>
              <wp:anchor distT="45720" distB="45720" distL="114300" distR="114300" simplePos="0" relativeHeight="251696128" behindDoc="0" locked="0" layoutInCell="1" allowOverlap="1" wp14:anchorId="2E6525F7" wp14:editId="796E53E3">
                <wp:simplePos x="0" y="0"/>
                <wp:positionH relativeFrom="margin">
                  <wp:posOffset>3830955</wp:posOffset>
                </wp:positionH>
                <wp:positionV relativeFrom="paragraph">
                  <wp:posOffset>6297930</wp:posOffset>
                </wp:positionV>
                <wp:extent cx="3295650" cy="2362200"/>
                <wp:effectExtent l="0" t="0" r="19050" b="19050"/>
                <wp:wrapSquare wrapText="bothSides"/>
                <wp:docPr id="1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5650" cy="2362200"/>
                        </a:xfrm>
                        <a:prstGeom prst="rect">
                          <a:avLst/>
                        </a:prstGeom>
                        <a:solidFill>
                          <a:srgbClr val="FFFFFF"/>
                        </a:solidFill>
                        <a:ln w="9525">
                          <a:solidFill>
                            <a:srgbClr val="000000"/>
                          </a:solidFill>
                          <a:miter lim="800000"/>
                          <a:headEnd/>
                          <a:tailEnd/>
                        </a:ln>
                      </wps:spPr>
                      <wps:txbx>
                        <w:txbxContent>
                          <w:p w:rsidR="003755AB" w:rsidRPr="00C606ED" w:rsidRDefault="006F7B8F" w:rsidP="003755AB">
                            <w:pPr>
                              <w:jc w:val="both"/>
                              <w:rPr>
                                <w:rFonts w:ascii="Arial" w:hAnsi="Arial" w:cs="Arial"/>
                                <w:sz w:val="28"/>
                              </w:rPr>
                            </w:pPr>
                            <w:r>
                              <w:rPr>
                                <w:rFonts w:ascii="Arial" w:hAnsi="Arial" w:cs="Arial"/>
                                <w:sz w:val="28"/>
                              </w:rPr>
                              <w:t>Así mismo, una reunión privada con el Senador Narro para tratar el asunto de los nuevos esquemas de comercialización del maíz esto con los miembros de la Unión de Productores de Granos básicos del Estado de Jalisco, junto con dirigentes de Michoacán y Guanajuato. Se agendo generar un punto de acuerdo para ser presentado al pleno.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301.65pt;margin-top:495.9pt;width:259.5pt;height:186pt;z-index:2516961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">
                <v:textbox>
                  <w:txbxContent>
                    <w:p w:rsidR="003755AB" w:rsidRPr="00C606ED" w:rsidRDefault="006F7B8F" w:rsidP="003755AB">
                      <w:pPr>
                        <w:jc w:val="both"/>
                        <w:rPr>
                          <w:rFonts w:ascii="Arial" w:hAnsi="Arial" w:cs="Arial"/>
                          <w:sz w:val="28"/>
                        </w:rPr>
                      </w:pPr>
                      <w:r>
                        <w:rPr>
                          <w:rFonts w:ascii="Arial" w:hAnsi="Arial" w:cs="Arial"/>
                          <w:sz w:val="28"/>
                        </w:rPr>
                        <w:t>Así mismo, una reunión privada con el Senador Narro para tratar el asunto de los nuevos esquemas de comercialización del maíz esto con los miembros de la Unión de Productores de Granos básicos del Estado de Jalisco, junto con dirigentes de Michoacán y Guanajuato. Se agendo generar un punto de acuerdo para ser presentado al pleno.</w:t>
                      </w:r>
                    </w:p>
                  </w:txbxContent>
                </v:textbox>
                <w10:wrap type="square" anchorx="margin"/>
              </v:shape>
            </w:pict>
          </mc:Fallback>
        </mc:AlternateContent>
      </w:r>
      <w:r>
        <w:rPr>
          <w:noProof/>
          <w:lang w:eastAsia="es-MX"/>
        </w:rPr>
        <w:drawing>
          <wp:anchor distT="0" distB="0" distL="114300" distR="114300" simplePos="0" relativeHeight="251660288" behindDoc="0" locked="0" layoutInCell="1" allowOverlap="1" wp14:anchorId="2657B138" wp14:editId="0D368B43">
            <wp:simplePos x="0" y="0"/>
            <wp:positionH relativeFrom="margin">
              <wp:posOffset>85725</wp:posOffset>
            </wp:positionH>
            <wp:positionV relativeFrom="paragraph">
              <wp:posOffset>6145530</wp:posOffset>
            </wp:positionV>
            <wp:extent cx="3631565" cy="2724150"/>
            <wp:effectExtent l="0" t="0" r="6985"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hatsApp Image 2018-11-14 at 11.23.55 AM (2).jpe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31565" cy="2724150"/>
                    </a:xfrm>
                    <a:prstGeom prst="rect">
                      <a:avLst/>
                    </a:prstGeom>
                  </pic:spPr>
                </pic:pic>
              </a:graphicData>
            </a:graphic>
            <wp14:sizeRelH relativeFrom="margin">
              <wp14:pctWidth>0</wp14:pctWidth>
            </wp14:sizeRelH>
            <wp14:sizeRelV relativeFrom="margin">
              <wp14:pctHeight>0</wp14:pctHeight>
            </wp14:sizeRelV>
          </wp:anchor>
        </w:drawing>
      </w:r>
      <w:r w:rsidR="003755AB">
        <w:rPr>
          <w:noProof/>
          <w:lang w:eastAsia="es-MX"/>
        </w:rPr>
        <mc:AlternateContent>
          <mc:Choice Requires="wps">
            <w:drawing>
              <wp:anchor distT="45720" distB="45720" distL="114300" distR="114300" simplePos="0" relativeHeight="251685888" behindDoc="0" locked="0" layoutInCell="1" allowOverlap="1" wp14:anchorId="00893B9F" wp14:editId="2BC0F1AB">
                <wp:simplePos x="0" y="0"/>
                <wp:positionH relativeFrom="margin">
                  <wp:align>left</wp:align>
                </wp:positionH>
                <wp:positionV relativeFrom="paragraph">
                  <wp:posOffset>2954655</wp:posOffset>
                </wp:positionV>
                <wp:extent cx="2914650" cy="2838450"/>
                <wp:effectExtent l="0" t="0" r="19050" b="19050"/>
                <wp:wrapSquare wrapText="bothSides"/>
                <wp:docPr id="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4650" cy="2838450"/>
                        </a:xfrm>
                        <a:prstGeom prst="rect">
                          <a:avLst/>
                        </a:prstGeom>
                        <a:solidFill>
                          <a:srgbClr val="FFFFFF"/>
                        </a:solidFill>
                        <a:ln w="9525">
                          <a:solidFill>
                            <a:srgbClr val="000000"/>
                          </a:solidFill>
                          <a:miter lim="800000"/>
                          <a:headEnd/>
                          <a:tailEnd/>
                        </a:ln>
                      </wps:spPr>
                      <wps:txbx>
                        <w:txbxContent>
                          <w:p w:rsidR="006F7B8F" w:rsidRDefault="006F7B8F" w:rsidP="00622732">
                            <w:pPr>
                              <w:jc w:val="both"/>
                              <w:rPr>
                                <w:rFonts w:ascii="Arial" w:hAnsi="Arial" w:cs="Arial"/>
                                <w:sz w:val="28"/>
                              </w:rPr>
                            </w:pPr>
                          </w:p>
                          <w:p w:rsidR="00622732" w:rsidRPr="00C606ED" w:rsidRDefault="006C5BBF" w:rsidP="00622732">
                            <w:pPr>
                              <w:jc w:val="both"/>
                              <w:rPr>
                                <w:rFonts w:ascii="Arial" w:hAnsi="Arial" w:cs="Arial"/>
                                <w:sz w:val="28"/>
                              </w:rPr>
                            </w:pPr>
                            <w:r>
                              <w:rPr>
                                <w:rFonts w:ascii="Arial" w:hAnsi="Arial" w:cs="Arial"/>
                                <w:sz w:val="28"/>
                              </w:rPr>
                              <w:t>Posteriormente se tuvo un diálogo refer</w:t>
                            </w:r>
                            <w:r w:rsidR="006F7B8F">
                              <w:rPr>
                                <w:rFonts w:ascii="Arial" w:hAnsi="Arial" w:cs="Arial"/>
                                <w:sz w:val="28"/>
                              </w:rPr>
                              <w:t>e</w:t>
                            </w:r>
                            <w:r>
                              <w:rPr>
                                <w:rFonts w:ascii="Arial" w:hAnsi="Arial" w:cs="Arial"/>
                                <w:sz w:val="28"/>
                              </w:rPr>
                              <w:t>nte al campo con la Senadora María Antonieta</w:t>
                            </w:r>
                            <w:r w:rsidR="006F7B8F">
                              <w:rPr>
                                <w:rFonts w:ascii="Arial" w:hAnsi="Arial" w:cs="Arial"/>
                                <w:sz w:val="28"/>
                              </w:rPr>
                              <w:t xml:space="preserve"> Cárdenas Mariscal</w:t>
                            </w:r>
                            <w:r>
                              <w:rPr>
                                <w:rFonts w:ascii="Arial" w:hAnsi="Arial" w:cs="Arial"/>
                                <w:sz w:val="28"/>
                              </w:rPr>
                              <w:t xml:space="preserve"> y el </w:t>
                            </w:r>
                            <w:proofErr w:type="spellStart"/>
                            <w:r>
                              <w:rPr>
                                <w:rFonts w:ascii="Arial" w:hAnsi="Arial" w:cs="Arial"/>
                                <w:sz w:val="28"/>
                              </w:rPr>
                              <w:t>Dip</w:t>
                            </w:r>
                            <w:proofErr w:type="spellEnd"/>
                            <w:r>
                              <w:rPr>
                                <w:rFonts w:ascii="Arial" w:hAnsi="Arial" w:cs="Arial"/>
                                <w:sz w:val="28"/>
                              </w:rPr>
                              <w:t xml:space="preserve">. Francisco </w:t>
                            </w:r>
                            <w:r w:rsidR="006F7B8F">
                              <w:rPr>
                                <w:rFonts w:ascii="Arial" w:hAnsi="Arial" w:cs="Arial"/>
                                <w:sz w:val="28"/>
                              </w:rPr>
                              <w:t>Javier Guzmán de la Torre mejor conocido como  Don Panchito, ambos jaliscienses y comprometidos con los productores agrícolas. Se generó una reunión de trabajo en el estado.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0;margin-top:232.65pt;width:229.5pt;height:223.5pt;z-index:25168588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">
                <v:textbox>
                  <w:txbxContent>
                    <w:p w:rsidR="006F7B8F" w:rsidRDefault="006F7B8F" w:rsidP="00622732">
                      <w:pPr>
                        <w:jc w:val="both"/>
                        <w:rPr>
                          <w:rFonts w:ascii="Arial" w:hAnsi="Arial" w:cs="Arial"/>
                          <w:sz w:val="28"/>
                        </w:rPr>
                      </w:pPr>
                    </w:p>
                    <w:p w:rsidR="00622732" w:rsidRPr="00C606ED" w:rsidRDefault="006C5BBF" w:rsidP="00622732">
                      <w:pPr>
                        <w:jc w:val="both"/>
                        <w:rPr>
                          <w:rFonts w:ascii="Arial" w:hAnsi="Arial" w:cs="Arial"/>
                          <w:sz w:val="28"/>
                        </w:rPr>
                      </w:pPr>
                      <w:r>
                        <w:rPr>
                          <w:rFonts w:ascii="Arial" w:hAnsi="Arial" w:cs="Arial"/>
                          <w:sz w:val="28"/>
                        </w:rPr>
                        <w:t>Posteriormente se tuvo un diálogo refer</w:t>
                      </w:r>
                      <w:r w:rsidR="006F7B8F">
                        <w:rPr>
                          <w:rFonts w:ascii="Arial" w:hAnsi="Arial" w:cs="Arial"/>
                          <w:sz w:val="28"/>
                        </w:rPr>
                        <w:t>e</w:t>
                      </w:r>
                      <w:r>
                        <w:rPr>
                          <w:rFonts w:ascii="Arial" w:hAnsi="Arial" w:cs="Arial"/>
                          <w:sz w:val="28"/>
                        </w:rPr>
                        <w:t>nte al campo con la Senadora María Antonieta</w:t>
                      </w:r>
                      <w:r w:rsidR="006F7B8F">
                        <w:rPr>
                          <w:rFonts w:ascii="Arial" w:hAnsi="Arial" w:cs="Arial"/>
                          <w:sz w:val="28"/>
                        </w:rPr>
                        <w:t xml:space="preserve"> Cárdenas Mariscal</w:t>
                      </w:r>
                      <w:r>
                        <w:rPr>
                          <w:rFonts w:ascii="Arial" w:hAnsi="Arial" w:cs="Arial"/>
                          <w:sz w:val="28"/>
                        </w:rPr>
                        <w:t xml:space="preserve"> y el </w:t>
                      </w:r>
                      <w:proofErr w:type="spellStart"/>
                      <w:r>
                        <w:rPr>
                          <w:rFonts w:ascii="Arial" w:hAnsi="Arial" w:cs="Arial"/>
                          <w:sz w:val="28"/>
                        </w:rPr>
                        <w:t>Dip</w:t>
                      </w:r>
                      <w:proofErr w:type="spellEnd"/>
                      <w:r>
                        <w:rPr>
                          <w:rFonts w:ascii="Arial" w:hAnsi="Arial" w:cs="Arial"/>
                          <w:sz w:val="28"/>
                        </w:rPr>
                        <w:t xml:space="preserve">. Francisco </w:t>
                      </w:r>
                      <w:r w:rsidR="006F7B8F">
                        <w:rPr>
                          <w:rFonts w:ascii="Arial" w:hAnsi="Arial" w:cs="Arial"/>
                          <w:sz w:val="28"/>
                        </w:rPr>
                        <w:t>Javier Guzmán de la Torre mejor conocido como  Don Panchito, ambos jaliscienses y comprometidos con los productores agrícolas. Se generó una reunión de trabajo en el estado.</w:t>
                      </w:r>
                    </w:p>
                  </w:txbxContent>
                </v:textbox>
                <w10:wrap type="square" anchorx="margin"/>
              </v:shape>
            </w:pict>
          </mc:Fallback>
        </mc:AlternateContent>
      </w:r>
      <w:r w:rsidR="00622732">
        <w:rPr>
          <w:noProof/>
          <w:lang w:eastAsia="es-MX"/>
        </w:rPr>
        <w:drawing>
          <wp:anchor distT="0" distB="0" distL="114300" distR="114300" simplePos="0" relativeHeight="251658240" behindDoc="0" locked="0" layoutInCell="1" allowOverlap="1" wp14:anchorId="2403FBB9" wp14:editId="47DCBBF0">
            <wp:simplePos x="0" y="0"/>
            <wp:positionH relativeFrom="margin">
              <wp:posOffset>3333750</wp:posOffset>
            </wp:positionH>
            <wp:positionV relativeFrom="paragraph">
              <wp:posOffset>2973705</wp:posOffset>
            </wp:positionV>
            <wp:extent cx="3695700" cy="2772325"/>
            <wp:effectExtent l="0" t="0" r="0" b="9525"/>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WhatsApp Image 2018-11-14 at 11.23.55 AM (1).jpe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95700" cy="2772325"/>
                    </a:xfrm>
                    <a:prstGeom prst="rect">
                      <a:avLst/>
                    </a:prstGeom>
                  </pic:spPr>
                </pic:pic>
              </a:graphicData>
            </a:graphic>
            <wp14:sizeRelH relativeFrom="margin">
              <wp14:pctWidth>0</wp14:pctWidth>
            </wp14:sizeRelH>
            <wp14:sizeRelV relativeFrom="margin">
              <wp14:pctHeight>0</wp14:pctHeight>
            </wp14:sizeRelV>
          </wp:anchor>
        </w:drawing>
      </w:r>
      <w:r w:rsidR="00C606ED">
        <w:br w:type="page"/>
      </w:r>
    </w:p>
    <w:p w:rsidR="0073693E" w:rsidRDefault="0073693E" w:rsidP="00D6108B"/>
    <w:p w:rsidR="0073693E" w:rsidRDefault="0073693E">
      <w:r>
        <w:rPr>
          <w:noProof/>
          <w:lang w:eastAsia="es-MX"/>
        </w:rPr>
        <mc:AlternateContent>
          <mc:Choice Requires="wps">
            <w:drawing>
              <wp:anchor distT="45720" distB="45720" distL="114300" distR="114300" simplePos="0" relativeHeight="251694080" behindDoc="0" locked="0" layoutInCell="1" allowOverlap="1" wp14:anchorId="7A22D291" wp14:editId="24F50E3F">
                <wp:simplePos x="0" y="0"/>
                <wp:positionH relativeFrom="margin">
                  <wp:posOffset>-142875</wp:posOffset>
                </wp:positionH>
                <wp:positionV relativeFrom="paragraph">
                  <wp:posOffset>4002405</wp:posOffset>
                </wp:positionV>
                <wp:extent cx="3600450" cy="1695450"/>
                <wp:effectExtent l="0" t="0" r="19050" b="19050"/>
                <wp:wrapSquare wrapText="bothSides"/>
                <wp:docPr id="1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0" cy="1695450"/>
                        </a:xfrm>
                        <a:prstGeom prst="rect">
                          <a:avLst/>
                        </a:prstGeom>
                        <a:solidFill>
                          <a:srgbClr val="FFFFFF"/>
                        </a:solidFill>
                        <a:ln w="9525">
                          <a:solidFill>
                            <a:srgbClr val="000000"/>
                          </a:solidFill>
                          <a:miter lim="800000"/>
                          <a:headEnd/>
                          <a:tailEnd/>
                        </a:ln>
                      </wps:spPr>
                      <wps:txbx>
                        <w:txbxContent>
                          <w:p w:rsidR="003755AB" w:rsidRPr="00C606ED" w:rsidRDefault="001D0ABE" w:rsidP="003755AB">
                            <w:pPr>
                              <w:jc w:val="both"/>
                              <w:rPr>
                                <w:rFonts w:ascii="Arial" w:hAnsi="Arial" w:cs="Arial"/>
                                <w:sz w:val="28"/>
                              </w:rPr>
                            </w:pPr>
                            <w:r>
                              <w:rPr>
                                <w:rFonts w:ascii="Arial" w:hAnsi="Arial" w:cs="Arial"/>
                                <w:sz w:val="28"/>
                              </w:rPr>
                              <w:t>La presencia en diversos eventos públicos municipales y estatales en representación del municipio y con la finalidad de impulsar el desarrollo de las diferentes actividades de gobierno.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11.25pt;margin-top:315.15pt;width:283.5pt;height:133.5pt;z-index:2516940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">
                <v:textbox>
                  <w:txbxContent>
                    <w:p w:rsidR="003755AB" w:rsidRPr="00C606ED" w:rsidRDefault="001D0ABE" w:rsidP="003755AB">
                      <w:pPr>
                        <w:jc w:val="both"/>
                        <w:rPr>
                          <w:rFonts w:ascii="Arial" w:hAnsi="Arial" w:cs="Arial"/>
                          <w:sz w:val="28"/>
                        </w:rPr>
                      </w:pPr>
                      <w:r>
                        <w:rPr>
                          <w:rFonts w:ascii="Arial" w:hAnsi="Arial" w:cs="Arial"/>
                          <w:sz w:val="28"/>
                        </w:rPr>
                        <w:t>La presencia en diversos eventos públicos municipales y estatales en representación del municipio y con la finalidad de impulsar el desarrollo de las diferentes actividades de gobierno.</w:t>
                      </w:r>
                    </w:p>
                  </w:txbxContent>
                </v:textbox>
                <w10:wrap type="square" anchorx="margin"/>
              </v:shape>
            </w:pict>
          </mc:Fallback>
        </mc:AlternateContent>
      </w:r>
      <w:r>
        <w:rPr>
          <w:noProof/>
          <w:lang w:eastAsia="es-MX"/>
        </w:rPr>
        <w:drawing>
          <wp:anchor distT="0" distB="0" distL="114300" distR="114300" simplePos="0" relativeHeight="251663360" behindDoc="0" locked="0" layoutInCell="1" allowOverlap="1" wp14:anchorId="68304D3E" wp14:editId="201032DF">
            <wp:simplePos x="0" y="0"/>
            <wp:positionH relativeFrom="margin">
              <wp:posOffset>3684905</wp:posOffset>
            </wp:positionH>
            <wp:positionV relativeFrom="paragraph">
              <wp:posOffset>3449955</wp:posOffset>
            </wp:positionV>
            <wp:extent cx="3291205" cy="2514600"/>
            <wp:effectExtent l="0" t="0" r="4445" b="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WhatsApp Image 2018-11-14 at 11.24.25 AM (1).jpeg"/>
                    <pic:cNvPicPr/>
                  </pic:nvPicPr>
                  <pic:blipFill rotWithShape="1">
                    <a:blip r:embed="rId15">
                      <a:extLst>
                        <a:ext uri="{28A0092B-C50C-407E-A947-70E740481C1C}">
                          <a14:useLocalDpi xmlns:a14="http://schemas.microsoft.com/office/drawing/2010/main" val="0"/>
                        </a:ext>
                      </a:extLst>
                    </a:blip>
                    <a:srcRect t="29218" b="29066"/>
                    <a:stretch/>
                  </pic:blipFill>
                  <pic:spPr bwMode="auto">
                    <a:xfrm>
                      <a:off x="0" y="0"/>
                      <a:ext cx="3291205" cy="2514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mc:AlternateContent>
          <mc:Choice Requires="wps">
            <w:drawing>
              <wp:anchor distT="45720" distB="45720" distL="114300" distR="114300" simplePos="0" relativeHeight="251687936" behindDoc="0" locked="0" layoutInCell="1" allowOverlap="1" wp14:anchorId="287C4558" wp14:editId="427CFA84">
                <wp:simplePos x="0" y="0"/>
                <wp:positionH relativeFrom="margin">
                  <wp:posOffset>3928110</wp:posOffset>
                </wp:positionH>
                <wp:positionV relativeFrom="paragraph">
                  <wp:posOffset>162560</wp:posOffset>
                </wp:positionV>
                <wp:extent cx="2990850" cy="2857500"/>
                <wp:effectExtent l="0" t="0" r="19050" b="19050"/>
                <wp:wrapSquare wrapText="bothSides"/>
                <wp:docPr id="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0850" cy="2857500"/>
                        </a:xfrm>
                        <a:prstGeom prst="rect">
                          <a:avLst/>
                        </a:prstGeom>
                        <a:solidFill>
                          <a:srgbClr val="FFFFFF"/>
                        </a:solidFill>
                        <a:ln w="9525">
                          <a:solidFill>
                            <a:srgbClr val="000000"/>
                          </a:solidFill>
                          <a:miter lim="800000"/>
                          <a:headEnd/>
                          <a:tailEnd/>
                        </a:ln>
                      </wps:spPr>
                      <wps:txbx>
                        <w:txbxContent>
                          <w:p w:rsidR="00E95A86" w:rsidRDefault="00E95A86" w:rsidP="00622732">
                            <w:pPr>
                              <w:jc w:val="both"/>
                              <w:rPr>
                                <w:rFonts w:ascii="Arial" w:hAnsi="Arial" w:cs="Arial"/>
                                <w:sz w:val="28"/>
                              </w:rPr>
                            </w:pPr>
                          </w:p>
                          <w:p w:rsidR="001D0ABE" w:rsidRDefault="001D0ABE" w:rsidP="00622732">
                            <w:pPr>
                              <w:jc w:val="both"/>
                              <w:rPr>
                                <w:rFonts w:ascii="Arial" w:hAnsi="Arial" w:cs="Arial"/>
                                <w:sz w:val="28"/>
                              </w:rPr>
                            </w:pPr>
                          </w:p>
                          <w:p w:rsidR="00622732" w:rsidRPr="00C606ED" w:rsidRDefault="00E95A86" w:rsidP="00622732">
                            <w:pPr>
                              <w:jc w:val="both"/>
                              <w:rPr>
                                <w:rFonts w:ascii="Arial" w:hAnsi="Arial" w:cs="Arial"/>
                                <w:sz w:val="28"/>
                              </w:rPr>
                            </w:pPr>
                            <w:r>
                              <w:rPr>
                                <w:rFonts w:ascii="Arial" w:hAnsi="Arial" w:cs="Arial"/>
                                <w:sz w:val="28"/>
                              </w:rPr>
                              <w:t xml:space="preserve">La participación en el Foro Internacional de  Agroecología en el Centro Universitario de Tonalá, junto con integrantes del PASXXI, en donde se trataron temas de interés para la sustentabilidad y soberanía alimentaria.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309.3pt;margin-top:12.8pt;width:235.5pt;height:225pt;z-index:251687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">
                <v:textbox>
                  <w:txbxContent>
                    <w:p w:rsidR="00E95A86" w:rsidRDefault="00E95A86" w:rsidP="00622732">
                      <w:pPr>
                        <w:jc w:val="both"/>
                        <w:rPr>
                          <w:rFonts w:ascii="Arial" w:hAnsi="Arial" w:cs="Arial"/>
                          <w:sz w:val="28"/>
                        </w:rPr>
                      </w:pPr>
                    </w:p>
                    <w:p w:rsidR="001D0ABE" w:rsidRDefault="001D0ABE" w:rsidP="00622732">
                      <w:pPr>
                        <w:jc w:val="both"/>
                        <w:rPr>
                          <w:rFonts w:ascii="Arial" w:hAnsi="Arial" w:cs="Arial"/>
                          <w:sz w:val="28"/>
                        </w:rPr>
                      </w:pPr>
                    </w:p>
                    <w:p w:rsidR="00622732" w:rsidRPr="00C606ED" w:rsidRDefault="00E95A86" w:rsidP="00622732">
                      <w:pPr>
                        <w:jc w:val="both"/>
                        <w:rPr>
                          <w:rFonts w:ascii="Arial" w:hAnsi="Arial" w:cs="Arial"/>
                          <w:sz w:val="28"/>
                        </w:rPr>
                      </w:pPr>
                      <w:r>
                        <w:rPr>
                          <w:rFonts w:ascii="Arial" w:hAnsi="Arial" w:cs="Arial"/>
                          <w:sz w:val="28"/>
                        </w:rPr>
                        <w:t xml:space="preserve">La participación en el Foro Internacional de  Agroecología en el Centro Universitario de Tonalá, junto con integrantes del PASXXI, en donde se trataron temas de interés para la sustentabilidad y soberanía alimentaria. </w:t>
                      </w:r>
                    </w:p>
                  </w:txbxContent>
                </v:textbox>
                <w10:wrap type="square" anchorx="margin"/>
              </v:shape>
            </w:pict>
          </mc:Fallback>
        </mc:AlternateContent>
      </w:r>
      <w:r>
        <w:rPr>
          <w:noProof/>
          <w:lang w:eastAsia="es-MX"/>
        </w:rPr>
        <w:drawing>
          <wp:anchor distT="0" distB="0" distL="114300" distR="114300" simplePos="0" relativeHeight="251661312" behindDoc="0" locked="0" layoutInCell="1" allowOverlap="1" wp14:anchorId="4FA3609C" wp14:editId="49BE2586">
            <wp:simplePos x="0" y="0"/>
            <wp:positionH relativeFrom="margin">
              <wp:posOffset>257175</wp:posOffset>
            </wp:positionH>
            <wp:positionV relativeFrom="paragraph">
              <wp:posOffset>211455</wp:posOffset>
            </wp:positionV>
            <wp:extent cx="3657600" cy="2779395"/>
            <wp:effectExtent l="0" t="0" r="0" b="190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WhatsApp Image 2018-11-14 at 11.23.55 AM (3).jpe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57600" cy="2779395"/>
                    </a:xfrm>
                    <a:prstGeom prst="rect">
                      <a:avLst/>
                    </a:prstGeom>
                  </pic:spPr>
                </pic:pic>
              </a:graphicData>
            </a:graphic>
            <wp14:sizeRelH relativeFrom="margin">
              <wp14:pctWidth>0</wp14:pctWidth>
            </wp14:sizeRelH>
            <wp14:sizeRelV relativeFrom="margin">
              <wp14:pctHeight>0</wp14:pctHeight>
            </wp14:sizeRelV>
          </wp:anchor>
        </w:drawing>
      </w:r>
      <w:r>
        <w:br w:type="page"/>
      </w:r>
    </w:p>
    <w:p w:rsidR="00DF4236" w:rsidRPr="00D6108B" w:rsidRDefault="001D0ABE" w:rsidP="00D6108B">
      <w:bookmarkStart w:id="0" w:name="_GoBack"/>
      <w:bookmarkEnd w:id="0"/>
      <w:r>
        <w:rPr>
          <w:noProof/>
          <w:lang w:eastAsia="es-MX"/>
        </w:rPr>
        <mc:AlternateContent>
          <mc:Choice Requires="wps">
            <w:drawing>
              <wp:anchor distT="45720" distB="45720" distL="114300" distR="114300" simplePos="0" relativeHeight="251698176" behindDoc="0" locked="0" layoutInCell="1" allowOverlap="1" wp14:anchorId="556C42A0" wp14:editId="3544DAED">
                <wp:simplePos x="0" y="0"/>
                <wp:positionH relativeFrom="margin">
                  <wp:posOffset>-74295</wp:posOffset>
                </wp:positionH>
                <wp:positionV relativeFrom="paragraph">
                  <wp:posOffset>4544695</wp:posOffset>
                </wp:positionV>
                <wp:extent cx="7127240" cy="1990725"/>
                <wp:effectExtent l="0" t="0" r="16510" b="28575"/>
                <wp:wrapSquare wrapText="bothSides"/>
                <wp:docPr id="1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27240" cy="1990725"/>
                        </a:xfrm>
                        <a:prstGeom prst="rect">
                          <a:avLst/>
                        </a:prstGeom>
                        <a:solidFill>
                          <a:srgbClr val="FFFFFF"/>
                        </a:solidFill>
                        <a:ln w="9525">
                          <a:solidFill>
                            <a:srgbClr val="000000"/>
                          </a:solidFill>
                          <a:miter lim="800000"/>
                          <a:headEnd/>
                          <a:tailEnd/>
                        </a:ln>
                      </wps:spPr>
                      <wps:txbx>
                        <w:txbxContent>
                          <w:p w:rsidR="003755AB" w:rsidRPr="00C606ED" w:rsidRDefault="001D0ABE" w:rsidP="003755AB">
                            <w:pPr>
                              <w:jc w:val="both"/>
                              <w:rPr>
                                <w:rFonts w:ascii="Arial" w:hAnsi="Arial" w:cs="Arial"/>
                                <w:sz w:val="28"/>
                              </w:rPr>
                            </w:pPr>
                            <w:r>
                              <w:rPr>
                                <w:rFonts w:ascii="Arial" w:hAnsi="Arial" w:cs="Arial"/>
                                <w:sz w:val="28"/>
                              </w:rPr>
                              <w:t>En cumplimiento a la Ley de Gobierno y la Administración Pública Municipal del Estado de Jalisco  y al Reglamento del Gobierno y La Administración Publica Municipal del H. Ayuntamiento Constitucional de Cocula Jalisco</w:t>
                            </w:r>
                            <w:r w:rsidR="00A10214">
                              <w:rPr>
                                <w:rFonts w:ascii="Arial" w:hAnsi="Arial" w:cs="Arial"/>
                                <w:sz w:val="28"/>
                              </w:rPr>
                              <w:t>, se realizó</w:t>
                            </w:r>
                            <w:r>
                              <w:rPr>
                                <w:rFonts w:ascii="Arial" w:hAnsi="Arial" w:cs="Arial"/>
                                <w:sz w:val="28"/>
                              </w:rPr>
                              <w:t xml:space="preserve"> la instalación de</w:t>
                            </w:r>
                            <w:r w:rsidR="00A10214">
                              <w:rPr>
                                <w:rFonts w:ascii="Arial" w:hAnsi="Arial" w:cs="Arial"/>
                                <w:sz w:val="28"/>
                              </w:rPr>
                              <w:t xml:space="preserve"> las Comisiones que presido: Agricultura y Ganadería, E</w:t>
                            </w:r>
                            <w:r>
                              <w:rPr>
                                <w:rFonts w:ascii="Arial" w:hAnsi="Arial" w:cs="Arial"/>
                                <w:sz w:val="28"/>
                              </w:rPr>
                              <w:t>cología, Reforestación, Rastro y Panteón. Así como de las que f</w:t>
                            </w:r>
                            <w:r w:rsidR="00A10214">
                              <w:rPr>
                                <w:rFonts w:ascii="Arial" w:hAnsi="Arial" w:cs="Arial"/>
                                <w:sz w:val="28"/>
                              </w:rPr>
                              <w:t>ormo parte colegiada como vocal:</w:t>
                            </w:r>
                            <w:r>
                              <w:rPr>
                                <w:rFonts w:ascii="Arial" w:hAnsi="Arial" w:cs="Arial"/>
                                <w:sz w:val="28"/>
                              </w:rPr>
                              <w:t xml:space="preserve"> </w:t>
                            </w:r>
                            <w:r w:rsidR="00A10214">
                              <w:rPr>
                                <w:rFonts w:ascii="Arial" w:hAnsi="Arial" w:cs="Arial"/>
                                <w:sz w:val="28"/>
                              </w:rPr>
                              <w:t xml:space="preserve">Reglamentos, Obra Pública, inspección y Vigilancia, deportes, Ciudades Hermanas, Mercados, Comercio y Abasto, Hacienda, Salubridad e Higiene, Planeación Socioeconómica, Participación Ciudadana y Reclusorios.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5.85pt;margin-top:357.85pt;width:561.2pt;height:156.75pt;z-index:2516981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">
                <v:textbox>
                  <w:txbxContent>
                    <w:p w:rsidR="003755AB" w:rsidRPr="00C606ED" w:rsidRDefault="001D0ABE" w:rsidP="003755AB">
                      <w:pPr>
                        <w:jc w:val="both"/>
                        <w:rPr>
                          <w:rFonts w:ascii="Arial" w:hAnsi="Arial" w:cs="Arial"/>
                          <w:sz w:val="28"/>
                        </w:rPr>
                      </w:pPr>
                      <w:r>
                        <w:rPr>
                          <w:rFonts w:ascii="Arial" w:hAnsi="Arial" w:cs="Arial"/>
                          <w:sz w:val="28"/>
                        </w:rPr>
                        <w:t>En cumplimiento a la Ley de Gobierno y la Administración Pública Municipal del Estado de Jalisco  y al Reglamento del Gobierno y La Administración Publica Municipal del H. Ayuntamiento Constitucional de Cocula Jalisco</w:t>
                      </w:r>
                      <w:r w:rsidR="00A10214">
                        <w:rPr>
                          <w:rFonts w:ascii="Arial" w:hAnsi="Arial" w:cs="Arial"/>
                          <w:sz w:val="28"/>
                        </w:rPr>
                        <w:t>, se realizó</w:t>
                      </w:r>
                      <w:r>
                        <w:rPr>
                          <w:rFonts w:ascii="Arial" w:hAnsi="Arial" w:cs="Arial"/>
                          <w:sz w:val="28"/>
                        </w:rPr>
                        <w:t xml:space="preserve"> la instalación de</w:t>
                      </w:r>
                      <w:r w:rsidR="00A10214">
                        <w:rPr>
                          <w:rFonts w:ascii="Arial" w:hAnsi="Arial" w:cs="Arial"/>
                          <w:sz w:val="28"/>
                        </w:rPr>
                        <w:t xml:space="preserve"> las Comisiones que presido: Agricultura y Ganadería, E</w:t>
                      </w:r>
                      <w:r>
                        <w:rPr>
                          <w:rFonts w:ascii="Arial" w:hAnsi="Arial" w:cs="Arial"/>
                          <w:sz w:val="28"/>
                        </w:rPr>
                        <w:t>cología, Reforestación, Rastro y Panteón. Así como de las que f</w:t>
                      </w:r>
                      <w:r w:rsidR="00A10214">
                        <w:rPr>
                          <w:rFonts w:ascii="Arial" w:hAnsi="Arial" w:cs="Arial"/>
                          <w:sz w:val="28"/>
                        </w:rPr>
                        <w:t>ormo parte colegiada como vocal:</w:t>
                      </w:r>
                      <w:r>
                        <w:rPr>
                          <w:rFonts w:ascii="Arial" w:hAnsi="Arial" w:cs="Arial"/>
                          <w:sz w:val="28"/>
                        </w:rPr>
                        <w:t xml:space="preserve"> </w:t>
                      </w:r>
                      <w:r w:rsidR="00A10214">
                        <w:rPr>
                          <w:rFonts w:ascii="Arial" w:hAnsi="Arial" w:cs="Arial"/>
                          <w:sz w:val="28"/>
                        </w:rPr>
                        <w:t xml:space="preserve">Reglamentos, Obra Pública, inspección y Vigilancia, deportes, Ciudades Hermanas, Mercados, Comercio y Abasto, Hacienda, Salubridad e Higiene, Planeación Socioeconómica, Participación Ciudadana y Reclusorios. </w:t>
                      </w:r>
                    </w:p>
                  </w:txbxContent>
                </v:textbox>
                <w10:wrap type="square" anchorx="margin"/>
              </v:shape>
            </w:pict>
          </mc:Fallback>
        </mc:AlternateContent>
      </w:r>
      <w:r>
        <w:rPr>
          <w:noProof/>
          <w:lang w:eastAsia="es-MX"/>
        </w:rPr>
        <w:drawing>
          <wp:anchor distT="0" distB="0" distL="114300" distR="114300" simplePos="0" relativeHeight="251667456" behindDoc="0" locked="0" layoutInCell="1" allowOverlap="1" wp14:anchorId="2BEE50CA" wp14:editId="709E18AA">
            <wp:simplePos x="0" y="0"/>
            <wp:positionH relativeFrom="margin">
              <wp:posOffset>3833495</wp:posOffset>
            </wp:positionH>
            <wp:positionV relativeFrom="paragraph">
              <wp:posOffset>1325880</wp:posOffset>
            </wp:positionV>
            <wp:extent cx="3298190" cy="3029585"/>
            <wp:effectExtent l="0" t="0" r="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WhatsApp Image 2018-11-14 at 11.26.14 AM (2).jpeg"/>
                    <pic:cNvPicPr/>
                  </pic:nvPicPr>
                  <pic:blipFill rotWithShape="1">
                    <a:blip r:embed="rId17" cstate="print">
                      <a:extLst>
                        <a:ext uri="{28A0092B-C50C-407E-A947-70E740481C1C}">
                          <a14:useLocalDpi xmlns:a14="http://schemas.microsoft.com/office/drawing/2010/main" val="0"/>
                        </a:ext>
                      </a:extLst>
                    </a:blip>
                    <a:srcRect t="5676" b="17104"/>
                    <a:stretch/>
                  </pic:blipFill>
                  <pic:spPr bwMode="auto">
                    <a:xfrm>
                      <a:off x="0" y="0"/>
                      <a:ext cx="3298190" cy="30295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0" locked="0" layoutInCell="1" allowOverlap="1" wp14:anchorId="7C25364D" wp14:editId="3AA1349D">
            <wp:simplePos x="0" y="0"/>
            <wp:positionH relativeFrom="margin">
              <wp:posOffset>-57150</wp:posOffset>
            </wp:positionH>
            <wp:positionV relativeFrom="paragraph">
              <wp:posOffset>373380</wp:posOffset>
            </wp:positionV>
            <wp:extent cx="3733800" cy="3029585"/>
            <wp:effectExtent l="0" t="0" r="0" b="0"/>
            <wp:wrapNone/>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WhatsApp Image 2018-11-14 at 11.26.14 AM (1).jpeg"/>
                    <pic:cNvPicPr/>
                  </pic:nvPicPr>
                  <pic:blipFill rotWithShape="1">
                    <a:blip r:embed="rId18" cstate="print">
                      <a:extLst>
                        <a:ext uri="{28A0092B-C50C-407E-A947-70E740481C1C}">
                          <a14:useLocalDpi xmlns:a14="http://schemas.microsoft.com/office/drawing/2010/main" val="0"/>
                        </a:ext>
                      </a:extLst>
                    </a:blip>
                    <a:srcRect l="865" r="2462"/>
                    <a:stretch/>
                  </pic:blipFill>
                  <pic:spPr bwMode="auto">
                    <a:xfrm>
                      <a:off x="0" y="0"/>
                      <a:ext cx="3733800" cy="30295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DF4236" w:rsidRPr="00D6108B" w:rsidSect="00857F1E">
      <w:pgSz w:w="12240" w:h="15840"/>
      <w:pgMar w:top="567" w:right="567" w:bottom="567" w:left="567" w:header="708" w:footer="708" w:gutter="0"/>
      <w:cols w:num="2" w:sep="1" w:space="709"/>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108B"/>
    <w:rsid w:val="001D0ABE"/>
    <w:rsid w:val="002A63F2"/>
    <w:rsid w:val="003755AB"/>
    <w:rsid w:val="00622732"/>
    <w:rsid w:val="00675760"/>
    <w:rsid w:val="006C5BBF"/>
    <w:rsid w:val="006F7B8F"/>
    <w:rsid w:val="0073693E"/>
    <w:rsid w:val="00857F1E"/>
    <w:rsid w:val="009C0C9D"/>
    <w:rsid w:val="00A10214"/>
    <w:rsid w:val="00C53E94"/>
    <w:rsid w:val="00C606ED"/>
    <w:rsid w:val="00CB459D"/>
    <w:rsid w:val="00D6108B"/>
    <w:rsid w:val="00DF4236"/>
    <w:rsid w:val="00E95A86"/>
    <w:rsid w:val="00FA434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9C0C9D"/>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C0C9D"/>
    <w:rPr>
      <w:rFonts w:ascii="Segoe UI" w:hAnsi="Segoe UI" w:cs="Segoe U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9C0C9D"/>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C0C9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microsoft.com/office/2007/relationships/stylesWithEffects" Target="stylesWithEffects.xml"/><Relationship Id="rId16" Type="http://schemas.openxmlformats.org/officeDocument/2006/relationships/image" Target="media/image12.jpe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170</TotalTime>
  <Pages>5</Pages>
  <Words>6</Words>
  <Characters>35</Characters>
  <Application>Microsoft Office Word</Application>
  <DocSecurity>0</DocSecurity>
  <Lines>1</Lines>
  <Paragraphs>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Dulce Orozco</dc:creator>
  <cp:keywords/>
  <dc:description/>
  <cp:lastModifiedBy>Rosa</cp:lastModifiedBy>
  <cp:revision>4</cp:revision>
  <cp:lastPrinted>2018-11-14T19:18:00Z</cp:lastPrinted>
  <dcterms:created xsi:type="dcterms:W3CDTF">2018-11-14T18:29:00Z</dcterms:created>
  <dcterms:modified xsi:type="dcterms:W3CDTF">2018-11-22T21:01:00Z</dcterms:modified>
</cp:coreProperties>
</file>