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09" w:rsidRDefault="00B230AD">
      <w:pPr>
        <w:rPr>
          <w:b/>
          <w:sz w:val="28"/>
        </w:rPr>
      </w:pPr>
      <w:r w:rsidRPr="00B230AD"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-377825</wp:posOffset>
            </wp:positionV>
            <wp:extent cx="1737995" cy="1614805"/>
            <wp:effectExtent l="19050" t="0" r="0" b="0"/>
            <wp:wrapThrough wrapText="bothSides">
              <wp:wrapPolygon edited="0">
                <wp:start x="-237" y="0"/>
                <wp:lineTo x="-237" y="21405"/>
                <wp:lineTo x="21545" y="21405"/>
                <wp:lineTo x="21545" y="0"/>
                <wp:lineTo x="-237" y="0"/>
              </wp:wrapPolygon>
            </wp:wrapThrough>
            <wp:docPr id="1" name="Imagen 1" descr="https://scontent-dfw1-1.xx.fbcdn.net/v/t34.0-12/13015010_1216705045021392_7035618_n.png?oh=efd8a6c793b87620d369a113d963bf72&amp;oe=57105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v/t34.0-12/13015010_1216705045021392_7035618_n.png?oh=efd8a6c793b87620d369a113d963bf72&amp;oe=571050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0AD">
        <w:rPr>
          <w:b/>
          <w:sz w:val="28"/>
        </w:rPr>
        <w:t>SISTEMA DIF MUNICIPAL TECHALUTA DE MONTENEGRO</w:t>
      </w:r>
    </w:p>
    <w:p w:rsidR="00B230AD" w:rsidRDefault="00B230AD">
      <w:pPr>
        <w:rPr>
          <w:b/>
          <w:sz w:val="28"/>
        </w:rPr>
      </w:pPr>
    </w:p>
    <w:p w:rsidR="00B230AD" w:rsidRDefault="00B230AD">
      <w:pPr>
        <w:rPr>
          <w:b/>
          <w:sz w:val="28"/>
        </w:rPr>
      </w:pPr>
    </w:p>
    <w:p w:rsidR="00B230AD" w:rsidRDefault="00B230AD">
      <w:pPr>
        <w:rPr>
          <w:b/>
          <w:sz w:val="28"/>
        </w:rPr>
      </w:pPr>
    </w:p>
    <w:p w:rsidR="008260CB" w:rsidRDefault="008260CB" w:rsidP="00B230AD">
      <w:pPr>
        <w:rPr>
          <w:b/>
          <w:sz w:val="48"/>
        </w:rPr>
      </w:pPr>
    </w:p>
    <w:p w:rsidR="008260CB" w:rsidRDefault="008260CB" w:rsidP="00B230AD">
      <w:pPr>
        <w:rPr>
          <w:b/>
          <w:sz w:val="48"/>
        </w:rPr>
      </w:pPr>
    </w:p>
    <w:p w:rsidR="00B230AD" w:rsidRPr="00B230AD" w:rsidRDefault="008260CB" w:rsidP="00B230AD">
      <w:pPr>
        <w:rPr>
          <w:sz w:val="36"/>
        </w:rPr>
      </w:pPr>
      <w:r w:rsidRPr="008260CB">
        <w:rPr>
          <w:b/>
          <w:sz w:val="48"/>
        </w:rPr>
        <w:t>DE CONFORMIDAD CON LAS FUNCIONES DE DIF NO ESTA EL REALIZAR OBRA PUBLICA</w:t>
      </w:r>
      <w:r>
        <w:rPr>
          <w:sz w:val="36"/>
        </w:rPr>
        <w:t>.</w:t>
      </w:r>
    </w:p>
    <w:p w:rsidR="00B230AD" w:rsidRPr="00B230AD" w:rsidRDefault="00B230AD">
      <w:pPr>
        <w:rPr>
          <w:b/>
          <w:sz w:val="44"/>
        </w:rPr>
      </w:pPr>
    </w:p>
    <w:sectPr w:rsidR="00B230AD" w:rsidRPr="00B230AD" w:rsidSect="00E63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30AD"/>
    <w:rsid w:val="00482228"/>
    <w:rsid w:val="004E5461"/>
    <w:rsid w:val="008260CB"/>
    <w:rsid w:val="00842AD6"/>
    <w:rsid w:val="00B230AD"/>
    <w:rsid w:val="00E6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2017-03-12T15:40:00Z</dcterms:created>
  <dcterms:modified xsi:type="dcterms:W3CDTF">2017-03-12T15:40:00Z</dcterms:modified>
</cp:coreProperties>
</file>