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04E" w:rsidRPr="00CF49A8" w:rsidRDefault="000616F4" w:rsidP="0006304E">
      <w:pPr>
        <w:spacing w:before="240" w:after="0"/>
        <w:jc w:val="center"/>
        <w:rPr>
          <w:rFonts w:asciiTheme="majorHAnsi" w:hAnsiTheme="majorHAnsi"/>
          <w:b/>
          <w:sz w:val="40"/>
          <w:szCs w:val="40"/>
        </w:rPr>
      </w:pPr>
      <w:r w:rsidRPr="00CF49A8">
        <w:rPr>
          <w:rFonts w:asciiTheme="majorHAnsi" w:hAnsiTheme="majorHAnsi" w:cs="Arial"/>
          <w:b/>
          <w:color w:val="FFFFFF" w:themeColor="background1"/>
          <w:sz w:val="32"/>
          <w:szCs w:val="24"/>
        </w:rPr>
        <w:t xml:space="preserve">ACTIVIDADES </w:t>
      </w:r>
      <w:r w:rsidRPr="00CF49A8">
        <w:rPr>
          <w:rFonts w:asciiTheme="majorHAnsi" w:hAnsiTheme="majorHAnsi" w:cs="Arial"/>
          <w:b/>
          <w:color w:val="FFFFFF" w:themeColor="background1"/>
          <w:sz w:val="32"/>
          <w:szCs w:val="24"/>
          <w:u w:val="single"/>
        </w:rPr>
        <w:t>CORRESPONDIENTES</w:t>
      </w:r>
      <w:r w:rsidRPr="00CF49A8">
        <w:rPr>
          <w:rFonts w:asciiTheme="majorHAnsi" w:hAnsiTheme="majorHAnsi" w:cs="Arial"/>
          <w:b/>
          <w:color w:val="FFFFFF" w:themeColor="background1"/>
          <w:sz w:val="32"/>
          <w:szCs w:val="24"/>
        </w:rPr>
        <w:t xml:space="preserve"> A LOS MESES DE OCTU</w:t>
      </w:r>
      <w:r w:rsidR="0006304E" w:rsidRPr="00CF49A8">
        <w:rPr>
          <w:rFonts w:asciiTheme="majorHAnsi" w:hAnsiTheme="majorHAnsi"/>
          <w:b/>
          <w:noProof/>
          <w:sz w:val="40"/>
          <w:szCs w:val="40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-622934</wp:posOffset>
            </wp:positionH>
            <wp:positionV relativeFrom="paragraph">
              <wp:posOffset>-158815</wp:posOffset>
            </wp:positionV>
            <wp:extent cx="1363278" cy="1450428"/>
            <wp:effectExtent l="0" t="0" r="8890" b="0"/>
            <wp:wrapNone/>
            <wp:docPr id="38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784" cy="1458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F70AA">
        <w:rPr>
          <w:rFonts w:asciiTheme="majorHAnsi" w:hAnsiTheme="majorHAnsi"/>
          <w:b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1 Cuadro de texto" o:spid="_x0000_s1026" type="#_x0000_t202" style="position:absolute;left:0;text-align:left;margin-left:-60.75pt;margin-top:-34pt;width:551.7pt;height:775.2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" fillcolor="window" strokecolor="#9bbb59" strokeweight="2pt">
            <v:path arrowok="t"/>
            <v:textbox>
              <w:txbxContent>
                <w:p w:rsidR="0006304E" w:rsidRDefault="0006304E" w:rsidP="0006304E"/>
                <w:p w:rsidR="0006304E" w:rsidRDefault="0006304E" w:rsidP="0006304E"/>
              </w:txbxContent>
            </v:textbox>
          </v:shape>
        </w:pict>
      </w:r>
      <w:r w:rsidR="0006304E" w:rsidRPr="00CF49A8">
        <w:rPr>
          <w:rFonts w:asciiTheme="majorHAnsi" w:hAnsiTheme="majorHAnsi"/>
          <w:b/>
          <w:sz w:val="40"/>
          <w:szCs w:val="40"/>
        </w:rPr>
        <w:t>FICHA INFORMATIVA</w:t>
      </w:r>
    </w:p>
    <w:p w:rsidR="0006304E" w:rsidRPr="00CF49A8" w:rsidRDefault="0006304E" w:rsidP="0006304E">
      <w:pPr>
        <w:jc w:val="center"/>
        <w:rPr>
          <w:rFonts w:asciiTheme="majorHAnsi" w:hAnsiTheme="majorHAnsi"/>
          <w:b/>
          <w:sz w:val="40"/>
          <w:szCs w:val="40"/>
        </w:rPr>
      </w:pPr>
      <w:r w:rsidRPr="00CF49A8">
        <w:rPr>
          <w:rFonts w:asciiTheme="majorHAnsi" w:hAnsiTheme="majorHAnsi"/>
          <w:b/>
          <w:sz w:val="40"/>
          <w:szCs w:val="40"/>
        </w:rPr>
        <w:t>ADMINISTRACION 2015-2018</w:t>
      </w:r>
    </w:p>
    <w:p w:rsidR="00D750AA" w:rsidRPr="00CF49A8" w:rsidRDefault="00D750AA" w:rsidP="00BE2D74">
      <w:pPr>
        <w:rPr>
          <w:rFonts w:asciiTheme="majorHAnsi" w:hAnsiTheme="majorHAnsi"/>
          <w:b/>
          <w:sz w:val="40"/>
          <w:szCs w:val="40"/>
        </w:rPr>
      </w:pPr>
    </w:p>
    <w:p w:rsidR="0006304E" w:rsidRPr="00CF49A8" w:rsidRDefault="00BE2D74" w:rsidP="00BE2D74">
      <w:pPr>
        <w:jc w:val="center"/>
        <w:rPr>
          <w:rFonts w:asciiTheme="majorHAnsi" w:hAnsiTheme="majorHAnsi"/>
          <w:b/>
          <w:sz w:val="40"/>
          <w:szCs w:val="40"/>
        </w:rPr>
      </w:pPr>
      <w:r w:rsidRPr="00CF49A8">
        <w:rPr>
          <w:rFonts w:asciiTheme="majorHAnsi" w:hAnsiTheme="majorHAnsi"/>
          <w:b/>
          <w:noProof/>
          <w:sz w:val="40"/>
          <w:szCs w:val="40"/>
        </w:rPr>
        <w:drawing>
          <wp:inline distT="0" distB="0" distL="0" distR="0">
            <wp:extent cx="1615263" cy="2079614"/>
            <wp:effectExtent l="0" t="0" r="4445" b="0"/>
            <wp:docPr id="3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ly\Mis documentos\Descargas\20151027_110707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263" cy="2079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304E" w:rsidRPr="00CF49A8">
        <w:rPr>
          <w:rFonts w:asciiTheme="majorHAnsi" w:hAnsiTheme="majorHAnsi"/>
          <w:b/>
          <w:noProof/>
          <w:sz w:val="40"/>
          <w:szCs w:val="4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1634490</wp:posOffset>
            </wp:positionH>
            <wp:positionV relativeFrom="paragraph">
              <wp:posOffset>133985</wp:posOffset>
            </wp:positionV>
            <wp:extent cx="2362200" cy="2819400"/>
            <wp:effectExtent l="19050" t="0" r="0" b="0"/>
            <wp:wrapNone/>
            <wp:docPr id="28" name="Imagen 1" descr="C:\Documents and Settings\Oly\Escritorio\FOTOS ORGANIGRAMA\REGIDORES\20151027_110707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ly\Escritorio\FOTOS ORGANIGRAMA\REGIDORES\20151027_110707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304E" w:rsidRPr="00CF49A8" w:rsidRDefault="0006304E" w:rsidP="0006304E">
      <w:pPr>
        <w:spacing w:after="0"/>
        <w:ind w:left="360"/>
        <w:jc w:val="center"/>
        <w:rPr>
          <w:rFonts w:asciiTheme="majorHAnsi" w:hAnsiTheme="majorHAnsi"/>
          <w:b/>
        </w:rPr>
      </w:pPr>
    </w:p>
    <w:p w:rsidR="0006304E" w:rsidRPr="00CF49A8" w:rsidRDefault="0006304E" w:rsidP="0006304E">
      <w:pPr>
        <w:spacing w:after="0"/>
        <w:ind w:left="360"/>
        <w:jc w:val="center"/>
        <w:rPr>
          <w:rFonts w:asciiTheme="majorHAnsi" w:hAnsiTheme="majorHAnsi"/>
          <w:b/>
        </w:rPr>
      </w:pPr>
    </w:p>
    <w:p w:rsidR="0006304E" w:rsidRPr="00CF49A8" w:rsidRDefault="00457080" w:rsidP="0006304E">
      <w:pPr>
        <w:spacing w:after="0"/>
        <w:ind w:left="360"/>
        <w:jc w:val="center"/>
        <w:rPr>
          <w:rFonts w:asciiTheme="majorHAnsi" w:hAnsiTheme="majorHAnsi"/>
          <w:b/>
        </w:rPr>
      </w:pPr>
      <w:r w:rsidRPr="00CF49A8">
        <w:rPr>
          <w:rFonts w:asciiTheme="majorHAnsi" w:hAnsiTheme="majorHAnsi"/>
          <w:b/>
        </w:rPr>
        <w:t>ARQ. RAFAEL RUBIO AYON</w:t>
      </w:r>
    </w:p>
    <w:p w:rsidR="0006304E" w:rsidRPr="00CF49A8" w:rsidRDefault="0006304E" w:rsidP="0006304E">
      <w:pPr>
        <w:spacing w:after="0"/>
        <w:ind w:left="360"/>
        <w:jc w:val="center"/>
        <w:rPr>
          <w:rFonts w:asciiTheme="majorHAnsi" w:hAnsiTheme="majorHAnsi"/>
          <w:b/>
        </w:rPr>
      </w:pPr>
      <w:r w:rsidRPr="00CF49A8">
        <w:rPr>
          <w:rFonts w:asciiTheme="majorHAnsi" w:hAnsiTheme="majorHAnsi"/>
          <w:b/>
        </w:rPr>
        <w:t>REGIDOR PROPIETARIO DE LA COLONIA</w:t>
      </w:r>
      <w:r w:rsidR="00457080" w:rsidRPr="00CF49A8">
        <w:rPr>
          <w:rFonts w:asciiTheme="majorHAnsi" w:hAnsiTheme="majorHAnsi"/>
          <w:b/>
        </w:rPr>
        <w:t xml:space="preserve"> VISTA HERMOSA</w:t>
      </w:r>
      <w:r w:rsidRPr="00CF49A8">
        <w:rPr>
          <w:rFonts w:asciiTheme="majorHAnsi" w:hAnsiTheme="majorHAnsi"/>
          <w:b/>
        </w:rPr>
        <w:t xml:space="preserve"> DEL MUNICIPIO DE SAN JUANITO DE ESCOBEDO, JALISCO</w:t>
      </w:r>
    </w:p>
    <w:p w:rsidR="0006304E" w:rsidRPr="00CF49A8" w:rsidRDefault="0006304E" w:rsidP="0006304E">
      <w:pPr>
        <w:ind w:left="360"/>
        <w:jc w:val="center"/>
        <w:rPr>
          <w:rFonts w:asciiTheme="majorHAnsi" w:hAnsiTheme="majorHAnsi"/>
          <w:b/>
        </w:rPr>
      </w:pPr>
      <w:r w:rsidRPr="00CF49A8">
        <w:rPr>
          <w:rFonts w:asciiTheme="majorHAnsi" w:hAnsiTheme="majorHAnsi"/>
          <w:b/>
        </w:rPr>
        <w:t>ADMINISTRACION 2015-2018</w:t>
      </w:r>
    </w:p>
    <w:p w:rsidR="0006304E" w:rsidRPr="00CF49A8" w:rsidRDefault="0006304E" w:rsidP="00BE2D74">
      <w:pPr>
        <w:ind w:left="360"/>
        <w:rPr>
          <w:rFonts w:asciiTheme="majorHAnsi" w:hAnsiTheme="majorHAnsi"/>
          <w:b/>
        </w:rPr>
      </w:pPr>
    </w:p>
    <w:p w:rsidR="0006304E" w:rsidRPr="00CF49A8" w:rsidRDefault="0006304E" w:rsidP="0006304E">
      <w:pPr>
        <w:ind w:left="360"/>
        <w:rPr>
          <w:rFonts w:asciiTheme="majorHAnsi" w:hAnsiTheme="majorHAnsi"/>
          <w:sz w:val="40"/>
          <w:szCs w:val="40"/>
        </w:rPr>
      </w:pPr>
      <w:r w:rsidRPr="00CF49A8">
        <w:rPr>
          <w:rFonts w:asciiTheme="majorHAnsi" w:hAnsiTheme="majorHAnsi"/>
          <w:b/>
          <w:sz w:val="28"/>
          <w:szCs w:val="28"/>
        </w:rPr>
        <w:t>DESIGNANDOSELE LAS COMISIONES DE</w:t>
      </w:r>
      <w:r w:rsidRPr="00CF49A8">
        <w:rPr>
          <w:rFonts w:asciiTheme="majorHAnsi" w:hAnsiTheme="majorHAnsi"/>
          <w:sz w:val="40"/>
          <w:szCs w:val="40"/>
        </w:rPr>
        <w:t>:</w:t>
      </w:r>
    </w:p>
    <w:p w:rsidR="00E40FC2" w:rsidRPr="00CF49A8" w:rsidRDefault="00E40FC2" w:rsidP="00E40FC2">
      <w:pPr>
        <w:pStyle w:val="Prrafodelista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CF49A8">
        <w:rPr>
          <w:rFonts w:asciiTheme="majorHAnsi" w:hAnsiTheme="majorHAnsi"/>
          <w:sz w:val="32"/>
          <w:szCs w:val="32"/>
        </w:rPr>
        <w:t>OBRAS PÚBLICAS</w:t>
      </w:r>
    </w:p>
    <w:p w:rsidR="00E40FC2" w:rsidRPr="00CF49A8" w:rsidRDefault="00E40FC2" w:rsidP="00E40FC2">
      <w:pPr>
        <w:pStyle w:val="Prrafodelista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CF49A8">
        <w:rPr>
          <w:rFonts w:asciiTheme="majorHAnsi" w:hAnsiTheme="majorHAnsi"/>
          <w:sz w:val="32"/>
          <w:szCs w:val="32"/>
        </w:rPr>
        <w:t>AGUA POTABLE</w:t>
      </w:r>
    </w:p>
    <w:p w:rsidR="00E40FC2" w:rsidRPr="00CF49A8" w:rsidRDefault="00E40FC2" w:rsidP="00E40FC2">
      <w:pPr>
        <w:pStyle w:val="Prrafodelista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CF49A8">
        <w:rPr>
          <w:rFonts w:asciiTheme="majorHAnsi" w:hAnsiTheme="majorHAnsi"/>
          <w:sz w:val="32"/>
          <w:szCs w:val="32"/>
        </w:rPr>
        <w:t>DRENAJE Y SANEAMIENTO</w:t>
      </w:r>
    </w:p>
    <w:p w:rsidR="00E40FC2" w:rsidRPr="00CF49A8" w:rsidRDefault="00E40FC2" w:rsidP="00E40FC2">
      <w:pPr>
        <w:pStyle w:val="Prrafodelista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CF49A8">
        <w:rPr>
          <w:rFonts w:asciiTheme="majorHAnsi" w:hAnsiTheme="majorHAnsi"/>
          <w:sz w:val="32"/>
          <w:szCs w:val="32"/>
        </w:rPr>
        <w:t>PUNTOS CONSTITUCIONALES</w:t>
      </w:r>
    </w:p>
    <w:p w:rsidR="00E40FC2" w:rsidRPr="00CF49A8" w:rsidRDefault="00C00FC4" w:rsidP="00E40FC2">
      <w:pPr>
        <w:pStyle w:val="Prrafodelista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CF49A8">
        <w:rPr>
          <w:rFonts w:asciiTheme="majorHAnsi" w:hAnsiTheme="majorHAnsi"/>
          <w:sz w:val="32"/>
          <w:szCs w:val="32"/>
        </w:rPr>
        <w:t>PLANE</w:t>
      </w:r>
      <w:r w:rsidR="00E40FC2" w:rsidRPr="00CF49A8">
        <w:rPr>
          <w:rFonts w:asciiTheme="majorHAnsi" w:hAnsiTheme="majorHAnsi"/>
          <w:sz w:val="32"/>
          <w:szCs w:val="32"/>
        </w:rPr>
        <w:t>ACIÓN SOCIO ECONÓMICA Y URBANA</w:t>
      </w:r>
    </w:p>
    <w:p w:rsidR="0006304E" w:rsidRPr="00CF49A8" w:rsidRDefault="00E40FC2" w:rsidP="007262B5">
      <w:pPr>
        <w:pStyle w:val="Prrafodelista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CF49A8">
        <w:rPr>
          <w:rFonts w:asciiTheme="majorHAnsi" w:hAnsiTheme="majorHAnsi"/>
          <w:sz w:val="32"/>
          <w:szCs w:val="32"/>
        </w:rPr>
        <w:t>REGLAMENTOS Y DERECHOS HUMANOS</w:t>
      </w:r>
    </w:p>
    <w:p w:rsidR="007262B5" w:rsidRPr="00CF49A8" w:rsidRDefault="007262B5" w:rsidP="007262B5">
      <w:pPr>
        <w:pStyle w:val="Prrafodelista"/>
        <w:rPr>
          <w:rFonts w:asciiTheme="majorHAnsi" w:hAnsiTheme="majorHAnsi"/>
          <w:sz w:val="32"/>
          <w:szCs w:val="32"/>
        </w:rPr>
      </w:pPr>
    </w:p>
    <w:p w:rsidR="0006304E" w:rsidRPr="00CF49A8" w:rsidRDefault="001F70AA" w:rsidP="0006304E">
      <w:pPr>
        <w:tabs>
          <w:tab w:val="left" w:pos="1557"/>
        </w:tabs>
        <w:spacing w:after="0"/>
        <w:rPr>
          <w:rFonts w:asciiTheme="majorHAnsi" w:hAnsiTheme="majorHAnsi"/>
          <w:sz w:val="32"/>
          <w:szCs w:val="32"/>
        </w:rPr>
      </w:pPr>
      <w:hyperlink r:id="rId10" w:history="1">
        <w:r w:rsidR="0006304E" w:rsidRPr="00CF49A8">
          <w:rPr>
            <w:rStyle w:val="Hipervnculo"/>
            <w:rFonts w:asciiTheme="majorHAnsi" w:hAnsiTheme="majorHAnsi"/>
            <w:sz w:val="18"/>
            <w:szCs w:val="18"/>
          </w:rPr>
          <w:t>sanjuanitodescobedo@hotmail.com</w:t>
        </w:r>
      </w:hyperlink>
    </w:p>
    <w:p w:rsidR="007262B5" w:rsidRPr="00CF49A8" w:rsidRDefault="0006304E" w:rsidP="00CF49A8">
      <w:pPr>
        <w:tabs>
          <w:tab w:val="left" w:pos="1557"/>
        </w:tabs>
        <w:rPr>
          <w:rFonts w:asciiTheme="majorHAnsi" w:hAnsiTheme="majorHAnsi"/>
          <w:b/>
          <w:sz w:val="18"/>
          <w:szCs w:val="18"/>
        </w:rPr>
      </w:pPr>
      <w:r w:rsidRPr="00CF49A8">
        <w:rPr>
          <w:rFonts w:asciiTheme="majorHAnsi" w:hAnsiTheme="majorHAnsi"/>
          <w:b/>
          <w:sz w:val="18"/>
          <w:szCs w:val="18"/>
        </w:rPr>
        <w:t>Tel: (386) 75 4 00 40, 75 4 00 08</w:t>
      </w:r>
    </w:p>
    <w:p w:rsidR="007262B5" w:rsidRPr="00CF49A8" w:rsidRDefault="007262B5" w:rsidP="00457080">
      <w:pPr>
        <w:pStyle w:val="Sinespaciado"/>
        <w:jc w:val="center"/>
        <w:rPr>
          <w:rFonts w:asciiTheme="majorHAnsi" w:hAnsiTheme="majorHAnsi"/>
          <w:b/>
          <w:sz w:val="28"/>
          <w:szCs w:val="28"/>
        </w:rPr>
      </w:pPr>
    </w:p>
    <w:p w:rsidR="00457080" w:rsidRPr="00CF49A8" w:rsidRDefault="00457080" w:rsidP="00457080">
      <w:pPr>
        <w:pStyle w:val="Sinespaciado"/>
        <w:jc w:val="center"/>
        <w:rPr>
          <w:rFonts w:asciiTheme="majorHAnsi" w:hAnsiTheme="majorHAnsi"/>
          <w:b/>
          <w:sz w:val="32"/>
          <w:szCs w:val="32"/>
        </w:rPr>
      </w:pPr>
      <w:r w:rsidRPr="00CF49A8">
        <w:rPr>
          <w:rFonts w:asciiTheme="majorHAnsi" w:hAnsiTheme="majorHAnsi"/>
          <w:b/>
          <w:sz w:val="32"/>
          <w:szCs w:val="32"/>
        </w:rPr>
        <w:t>FICHA INFORMATIVA</w:t>
      </w:r>
    </w:p>
    <w:p w:rsidR="00457080" w:rsidRPr="00CF49A8" w:rsidRDefault="00045569" w:rsidP="00457080">
      <w:pPr>
        <w:pStyle w:val="Sinespaciado"/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JUNIO</w:t>
      </w:r>
      <w:r w:rsidR="008B7075">
        <w:rPr>
          <w:rFonts w:asciiTheme="majorHAnsi" w:hAnsiTheme="majorHAnsi"/>
          <w:b/>
          <w:sz w:val="32"/>
          <w:szCs w:val="32"/>
        </w:rPr>
        <w:t xml:space="preserve"> Y </w:t>
      </w:r>
      <w:r>
        <w:rPr>
          <w:rFonts w:asciiTheme="majorHAnsi" w:hAnsiTheme="majorHAnsi"/>
          <w:b/>
          <w:sz w:val="32"/>
          <w:szCs w:val="32"/>
        </w:rPr>
        <w:t>JULIO</w:t>
      </w:r>
      <w:r w:rsidR="008B7075">
        <w:rPr>
          <w:rFonts w:asciiTheme="majorHAnsi" w:hAnsiTheme="majorHAnsi"/>
          <w:b/>
          <w:sz w:val="32"/>
          <w:szCs w:val="32"/>
        </w:rPr>
        <w:t xml:space="preserve"> DE</w:t>
      </w:r>
      <w:r w:rsidR="00457080" w:rsidRPr="00CF49A8">
        <w:rPr>
          <w:rFonts w:asciiTheme="majorHAnsi" w:hAnsiTheme="majorHAnsi"/>
          <w:b/>
          <w:sz w:val="32"/>
          <w:szCs w:val="32"/>
        </w:rPr>
        <w:t xml:space="preserve"> 2016</w:t>
      </w:r>
    </w:p>
    <w:p w:rsidR="00457080" w:rsidRPr="00CF49A8" w:rsidRDefault="00457080" w:rsidP="00457080">
      <w:pPr>
        <w:ind w:right="-160"/>
        <w:rPr>
          <w:rFonts w:asciiTheme="majorHAnsi" w:hAnsiTheme="majorHAnsi"/>
          <w:sz w:val="32"/>
          <w:szCs w:val="32"/>
        </w:rPr>
      </w:pPr>
    </w:p>
    <w:p w:rsidR="00457080" w:rsidRDefault="008B7075" w:rsidP="00457080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Se recibió para dar seguimiento legal demanda laboral bajo e</w:t>
      </w:r>
      <w:r w:rsidR="000205FA">
        <w:rPr>
          <w:rFonts w:asciiTheme="majorHAnsi" w:hAnsiTheme="majorHAnsi"/>
          <w:sz w:val="32"/>
          <w:szCs w:val="32"/>
        </w:rPr>
        <w:t>xpediente</w:t>
      </w:r>
      <w:r>
        <w:rPr>
          <w:rFonts w:asciiTheme="majorHAnsi" w:hAnsiTheme="majorHAnsi"/>
          <w:sz w:val="32"/>
          <w:szCs w:val="32"/>
        </w:rPr>
        <w:t xml:space="preserve"> No</w:t>
      </w:r>
      <w:r w:rsidR="00457080" w:rsidRPr="00CF49A8">
        <w:rPr>
          <w:rFonts w:asciiTheme="majorHAnsi" w:hAnsiTheme="majorHAnsi"/>
          <w:sz w:val="32"/>
          <w:szCs w:val="32"/>
        </w:rPr>
        <w:t>.</w:t>
      </w:r>
      <w:r>
        <w:rPr>
          <w:rFonts w:asciiTheme="majorHAnsi" w:hAnsiTheme="majorHAnsi"/>
          <w:sz w:val="32"/>
          <w:szCs w:val="32"/>
        </w:rPr>
        <w:t xml:space="preserve"> 1858/2015 A 1.</w:t>
      </w:r>
    </w:p>
    <w:p w:rsidR="008B7075" w:rsidRDefault="008B7075" w:rsidP="00457080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Se rindió informe de actividades correspondientes a los meses de diciembre 2015 y enero de 2016, a la unidad de Transparencia Municipal.</w:t>
      </w:r>
    </w:p>
    <w:p w:rsidR="008B7075" w:rsidRDefault="008B7075" w:rsidP="00457080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Se acudió al SAT a recabar información fiscal correspondiente al municipio.</w:t>
      </w:r>
    </w:p>
    <w:p w:rsidR="008B7075" w:rsidRDefault="008B7075" w:rsidP="00457080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Se recibe notificación verbal auditoria 2014.</w:t>
      </w:r>
    </w:p>
    <w:p w:rsidR="008B7075" w:rsidRDefault="008B7075" w:rsidP="00457080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Reunión de barrios vecinos Colonia Vista Hermosa para participar en Plan de desarrollo Municipal.</w:t>
      </w:r>
    </w:p>
    <w:p w:rsidR="008B7075" w:rsidRDefault="008B7075" w:rsidP="00457080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Asistir a Magdalena a una capacitación de la comisión de responsabilidades</w:t>
      </w:r>
      <w:r w:rsidR="000205FA">
        <w:rPr>
          <w:rFonts w:asciiTheme="majorHAnsi" w:hAnsiTheme="majorHAnsi"/>
          <w:sz w:val="32"/>
          <w:szCs w:val="32"/>
        </w:rPr>
        <w:t xml:space="preserve"> del H. Congreso, sobre el tema de declaraciones patrimoniales.</w:t>
      </w:r>
    </w:p>
    <w:p w:rsidR="000205FA" w:rsidRDefault="000205FA" w:rsidP="00457080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Inicia auditoria a la obra pública ejecutada en el ejercicio fiscal 2014.</w:t>
      </w:r>
    </w:p>
    <w:p w:rsidR="000205FA" w:rsidRDefault="000205FA" w:rsidP="00457080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Terminación de auditoria a obra pública</w:t>
      </w:r>
    </w:p>
    <w:p w:rsidR="000205FA" w:rsidRDefault="000205FA" w:rsidP="00457080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Se entrega declaración patrimonial, ejercicio fiscal 2015.</w:t>
      </w:r>
    </w:p>
    <w:p w:rsidR="000205FA" w:rsidRDefault="000205FA" w:rsidP="00457080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Participación activa en el día del funcionario en el Trapiche</w:t>
      </w:r>
    </w:p>
    <w:p w:rsidR="000205FA" w:rsidRDefault="000205FA" w:rsidP="00457080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Apoyo e integrar información para contestación de demanda laboral, Expediente 1858/2015</w:t>
      </w:r>
    </w:p>
    <w:p w:rsidR="000205FA" w:rsidRDefault="000205FA" w:rsidP="00457080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Firma de constancia de percepciones y retenciones de  cada empleado de ayuntamiento.</w:t>
      </w:r>
    </w:p>
    <w:p w:rsidR="000205FA" w:rsidRDefault="000205FA" w:rsidP="00457080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Asistir a firma de convenio de apoyo intermunicipal Región Valles.</w:t>
      </w:r>
    </w:p>
    <w:p w:rsidR="000205FA" w:rsidRDefault="000205FA" w:rsidP="00457080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Acudir a la auditoria superior del Estado de Jalisco a firma de documentación comprobatoria de gasto 2014.</w:t>
      </w:r>
    </w:p>
    <w:p w:rsidR="000205FA" w:rsidRDefault="000205FA" w:rsidP="00457080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Reunión con el Delegado del Registro Agrario Nacional en la Comunidad Agraria para entrega de Títulos de Propiedad de solares urbanos</w:t>
      </w:r>
    </w:p>
    <w:p w:rsidR="00107568" w:rsidRDefault="00107568" w:rsidP="00107568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lastRenderedPageBreak/>
        <w:t>Acudir a la A</w:t>
      </w:r>
      <w:r w:rsidRPr="00107568">
        <w:rPr>
          <w:rFonts w:asciiTheme="majorHAnsi" w:hAnsiTheme="majorHAnsi"/>
          <w:sz w:val="32"/>
          <w:szCs w:val="32"/>
        </w:rPr>
        <w:t>uditoria Superior del Estado de Jalisco</w:t>
      </w:r>
      <w:r>
        <w:rPr>
          <w:rFonts w:asciiTheme="majorHAnsi" w:hAnsiTheme="majorHAnsi"/>
          <w:sz w:val="32"/>
          <w:szCs w:val="32"/>
        </w:rPr>
        <w:t xml:space="preserve"> a completar documentación para auditoria de la Obra Pública.</w:t>
      </w:r>
    </w:p>
    <w:p w:rsidR="00107568" w:rsidRDefault="00107568" w:rsidP="00107568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Participación en la reunión del consejo de Salud para el Programa de descacharrización en la prevención de enfermedades, transmitidas por el mosquito.</w:t>
      </w:r>
    </w:p>
    <w:p w:rsidR="00107568" w:rsidRDefault="00107568" w:rsidP="00107568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Checar datos técnicos pozo profundo No. 2 de  Agua Potable.</w:t>
      </w:r>
    </w:p>
    <w:p w:rsidR="00107568" w:rsidRDefault="00107568" w:rsidP="00107568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Participación en reunión, conformación del COPLADEMUN</w:t>
      </w:r>
    </w:p>
    <w:p w:rsidR="00107568" w:rsidRDefault="00107568" w:rsidP="00107568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Asistir a audiencia laboral expediente 1858/2015 A1 (se concilio juicio)</w:t>
      </w:r>
    </w:p>
    <w:p w:rsidR="00107568" w:rsidRDefault="00107568" w:rsidP="00107568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Asistir  a</w:t>
      </w:r>
      <w:r w:rsidR="00DB4AE8">
        <w:rPr>
          <w:rFonts w:asciiTheme="majorHAnsi" w:hAnsiTheme="majorHAnsi"/>
          <w:sz w:val="32"/>
          <w:szCs w:val="32"/>
        </w:rPr>
        <w:t>sa</w:t>
      </w:r>
      <w:r>
        <w:rPr>
          <w:rFonts w:asciiTheme="majorHAnsi" w:hAnsiTheme="majorHAnsi"/>
          <w:sz w:val="32"/>
          <w:szCs w:val="32"/>
        </w:rPr>
        <w:t>mblea ejidal a pr</w:t>
      </w:r>
      <w:r w:rsidR="00DB4AE8">
        <w:rPr>
          <w:rFonts w:asciiTheme="majorHAnsi" w:hAnsiTheme="majorHAnsi"/>
          <w:sz w:val="32"/>
          <w:szCs w:val="32"/>
        </w:rPr>
        <w:t>oponer Proyecto vías Verdes, San Juanito de Escobedo- la Joya y solicitar apoyo para liberar derechos de paso</w:t>
      </w:r>
    </w:p>
    <w:p w:rsidR="00DB4AE8" w:rsidRDefault="00DB4AE8" w:rsidP="00107568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Asistencia y participación sesión de Ayuntamiento entre otros puntos, análisis discusión y en su caso aprobación de reglamentos.</w:t>
      </w:r>
    </w:p>
    <w:p w:rsidR="004A00BB" w:rsidRDefault="004A00BB" w:rsidP="00107568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Participación en reunión con comisariados ejidales del Municipio, con temas entre otros, gestionar terrenos para la posible construcción de una módulo de preparatoria de UdeG en San Pedro y Telesecundaria en Estancita</w:t>
      </w:r>
    </w:p>
    <w:p w:rsidR="004A00BB" w:rsidRDefault="004A00BB" w:rsidP="00107568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Reunión con operadores de los sistemas de Agua potable con el objetivo de eficientar la prestación del Servicio</w:t>
      </w:r>
    </w:p>
    <w:p w:rsidR="004A00BB" w:rsidRDefault="004A00BB" w:rsidP="00107568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Apoyo al llenado de documentación para acceder al programa Prospera R-33 para ejecución de Obra Pública.</w:t>
      </w:r>
    </w:p>
    <w:p w:rsidR="004A00BB" w:rsidRDefault="004A00BB" w:rsidP="00107568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Participación en Programa Descacharrización Colonia Vista Hermosa</w:t>
      </w:r>
    </w:p>
    <w:p w:rsidR="004A00BB" w:rsidRDefault="004A00BB" w:rsidP="00107568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Inspección y revisión al sistema de distribución de agua en la Delegación de Providencia</w:t>
      </w:r>
    </w:p>
    <w:p w:rsidR="004A00BB" w:rsidRDefault="004A00BB" w:rsidP="00107568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Firma de contrato de comodato con Gobierno del Estado del Paradero La Estancita.</w:t>
      </w:r>
    </w:p>
    <w:p w:rsidR="004A00BB" w:rsidRDefault="004A00BB" w:rsidP="00107568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Asistir a curso de capacitación a SEPAF CD. DE GDL. Capacitación, gestión, programación, ampliación y comprobación de recursos Federales R-33 2016</w:t>
      </w:r>
    </w:p>
    <w:p w:rsidR="004A00BB" w:rsidRDefault="004A00BB" w:rsidP="00107568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Se reciben recomendaciones y observaciones de la Auditoria a la Obra Pública 2014</w:t>
      </w:r>
    </w:p>
    <w:p w:rsidR="004A00BB" w:rsidRDefault="004A00BB" w:rsidP="00107568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lastRenderedPageBreak/>
        <w:t xml:space="preserve">Asistir a reunión para contestar </w:t>
      </w:r>
      <w:r w:rsidR="009D3A71">
        <w:rPr>
          <w:rFonts w:asciiTheme="majorHAnsi" w:hAnsiTheme="majorHAnsi"/>
          <w:sz w:val="32"/>
          <w:szCs w:val="32"/>
        </w:rPr>
        <w:t>observaciones auditorias</w:t>
      </w:r>
      <w:r>
        <w:rPr>
          <w:rFonts w:asciiTheme="majorHAnsi" w:hAnsiTheme="majorHAnsi"/>
          <w:sz w:val="32"/>
          <w:szCs w:val="32"/>
        </w:rPr>
        <w:t xml:space="preserve"> Obra Pública.</w:t>
      </w:r>
    </w:p>
    <w:p w:rsidR="004A00BB" w:rsidRDefault="004A00BB" w:rsidP="00107568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Asistir a audiencia laboral al tribunal Exp.77/2015 se difiere por incidente de acumulación</w:t>
      </w:r>
    </w:p>
    <w:p w:rsidR="004A00BB" w:rsidRDefault="004A00BB" w:rsidP="00107568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Participación en reunión de directores de área de Ayuntamiento</w:t>
      </w:r>
    </w:p>
    <w:p w:rsidR="004A00BB" w:rsidRDefault="004A00BB" w:rsidP="00107568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Trámite para obtener clave de usuario y contraseña de la SHCP para participar en programas federal de Obra Pública</w:t>
      </w:r>
    </w:p>
    <w:p w:rsidR="004A00BB" w:rsidRPr="00107568" w:rsidRDefault="004A00BB" w:rsidP="00107568">
      <w:pPr>
        <w:numPr>
          <w:ilvl w:val="0"/>
          <w:numId w:val="2"/>
        </w:numPr>
        <w:spacing w:after="0" w:line="240" w:lineRule="auto"/>
        <w:ind w:right="-160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Coordinar la entrega de Ch</w:t>
      </w:r>
      <w:bookmarkStart w:id="0" w:name="_GoBack"/>
      <w:bookmarkEnd w:id="0"/>
      <w:r>
        <w:rPr>
          <w:rFonts w:asciiTheme="majorHAnsi" w:hAnsiTheme="majorHAnsi"/>
          <w:sz w:val="32"/>
          <w:szCs w:val="32"/>
        </w:rPr>
        <w:t>eque finiquito juicio laboral 1858/2015-A1.</w:t>
      </w:r>
    </w:p>
    <w:p w:rsidR="00457080" w:rsidRPr="00CF49A8" w:rsidRDefault="00457080" w:rsidP="0006304E">
      <w:pPr>
        <w:tabs>
          <w:tab w:val="left" w:pos="1557"/>
        </w:tabs>
        <w:rPr>
          <w:rFonts w:asciiTheme="majorHAnsi" w:hAnsiTheme="majorHAnsi"/>
          <w:b/>
          <w:sz w:val="32"/>
          <w:szCs w:val="32"/>
        </w:rPr>
      </w:pPr>
    </w:p>
    <w:sectPr w:rsidR="00457080" w:rsidRPr="00CF49A8" w:rsidSect="007262B5">
      <w:footerReference w:type="default" r:id="rId11"/>
      <w:pgSz w:w="12240" w:h="15840"/>
      <w:pgMar w:top="1417" w:right="1701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91C" w:rsidRDefault="0011491C" w:rsidP="00715F68">
      <w:pPr>
        <w:spacing w:after="0" w:line="240" w:lineRule="auto"/>
      </w:pPr>
      <w:r>
        <w:separator/>
      </w:r>
    </w:p>
  </w:endnote>
  <w:endnote w:type="continuationSeparator" w:id="0">
    <w:p w:rsidR="0011491C" w:rsidRDefault="0011491C" w:rsidP="00715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F68" w:rsidRDefault="00715F68" w:rsidP="00457080">
    <w:pPr>
      <w:pStyle w:val="Piedepgina"/>
      <w:pBdr>
        <w:top w:val="thinThickSmallGap" w:sz="24" w:space="1" w:color="622423" w:themeColor="accent2" w:themeShade="7F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91C" w:rsidRDefault="0011491C" w:rsidP="00715F68">
      <w:pPr>
        <w:spacing w:after="0" w:line="240" w:lineRule="auto"/>
      </w:pPr>
      <w:r>
        <w:separator/>
      </w:r>
    </w:p>
  </w:footnote>
  <w:footnote w:type="continuationSeparator" w:id="0">
    <w:p w:rsidR="0011491C" w:rsidRDefault="0011491C" w:rsidP="00715F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1101"/>
    <w:multiLevelType w:val="hybridMultilevel"/>
    <w:tmpl w:val="2D904A2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7451FE"/>
    <w:multiLevelType w:val="hybridMultilevel"/>
    <w:tmpl w:val="952C45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616F4"/>
    <w:rsid w:val="000205FA"/>
    <w:rsid w:val="00045569"/>
    <w:rsid w:val="000616F4"/>
    <w:rsid w:val="0006304E"/>
    <w:rsid w:val="00107568"/>
    <w:rsid w:val="0011491C"/>
    <w:rsid w:val="00192A14"/>
    <w:rsid w:val="001E0B42"/>
    <w:rsid w:val="001F70AA"/>
    <w:rsid w:val="00265E85"/>
    <w:rsid w:val="003A7FD3"/>
    <w:rsid w:val="00457080"/>
    <w:rsid w:val="004A00BB"/>
    <w:rsid w:val="004F0D56"/>
    <w:rsid w:val="00500469"/>
    <w:rsid w:val="0058008E"/>
    <w:rsid w:val="006A0E72"/>
    <w:rsid w:val="00715F68"/>
    <w:rsid w:val="007262B5"/>
    <w:rsid w:val="00751198"/>
    <w:rsid w:val="00761DD4"/>
    <w:rsid w:val="008B7075"/>
    <w:rsid w:val="009C7791"/>
    <w:rsid w:val="009D3A71"/>
    <w:rsid w:val="00B30D35"/>
    <w:rsid w:val="00BE2D74"/>
    <w:rsid w:val="00C00FC4"/>
    <w:rsid w:val="00C144B5"/>
    <w:rsid w:val="00C42F9F"/>
    <w:rsid w:val="00CC6F86"/>
    <w:rsid w:val="00CF49A8"/>
    <w:rsid w:val="00D416A5"/>
    <w:rsid w:val="00D750AA"/>
    <w:rsid w:val="00D7530F"/>
    <w:rsid w:val="00D85802"/>
    <w:rsid w:val="00DB4AE8"/>
    <w:rsid w:val="00E40FC2"/>
    <w:rsid w:val="00F1301D"/>
    <w:rsid w:val="00FC4674"/>
    <w:rsid w:val="00FF1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E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medio2-nfasis2">
    <w:name w:val="Medium Shading 2 Accent 2"/>
    <w:basedOn w:val="Tablanormal"/>
    <w:uiPriority w:val="64"/>
    <w:rsid w:val="000616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061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16F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15F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5F68"/>
  </w:style>
  <w:style w:type="paragraph" w:styleId="Piedepgina">
    <w:name w:val="footer"/>
    <w:basedOn w:val="Normal"/>
    <w:link w:val="PiedepginaCar"/>
    <w:uiPriority w:val="99"/>
    <w:unhideWhenUsed/>
    <w:rsid w:val="00715F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5F68"/>
  </w:style>
  <w:style w:type="table" w:styleId="Sombreadomedio2-nfasis4">
    <w:name w:val="Medium Shading 2 Accent 4"/>
    <w:basedOn w:val="Tablanormal"/>
    <w:uiPriority w:val="64"/>
    <w:rsid w:val="005004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0630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0630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06304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6304E"/>
    <w:rPr>
      <w:color w:val="0000FF" w:themeColor="hyperlink"/>
      <w:u w:val="single"/>
    </w:rPr>
  </w:style>
  <w:style w:type="table" w:customStyle="1" w:styleId="Sombreadomedio2-nfasis41">
    <w:name w:val="Sombreado medio 2 - Énfasis 41"/>
    <w:basedOn w:val="Tablanormal"/>
    <w:next w:val="Sombreadomedio2-nfasis4"/>
    <w:uiPriority w:val="64"/>
    <w:rsid w:val="001E0B4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ombreadomedio2-nfasis31">
    <w:name w:val="Sombreado medio 2 - Énfasis 31"/>
    <w:basedOn w:val="Tablanormal"/>
    <w:next w:val="Sombreadomedio2-nfasis3"/>
    <w:uiPriority w:val="64"/>
    <w:rsid w:val="001E0B4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ombreadomedio2-nfasis51">
    <w:name w:val="Sombreado medio 2 - Énfasis 51"/>
    <w:basedOn w:val="Tablanormal"/>
    <w:next w:val="Sombreadomedio2-nfasis5"/>
    <w:uiPriority w:val="64"/>
    <w:rsid w:val="001E0B4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Sinespaciado">
    <w:name w:val="No Spacing"/>
    <w:uiPriority w:val="1"/>
    <w:qFormat/>
    <w:rsid w:val="0045708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E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medio2-nfasis2">
    <w:name w:val="Medium Shading 2 Accent 2"/>
    <w:basedOn w:val="Tablanormal"/>
    <w:uiPriority w:val="64"/>
    <w:rsid w:val="000616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061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16F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15F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5F68"/>
  </w:style>
  <w:style w:type="paragraph" w:styleId="Piedepgina">
    <w:name w:val="footer"/>
    <w:basedOn w:val="Normal"/>
    <w:link w:val="PiedepginaCar"/>
    <w:uiPriority w:val="99"/>
    <w:unhideWhenUsed/>
    <w:rsid w:val="00715F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5F68"/>
  </w:style>
  <w:style w:type="table" w:styleId="Sombreadomedio2-nfasis4">
    <w:name w:val="Medium Shading 2 Accent 4"/>
    <w:basedOn w:val="Tablanormal"/>
    <w:uiPriority w:val="64"/>
    <w:rsid w:val="005004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0630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0630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06304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6304E"/>
    <w:rPr>
      <w:color w:val="0000FF" w:themeColor="hyperlink"/>
      <w:u w:val="single"/>
    </w:rPr>
  </w:style>
  <w:style w:type="table" w:customStyle="1" w:styleId="Sombreadomedio2-nfasis41">
    <w:name w:val="Sombreado medio 2 - Énfasis 41"/>
    <w:basedOn w:val="Tablanormal"/>
    <w:next w:val="Sombreadomedio2-nfasis4"/>
    <w:uiPriority w:val="64"/>
    <w:rsid w:val="001E0B4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ombreadomedio2-nfasis31">
    <w:name w:val="Sombreado medio 2 - Énfasis 31"/>
    <w:basedOn w:val="Tablanormal"/>
    <w:next w:val="Sombreadomedio2-nfasis3"/>
    <w:uiPriority w:val="64"/>
    <w:rsid w:val="001E0B4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ombreadomedio2-nfasis51">
    <w:name w:val="Sombreado medio 2 - Énfasis 51"/>
    <w:basedOn w:val="Tablanormal"/>
    <w:next w:val="Sombreadomedio2-nfasis5"/>
    <w:uiPriority w:val="64"/>
    <w:rsid w:val="001E0B4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Sinespaciado">
    <w:name w:val="No Spacing"/>
    <w:uiPriority w:val="1"/>
    <w:qFormat/>
    <w:rsid w:val="0045708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anjuanitodescobedo@hot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602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 Zarate Rico</dc:creator>
  <cp:lastModifiedBy>PC</cp:lastModifiedBy>
  <cp:revision>3</cp:revision>
  <dcterms:created xsi:type="dcterms:W3CDTF">2016-09-12T18:28:00Z</dcterms:created>
  <dcterms:modified xsi:type="dcterms:W3CDTF">2016-09-12T18:31:00Z</dcterms:modified>
</cp:coreProperties>
</file>