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9" w:rsidRDefault="008F0869">
      <w:r>
        <w:rPr>
          <w:b/>
        </w:rPr>
        <w:t>SISTRMA DIF MUNICIPAL TECHALUTA DE MONTENEGRO JAL</w:t>
      </w:r>
      <w:r w:rsidRPr="008F0869">
        <w:t xml:space="preserve"> </w:t>
      </w:r>
      <w:r w:rsidRPr="008F086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-543560</wp:posOffset>
            </wp:positionV>
            <wp:extent cx="1737995" cy="1614805"/>
            <wp:effectExtent l="19050" t="0" r="0" b="0"/>
            <wp:wrapThrough wrapText="bothSides">
              <wp:wrapPolygon edited="0">
                <wp:start x="-237" y="0"/>
                <wp:lineTo x="-237" y="21405"/>
                <wp:lineTo x="21545" y="21405"/>
                <wp:lineTo x="21545" y="0"/>
                <wp:lineTo x="-237" y="0"/>
              </wp:wrapPolygon>
            </wp:wrapThrough>
            <wp:docPr id="1" name="Imagen 1" descr="https://scontent-dfw1-1.xx.fbcdn.net/v/t34.0-12/13015010_1216705045021392_7035618_n.png?oh=efd8a6c793b87620d369a113d963bf72&amp;oe=57105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v/t34.0-12/13015010_1216705045021392_7035618_n.png?oh=efd8a6c793b87620d369a113d963bf72&amp;oe=571050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869" w:rsidRPr="008F0869" w:rsidRDefault="008F0869" w:rsidP="008F0869"/>
    <w:p w:rsidR="008F0869" w:rsidRPr="008F0869" w:rsidRDefault="008F0869" w:rsidP="008F0869"/>
    <w:p w:rsidR="008F0869" w:rsidRPr="008F0869" w:rsidRDefault="008F0869" w:rsidP="008F0869"/>
    <w:p w:rsidR="008F0869" w:rsidRPr="008F0869" w:rsidRDefault="008F0869" w:rsidP="008F0869"/>
    <w:p w:rsidR="008F0869" w:rsidRPr="008F0869" w:rsidRDefault="008F0869" w:rsidP="008F0869"/>
    <w:p w:rsidR="008F0869" w:rsidRPr="008F0869" w:rsidRDefault="008F0869" w:rsidP="008F0869"/>
    <w:p w:rsidR="008F0869" w:rsidRDefault="008F0869" w:rsidP="008F0869"/>
    <w:p w:rsidR="008F0869" w:rsidRPr="002D7F40" w:rsidRDefault="008F0869" w:rsidP="008F0869">
      <w:pPr>
        <w:tabs>
          <w:tab w:val="left" w:pos="1103"/>
        </w:tabs>
        <w:rPr>
          <w:b/>
          <w:sz w:val="32"/>
        </w:rPr>
      </w:pPr>
      <w:proofErr w:type="gramStart"/>
      <w:r w:rsidRPr="002D7F40">
        <w:rPr>
          <w:b/>
          <w:sz w:val="32"/>
        </w:rPr>
        <w:t>“</w:t>
      </w:r>
      <w:r>
        <w:rPr>
          <w:b/>
          <w:sz w:val="32"/>
        </w:rPr>
        <w:t xml:space="preserve"> </w:t>
      </w:r>
      <w:r w:rsidRPr="002D7F40">
        <w:rPr>
          <w:b/>
          <w:sz w:val="32"/>
        </w:rPr>
        <w:t xml:space="preserve"> NO</w:t>
      </w:r>
      <w:proofErr w:type="gramEnd"/>
      <w:r w:rsidRPr="002D7F40">
        <w:rPr>
          <w:b/>
          <w:sz w:val="32"/>
        </w:rPr>
        <w:t xml:space="preserve"> APLICA ESTA INFORMACION PARA EL DIF MUNICIPAL”</w:t>
      </w:r>
    </w:p>
    <w:p w:rsidR="00C00F09" w:rsidRPr="008F0869" w:rsidRDefault="008F0869" w:rsidP="008F0869">
      <w:pPr>
        <w:tabs>
          <w:tab w:val="left" w:pos="2469"/>
        </w:tabs>
      </w:pPr>
    </w:p>
    <w:sectPr w:rsidR="00C00F09" w:rsidRPr="008F0869" w:rsidSect="005F4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F0869"/>
    <w:rsid w:val="004E5461"/>
    <w:rsid w:val="005F4D05"/>
    <w:rsid w:val="00842AD6"/>
    <w:rsid w:val="008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2017-03-23T20:06:00Z</dcterms:created>
  <dcterms:modified xsi:type="dcterms:W3CDTF">2017-03-23T20:09:00Z</dcterms:modified>
</cp:coreProperties>
</file>