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061EC" w14:textId="77777777" w:rsidR="00707BD5" w:rsidRDefault="00DD6026" w:rsidP="00707BD5">
      <w:pPr>
        <w:rPr>
          <w:b/>
          <w:bCs/>
          <w:noProof/>
          <w:sz w:val="28"/>
          <w:szCs w:val="28"/>
        </w:rPr>
      </w:pPr>
      <w:r>
        <w:t xml:space="preserve">    </w:t>
      </w:r>
      <w:r w:rsidR="00707BD5">
        <w:rPr>
          <w:noProof/>
          <w:lang w:eastAsia="es-MX"/>
        </w:rPr>
        <w:drawing>
          <wp:anchor distT="0" distB="0" distL="114300" distR="114300" simplePos="0" relativeHeight="251667456" behindDoc="1" locked="0" layoutInCell="1" allowOverlap="1" wp14:anchorId="362DD103" wp14:editId="16B826E7">
            <wp:simplePos x="0" y="0"/>
            <wp:positionH relativeFrom="column">
              <wp:posOffset>7769860</wp:posOffset>
            </wp:positionH>
            <wp:positionV relativeFrom="paragraph">
              <wp:posOffset>209550</wp:posOffset>
            </wp:positionV>
            <wp:extent cx="1231200" cy="1231200"/>
            <wp:effectExtent l="0" t="0" r="7620" b="762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1200" cy="1231200"/>
                    </a:xfrm>
                    <a:prstGeom prst="rect">
                      <a:avLst/>
                    </a:prstGeom>
                  </pic:spPr>
                </pic:pic>
              </a:graphicData>
            </a:graphic>
            <wp14:sizeRelH relativeFrom="margin">
              <wp14:pctWidth>0</wp14:pctWidth>
            </wp14:sizeRelH>
            <wp14:sizeRelV relativeFrom="margin">
              <wp14:pctHeight>0</wp14:pctHeight>
            </wp14:sizeRelV>
          </wp:anchor>
        </w:drawing>
      </w:r>
    </w:p>
    <w:p w14:paraId="1D295B66" w14:textId="77777777" w:rsidR="00707BD5" w:rsidRPr="00DE55A5" w:rsidRDefault="00707BD5" w:rsidP="00707BD5">
      <w:pPr>
        <w:rPr>
          <w:b/>
          <w:bCs/>
          <w:noProof/>
        </w:rPr>
      </w:pPr>
      <w:r w:rsidRPr="00DE55A5">
        <w:rPr>
          <w:b/>
          <w:bCs/>
          <w:noProof/>
          <w:sz w:val="28"/>
          <w:szCs w:val="28"/>
        </w:rPr>
        <w:t>PARA SER LLENADO POR EL RECEPTOR.</w:t>
      </w:r>
      <w:r w:rsidRPr="00EC2071">
        <w:rPr>
          <w:noProof/>
        </w:rPr>
        <w:t xml:space="preserve"> </w:t>
      </w:r>
    </w:p>
    <w:p w14:paraId="56A42887" w14:textId="77777777" w:rsidR="00707BD5" w:rsidRDefault="00707BD5" w:rsidP="00707BD5">
      <w:pPr>
        <w:rPr>
          <w:noProof/>
        </w:rPr>
      </w:pPr>
    </w:p>
    <w:p w14:paraId="72B3A007" w14:textId="77777777" w:rsidR="00707BD5" w:rsidRPr="00912FAC" w:rsidRDefault="00707BD5" w:rsidP="00707BD5">
      <w:pPr>
        <w:tabs>
          <w:tab w:val="center" w:pos="7200"/>
          <w:tab w:val="left" w:pos="13590"/>
        </w:tabs>
        <w:rPr>
          <w:noProof/>
          <w:sz w:val="24"/>
          <w:szCs w:val="24"/>
        </w:rPr>
      </w:pPr>
      <w:r>
        <w:rPr>
          <w:noProof/>
          <w:sz w:val="24"/>
          <w:szCs w:val="24"/>
        </w:rPr>
        <w:tab/>
        <w:t>Ó</w:t>
      </w:r>
      <w:r w:rsidRPr="00912FAC">
        <w:rPr>
          <w:noProof/>
          <w:sz w:val="24"/>
          <w:szCs w:val="24"/>
        </w:rPr>
        <w:t>RGANO INTERNO DE CONTROL DEL</w:t>
      </w:r>
      <w:r>
        <w:rPr>
          <w:noProof/>
          <w:sz w:val="24"/>
          <w:szCs w:val="24"/>
        </w:rPr>
        <w:t xml:space="preserve"> MUNICIPIO DE ATOYAC, JALISCO</w:t>
      </w:r>
      <w:r w:rsidRPr="00912FAC">
        <w:rPr>
          <w:noProof/>
          <w:sz w:val="24"/>
          <w:szCs w:val="24"/>
        </w:rPr>
        <w:t>.</w:t>
      </w:r>
      <w:r>
        <w:rPr>
          <w:noProof/>
          <w:sz w:val="24"/>
          <w:szCs w:val="24"/>
        </w:rPr>
        <w:tab/>
      </w:r>
    </w:p>
    <w:p w14:paraId="700F1657" w14:textId="77777777" w:rsidR="00707BD5" w:rsidRDefault="00707BD5" w:rsidP="00707BD5">
      <w:pPr>
        <w:rPr>
          <w:noProof/>
        </w:rPr>
      </w:pPr>
    </w:p>
    <w:p w14:paraId="0DD8F3BB" w14:textId="77777777" w:rsidR="00707BD5" w:rsidRPr="00912FAC" w:rsidRDefault="00707BD5" w:rsidP="00707BD5">
      <w:pPr>
        <w:jc w:val="right"/>
        <w:rPr>
          <w:b/>
          <w:bCs/>
          <w:noProof/>
        </w:rPr>
      </w:pPr>
    </w:p>
    <w:p w14:paraId="570B049B" w14:textId="77777777" w:rsidR="00707BD5" w:rsidRPr="00912FAC" w:rsidRDefault="00707BD5" w:rsidP="00707BD5">
      <w:pPr>
        <w:jc w:val="right"/>
        <w:rPr>
          <w:b/>
          <w:bCs/>
          <w:noProof/>
        </w:rPr>
      </w:pPr>
      <w:r w:rsidRPr="00912FAC">
        <w:rPr>
          <w:b/>
          <w:bCs/>
          <w:noProof/>
        </w:rPr>
        <w:t>Registro Federal de Contribuyentes con Homoclave:_________________________________</w:t>
      </w:r>
    </w:p>
    <w:p w14:paraId="5CBC8693" w14:textId="77777777" w:rsidR="00707BD5" w:rsidRDefault="00707BD5" w:rsidP="00707BD5">
      <w:pPr>
        <w:tabs>
          <w:tab w:val="left" w:pos="1365"/>
        </w:tabs>
        <w:rPr>
          <w:noProof/>
        </w:rPr>
      </w:pPr>
      <w:r>
        <w:rPr>
          <w:noProof/>
          <w:lang w:eastAsia="es-MX"/>
        </w:rPr>
        <mc:AlternateContent>
          <mc:Choice Requires="wps">
            <w:drawing>
              <wp:anchor distT="91440" distB="91440" distL="137160" distR="137160" simplePos="0" relativeHeight="251666432" behindDoc="0" locked="0" layoutInCell="0" allowOverlap="1" wp14:anchorId="31B928FC" wp14:editId="276626D0">
                <wp:simplePos x="0" y="0"/>
                <wp:positionH relativeFrom="margin">
                  <wp:posOffset>5822315</wp:posOffset>
                </wp:positionH>
                <wp:positionV relativeFrom="margin">
                  <wp:posOffset>1591310</wp:posOffset>
                </wp:positionV>
                <wp:extent cx="1525270" cy="3863975"/>
                <wp:effectExtent l="0" t="7303" r="10478" b="10477"/>
                <wp:wrapSquare wrapText="bothSides"/>
                <wp:docPr id="2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4C19528" w14:textId="77777777" w:rsidR="00707BD5" w:rsidRPr="00DE55A5" w:rsidRDefault="00707BD5" w:rsidP="00707BD5">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CONCLUSIÓN.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B928FC" id="Autoforma 2" o:spid="_x0000_s1026" style="position:absolute;margin-left:458.45pt;margin-top:125.3pt;width:120.1pt;height:304.25pt;rotation:90;z-index:2516664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" o:allowincell="f" fillcolor="#fbe4d5 [661]" strokecolor="black [3213]" strokeweight=".5pt">
                <v:stroke joinstyle="miter"/>
                <v:textbox>
                  <w:txbxContent>
                    <w:p w14:paraId="34C19528" w14:textId="77777777" w:rsidR="00707BD5" w:rsidRPr="00DE55A5" w:rsidRDefault="00707BD5" w:rsidP="00707BD5">
                      <w:pPr>
                        <w:jc w:val="center"/>
                        <w:rPr>
                          <w:rFonts w:asciiTheme="majorHAnsi" w:eastAsiaTheme="majorEastAsia" w:hAnsiTheme="majorHAnsi" w:cstheme="majorBidi"/>
                          <w:b/>
                          <w:bCs/>
                          <w:i/>
                          <w:iCs/>
                          <w:sz w:val="32"/>
                          <w:szCs w:val="32"/>
                        </w:rPr>
                      </w:pPr>
                      <w:r>
                        <w:rPr>
                          <w:rFonts w:asciiTheme="majorHAnsi" w:eastAsiaTheme="majorEastAsia" w:hAnsiTheme="majorHAnsi" w:cstheme="majorBidi"/>
                          <w:b/>
                          <w:bCs/>
                          <w:i/>
                          <w:iCs/>
                          <w:sz w:val="32"/>
                          <w:szCs w:val="32"/>
                        </w:rPr>
                        <w:t>DECLARACION PATRIMONIAL</w:t>
                      </w:r>
                      <w:r>
                        <w:rPr>
                          <w:rFonts w:asciiTheme="majorHAnsi" w:eastAsiaTheme="majorEastAsia" w:hAnsiTheme="majorHAnsi" w:cstheme="majorBidi"/>
                          <w:b/>
                          <w:bCs/>
                          <w:i/>
                          <w:iCs/>
                          <w:sz w:val="32"/>
                          <w:szCs w:val="32"/>
                        </w:rPr>
                        <w:br/>
                        <w:t>CONCLUSIÓN.</w:t>
                      </w:r>
                    </w:p>
                  </w:txbxContent>
                </v:textbox>
                <w10:wrap type="square" anchorx="margin" anchory="margin"/>
              </v:roundrect>
            </w:pict>
          </mc:Fallback>
        </mc:AlternateContent>
      </w:r>
      <w:r>
        <w:rPr>
          <w:noProof/>
          <w:lang w:eastAsia="es-MX"/>
        </w:rPr>
        <mc:AlternateContent>
          <mc:Choice Requires="wps">
            <w:drawing>
              <wp:anchor distT="91440" distB="91440" distL="137160" distR="137160" simplePos="0" relativeHeight="251665408" behindDoc="0" locked="0" layoutInCell="0" allowOverlap="1" wp14:anchorId="14EBB62F" wp14:editId="31B8DA87">
                <wp:simplePos x="0" y="0"/>
                <wp:positionH relativeFrom="margin">
                  <wp:posOffset>1333500</wp:posOffset>
                </wp:positionH>
                <wp:positionV relativeFrom="margin">
                  <wp:posOffset>1591945</wp:posOffset>
                </wp:positionV>
                <wp:extent cx="1525270" cy="3863975"/>
                <wp:effectExtent l="0" t="7303" r="10478" b="10477"/>
                <wp:wrapSquare wrapText="bothSides"/>
                <wp:docPr id="2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5270" cy="3863975"/>
                        </a:xfrm>
                        <a:prstGeom prst="roundRect">
                          <a:avLst>
                            <a:gd name="adj" fmla="val 13032"/>
                          </a:avLst>
                        </a:prstGeom>
                        <a:solidFill>
                          <a:schemeClr val="accent2">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C92BF3F" w14:textId="77777777" w:rsidR="00707BD5" w:rsidRPr="00DE55A5" w:rsidRDefault="00707BD5" w:rsidP="00707BD5">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EBB62F" id="_x0000_s1027" style="position:absolute;margin-left:105pt;margin-top:125.35pt;width:120.1pt;height:304.25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" o:allowincell="f" fillcolor="#fbe4d5 [661]" strokecolor="black [3213]" strokeweight=".5pt">
                <v:stroke joinstyle="miter"/>
                <v:textbox>
                  <w:txbxContent>
                    <w:p w14:paraId="3C92BF3F" w14:textId="77777777" w:rsidR="00707BD5" w:rsidRPr="00DE55A5" w:rsidRDefault="00707BD5" w:rsidP="00707BD5">
                      <w:pPr>
                        <w:rPr>
                          <w:rFonts w:asciiTheme="majorHAnsi" w:eastAsiaTheme="majorEastAsia" w:hAnsiTheme="majorHAnsi" w:cstheme="majorBidi"/>
                          <w:b/>
                          <w:bCs/>
                          <w:i/>
                          <w:iCs/>
                          <w:sz w:val="28"/>
                          <w:szCs w:val="28"/>
                        </w:rPr>
                      </w:pPr>
                      <w:r w:rsidRPr="00DE55A5">
                        <w:rPr>
                          <w:rFonts w:asciiTheme="majorHAnsi" w:eastAsiaTheme="majorEastAsia" w:hAnsiTheme="majorHAnsi" w:cstheme="majorBidi"/>
                          <w:b/>
                          <w:bCs/>
                          <w:i/>
                          <w:iCs/>
                          <w:sz w:val="28"/>
                          <w:szCs w:val="28"/>
                        </w:rPr>
                        <w:t>C.</w:t>
                      </w:r>
                      <w:r w:rsidRPr="00DE55A5">
                        <w:rPr>
                          <w:rFonts w:asciiTheme="majorHAnsi" w:eastAsiaTheme="majorEastAsia" w:hAnsiTheme="majorHAnsi" w:cstheme="majorBidi"/>
                          <w:b/>
                          <w:bCs/>
                          <w:i/>
                          <w:iCs/>
                          <w:sz w:val="28"/>
                          <w:szCs w:val="28"/>
                        </w:rPr>
                        <w:br/>
                        <w:t>Cargo.</w:t>
                      </w:r>
                      <w:r w:rsidRPr="00DE55A5">
                        <w:rPr>
                          <w:rFonts w:asciiTheme="majorHAnsi" w:eastAsiaTheme="majorEastAsia" w:hAnsiTheme="majorHAnsi" w:cstheme="majorBidi"/>
                          <w:b/>
                          <w:bCs/>
                          <w:i/>
                          <w:iCs/>
                          <w:sz w:val="28"/>
                          <w:szCs w:val="28"/>
                        </w:rPr>
                        <w:br/>
                        <w:t>Entidad Pública.</w:t>
                      </w:r>
                      <w:r w:rsidRPr="00DE55A5">
                        <w:rPr>
                          <w:rFonts w:asciiTheme="majorHAnsi" w:eastAsiaTheme="majorEastAsia" w:hAnsiTheme="majorHAnsi" w:cstheme="majorBidi"/>
                          <w:b/>
                          <w:bCs/>
                          <w:i/>
                          <w:iCs/>
                          <w:sz w:val="28"/>
                          <w:szCs w:val="28"/>
                        </w:rPr>
                        <w:br/>
                        <w:t>Presente. -</w:t>
                      </w:r>
                    </w:p>
                  </w:txbxContent>
                </v:textbox>
                <w10:wrap type="square" anchorx="margin" anchory="margin"/>
              </v:roundrect>
            </w:pict>
          </mc:Fallback>
        </mc:AlternateContent>
      </w:r>
      <w:r>
        <w:rPr>
          <w:noProof/>
        </w:rPr>
        <w:tab/>
      </w:r>
    </w:p>
    <w:p w14:paraId="47838E31" w14:textId="77777777" w:rsidR="00707BD5" w:rsidRPr="00637982" w:rsidRDefault="00707BD5" w:rsidP="00707BD5">
      <w:pPr>
        <w:rPr>
          <w:noProof/>
          <w:sz w:val="24"/>
          <w:u w:val="thick"/>
        </w:rPr>
      </w:pPr>
      <w:r>
        <w:rPr>
          <w:noProof/>
          <w:u w:val="thick"/>
        </w:rPr>
        <w:t xml:space="preserve"> __________________________________________</w:t>
      </w:r>
      <w:r>
        <w:rPr>
          <w:noProof/>
        </w:rPr>
        <w:t>A</w:t>
      </w:r>
      <w:r>
        <w:rPr>
          <w:noProof/>
          <w:u w:val="thick"/>
        </w:rPr>
        <w:t>______________________</w:t>
      </w:r>
      <w:r>
        <w:rPr>
          <w:noProof/>
        </w:rPr>
        <w:t>DE</w:t>
      </w:r>
      <w:r>
        <w:rPr>
          <w:noProof/>
          <w:u w:val="thick"/>
        </w:rPr>
        <w:t>_______</w:t>
      </w:r>
      <w:r>
        <w:rPr>
          <w:noProof/>
          <w:sz w:val="32"/>
          <w:u w:val="thick"/>
        </w:rPr>
        <w:t>2021</w:t>
      </w:r>
      <w:r>
        <w:rPr>
          <w:noProof/>
          <w:sz w:val="24"/>
          <w:u w:val="thick"/>
        </w:rPr>
        <w:t>______</w:t>
      </w:r>
    </w:p>
    <w:p w14:paraId="1CF2D102" w14:textId="77777777" w:rsidR="00707BD5" w:rsidRPr="00DE55A5" w:rsidRDefault="00707BD5" w:rsidP="00707BD5"/>
    <w:p w14:paraId="2A490016" w14:textId="77777777" w:rsidR="00707BD5" w:rsidRPr="00DE55A5" w:rsidRDefault="00707BD5" w:rsidP="00707BD5"/>
    <w:p w14:paraId="4D9514F9" w14:textId="77777777" w:rsidR="00707BD5" w:rsidRPr="00DE55A5" w:rsidRDefault="00707BD5" w:rsidP="00707BD5"/>
    <w:p w14:paraId="6B526B26" w14:textId="77777777" w:rsidR="00707BD5" w:rsidRDefault="00707BD5" w:rsidP="00707BD5">
      <w:pPr>
        <w:rPr>
          <w:noProof/>
        </w:rPr>
      </w:pPr>
    </w:p>
    <w:p w14:paraId="53E570B6" w14:textId="77777777" w:rsidR="00707BD5" w:rsidRDefault="00707BD5" w:rsidP="00707BD5">
      <w:pPr>
        <w:tabs>
          <w:tab w:val="left" w:pos="1590"/>
        </w:tabs>
      </w:pPr>
      <w:r>
        <w:tab/>
      </w:r>
    </w:p>
    <w:p w14:paraId="2421E324" w14:textId="77777777" w:rsidR="00707BD5" w:rsidRDefault="00707BD5" w:rsidP="00707BD5">
      <w:pPr>
        <w:tabs>
          <w:tab w:val="left" w:pos="1590"/>
        </w:tabs>
      </w:pPr>
    </w:p>
    <w:p w14:paraId="43139A92" w14:textId="77777777" w:rsidR="00707BD5" w:rsidRDefault="00707BD5" w:rsidP="00707BD5">
      <w:pPr>
        <w:tabs>
          <w:tab w:val="left" w:pos="1590"/>
        </w:tabs>
        <w:jc w:val="both"/>
        <w:rPr>
          <w:sz w:val="20"/>
          <w:szCs w:val="20"/>
        </w:rPr>
      </w:pPr>
    </w:p>
    <w:p w14:paraId="621D993F" w14:textId="77777777" w:rsidR="00707BD5" w:rsidRDefault="00707BD5" w:rsidP="00707BD5">
      <w:pPr>
        <w:tabs>
          <w:tab w:val="left" w:pos="1590"/>
        </w:tabs>
        <w:jc w:val="both"/>
        <w:rPr>
          <w:sz w:val="20"/>
          <w:szCs w:val="20"/>
        </w:rPr>
      </w:pPr>
    </w:p>
    <w:p w14:paraId="248CE74C" w14:textId="77777777" w:rsidR="00707BD5" w:rsidRDefault="00707BD5" w:rsidP="00707BD5">
      <w:pPr>
        <w:tabs>
          <w:tab w:val="left" w:pos="1590"/>
        </w:tabs>
        <w:jc w:val="both"/>
        <w:rPr>
          <w:sz w:val="20"/>
          <w:szCs w:val="20"/>
        </w:rPr>
      </w:pPr>
      <w:r w:rsidRPr="00363BA8">
        <w:rPr>
          <w:sz w:val="20"/>
          <w:szCs w:val="20"/>
        </w:rPr>
        <w:t>Conforme al artículo 33 y 46 de la Ley General de Responsabilidades Administrativas, y el De</w:t>
      </w:r>
      <w:r>
        <w:rPr>
          <w:sz w:val="20"/>
          <w:szCs w:val="20"/>
        </w:rPr>
        <w:t>creto</w:t>
      </w:r>
      <w:r w:rsidRPr="00363BA8">
        <w:rPr>
          <w:sz w:val="20"/>
          <w:szCs w:val="20"/>
        </w:rPr>
        <w:t xml:space="preserve"> 25865/LXI/16 publicado en el Periódico Oficial “El Estado de Jalisco” el 10 de noviembre de 2016, a través del cual se reformo el artículo 92 de la Constitución Política del Estado de Jalisco, acusamos recibido su declaración patrimonial presentada en esta fecha, para incorporarla al expediente.</w:t>
      </w:r>
    </w:p>
    <w:p w14:paraId="4C92072E" w14:textId="77777777" w:rsidR="00707BD5" w:rsidRDefault="00707BD5" w:rsidP="00707BD5">
      <w:pPr>
        <w:tabs>
          <w:tab w:val="left" w:pos="1590"/>
        </w:tabs>
        <w:jc w:val="both"/>
        <w:rPr>
          <w:sz w:val="20"/>
          <w:szCs w:val="20"/>
        </w:rPr>
      </w:pPr>
    </w:p>
    <w:p w14:paraId="192A4EDF" w14:textId="77777777" w:rsidR="00707BD5" w:rsidRPr="00363BA8" w:rsidRDefault="00707BD5" w:rsidP="00707BD5">
      <w:pPr>
        <w:tabs>
          <w:tab w:val="left" w:pos="1590"/>
        </w:tabs>
        <w:jc w:val="center"/>
        <w:rPr>
          <w:b/>
          <w:bCs/>
          <w:sz w:val="20"/>
          <w:szCs w:val="20"/>
        </w:rPr>
      </w:pPr>
      <w:r w:rsidRPr="00363BA8">
        <w:rPr>
          <w:b/>
          <w:bCs/>
          <w:sz w:val="20"/>
          <w:szCs w:val="20"/>
        </w:rPr>
        <w:t>ATENTAMENTE.</w:t>
      </w:r>
    </w:p>
    <w:p w14:paraId="070FC3D2" w14:textId="77777777" w:rsidR="00707BD5" w:rsidRPr="00363BA8" w:rsidRDefault="00707BD5" w:rsidP="00707BD5">
      <w:pPr>
        <w:tabs>
          <w:tab w:val="left" w:pos="1590"/>
        </w:tabs>
        <w:rPr>
          <w:b/>
          <w:bCs/>
          <w:sz w:val="20"/>
          <w:szCs w:val="20"/>
        </w:rPr>
      </w:pPr>
    </w:p>
    <w:p w14:paraId="02D811C1" w14:textId="77777777" w:rsidR="00707BD5" w:rsidRDefault="00707BD5" w:rsidP="00707BD5">
      <w:pPr>
        <w:tabs>
          <w:tab w:val="left" w:pos="1590"/>
        </w:tabs>
        <w:jc w:val="center"/>
        <w:rPr>
          <w:b/>
          <w:bCs/>
          <w:sz w:val="20"/>
          <w:szCs w:val="20"/>
        </w:rPr>
      </w:pPr>
      <w:r w:rsidRPr="00363BA8">
        <w:rPr>
          <w:b/>
          <w:bCs/>
          <w:sz w:val="20"/>
          <w:szCs w:val="20"/>
        </w:rPr>
        <w:t>Área de Situación Patrimonial.</w:t>
      </w:r>
    </w:p>
    <w:p w14:paraId="4384E246" w14:textId="77777777" w:rsidR="004A17DB" w:rsidRDefault="004A17DB" w:rsidP="00707BD5">
      <w:pPr>
        <w:tabs>
          <w:tab w:val="left" w:pos="1590"/>
        </w:tabs>
        <w:jc w:val="center"/>
        <w:rPr>
          <w:b/>
          <w:bCs/>
          <w:sz w:val="28"/>
          <w:szCs w:val="20"/>
        </w:rPr>
      </w:pPr>
    </w:p>
    <w:p w14:paraId="5DC0EBBE" w14:textId="77777777" w:rsidR="00707BD5" w:rsidRDefault="00707BD5" w:rsidP="00707BD5">
      <w:pPr>
        <w:tabs>
          <w:tab w:val="left" w:pos="1590"/>
        </w:tabs>
        <w:jc w:val="center"/>
        <w:rPr>
          <w:b/>
          <w:bCs/>
          <w:sz w:val="28"/>
          <w:szCs w:val="20"/>
        </w:rPr>
      </w:pPr>
      <w:r>
        <w:rPr>
          <w:b/>
          <w:bCs/>
          <w:sz w:val="28"/>
          <w:szCs w:val="20"/>
        </w:rPr>
        <w:lastRenderedPageBreak/>
        <w:t>AVISO DE PRIVACIDAD</w:t>
      </w:r>
    </w:p>
    <w:p w14:paraId="4D20B3F6" w14:textId="77777777" w:rsidR="00707BD5" w:rsidRPr="00F20E96" w:rsidRDefault="00707BD5" w:rsidP="00707BD5">
      <w:pPr>
        <w:tabs>
          <w:tab w:val="left" w:pos="1590"/>
        </w:tabs>
        <w:jc w:val="center"/>
        <w:rPr>
          <w:b/>
          <w:bCs/>
          <w:sz w:val="28"/>
          <w:szCs w:val="20"/>
        </w:rPr>
      </w:pPr>
    </w:p>
    <w:p w14:paraId="7AA4B955" w14:textId="77777777" w:rsidR="00707BD5" w:rsidRPr="000F231E" w:rsidRDefault="00707BD5" w:rsidP="00707BD5">
      <w:pPr>
        <w:ind w:right="-35"/>
        <w:jc w:val="both"/>
        <w:rPr>
          <w:sz w:val="18"/>
          <w:szCs w:val="18"/>
          <w:lang w:eastAsia="es-MX"/>
        </w:rPr>
      </w:pPr>
      <w:r w:rsidRPr="000F231E">
        <w:rPr>
          <w:sz w:val="18"/>
          <w:szCs w:val="18"/>
          <w:lang w:eastAsia="es-MX"/>
        </w:rPr>
        <w:t>El municipio de Atoyac, Jalisco, con domicilio en la finca marcada con el número 96 de la Calle Independencia en esta ciudad, de conformidad con el artículo 23 de la Ley General de Transparencia y Acceso a la Información Pública, los artículos 20, 21-bis punto 1, Fracción III, punto 1, Fracción II puntos 24 y 25, Fracciones XV, XVII de la Ley de Transparencia y Acceso a la Información Pública del Estado de Jalisco y sus Municipios; el Articulo 53, Fracciones I y III, del Reglamento de la Ley referida; décimo noveno, Vigésimo y Vigésimo Primero de los Lineamientos Generales en Materia de Protección de Información Confidencial y Reservada, y el Articulo 28 de la Ley General de Protección de Datos Personales en Posesión de los Sujetos Obligados que deberá observar los Sujetos Obligados, emite el presente Aviso de Privacidad, por medio del cual se da a conocer la utilización, proceso, modificaciones y proceso de transmisión de la información pública confidencial en posesión</w:t>
      </w:r>
      <w:r>
        <w:rPr>
          <w:sz w:val="18"/>
          <w:szCs w:val="18"/>
          <w:lang w:eastAsia="es-MX"/>
        </w:rPr>
        <w:t xml:space="preserve"> del presente sujeto obligado. </w:t>
      </w:r>
    </w:p>
    <w:p w14:paraId="1C66F156" w14:textId="77777777" w:rsidR="00707BD5" w:rsidRPr="000F231E" w:rsidRDefault="00707BD5" w:rsidP="00707BD5">
      <w:pPr>
        <w:ind w:right="-35"/>
        <w:jc w:val="both"/>
        <w:rPr>
          <w:sz w:val="18"/>
          <w:szCs w:val="18"/>
          <w:lang w:eastAsia="es-MX"/>
        </w:rPr>
      </w:pPr>
      <w:r w:rsidRPr="000F231E">
        <w:rPr>
          <w:sz w:val="18"/>
          <w:szCs w:val="18"/>
          <w:lang w:eastAsia="es-MX"/>
        </w:rPr>
        <w:t>El objeto de este sujeto obligado de recabar datos personales es posibilitar el ejercicio de sus atribuciones y facultades –incluyendo trámites y servicios-, mismos datos que son objeto de la protección que se establece en las Leyes Aplicables y que corresponden a: la relación del nombre del titular de la información con su edad, estado civil, domicilio particular, número telefónico particular, correo electrónico particular, fotografías de su persona, firma legible, registro federal de contribuyentes en cuanto a la numeración que representa su fecha de nacimiento, clave única de registro de población, en cuanto a la numeración que representa su fecha de nacimiento, grado académico o de estudios, datos patrimoniales como los son: número de cuenta bancaria, pasivos y activos, gravámenes, así como también los datos sensibles como los son: el estado de salud, religión, nacionalidad, huellas digitales, preferencia sexual, origen étnico o racial, d</w:t>
      </w:r>
      <w:r>
        <w:rPr>
          <w:sz w:val="18"/>
          <w:szCs w:val="18"/>
          <w:lang w:eastAsia="es-MX"/>
        </w:rPr>
        <w:t>atos de familiares.</w:t>
      </w:r>
    </w:p>
    <w:p w14:paraId="344522AC" w14:textId="77777777" w:rsidR="00707BD5" w:rsidRPr="000F231E" w:rsidRDefault="00707BD5" w:rsidP="00707BD5">
      <w:pPr>
        <w:ind w:right="-35"/>
        <w:jc w:val="both"/>
        <w:rPr>
          <w:sz w:val="18"/>
          <w:szCs w:val="18"/>
          <w:lang w:eastAsia="es-MX"/>
        </w:rPr>
      </w:pPr>
      <w:r w:rsidRPr="000F231E">
        <w:rPr>
          <w:sz w:val="18"/>
          <w:szCs w:val="18"/>
          <w:lang w:eastAsia="es-MX"/>
        </w:rPr>
        <w:t>Por lo anterior, se indica que la información confidencial que se recabe física o electrónicamente será utilizada únicamente para el seguimiento de los distintos trámites, servicios y asuntos administrativos que brinda este municipio, los cuales pueden referirse a pagos e impuestos, desarrollo económico y establecimiento de negocios, seguridad, legalidad y justicia, identidad, trabajo, movilidad y transporte, obras públicas, servicios municipales, medio ambiente, cultura y deporte, educación, ciencia y tecnología, programas sociales y/o salud en términos de los dispuesto por el artículo 115 de la Constitución Política de los Estados Unidos Mexicanos con el fin de cumplir con lo establecido en el Reglamento de Administración Pública Municipal de Atoyac, Jalisco, y estará en resguardo y protección de cada dependencia competente de recabarla, tramitarlos y documentarlos. Con relación a la transferencia de información confidencial, los terceros receptores de los datos personales pueden ser: interesado(s), propietario(s), abogado(s), cualquier otro sujeto obligado competente, auditoria superior del estado, archivo general del estado, Instituto Nacional de Estadística y Geografía (INEGI),  Instituto Nacional Electoral (INE), Oficialías del Registro Civil, Secretaria de Desarrollo Social del Gobierno Federal, Dependencias de Gobierno, Instituto Nacional de las Personas Adultos Mayores, Catastro del Estado, Secretaria de Desarrollo Rural, Secretaria de Desarrollo e Integración Social, para el propósito para el cual fueron requeridos en cumplimiento a las funciones y atribuciones, contenidas en el Reglamento de la Administración Pública Municipal de Atoyac, Jalisco, así como del Instituto de Transparencia, Información pública y protección de datos personales del Estado de Jalisco (ITEI) para cumplir con las obligaciones de Transparencia conforme a la legislación aplicable, en razón del Articulo 22 de la Ley de Transparencia y Acceso a la Información Pública del Estado de Jalisco y sus Municipios, siendo que no es necesario requerir autorización del titular para su transferencia, además Instituciones Privadas –incluyendo bancarias- para fines de programas laborales y para situaciones relacionadas con el pago del salario integrado de los trabajadores, incluyendo bonos y prestaciones, los cuales requerirán del consentimiento del ti</w:t>
      </w:r>
      <w:r>
        <w:rPr>
          <w:sz w:val="18"/>
          <w:szCs w:val="18"/>
          <w:lang w:eastAsia="es-MX"/>
        </w:rPr>
        <w:t>tular para dicha transferencia.</w:t>
      </w:r>
    </w:p>
    <w:p w14:paraId="5B4FDD53" w14:textId="77777777" w:rsidR="00707BD5" w:rsidRPr="000F231E" w:rsidRDefault="00707BD5" w:rsidP="00707BD5">
      <w:pPr>
        <w:ind w:right="-35"/>
        <w:jc w:val="both"/>
        <w:rPr>
          <w:sz w:val="18"/>
          <w:szCs w:val="18"/>
          <w:lang w:eastAsia="es-MX"/>
        </w:rPr>
      </w:pPr>
      <w:r w:rsidRPr="000F231E">
        <w:rPr>
          <w:sz w:val="18"/>
          <w:szCs w:val="18"/>
          <w:lang w:eastAsia="es-MX"/>
        </w:rPr>
        <w:t>Los titulares de información confidencial tienen derecho</w:t>
      </w:r>
      <w:r>
        <w:rPr>
          <w:sz w:val="18"/>
          <w:szCs w:val="18"/>
          <w:lang w:eastAsia="es-MX"/>
        </w:rPr>
        <w:t xml:space="preserve"> </w:t>
      </w:r>
      <w:r w:rsidRPr="000F231E">
        <w:rPr>
          <w:sz w:val="18"/>
          <w:szCs w:val="18"/>
          <w:lang w:eastAsia="es-MX"/>
        </w:rPr>
        <w:t>a acceder, rectificar, modificar, corregir, sustituir, oponerse, revocar su consentimiento, suprimir o ampliar sus datos de información confidencial en posesión de este sujeto obliga</w:t>
      </w:r>
      <w:r>
        <w:rPr>
          <w:sz w:val="18"/>
          <w:szCs w:val="18"/>
          <w:lang w:eastAsia="es-MX"/>
        </w:rPr>
        <w:t xml:space="preserve">do mediante una solicitud de </w:t>
      </w:r>
      <w:r w:rsidRPr="000F231E">
        <w:rPr>
          <w:sz w:val="18"/>
          <w:szCs w:val="18"/>
          <w:lang w:eastAsia="es-MX"/>
        </w:rPr>
        <w:t>protección de información confidencial. Lo anterior en virtud del artículo 68 y consiguientes de la Ley de Transparencia y Acceso a la Información Pública del Estado de Jalisco y sus municipios, la cual se llevara ante el Comité de Transparencia de este Municipio, ubicado en la Calle Independencia, número 96, interior, colonia centro, mismo domicilio en donde se encuentra la Unidad de Transpa</w:t>
      </w:r>
      <w:r>
        <w:rPr>
          <w:sz w:val="18"/>
          <w:szCs w:val="18"/>
          <w:lang w:eastAsia="es-MX"/>
        </w:rPr>
        <w:t>rencia e Información Municipal.</w:t>
      </w:r>
    </w:p>
    <w:p w14:paraId="21EAA5E0" w14:textId="77777777" w:rsidR="00707BD5" w:rsidRPr="000F231E" w:rsidRDefault="00707BD5" w:rsidP="00707BD5">
      <w:pPr>
        <w:ind w:right="-35"/>
        <w:jc w:val="both"/>
        <w:rPr>
          <w:sz w:val="18"/>
          <w:szCs w:val="18"/>
          <w:lang w:eastAsia="es-MX"/>
        </w:rPr>
      </w:pPr>
      <w:r w:rsidRPr="000F231E">
        <w:rPr>
          <w:sz w:val="18"/>
          <w:szCs w:val="18"/>
          <w:lang w:eastAsia="es-MX"/>
        </w:rPr>
        <w:t xml:space="preserve">Con objeto de poder limitar el uso y divulgación de información personal, se informa que la política interna y de buenas prácticas con las que cuenta este sujeto obligado se apegan a la Ley de la materia y a los lineamientos emitidos por Instituto de Transparencia Acceso a la Información Pública y Protección </w:t>
      </w:r>
      <w:r>
        <w:rPr>
          <w:sz w:val="18"/>
          <w:szCs w:val="18"/>
          <w:lang w:eastAsia="es-MX"/>
        </w:rPr>
        <w:t>de Datos Personales de Jalisco.</w:t>
      </w:r>
    </w:p>
    <w:p w14:paraId="41EA4B5B" w14:textId="77777777" w:rsidR="00707BD5" w:rsidRPr="000F231E" w:rsidRDefault="00707BD5" w:rsidP="00707BD5">
      <w:pPr>
        <w:ind w:right="-35"/>
        <w:jc w:val="both"/>
        <w:rPr>
          <w:color w:val="FF0000"/>
          <w:sz w:val="18"/>
          <w:szCs w:val="18"/>
          <w:lang w:eastAsia="es-MX"/>
        </w:rPr>
      </w:pPr>
      <w:r w:rsidRPr="000F231E">
        <w:rPr>
          <w:sz w:val="18"/>
          <w:szCs w:val="18"/>
          <w:lang w:eastAsia="es-MX"/>
        </w:rPr>
        <w:t>Debido a las necesidades de mejorar las herramientas y procedimientos para la protección de datos personales, el presente aviso de privacidad puede sufrir modificaciones y/o actualizaciones derivadas, además, de requerimientos y disposiciones legales aplicables que pudieran surgir, incluyendo modificaciones a la política de privacidad que se susciten. Las anteriores adaptaciones se comunicaran en la siguiente página:</w:t>
      </w:r>
      <w:r>
        <w:rPr>
          <w:sz w:val="18"/>
          <w:szCs w:val="18"/>
          <w:lang w:eastAsia="es-MX"/>
        </w:rPr>
        <w:t xml:space="preserve"> Atoyac. Jalisco. </w:t>
      </w:r>
    </w:p>
    <w:p w14:paraId="08363405" w14:textId="77777777" w:rsidR="00707BD5" w:rsidRDefault="00707BD5" w:rsidP="00707BD5">
      <w:pPr>
        <w:jc w:val="center"/>
        <w:rPr>
          <w:noProof/>
          <w:lang w:eastAsia="es-MX"/>
        </w:rPr>
      </w:pPr>
    </w:p>
    <w:p w14:paraId="416A0278" w14:textId="22765A24" w:rsidR="000F1D3B" w:rsidRDefault="003A251B">
      <w:r>
        <w:rPr>
          <w:noProof/>
          <w:lang w:eastAsia="es-MX"/>
        </w:rPr>
        <w:lastRenderedPageBreak/>
        <w:drawing>
          <wp:inline distT="0" distB="0" distL="0" distR="0" wp14:anchorId="16355834" wp14:editId="178588A7">
            <wp:extent cx="8988056" cy="6774094"/>
            <wp:effectExtent l="0" t="0" r="381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6847" cy="6788256"/>
                    </a:xfrm>
                    <a:prstGeom prst="rect">
                      <a:avLst/>
                    </a:prstGeom>
                    <a:noFill/>
                    <a:ln>
                      <a:noFill/>
                    </a:ln>
                  </pic:spPr>
                </pic:pic>
              </a:graphicData>
            </a:graphic>
          </wp:inline>
        </w:drawing>
      </w:r>
    </w:p>
    <w:p w14:paraId="1AED9521" w14:textId="77777777" w:rsidR="003A251B" w:rsidRDefault="003A251B">
      <w:r>
        <w:rPr>
          <w:noProof/>
          <w:lang w:eastAsia="es-MX"/>
        </w:rPr>
        <w:lastRenderedPageBreak/>
        <w:drawing>
          <wp:inline distT="0" distB="0" distL="0" distR="0" wp14:anchorId="78D82643" wp14:editId="1740D001">
            <wp:extent cx="9002233" cy="6793294"/>
            <wp:effectExtent l="0" t="0" r="889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28643" cy="6813224"/>
                    </a:xfrm>
                    <a:prstGeom prst="rect">
                      <a:avLst/>
                    </a:prstGeom>
                    <a:noFill/>
                    <a:ln>
                      <a:noFill/>
                    </a:ln>
                  </pic:spPr>
                </pic:pic>
              </a:graphicData>
            </a:graphic>
          </wp:inline>
        </w:drawing>
      </w:r>
    </w:p>
    <w:p w14:paraId="277EDD2B" w14:textId="77777777" w:rsidR="003A251B" w:rsidRDefault="003A251B">
      <w:r>
        <w:rPr>
          <w:noProof/>
          <w:lang w:eastAsia="es-MX"/>
        </w:rPr>
        <w:lastRenderedPageBreak/>
        <w:drawing>
          <wp:inline distT="0" distB="0" distL="0" distR="0" wp14:anchorId="2C786CFD" wp14:editId="22F9E959">
            <wp:extent cx="9023498" cy="6888516"/>
            <wp:effectExtent l="0" t="0" r="635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2976" cy="6903386"/>
                    </a:xfrm>
                    <a:prstGeom prst="rect">
                      <a:avLst/>
                    </a:prstGeom>
                    <a:noFill/>
                    <a:ln>
                      <a:noFill/>
                    </a:ln>
                  </pic:spPr>
                </pic:pic>
              </a:graphicData>
            </a:graphic>
          </wp:inline>
        </w:drawing>
      </w:r>
    </w:p>
    <w:p w14:paraId="48F78DB7" w14:textId="77777777" w:rsidR="003A251B" w:rsidRDefault="003A251B">
      <w:r>
        <w:rPr>
          <w:noProof/>
          <w:lang w:eastAsia="es-MX"/>
        </w:rPr>
        <w:lastRenderedPageBreak/>
        <w:drawing>
          <wp:inline distT="0" distB="0" distL="0" distR="0" wp14:anchorId="6879C117" wp14:editId="21F16D51">
            <wp:extent cx="8910084" cy="6803397"/>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2557" cy="6820557"/>
                    </a:xfrm>
                    <a:prstGeom prst="rect">
                      <a:avLst/>
                    </a:prstGeom>
                    <a:noFill/>
                    <a:ln>
                      <a:noFill/>
                    </a:ln>
                  </pic:spPr>
                </pic:pic>
              </a:graphicData>
            </a:graphic>
          </wp:inline>
        </w:drawing>
      </w:r>
    </w:p>
    <w:p w14:paraId="5C04902D" w14:textId="77777777" w:rsidR="003A251B" w:rsidRDefault="003A251B">
      <w:r>
        <w:rPr>
          <w:noProof/>
          <w:lang w:eastAsia="es-MX"/>
        </w:rPr>
        <w:lastRenderedPageBreak/>
        <w:drawing>
          <wp:inline distT="0" distB="0" distL="0" distR="0" wp14:anchorId="45FB8DB9" wp14:editId="5E78CF1E">
            <wp:extent cx="8895907" cy="676798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8990" cy="6785546"/>
                    </a:xfrm>
                    <a:prstGeom prst="rect">
                      <a:avLst/>
                    </a:prstGeom>
                    <a:noFill/>
                    <a:ln>
                      <a:noFill/>
                    </a:ln>
                  </pic:spPr>
                </pic:pic>
              </a:graphicData>
            </a:graphic>
          </wp:inline>
        </w:drawing>
      </w:r>
    </w:p>
    <w:p w14:paraId="361C015D" w14:textId="77777777" w:rsidR="003A251B" w:rsidRDefault="003A251B">
      <w:r>
        <w:rPr>
          <w:noProof/>
          <w:lang w:eastAsia="es-MX"/>
        </w:rPr>
        <w:lastRenderedPageBreak/>
        <w:drawing>
          <wp:inline distT="0" distB="0" distL="0" distR="0" wp14:anchorId="5BAE94BA" wp14:editId="538C93D0">
            <wp:extent cx="9051851" cy="683516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4779" cy="6860032"/>
                    </a:xfrm>
                    <a:prstGeom prst="rect">
                      <a:avLst/>
                    </a:prstGeom>
                    <a:noFill/>
                    <a:ln>
                      <a:noFill/>
                    </a:ln>
                  </pic:spPr>
                </pic:pic>
              </a:graphicData>
            </a:graphic>
          </wp:inline>
        </w:drawing>
      </w:r>
    </w:p>
    <w:p w14:paraId="6B6D1FA7" w14:textId="77777777" w:rsidR="003A251B" w:rsidRDefault="003A251B">
      <w:r>
        <w:rPr>
          <w:noProof/>
          <w:lang w:eastAsia="es-MX"/>
        </w:rPr>
        <w:lastRenderedPageBreak/>
        <w:drawing>
          <wp:inline distT="0" distB="0" distL="0" distR="0" wp14:anchorId="530F7026" wp14:editId="124E36A0">
            <wp:extent cx="8910084" cy="6797424"/>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40782" cy="6820843"/>
                    </a:xfrm>
                    <a:prstGeom prst="rect">
                      <a:avLst/>
                    </a:prstGeom>
                    <a:noFill/>
                    <a:ln>
                      <a:noFill/>
                    </a:ln>
                  </pic:spPr>
                </pic:pic>
              </a:graphicData>
            </a:graphic>
          </wp:inline>
        </w:drawing>
      </w:r>
    </w:p>
    <w:p w14:paraId="546445D3" w14:textId="77777777" w:rsidR="003A251B" w:rsidRDefault="003A251B">
      <w:r>
        <w:rPr>
          <w:noProof/>
          <w:lang w:eastAsia="es-MX"/>
        </w:rPr>
        <w:lastRenderedPageBreak/>
        <w:drawing>
          <wp:inline distT="0" distB="0" distL="0" distR="0" wp14:anchorId="5D926347" wp14:editId="53F77BC0">
            <wp:extent cx="9016409" cy="6891788"/>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5734" cy="6906559"/>
                    </a:xfrm>
                    <a:prstGeom prst="rect">
                      <a:avLst/>
                    </a:prstGeom>
                    <a:noFill/>
                    <a:ln>
                      <a:noFill/>
                    </a:ln>
                  </pic:spPr>
                </pic:pic>
              </a:graphicData>
            </a:graphic>
          </wp:inline>
        </w:drawing>
      </w:r>
    </w:p>
    <w:p w14:paraId="25D788BE" w14:textId="77777777" w:rsidR="003A251B" w:rsidRDefault="003A251B">
      <w:r>
        <w:rPr>
          <w:noProof/>
          <w:lang w:eastAsia="es-MX"/>
        </w:rPr>
        <w:lastRenderedPageBreak/>
        <w:drawing>
          <wp:inline distT="0" distB="0" distL="0" distR="0" wp14:anchorId="5853503C" wp14:editId="0F3A05AF">
            <wp:extent cx="9058940" cy="6882426"/>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72827" cy="6892976"/>
                    </a:xfrm>
                    <a:prstGeom prst="rect">
                      <a:avLst/>
                    </a:prstGeom>
                    <a:noFill/>
                    <a:ln>
                      <a:noFill/>
                    </a:ln>
                  </pic:spPr>
                </pic:pic>
              </a:graphicData>
            </a:graphic>
          </wp:inline>
        </w:drawing>
      </w:r>
    </w:p>
    <w:p w14:paraId="58A5B9BD" w14:textId="77777777" w:rsidR="003A251B" w:rsidRDefault="003A251B">
      <w:r>
        <w:rPr>
          <w:noProof/>
          <w:lang w:eastAsia="es-MX"/>
        </w:rPr>
        <w:lastRenderedPageBreak/>
        <w:drawing>
          <wp:inline distT="0" distB="0" distL="0" distR="0" wp14:anchorId="3FF8D607" wp14:editId="4837A103">
            <wp:extent cx="8973879" cy="683295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89913" cy="6845164"/>
                    </a:xfrm>
                    <a:prstGeom prst="rect">
                      <a:avLst/>
                    </a:prstGeom>
                    <a:noFill/>
                    <a:ln>
                      <a:noFill/>
                    </a:ln>
                  </pic:spPr>
                </pic:pic>
              </a:graphicData>
            </a:graphic>
          </wp:inline>
        </w:drawing>
      </w:r>
    </w:p>
    <w:p w14:paraId="68D363E5" w14:textId="77777777" w:rsidR="003A251B" w:rsidRDefault="003A251B">
      <w:r>
        <w:rPr>
          <w:noProof/>
          <w:lang w:eastAsia="es-MX"/>
        </w:rPr>
        <w:lastRenderedPageBreak/>
        <w:drawing>
          <wp:inline distT="0" distB="0" distL="0" distR="0" wp14:anchorId="1928BB19" wp14:editId="4A9E5ABD">
            <wp:extent cx="9016409" cy="691236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3072" cy="6932810"/>
                    </a:xfrm>
                    <a:prstGeom prst="rect">
                      <a:avLst/>
                    </a:prstGeom>
                    <a:noFill/>
                    <a:ln>
                      <a:noFill/>
                    </a:ln>
                  </pic:spPr>
                </pic:pic>
              </a:graphicData>
            </a:graphic>
          </wp:inline>
        </w:drawing>
      </w:r>
    </w:p>
    <w:p w14:paraId="10AC3909" w14:textId="77777777" w:rsidR="003A251B" w:rsidRDefault="003A251B">
      <w:r>
        <w:rPr>
          <w:noProof/>
          <w:lang w:eastAsia="es-MX"/>
        </w:rPr>
        <w:lastRenderedPageBreak/>
        <w:drawing>
          <wp:inline distT="0" distB="0" distL="0" distR="0" wp14:anchorId="380BE864" wp14:editId="3BDF151A">
            <wp:extent cx="9030586" cy="6834083"/>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52633" cy="6850768"/>
                    </a:xfrm>
                    <a:prstGeom prst="rect">
                      <a:avLst/>
                    </a:prstGeom>
                    <a:noFill/>
                    <a:ln>
                      <a:noFill/>
                    </a:ln>
                  </pic:spPr>
                </pic:pic>
              </a:graphicData>
            </a:graphic>
          </wp:inline>
        </w:drawing>
      </w:r>
    </w:p>
    <w:p w14:paraId="3A14D6E0" w14:textId="77777777" w:rsidR="003A251B" w:rsidRDefault="003A251B">
      <w:r>
        <w:rPr>
          <w:noProof/>
          <w:lang w:eastAsia="es-MX"/>
        </w:rPr>
        <w:lastRenderedPageBreak/>
        <w:drawing>
          <wp:inline distT="0" distB="0" distL="0" distR="0" wp14:anchorId="783958F0" wp14:editId="4B15EEDD">
            <wp:extent cx="9044763" cy="6904749"/>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5468" cy="6920555"/>
                    </a:xfrm>
                    <a:prstGeom prst="rect">
                      <a:avLst/>
                    </a:prstGeom>
                    <a:noFill/>
                    <a:ln>
                      <a:noFill/>
                    </a:ln>
                  </pic:spPr>
                </pic:pic>
              </a:graphicData>
            </a:graphic>
          </wp:inline>
        </w:drawing>
      </w:r>
    </w:p>
    <w:p w14:paraId="4C842997" w14:textId="77777777" w:rsidR="003A251B" w:rsidRDefault="003A251B">
      <w:r>
        <w:rPr>
          <w:noProof/>
          <w:lang w:eastAsia="es-MX"/>
        </w:rPr>
        <w:lastRenderedPageBreak/>
        <w:drawing>
          <wp:inline distT="0" distB="0" distL="0" distR="0" wp14:anchorId="237981E8" wp14:editId="07797129">
            <wp:extent cx="9122735" cy="6937544"/>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38419" cy="6949471"/>
                    </a:xfrm>
                    <a:prstGeom prst="rect">
                      <a:avLst/>
                    </a:prstGeom>
                    <a:noFill/>
                    <a:ln>
                      <a:noFill/>
                    </a:ln>
                  </pic:spPr>
                </pic:pic>
              </a:graphicData>
            </a:graphic>
          </wp:inline>
        </w:drawing>
      </w:r>
    </w:p>
    <w:p w14:paraId="053C5402" w14:textId="77777777" w:rsidR="003A251B" w:rsidRDefault="003A251B">
      <w:r>
        <w:rPr>
          <w:noProof/>
          <w:lang w:eastAsia="es-MX"/>
        </w:rPr>
        <w:lastRenderedPageBreak/>
        <w:drawing>
          <wp:inline distT="0" distB="0" distL="0" distR="0" wp14:anchorId="58F6D722" wp14:editId="10A817C2">
            <wp:extent cx="9219996" cy="6769396"/>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5983" cy="6781134"/>
                    </a:xfrm>
                    <a:prstGeom prst="rect">
                      <a:avLst/>
                    </a:prstGeom>
                    <a:noFill/>
                    <a:ln>
                      <a:noFill/>
                    </a:ln>
                  </pic:spPr>
                </pic:pic>
              </a:graphicData>
            </a:graphic>
          </wp:inline>
        </w:drawing>
      </w:r>
    </w:p>
    <w:p w14:paraId="766F9582" w14:textId="77777777" w:rsidR="003A251B" w:rsidRDefault="003A251B">
      <w:r>
        <w:rPr>
          <w:noProof/>
          <w:lang w:eastAsia="es-MX"/>
        </w:rPr>
        <w:lastRenderedPageBreak/>
        <w:drawing>
          <wp:inline distT="0" distB="0" distL="0" distR="0" wp14:anchorId="1BA4303D" wp14:editId="04DB67EF">
            <wp:extent cx="9002233" cy="6844965"/>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5429" cy="6862603"/>
                    </a:xfrm>
                    <a:prstGeom prst="rect">
                      <a:avLst/>
                    </a:prstGeom>
                    <a:noFill/>
                    <a:ln>
                      <a:noFill/>
                    </a:ln>
                  </pic:spPr>
                </pic:pic>
              </a:graphicData>
            </a:graphic>
          </wp:inline>
        </w:drawing>
      </w:r>
    </w:p>
    <w:p w14:paraId="31C792B0" w14:textId="77777777" w:rsidR="003A251B" w:rsidRDefault="003A251B">
      <w:r>
        <w:rPr>
          <w:noProof/>
          <w:lang w:eastAsia="es-MX"/>
        </w:rPr>
        <w:lastRenderedPageBreak/>
        <w:drawing>
          <wp:inline distT="0" distB="0" distL="0" distR="0" wp14:anchorId="702EF225" wp14:editId="540C69BB">
            <wp:extent cx="9094382" cy="697214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5028" cy="6987975"/>
                    </a:xfrm>
                    <a:prstGeom prst="rect">
                      <a:avLst/>
                    </a:prstGeom>
                    <a:noFill/>
                    <a:ln>
                      <a:noFill/>
                    </a:ln>
                  </pic:spPr>
                </pic:pic>
              </a:graphicData>
            </a:graphic>
          </wp:inline>
        </w:drawing>
      </w:r>
    </w:p>
    <w:p w14:paraId="50534A85" w14:textId="77777777" w:rsidR="003A251B" w:rsidRDefault="003A251B">
      <w:r>
        <w:rPr>
          <w:noProof/>
          <w:lang w:eastAsia="es-MX"/>
        </w:rPr>
        <w:lastRenderedPageBreak/>
        <w:drawing>
          <wp:inline distT="0" distB="0" distL="0" distR="0" wp14:anchorId="7B41012C" wp14:editId="07D6F7D0">
            <wp:extent cx="9115647" cy="6909307"/>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27046" cy="6917947"/>
                    </a:xfrm>
                    <a:prstGeom prst="rect">
                      <a:avLst/>
                    </a:prstGeom>
                    <a:noFill/>
                    <a:ln>
                      <a:noFill/>
                    </a:ln>
                  </pic:spPr>
                </pic:pic>
              </a:graphicData>
            </a:graphic>
          </wp:inline>
        </w:drawing>
      </w:r>
    </w:p>
    <w:p w14:paraId="265EAF54" w14:textId="77777777" w:rsidR="003A251B" w:rsidRDefault="003A251B">
      <w:r>
        <w:rPr>
          <w:noProof/>
          <w:lang w:eastAsia="es-MX"/>
        </w:rPr>
        <w:lastRenderedPageBreak/>
        <w:drawing>
          <wp:inline distT="0" distB="0" distL="0" distR="0" wp14:anchorId="5CED9FBB" wp14:editId="2315B97A">
            <wp:extent cx="9058940" cy="6924298"/>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78579" cy="6939310"/>
                    </a:xfrm>
                    <a:prstGeom prst="rect">
                      <a:avLst/>
                    </a:prstGeom>
                    <a:noFill/>
                    <a:ln>
                      <a:noFill/>
                    </a:ln>
                  </pic:spPr>
                </pic:pic>
              </a:graphicData>
            </a:graphic>
          </wp:inline>
        </w:drawing>
      </w:r>
    </w:p>
    <w:p w14:paraId="4D6EDBF5" w14:textId="59E94727" w:rsidR="00BA43DF" w:rsidRPr="00707BD5" w:rsidRDefault="003A251B" w:rsidP="00707BD5">
      <w:r>
        <w:rPr>
          <w:noProof/>
          <w:lang w:eastAsia="es-MX"/>
        </w:rPr>
        <w:lastRenderedPageBreak/>
        <w:drawing>
          <wp:inline distT="0" distB="0" distL="0" distR="0" wp14:anchorId="1379506B" wp14:editId="300EDD35">
            <wp:extent cx="8980968" cy="687855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8561" cy="6892028"/>
                    </a:xfrm>
                    <a:prstGeom prst="rect">
                      <a:avLst/>
                    </a:prstGeom>
                    <a:noFill/>
                    <a:ln>
                      <a:noFill/>
                    </a:ln>
                  </pic:spPr>
                </pic:pic>
              </a:graphicData>
            </a:graphic>
          </wp:inline>
        </w:drawing>
      </w:r>
      <w:r w:rsidR="00BA43DF">
        <w:rPr>
          <w:noProof/>
          <w:lang w:eastAsia="es-MX"/>
        </w:rPr>
        <w:drawing>
          <wp:anchor distT="0" distB="0" distL="114300" distR="114300" simplePos="0" relativeHeight="251659264" behindDoc="1" locked="0" layoutInCell="1" allowOverlap="1" wp14:anchorId="558A3EF6" wp14:editId="339E3C62">
            <wp:simplePos x="0" y="0"/>
            <wp:positionH relativeFrom="margin">
              <wp:align>center</wp:align>
            </wp:positionH>
            <wp:positionV relativeFrom="paragraph">
              <wp:posOffset>28575</wp:posOffset>
            </wp:positionV>
            <wp:extent cx="2190750" cy="1805563"/>
            <wp:effectExtent l="0" t="0" r="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0750" cy="1805563"/>
                    </a:xfrm>
                    <a:prstGeom prst="rect">
                      <a:avLst/>
                    </a:prstGeom>
                  </pic:spPr>
                </pic:pic>
              </a:graphicData>
            </a:graphic>
            <wp14:sizeRelH relativeFrom="margin">
              <wp14:pctWidth>0</wp14:pctWidth>
            </wp14:sizeRelH>
            <wp14:sizeRelV relativeFrom="margin">
              <wp14:pctHeight>0</wp14:pctHeight>
            </wp14:sizeRelV>
          </wp:anchor>
        </w:drawing>
      </w:r>
    </w:p>
    <w:p w14:paraId="655B9BF3" w14:textId="77777777" w:rsidR="00707BD5" w:rsidRPr="00EC2071" w:rsidRDefault="00707BD5" w:rsidP="00707BD5">
      <w:r>
        <w:rPr>
          <w:noProof/>
          <w:lang w:eastAsia="es-MX"/>
        </w:rPr>
        <w:lastRenderedPageBreak/>
        <w:drawing>
          <wp:anchor distT="0" distB="0" distL="114300" distR="114300" simplePos="0" relativeHeight="251669504" behindDoc="1" locked="0" layoutInCell="1" allowOverlap="1" wp14:anchorId="44F0EBB9" wp14:editId="698FF8B6">
            <wp:simplePos x="0" y="0"/>
            <wp:positionH relativeFrom="margin">
              <wp:posOffset>3871053</wp:posOffset>
            </wp:positionH>
            <wp:positionV relativeFrom="paragraph">
              <wp:posOffset>28575</wp:posOffset>
            </wp:positionV>
            <wp:extent cx="2051791" cy="2051791"/>
            <wp:effectExtent l="0" t="0" r="5715"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coal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51791" cy="2051791"/>
                    </a:xfrm>
                    <a:prstGeom prst="rect">
                      <a:avLst/>
                    </a:prstGeom>
                  </pic:spPr>
                </pic:pic>
              </a:graphicData>
            </a:graphic>
            <wp14:sizeRelH relativeFrom="margin">
              <wp14:pctWidth>0</wp14:pctWidth>
            </wp14:sizeRelH>
            <wp14:sizeRelV relativeFrom="margin">
              <wp14:pctHeight>0</wp14:pctHeight>
            </wp14:sizeRelV>
          </wp:anchor>
        </w:drawing>
      </w:r>
    </w:p>
    <w:p w14:paraId="067AB1FE" w14:textId="77777777" w:rsidR="00707BD5" w:rsidRPr="00EC2071" w:rsidRDefault="00707BD5" w:rsidP="00707BD5"/>
    <w:p w14:paraId="2C0B024A" w14:textId="77777777" w:rsidR="00707BD5" w:rsidRPr="00EC2071" w:rsidRDefault="00707BD5" w:rsidP="00707BD5"/>
    <w:p w14:paraId="3D63A062" w14:textId="77777777" w:rsidR="00707BD5" w:rsidRPr="00EC2071" w:rsidRDefault="00707BD5" w:rsidP="00707BD5">
      <w:pPr>
        <w:tabs>
          <w:tab w:val="left" w:pos="11220"/>
          <w:tab w:val="left" w:pos="12465"/>
        </w:tabs>
      </w:pPr>
      <w:r>
        <w:tab/>
      </w:r>
      <w:r>
        <w:tab/>
      </w:r>
    </w:p>
    <w:p w14:paraId="320C9EBA" w14:textId="77777777" w:rsidR="00707BD5" w:rsidRPr="00EC2071" w:rsidRDefault="00707BD5" w:rsidP="00707BD5">
      <w:pPr>
        <w:tabs>
          <w:tab w:val="left" w:pos="6090"/>
          <w:tab w:val="center" w:pos="7530"/>
        </w:tabs>
      </w:pPr>
      <w:r>
        <w:tab/>
      </w:r>
      <w:r>
        <w:tab/>
      </w:r>
    </w:p>
    <w:p w14:paraId="29321838" w14:textId="77777777" w:rsidR="00707BD5" w:rsidRDefault="00707BD5" w:rsidP="00707BD5"/>
    <w:p w14:paraId="01D7DD3C" w14:textId="77777777" w:rsidR="00707BD5" w:rsidRDefault="00707BD5" w:rsidP="00707BD5">
      <w:pPr>
        <w:tabs>
          <w:tab w:val="left" w:pos="8865"/>
        </w:tabs>
      </w:pPr>
      <w:r>
        <w:tab/>
      </w:r>
    </w:p>
    <w:p w14:paraId="514F05D0" w14:textId="77777777" w:rsidR="00707BD5" w:rsidRDefault="00707BD5" w:rsidP="00707BD5">
      <w:pPr>
        <w:tabs>
          <w:tab w:val="left" w:pos="8865"/>
        </w:tabs>
        <w:jc w:val="center"/>
        <w:rPr>
          <w:sz w:val="36"/>
          <w:szCs w:val="36"/>
        </w:rPr>
      </w:pPr>
    </w:p>
    <w:p w14:paraId="5F9ECD30" w14:textId="77777777" w:rsidR="00707BD5" w:rsidRDefault="00707BD5" w:rsidP="00707BD5">
      <w:pPr>
        <w:tabs>
          <w:tab w:val="left" w:pos="8865"/>
        </w:tabs>
        <w:jc w:val="center"/>
        <w:rPr>
          <w:sz w:val="36"/>
          <w:szCs w:val="36"/>
        </w:rPr>
      </w:pPr>
      <w:r w:rsidRPr="00EC2071">
        <w:rPr>
          <w:sz w:val="36"/>
          <w:szCs w:val="36"/>
        </w:rPr>
        <w:t>ÓRGANO INTERNO DE CONTROL</w:t>
      </w:r>
    </w:p>
    <w:p w14:paraId="6A3285FF" w14:textId="77777777" w:rsidR="00707BD5" w:rsidRPr="00EC2071" w:rsidRDefault="00707BD5" w:rsidP="00707BD5">
      <w:pPr>
        <w:tabs>
          <w:tab w:val="left" w:pos="8865"/>
        </w:tabs>
        <w:jc w:val="center"/>
        <w:rPr>
          <w:sz w:val="36"/>
          <w:szCs w:val="36"/>
        </w:rPr>
      </w:pPr>
    </w:p>
    <w:p w14:paraId="2F4B867E" w14:textId="77777777" w:rsidR="00707BD5" w:rsidRDefault="00707BD5" w:rsidP="00707BD5">
      <w:pPr>
        <w:tabs>
          <w:tab w:val="left" w:pos="8865"/>
        </w:tabs>
        <w:jc w:val="center"/>
        <w:rPr>
          <w:sz w:val="24"/>
          <w:szCs w:val="24"/>
        </w:rPr>
      </w:pPr>
      <w:r w:rsidRPr="00EC2071">
        <w:rPr>
          <w:sz w:val="24"/>
          <w:szCs w:val="24"/>
        </w:rPr>
        <w:t>AREA DE SITUACIÓN PATRIMONIAL</w:t>
      </w:r>
    </w:p>
    <w:p w14:paraId="7F73571A" w14:textId="77777777" w:rsidR="00707BD5" w:rsidRDefault="00707BD5" w:rsidP="00707BD5">
      <w:pPr>
        <w:tabs>
          <w:tab w:val="left" w:pos="8865"/>
        </w:tabs>
        <w:jc w:val="center"/>
        <w:rPr>
          <w:sz w:val="24"/>
          <w:szCs w:val="24"/>
        </w:rPr>
      </w:pPr>
    </w:p>
    <w:p w14:paraId="06E17DA8" w14:textId="77777777" w:rsidR="00707BD5" w:rsidRDefault="00707BD5" w:rsidP="00707BD5">
      <w:pPr>
        <w:tabs>
          <w:tab w:val="left" w:pos="8865"/>
        </w:tabs>
        <w:jc w:val="center"/>
        <w:rPr>
          <w:sz w:val="24"/>
          <w:szCs w:val="24"/>
        </w:rPr>
      </w:pPr>
    </w:p>
    <w:p w14:paraId="139E373A" w14:textId="77777777" w:rsidR="00707BD5" w:rsidRPr="00EC2071" w:rsidRDefault="00707BD5" w:rsidP="00707BD5">
      <w:pPr>
        <w:tabs>
          <w:tab w:val="left" w:pos="8865"/>
        </w:tabs>
        <w:jc w:val="center"/>
        <w:rPr>
          <w:sz w:val="24"/>
          <w:szCs w:val="24"/>
        </w:rPr>
      </w:pPr>
    </w:p>
    <w:p w14:paraId="37B97174" w14:textId="055389C6" w:rsidR="00707BD5" w:rsidRPr="001E4775" w:rsidRDefault="00707BD5" w:rsidP="00707BD5">
      <w:pPr>
        <w:tabs>
          <w:tab w:val="left" w:pos="8865"/>
        </w:tabs>
        <w:jc w:val="center"/>
        <w:rPr>
          <w:b/>
          <w:bCs/>
          <w:sz w:val="32"/>
          <w:szCs w:val="32"/>
        </w:rPr>
      </w:pPr>
      <w:r w:rsidRPr="001E4775">
        <w:rPr>
          <w:b/>
          <w:bCs/>
          <w:sz w:val="32"/>
          <w:szCs w:val="32"/>
        </w:rPr>
        <w:t>DECLARACI</w:t>
      </w:r>
      <w:r>
        <w:rPr>
          <w:b/>
          <w:bCs/>
          <w:sz w:val="32"/>
          <w:szCs w:val="32"/>
        </w:rPr>
        <w:t>Ó</w:t>
      </w:r>
      <w:r w:rsidRPr="001E4775">
        <w:rPr>
          <w:b/>
          <w:bCs/>
          <w:sz w:val="32"/>
          <w:szCs w:val="32"/>
        </w:rPr>
        <w:t>N PAT</w:t>
      </w:r>
      <w:r w:rsidR="00EA248C">
        <w:rPr>
          <w:b/>
          <w:bCs/>
          <w:sz w:val="32"/>
          <w:szCs w:val="32"/>
        </w:rPr>
        <w:t>RIMONIAL Y DE INTERESES DE CONCLUSIÓN</w:t>
      </w:r>
    </w:p>
    <w:p w14:paraId="6042509F" w14:textId="77777777" w:rsidR="00707BD5" w:rsidRDefault="00707BD5" w:rsidP="00707BD5">
      <w:pPr>
        <w:tabs>
          <w:tab w:val="left" w:pos="8865"/>
        </w:tabs>
        <w:jc w:val="center"/>
      </w:pPr>
    </w:p>
    <w:p w14:paraId="6B1BC9A9" w14:textId="77777777" w:rsidR="00707BD5" w:rsidRPr="00EC2071" w:rsidRDefault="00707BD5" w:rsidP="00707BD5">
      <w:pPr>
        <w:tabs>
          <w:tab w:val="left" w:pos="8865"/>
        </w:tabs>
        <w:jc w:val="center"/>
        <w:rPr>
          <w:b/>
          <w:bCs/>
        </w:rPr>
      </w:pPr>
    </w:p>
    <w:p w14:paraId="241459CC" w14:textId="77777777" w:rsidR="00707BD5" w:rsidRDefault="00707BD5" w:rsidP="00707BD5">
      <w:pPr>
        <w:tabs>
          <w:tab w:val="left" w:pos="8865"/>
        </w:tabs>
        <w:rPr>
          <w:b/>
          <w:bCs/>
        </w:rPr>
      </w:pPr>
      <w:r>
        <w:rPr>
          <w:b/>
          <w:bCs/>
        </w:rPr>
        <w:t>ATOYAC</w:t>
      </w:r>
      <w:r w:rsidRPr="00EC2071">
        <w:rPr>
          <w:b/>
          <w:bCs/>
        </w:rPr>
        <w:t>, JALISCO.</w:t>
      </w:r>
    </w:p>
    <w:p w14:paraId="3BC5B543" w14:textId="77777777" w:rsidR="00707BD5" w:rsidRDefault="00707BD5" w:rsidP="00707BD5">
      <w:pPr>
        <w:tabs>
          <w:tab w:val="left" w:pos="8865"/>
        </w:tabs>
        <w:rPr>
          <w:b/>
          <w:bCs/>
        </w:rPr>
      </w:pPr>
    </w:p>
    <w:p w14:paraId="2AC79020" w14:textId="77777777" w:rsidR="00707BD5" w:rsidRDefault="00707BD5" w:rsidP="00707BD5">
      <w:pPr>
        <w:tabs>
          <w:tab w:val="left" w:pos="8865"/>
        </w:tabs>
        <w:rPr>
          <w:b/>
          <w:bCs/>
        </w:rPr>
      </w:pPr>
    </w:p>
    <w:p w14:paraId="30F9162E" w14:textId="77777777" w:rsidR="00BA43DF" w:rsidRDefault="00BA43DF" w:rsidP="00707BD5">
      <w:pPr>
        <w:tabs>
          <w:tab w:val="left" w:pos="8865"/>
        </w:tabs>
        <w:jc w:val="center"/>
        <w:rPr>
          <w:b/>
          <w:bCs/>
        </w:rPr>
      </w:pPr>
    </w:p>
    <w:p w14:paraId="5ED4A3D2" w14:textId="77777777" w:rsidR="00BA43DF" w:rsidRDefault="00BA43DF" w:rsidP="00BA43DF">
      <w:pPr>
        <w:tabs>
          <w:tab w:val="left" w:pos="8865"/>
        </w:tabs>
        <w:rPr>
          <w:b/>
          <w:bCs/>
        </w:rPr>
      </w:pPr>
    </w:p>
    <w:p w14:paraId="0A71A9E9" w14:textId="6117E5C0" w:rsidR="00707BD5" w:rsidRDefault="00707BD5" w:rsidP="00707BD5">
      <w:pPr>
        <w:tabs>
          <w:tab w:val="left" w:pos="8865"/>
        </w:tabs>
        <w:jc w:val="both"/>
        <w:rPr>
          <w:b/>
          <w:bCs/>
        </w:rPr>
      </w:pPr>
      <w:r>
        <w:rPr>
          <w:b/>
          <w:bCs/>
        </w:rPr>
        <w:lastRenderedPageBreak/>
        <w:t>El presente formato es para que usted lo utilice como herramienta para concentrar su información, ya que la declaración de situación pa</w:t>
      </w:r>
      <w:r w:rsidR="00BC1A9D">
        <w:rPr>
          <w:b/>
          <w:bCs/>
        </w:rPr>
        <w:t>trimonial y de intereses de conclusión</w:t>
      </w:r>
      <w:r>
        <w:rPr>
          <w:b/>
          <w:bCs/>
        </w:rPr>
        <w:t>, debe ser presentada ante el Órgano Interno de Control del Municipio de Atoyac, Jalisco; por conducto del personal del área de situación patrimonial, ubicada en Independencia #96 colonia Centro, Atoyac, Jalisco. C.P. 49200, con horario de atención de las 9:00 horas a las 15:30 horas, en días hábiles.</w:t>
      </w:r>
    </w:p>
    <w:p w14:paraId="458FFEB3" w14:textId="77777777" w:rsidR="00707BD5" w:rsidRDefault="00707BD5" w:rsidP="00707BD5">
      <w:pPr>
        <w:tabs>
          <w:tab w:val="left" w:pos="8865"/>
        </w:tabs>
        <w:rPr>
          <w:b/>
          <w:bCs/>
        </w:rPr>
      </w:pPr>
    </w:p>
    <w:p w14:paraId="402AF590" w14:textId="77777777" w:rsidR="00707BD5" w:rsidRDefault="00707BD5" w:rsidP="00707BD5">
      <w:pPr>
        <w:tabs>
          <w:tab w:val="left" w:pos="8865"/>
        </w:tabs>
        <w:rPr>
          <w:b/>
          <w:bCs/>
        </w:rPr>
      </w:pPr>
      <w:r>
        <w:rPr>
          <w:b/>
          <w:bCs/>
        </w:rPr>
        <w:t>Las asesorías relacionadas con las declaraciones patrimoniales, las puede realizar:</w:t>
      </w:r>
    </w:p>
    <w:p w14:paraId="4B1B7BAA" w14:textId="77777777" w:rsidR="00707BD5" w:rsidRDefault="00707BD5" w:rsidP="00707BD5">
      <w:pPr>
        <w:pStyle w:val="Prrafodelista"/>
        <w:numPr>
          <w:ilvl w:val="0"/>
          <w:numId w:val="1"/>
        </w:numPr>
        <w:tabs>
          <w:tab w:val="left" w:pos="8865"/>
        </w:tabs>
        <w:spacing w:line="360" w:lineRule="auto"/>
        <w:rPr>
          <w:b/>
          <w:bCs/>
        </w:rPr>
      </w:pPr>
      <w:r w:rsidRPr="001B39E0">
        <w:rPr>
          <w:b/>
          <w:bCs/>
        </w:rPr>
        <w:t>De forma personal:</w:t>
      </w:r>
      <w:r w:rsidRPr="001B39E0">
        <w:rPr>
          <w:b/>
          <w:bCs/>
        </w:rPr>
        <w:br/>
        <w:t>Las asesorías personales se brindan por este Órgano Interno de Control, por conducto del Área de Sit</w:t>
      </w:r>
      <w:r>
        <w:rPr>
          <w:b/>
          <w:bCs/>
        </w:rPr>
        <w:t>uación Patrimonial ubicada en Independencia número 96</w:t>
      </w:r>
      <w:r w:rsidRPr="001B39E0">
        <w:rPr>
          <w:b/>
          <w:bCs/>
        </w:rPr>
        <w:t xml:space="preserve"> co</w:t>
      </w:r>
      <w:r>
        <w:rPr>
          <w:b/>
          <w:bCs/>
        </w:rPr>
        <w:t>lonia Centro, Atoyac, Jalisco. C.P. 49200</w:t>
      </w:r>
      <w:r w:rsidRPr="001B39E0">
        <w:rPr>
          <w:b/>
          <w:bCs/>
        </w:rPr>
        <w:t>, con horario de atenci</w:t>
      </w:r>
      <w:r>
        <w:rPr>
          <w:b/>
          <w:bCs/>
        </w:rPr>
        <w:t>ón de las 9:00 horas a las 15:30</w:t>
      </w:r>
      <w:r w:rsidRPr="001B39E0">
        <w:rPr>
          <w:b/>
          <w:bCs/>
        </w:rPr>
        <w:t xml:space="preserve"> horas, en días hábiles.</w:t>
      </w:r>
    </w:p>
    <w:p w14:paraId="7864073D" w14:textId="77777777" w:rsidR="00707BD5" w:rsidRDefault="00707BD5" w:rsidP="00707BD5">
      <w:pPr>
        <w:pStyle w:val="Prrafodelista"/>
        <w:numPr>
          <w:ilvl w:val="0"/>
          <w:numId w:val="1"/>
        </w:numPr>
        <w:tabs>
          <w:tab w:val="left" w:pos="8865"/>
        </w:tabs>
        <w:spacing w:line="360" w:lineRule="auto"/>
        <w:rPr>
          <w:b/>
          <w:bCs/>
        </w:rPr>
      </w:pPr>
      <w:r>
        <w:rPr>
          <w:b/>
          <w:bCs/>
        </w:rPr>
        <w:t>Vía telefónica:</w:t>
      </w:r>
      <w:r>
        <w:rPr>
          <w:b/>
          <w:bCs/>
        </w:rPr>
        <w:br/>
        <w:t>Las asesorías vía telefónica se brindan por este Órgano Interno de Control, en el teléfono 342 105 1550 con horario de las 9:00 horas a las 15:30 horas en días hábiles.</w:t>
      </w:r>
    </w:p>
    <w:p w14:paraId="3076B13D" w14:textId="77777777" w:rsidR="00707BD5" w:rsidRPr="001B39E0" w:rsidRDefault="00707BD5" w:rsidP="00707BD5">
      <w:pPr>
        <w:pStyle w:val="Prrafodelista"/>
        <w:numPr>
          <w:ilvl w:val="0"/>
          <w:numId w:val="1"/>
        </w:numPr>
        <w:tabs>
          <w:tab w:val="left" w:pos="8865"/>
        </w:tabs>
        <w:spacing w:line="360" w:lineRule="auto"/>
        <w:rPr>
          <w:b/>
          <w:bCs/>
        </w:rPr>
      </w:pPr>
      <w:r>
        <w:rPr>
          <w:b/>
          <w:bCs/>
        </w:rPr>
        <w:t>Vía correo electrónico:</w:t>
      </w:r>
      <w:r>
        <w:rPr>
          <w:b/>
          <w:bCs/>
        </w:rPr>
        <w:br/>
        <w:t xml:space="preserve">las asesorías vía correo electrónico se brindan por este Órgano en el correo </w:t>
      </w:r>
      <w:hyperlink r:id="rId30" w:history="1">
        <w:r w:rsidRPr="00C6414F">
          <w:rPr>
            <w:rStyle w:val="Hipervnculo"/>
            <w:b/>
            <w:bCs/>
          </w:rPr>
          <w:t>atoyac.contraloriamunicipal@gmail.com</w:t>
        </w:r>
      </w:hyperlink>
      <w:r>
        <w:rPr>
          <w:b/>
          <w:bCs/>
        </w:rPr>
        <w:t xml:space="preserve">  </w:t>
      </w:r>
    </w:p>
    <w:p w14:paraId="547A3139" w14:textId="77777777" w:rsidR="00707BD5" w:rsidRDefault="00707BD5" w:rsidP="00707BD5">
      <w:pPr>
        <w:pStyle w:val="Prrafodelista"/>
        <w:tabs>
          <w:tab w:val="left" w:pos="8865"/>
        </w:tabs>
        <w:spacing w:line="360" w:lineRule="auto"/>
        <w:rPr>
          <w:b/>
          <w:bCs/>
        </w:rPr>
      </w:pPr>
    </w:p>
    <w:p w14:paraId="6EBF3D28" w14:textId="77777777" w:rsidR="00707BD5" w:rsidRDefault="00707BD5" w:rsidP="00707BD5">
      <w:pPr>
        <w:pStyle w:val="Prrafodelista"/>
        <w:tabs>
          <w:tab w:val="left" w:pos="8865"/>
        </w:tabs>
        <w:spacing w:line="360" w:lineRule="auto"/>
        <w:rPr>
          <w:b/>
          <w:bCs/>
        </w:rPr>
      </w:pPr>
    </w:p>
    <w:p w14:paraId="399A257D" w14:textId="77777777" w:rsidR="00707BD5" w:rsidRDefault="00707BD5" w:rsidP="00707BD5">
      <w:pPr>
        <w:pStyle w:val="Prrafodelista"/>
        <w:tabs>
          <w:tab w:val="left" w:pos="8865"/>
        </w:tabs>
        <w:spacing w:line="360" w:lineRule="auto"/>
        <w:rPr>
          <w:b/>
          <w:bCs/>
        </w:rPr>
      </w:pPr>
    </w:p>
    <w:p w14:paraId="699CECEC" w14:textId="77777777" w:rsidR="00707BD5" w:rsidRDefault="00707BD5" w:rsidP="00707BD5">
      <w:pPr>
        <w:pStyle w:val="Prrafodelista"/>
        <w:tabs>
          <w:tab w:val="left" w:pos="8865"/>
        </w:tabs>
        <w:spacing w:line="360" w:lineRule="auto"/>
        <w:rPr>
          <w:b/>
          <w:bCs/>
        </w:rPr>
      </w:pPr>
    </w:p>
    <w:p w14:paraId="1E9DA993" w14:textId="77777777" w:rsidR="00BA43DF" w:rsidRDefault="00BA43DF" w:rsidP="00BA43DF">
      <w:pPr>
        <w:tabs>
          <w:tab w:val="left" w:pos="8865"/>
        </w:tabs>
        <w:rPr>
          <w:b/>
          <w:bCs/>
        </w:rPr>
      </w:pPr>
    </w:p>
    <w:p w14:paraId="217F30AA" w14:textId="77777777" w:rsidR="00BA43DF" w:rsidRDefault="00BA43DF" w:rsidP="00BA43DF">
      <w:pPr>
        <w:tabs>
          <w:tab w:val="left" w:pos="8865"/>
        </w:tabs>
        <w:rPr>
          <w:b/>
          <w:bCs/>
        </w:rPr>
      </w:pPr>
    </w:p>
    <w:p w14:paraId="277AAF71" w14:textId="77777777" w:rsidR="00BA43DF" w:rsidRDefault="00BA43DF" w:rsidP="00BA43DF">
      <w:pPr>
        <w:tabs>
          <w:tab w:val="left" w:pos="8865"/>
        </w:tabs>
        <w:rPr>
          <w:b/>
          <w:bCs/>
        </w:rPr>
      </w:pPr>
    </w:p>
    <w:p w14:paraId="28A9590B" w14:textId="77777777" w:rsidR="00BA43DF" w:rsidRDefault="00BA43DF" w:rsidP="00BA43DF">
      <w:pPr>
        <w:tabs>
          <w:tab w:val="left" w:pos="8865"/>
        </w:tabs>
        <w:rPr>
          <w:b/>
          <w:bCs/>
        </w:rPr>
      </w:pPr>
    </w:p>
    <w:p w14:paraId="63D4611B" w14:textId="77777777" w:rsidR="00BA43DF" w:rsidRDefault="00BA43DF" w:rsidP="00BA43DF">
      <w:pPr>
        <w:pStyle w:val="Prrafodelista"/>
        <w:tabs>
          <w:tab w:val="left" w:pos="8865"/>
        </w:tabs>
        <w:spacing w:line="360" w:lineRule="auto"/>
        <w:rPr>
          <w:b/>
          <w:bCs/>
        </w:rPr>
      </w:pPr>
    </w:p>
    <w:p w14:paraId="659E28A4" w14:textId="77777777" w:rsidR="00BA43DF" w:rsidRDefault="00BA43DF" w:rsidP="00BA43DF">
      <w:pPr>
        <w:pStyle w:val="Prrafodelista"/>
        <w:tabs>
          <w:tab w:val="left" w:pos="8865"/>
        </w:tabs>
        <w:spacing w:line="360" w:lineRule="auto"/>
        <w:rPr>
          <w:b/>
          <w:bCs/>
        </w:rPr>
      </w:pPr>
    </w:p>
    <w:p w14:paraId="7F8A01A0" w14:textId="77777777" w:rsidR="00BA43DF" w:rsidRDefault="00BA43DF" w:rsidP="00BA43DF">
      <w:pPr>
        <w:pStyle w:val="Prrafodelista"/>
        <w:tabs>
          <w:tab w:val="left" w:pos="8865"/>
        </w:tabs>
        <w:spacing w:line="360" w:lineRule="auto"/>
        <w:rPr>
          <w:b/>
          <w:bCs/>
        </w:rPr>
      </w:pPr>
    </w:p>
    <w:p w14:paraId="6C6D6676" w14:textId="77777777" w:rsidR="00BA43DF" w:rsidRDefault="00BA43DF" w:rsidP="00BA43DF">
      <w:pPr>
        <w:pStyle w:val="Prrafodelista"/>
        <w:tabs>
          <w:tab w:val="left" w:pos="8865"/>
        </w:tabs>
        <w:spacing w:line="360" w:lineRule="auto"/>
        <w:rPr>
          <w:b/>
          <w:bCs/>
        </w:rPr>
      </w:pPr>
    </w:p>
    <w:p w14:paraId="3C00A924" w14:textId="77777777" w:rsidR="00BA43DF" w:rsidRDefault="00BA43DF" w:rsidP="00BA43DF">
      <w:pPr>
        <w:pStyle w:val="Prrafodelista"/>
        <w:tabs>
          <w:tab w:val="left" w:pos="8865"/>
        </w:tabs>
        <w:spacing w:line="360" w:lineRule="auto"/>
        <w:rPr>
          <w:b/>
          <w:bCs/>
        </w:rPr>
      </w:pPr>
    </w:p>
    <w:p w14:paraId="581728DA" w14:textId="77777777" w:rsidR="00EA248C" w:rsidRDefault="00EA248C" w:rsidP="00707BD5">
      <w:pPr>
        <w:pStyle w:val="Prrafodelista"/>
        <w:tabs>
          <w:tab w:val="left" w:pos="8865"/>
        </w:tabs>
        <w:spacing w:line="360" w:lineRule="auto"/>
        <w:rPr>
          <w:b/>
          <w:bCs/>
          <w:sz w:val="28"/>
          <w:szCs w:val="28"/>
        </w:rPr>
      </w:pPr>
    </w:p>
    <w:p w14:paraId="50CEBC80" w14:textId="77777777" w:rsidR="00707BD5" w:rsidRPr="001F43D2" w:rsidRDefault="00707BD5" w:rsidP="00707BD5">
      <w:pPr>
        <w:pStyle w:val="Prrafodelista"/>
        <w:tabs>
          <w:tab w:val="left" w:pos="8865"/>
        </w:tabs>
        <w:spacing w:line="360" w:lineRule="auto"/>
        <w:rPr>
          <w:b/>
          <w:bCs/>
          <w:sz w:val="28"/>
          <w:szCs w:val="28"/>
        </w:rPr>
      </w:pPr>
      <w:r w:rsidRPr="001F43D2">
        <w:rPr>
          <w:b/>
          <w:bCs/>
          <w:sz w:val="28"/>
          <w:szCs w:val="28"/>
        </w:rPr>
        <w:lastRenderedPageBreak/>
        <w:t>Protección de datos personales.</w:t>
      </w:r>
    </w:p>
    <w:p w14:paraId="262269EC" w14:textId="77777777" w:rsidR="00707BD5" w:rsidRDefault="00707BD5" w:rsidP="00707BD5">
      <w:pPr>
        <w:pStyle w:val="Prrafodelista"/>
        <w:tabs>
          <w:tab w:val="left" w:pos="8865"/>
        </w:tabs>
        <w:spacing w:line="360" w:lineRule="auto"/>
        <w:rPr>
          <w:b/>
          <w:bCs/>
        </w:rPr>
      </w:pPr>
    </w:p>
    <w:p w14:paraId="11463A09" w14:textId="77777777" w:rsidR="00707BD5" w:rsidRDefault="00707BD5" w:rsidP="00707BD5">
      <w:pPr>
        <w:pStyle w:val="Prrafodelista"/>
        <w:tabs>
          <w:tab w:val="left" w:pos="8865"/>
        </w:tabs>
        <w:spacing w:line="360" w:lineRule="auto"/>
        <w:jc w:val="both"/>
        <w:rPr>
          <w:b/>
          <w:bCs/>
        </w:rPr>
      </w:pPr>
      <w:r>
        <w:rPr>
          <w:b/>
          <w:bCs/>
        </w:rPr>
        <w:t>Con fundamento en lo dispuesto en los artículos 27, 28, 29 y 34 de la Ley General de Responsabilidades Administrativas, relativos a la presentación de declaraciones patrimoniales, así como el artículo 92 de la Constitución Política del Estado Libre y Soberano de Jalisco, los datos de los servidores públicos obligados a presentar declaraciones de situación patrimonial serán tratados conforme a lo establecido en los artículos 6 de la Ley General de Protección de Datos Personales de Posesión de sujeto Obligados; 21, 21 bis, 22 y 23 de la Ley de Trasparencia y Acceso a la Información Pública del Estado de Jalisco y sus Municipios, e inscrito en el sistema de Evolución Patrimonial de Declaración de Intereses y Constancia de Presentación de la Declaración Fiscal Jalisco, el cual fue registrado en el listado de Sistemas de Información Confidencial ante el Instituto de Transparencia, Información Pública y Protección de Datos Personales del Estado de Jalisco (</w:t>
      </w:r>
      <w:hyperlink r:id="rId31" w:history="1">
        <w:r w:rsidRPr="00861D0F">
          <w:rPr>
            <w:rStyle w:val="Hipervnculo"/>
            <w:b/>
            <w:bCs/>
          </w:rPr>
          <w:t>www.itei.org.mx</w:t>
        </w:r>
      </w:hyperlink>
      <w:r>
        <w:rPr>
          <w:b/>
          <w:bCs/>
        </w:rPr>
        <w:t>), del cual es responsable el Área de Situación Patrimonial del Órgano Interno de Control del Municipio de Atoyac, Jalisco, ubicada en calle Independencia número 96 Colonia Centro, Atoyac, Jalisco, y ante la cual usted podrá ejercer sus derechos de publicitación, transferencia, acceso, rectificación, oposición o cancelación.</w:t>
      </w:r>
    </w:p>
    <w:p w14:paraId="4E2D20B1" w14:textId="77777777" w:rsidR="00707BD5" w:rsidRDefault="00707BD5" w:rsidP="00707BD5">
      <w:pPr>
        <w:pStyle w:val="Prrafodelista"/>
        <w:tabs>
          <w:tab w:val="left" w:pos="8865"/>
        </w:tabs>
        <w:spacing w:line="360" w:lineRule="auto"/>
        <w:jc w:val="both"/>
        <w:rPr>
          <w:b/>
          <w:bCs/>
        </w:rPr>
      </w:pPr>
    </w:p>
    <w:p w14:paraId="344C13B2" w14:textId="77777777" w:rsidR="00707BD5" w:rsidRDefault="00707BD5" w:rsidP="00707BD5">
      <w:pPr>
        <w:pStyle w:val="Prrafodelista"/>
        <w:tabs>
          <w:tab w:val="left" w:pos="8865"/>
        </w:tabs>
        <w:spacing w:line="360" w:lineRule="auto"/>
        <w:jc w:val="both"/>
        <w:rPr>
          <w:b/>
          <w:bCs/>
        </w:rPr>
      </w:pPr>
    </w:p>
    <w:p w14:paraId="00658FB1" w14:textId="77777777" w:rsidR="00BA43DF" w:rsidRDefault="00BA43DF" w:rsidP="00BA43DF">
      <w:pPr>
        <w:pStyle w:val="Prrafodelista"/>
        <w:tabs>
          <w:tab w:val="left" w:pos="8865"/>
        </w:tabs>
        <w:spacing w:line="360" w:lineRule="auto"/>
        <w:rPr>
          <w:b/>
          <w:bCs/>
        </w:rPr>
      </w:pPr>
    </w:p>
    <w:p w14:paraId="534622F6" w14:textId="77777777" w:rsidR="00BA43DF" w:rsidRDefault="00BA43DF" w:rsidP="00BA43DF">
      <w:pPr>
        <w:pStyle w:val="Prrafodelista"/>
        <w:tabs>
          <w:tab w:val="left" w:pos="8865"/>
        </w:tabs>
        <w:spacing w:line="360" w:lineRule="auto"/>
        <w:rPr>
          <w:b/>
          <w:bCs/>
        </w:rPr>
      </w:pPr>
    </w:p>
    <w:p w14:paraId="44B810E8" w14:textId="77777777" w:rsidR="00BA43DF" w:rsidRDefault="00BA43DF" w:rsidP="00BA43DF">
      <w:pPr>
        <w:pStyle w:val="Prrafodelista"/>
        <w:tabs>
          <w:tab w:val="left" w:pos="8865"/>
        </w:tabs>
        <w:spacing w:line="360" w:lineRule="auto"/>
        <w:rPr>
          <w:b/>
          <w:bCs/>
        </w:rPr>
      </w:pPr>
    </w:p>
    <w:p w14:paraId="646D7ED4" w14:textId="77777777" w:rsidR="00BA43DF" w:rsidRDefault="00BA43DF" w:rsidP="00BA43DF">
      <w:pPr>
        <w:pStyle w:val="Prrafodelista"/>
        <w:tabs>
          <w:tab w:val="left" w:pos="8865"/>
        </w:tabs>
        <w:spacing w:line="360" w:lineRule="auto"/>
        <w:rPr>
          <w:b/>
          <w:bCs/>
        </w:rPr>
      </w:pPr>
    </w:p>
    <w:p w14:paraId="57A77018" w14:textId="77777777" w:rsidR="00BA43DF" w:rsidRDefault="00BA43DF" w:rsidP="00BA43DF">
      <w:pPr>
        <w:pStyle w:val="Prrafodelista"/>
        <w:tabs>
          <w:tab w:val="left" w:pos="8865"/>
        </w:tabs>
        <w:spacing w:line="360" w:lineRule="auto"/>
        <w:rPr>
          <w:b/>
          <w:bCs/>
        </w:rPr>
      </w:pPr>
    </w:p>
    <w:p w14:paraId="4D8423D5" w14:textId="77777777" w:rsidR="00BA43DF" w:rsidRDefault="00BA43DF" w:rsidP="00BA43DF">
      <w:pPr>
        <w:pStyle w:val="Prrafodelista"/>
        <w:tabs>
          <w:tab w:val="left" w:pos="8865"/>
        </w:tabs>
        <w:spacing w:line="360" w:lineRule="auto"/>
        <w:rPr>
          <w:b/>
          <w:bCs/>
        </w:rPr>
      </w:pPr>
    </w:p>
    <w:p w14:paraId="615F776C" w14:textId="77777777" w:rsidR="00BA43DF" w:rsidRDefault="00BA43DF" w:rsidP="00BA43DF">
      <w:pPr>
        <w:pStyle w:val="Prrafodelista"/>
        <w:tabs>
          <w:tab w:val="left" w:pos="8865"/>
        </w:tabs>
        <w:spacing w:line="360" w:lineRule="auto"/>
        <w:rPr>
          <w:b/>
          <w:bCs/>
        </w:rPr>
      </w:pPr>
    </w:p>
    <w:p w14:paraId="26754A4B" w14:textId="77777777" w:rsidR="00BA43DF" w:rsidRDefault="00BA43DF" w:rsidP="00BA43DF">
      <w:pPr>
        <w:pStyle w:val="Prrafodelista"/>
        <w:tabs>
          <w:tab w:val="left" w:pos="8865"/>
        </w:tabs>
        <w:spacing w:line="360" w:lineRule="auto"/>
        <w:rPr>
          <w:b/>
          <w:bCs/>
        </w:rPr>
      </w:pPr>
    </w:p>
    <w:p w14:paraId="2E7A5AD6" w14:textId="77777777" w:rsidR="00BA43DF" w:rsidRDefault="00BA43DF"/>
    <w:p w14:paraId="26FB9FD5" w14:textId="77777777" w:rsidR="00BA43DF" w:rsidRDefault="00BA43DF"/>
    <w:p w14:paraId="1E2F6AEC" w14:textId="77777777" w:rsidR="00BA43DF" w:rsidRDefault="00BA43DF"/>
    <w:p w14:paraId="1C25B096" w14:textId="77777777" w:rsidR="00BA43DF" w:rsidRDefault="00BA43DF"/>
    <w:p w14:paraId="6CF41D97" w14:textId="77777777" w:rsidR="00BA43DF" w:rsidRDefault="00BA43DF"/>
    <w:p w14:paraId="59F3D23B" w14:textId="77777777" w:rsidR="00EA248C" w:rsidRDefault="00EA248C" w:rsidP="00EA248C">
      <w:pPr>
        <w:spacing w:before="55"/>
        <w:ind w:left="1023"/>
        <w:rPr>
          <w:b/>
          <w:color w:val="1D181C"/>
          <w:sz w:val="44"/>
        </w:rPr>
      </w:pPr>
    </w:p>
    <w:p w14:paraId="3E07F89D" w14:textId="7B706A27" w:rsidR="00EA248C" w:rsidRDefault="00FA7D9C" w:rsidP="00EA248C">
      <w:pPr>
        <w:spacing w:before="55"/>
        <w:ind w:left="1023"/>
        <w:rPr>
          <w:b/>
          <w:sz w:val="44"/>
        </w:rPr>
      </w:pPr>
      <w:r>
        <w:rPr>
          <w:b/>
          <w:color w:val="1D181C"/>
          <w:sz w:val="44"/>
        </w:rPr>
        <w:t>PARA SER LLENADO POR EL DECLARANTE</w:t>
      </w:r>
    </w:p>
    <w:p w14:paraId="52D977E6" w14:textId="77777777" w:rsidR="00EA248C" w:rsidRDefault="00EA248C" w:rsidP="00EA248C">
      <w:pPr>
        <w:pStyle w:val="Textoindependiente"/>
        <w:tabs>
          <w:tab w:val="left" w:pos="1845"/>
        </w:tabs>
        <w:spacing w:before="5"/>
        <w:rPr>
          <w:b/>
          <w:sz w:val="43"/>
        </w:rPr>
      </w:pPr>
      <w:r>
        <w:rPr>
          <w:noProof/>
          <w:sz w:val="28"/>
          <w:lang w:val="es-MX" w:eastAsia="es-MX" w:bidi="ar-SA"/>
        </w:rPr>
        <w:drawing>
          <wp:anchor distT="0" distB="0" distL="114300" distR="114300" simplePos="0" relativeHeight="251674624" behindDoc="1" locked="0" layoutInCell="1" allowOverlap="1" wp14:anchorId="39E3C1A0" wp14:editId="7187DEC1">
            <wp:simplePos x="0" y="0"/>
            <wp:positionH relativeFrom="column">
              <wp:posOffset>675005</wp:posOffset>
            </wp:positionH>
            <wp:positionV relativeFrom="paragraph">
              <wp:posOffset>71120</wp:posOffset>
            </wp:positionV>
            <wp:extent cx="810895" cy="779145"/>
            <wp:effectExtent l="0" t="0" r="8255" b="1905"/>
            <wp:wrapNone/>
            <wp:docPr id="288" name="Imagen 288" descr="Escudo de armas del municipio de Atoy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de armas del municipio de Atoya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08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3"/>
        </w:rPr>
        <w:tab/>
      </w:r>
    </w:p>
    <w:p w14:paraId="7BD99CBA" w14:textId="22A55F8B" w:rsidR="00EA248C" w:rsidRPr="00217110" w:rsidRDefault="00EA248C" w:rsidP="00EA248C">
      <w:pPr>
        <w:pStyle w:val="Textoindependiente"/>
        <w:tabs>
          <w:tab w:val="left" w:pos="1275"/>
          <w:tab w:val="left" w:pos="1725"/>
          <w:tab w:val="left" w:pos="6862"/>
        </w:tabs>
        <w:spacing w:before="5"/>
        <w:rPr>
          <w:b/>
          <w:sz w:val="28"/>
          <w:szCs w:val="28"/>
        </w:rPr>
      </w:pPr>
      <w:r>
        <w:rPr>
          <w:b/>
          <w:sz w:val="43"/>
        </w:rPr>
        <w:tab/>
      </w:r>
      <w:r>
        <w:rPr>
          <w:b/>
          <w:sz w:val="43"/>
        </w:rPr>
        <w:tab/>
      </w:r>
      <w:r>
        <w:rPr>
          <w:b/>
          <w:sz w:val="43"/>
        </w:rPr>
        <w:tab/>
      </w:r>
      <w:r w:rsidRPr="00217110">
        <w:rPr>
          <w:b/>
          <w:sz w:val="28"/>
          <w:szCs w:val="28"/>
        </w:rPr>
        <w:t>CONTRALORIA MUNICIPAL DE ATOYAC, JALISCO</w:t>
      </w:r>
      <w:r w:rsidR="00FA7D9C">
        <w:rPr>
          <w:b/>
          <w:sz w:val="28"/>
          <w:szCs w:val="28"/>
        </w:rPr>
        <w:t>.</w:t>
      </w:r>
    </w:p>
    <w:p w14:paraId="665E742B" w14:textId="77777777" w:rsidR="00EA248C" w:rsidRDefault="00EA248C" w:rsidP="00EA248C">
      <w:pPr>
        <w:tabs>
          <w:tab w:val="left" w:pos="14432"/>
        </w:tabs>
        <w:ind w:left="4261"/>
        <w:rPr>
          <w:sz w:val="20"/>
        </w:rPr>
      </w:pPr>
      <w:r>
        <w:rPr>
          <w:sz w:val="28"/>
        </w:rPr>
        <w:t xml:space="preserve">                   RFC CON</w:t>
      </w:r>
      <w:r>
        <w:rPr>
          <w:spacing w:val="-7"/>
          <w:sz w:val="28"/>
        </w:rPr>
        <w:t xml:space="preserve"> </w:t>
      </w:r>
      <w:r>
        <w:rPr>
          <w:spacing w:val="-3"/>
          <w:sz w:val="28"/>
        </w:rPr>
        <w:t>HOMOCLAVE:</w:t>
      </w:r>
      <w:r>
        <w:rPr>
          <w:spacing w:val="4"/>
          <w:sz w:val="28"/>
        </w:rPr>
        <w:t xml:space="preserve"> </w:t>
      </w:r>
      <w:r>
        <w:rPr>
          <w:w w:val="98"/>
          <w:sz w:val="28"/>
          <w:u w:val="thick" w:color="1D181C"/>
        </w:rPr>
        <w:t>_</w:t>
      </w:r>
      <w:r>
        <w:rPr>
          <w:sz w:val="28"/>
          <w:u w:val="thick" w:color="1D181C"/>
        </w:rPr>
        <w:t>___________________________</w:t>
      </w:r>
    </w:p>
    <w:p w14:paraId="509B8557" w14:textId="77777777" w:rsidR="00EA248C" w:rsidRDefault="00EA248C" w:rsidP="00EA248C">
      <w:pPr>
        <w:pStyle w:val="Textoindependiente"/>
        <w:tabs>
          <w:tab w:val="left" w:pos="3825"/>
        </w:tabs>
        <w:rPr>
          <w:sz w:val="20"/>
        </w:rPr>
      </w:pPr>
      <w:r>
        <w:rPr>
          <w:sz w:val="20"/>
        </w:rPr>
        <w:tab/>
      </w:r>
    </w:p>
    <w:p w14:paraId="79572DC6" w14:textId="77777777" w:rsidR="00EA248C" w:rsidRDefault="00EA248C" w:rsidP="00EA248C">
      <w:pPr>
        <w:pStyle w:val="Textoindependiente"/>
        <w:spacing w:before="2"/>
        <w:rPr>
          <w:sz w:val="21"/>
        </w:rPr>
      </w:pPr>
    </w:p>
    <w:p w14:paraId="2083F699" w14:textId="77777777" w:rsidR="00EA248C" w:rsidRPr="00366C3D" w:rsidRDefault="00EA248C" w:rsidP="00EA248C">
      <w:pPr>
        <w:tabs>
          <w:tab w:val="left" w:pos="6760"/>
          <w:tab w:val="left" w:pos="9100"/>
          <w:tab w:val="left" w:pos="12398"/>
        </w:tabs>
        <w:spacing w:before="91"/>
        <w:ind w:left="1443"/>
        <w:rPr>
          <w:sz w:val="28"/>
          <w:u w:val="thick"/>
        </w:rPr>
      </w:pPr>
      <w:r>
        <w:rPr>
          <w:w w:val="79"/>
          <w:sz w:val="28"/>
          <w:u w:val="thick" w:color="1D181C"/>
        </w:rPr>
        <w:t xml:space="preserve">                                                                                               </w:t>
      </w:r>
      <w:r>
        <w:rPr>
          <w:w w:val="79"/>
          <w:sz w:val="28"/>
        </w:rPr>
        <w:t>A</w:t>
      </w:r>
      <w:r>
        <w:rPr>
          <w:w w:val="79"/>
          <w:sz w:val="28"/>
          <w:u w:val="thick"/>
        </w:rPr>
        <w:t xml:space="preserve">                                              </w:t>
      </w:r>
      <w:r>
        <w:rPr>
          <w:w w:val="79"/>
          <w:sz w:val="28"/>
        </w:rPr>
        <w:t>DE</w:t>
      </w:r>
      <w:r>
        <w:rPr>
          <w:w w:val="79"/>
          <w:sz w:val="28"/>
          <w:u w:val="thick"/>
        </w:rPr>
        <w:t xml:space="preserve">         </w:t>
      </w:r>
      <w:r w:rsidRPr="00B47414">
        <w:rPr>
          <w:b/>
          <w:w w:val="79"/>
          <w:sz w:val="36"/>
          <w:u w:val="thick"/>
        </w:rPr>
        <w:t>2021</w:t>
      </w:r>
      <w:r>
        <w:rPr>
          <w:w w:val="79"/>
          <w:sz w:val="28"/>
          <w:u w:val="thick"/>
        </w:rPr>
        <w:t xml:space="preserve">_____         </w:t>
      </w:r>
    </w:p>
    <w:p w14:paraId="01981431" w14:textId="77777777" w:rsidR="00EA248C" w:rsidRDefault="00EA248C" w:rsidP="00EA248C">
      <w:pPr>
        <w:pStyle w:val="Textoindependiente"/>
        <w:rPr>
          <w:sz w:val="18"/>
        </w:rPr>
      </w:pPr>
      <w:r w:rsidRPr="003F00A9">
        <w:rPr>
          <w:noProof/>
          <w:lang w:val="es-MX" w:eastAsia="es-MX" w:bidi="ar-SA"/>
        </w:rPr>
        <mc:AlternateContent>
          <mc:Choice Requires="wpg">
            <w:drawing>
              <wp:anchor distT="0" distB="0" distL="0" distR="0" simplePos="0" relativeHeight="251671552" behindDoc="0" locked="0" layoutInCell="1" allowOverlap="1" wp14:anchorId="047984D5" wp14:editId="44E99674">
                <wp:simplePos x="0" y="0"/>
                <wp:positionH relativeFrom="page">
                  <wp:posOffset>554355</wp:posOffset>
                </wp:positionH>
                <wp:positionV relativeFrom="paragraph">
                  <wp:posOffset>156845</wp:posOffset>
                </wp:positionV>
                <wp:extent cx="3876675" cy="1190625"/>
                <wp:effectExtent l="11430" t="5080" r="7620" b="4445"/>
                <wp:wrapTopAndBottom/>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190625"/>
                          <a:chOff x="873" y="247"/>
                          <a:chExt cx="6105" cy="1875"/>
                        </a:xfrm>
                      </wpg:grpSpPr>
                      <wps:wsp>
                        <wps:cNvPr id="31" name="Freeform 3"/>
                        <wps:cNvSpPr>
                          <a:spLocks/>
                        </wps:cNvSpPr>
                        <wps:spPr bwMode="auto">
                          <a:xfrm>
                            <a:off x="881" y="254"/>
                            <a:ext cx="6090" cy="1860"/>
                          </a:xfrm>
                          <a:custGeom>
                            <a:avLst/>
                            <a:gdLst>
                              <a:gd name="T0" fmla="+- 0 6971 881"/>
                              <a:gd name="T1" fmla="*/ T0 w 6090"/>
                              <a:gd name="T2" fmla="+- 0 1887 254"/>
                              <a:gd name="T3" fmla="*/ 1887 h 1860"/>
                              <a:gd name="T4" fmla="+- 0 6961 881"/>
                              <a:gd name="T5" fmla="*/ T4 w 6090"/>
                              <a:gd name="T6" fmla="+- 0 1952 254"/>
                              <a:gd name="T7" fmla="*/ 1952 h 1860"/>
                              <a:gd name="T8" fmla="+- 0 6932 881"/>
                              <a:gd name="T9" fmla="*/ T8 w 6090"/>
                              <a:gd name="T10" fmla="+- 0 2009 254"/>
                              <a:gd name="T11" fmla="*/ 2009 h 1860"/>
                              <a:gd name="T12" fmla="+- 0 6888 881"/>
                              <a:gd name="T13" fmla="*/ T12 w 6090"/>
                              <a:gd name="T14" fmla="+- 0 2057 254"/>
                              <a:gd name="T15" fmla="*/ 2057 h 1860"/>
                              <a:gd name="T16" fmla="+- 0 6832 881"/>
                              <a:gd name="T17" fmla="*/ T16 w 6090"/>
                              <a:gd name="T18" fmla="+- 0 2091 254"/>
                              <a:gd name="T19" fmla="*/ 2091 h 1860"/>
                              <a:gd name="T20" fmla="+- 0 6766 881"/>
                              <a:gd name="T21" fmla="*/ T20 w 6090"/>
                              <a:gd name="T22" fmla="+- 0 2111 254"/>
                              <a:gd name="T23" fmla="*/ 2111 h 1860"/>
                              <a:gd name="T24" fmla="+- 0 1127 881"/>
                              <a:gd name="T25" fmla="*/ T24 w 6090"/>
                              <a:gd name="T26" fmla="+- 0 2114 254"/>
                              <a:gd name="T27" fmla="*/ 2114 h 1860"/>
                              <a:gd name="T28" fmla="+- 0 1103 881"/>
                              <a:gd name="T29" fmla="*/ T28 w 6090"/>
                              <a:gd name="T30" fmla="+- 0 2113 254"/>
                              <a:gd name="T31" fmla="*/ 2113 h 1860"/>
                              <a:gd name="T32" fmla="+- 0 1035 881"/>
                              <a:gd name="T33" fmla="*/ T32 w 6090"/>
                              <a:gd name="T34" fmla="+- 0 2098 254"/>
                              <a:gd name="T35" fmla="*/ 2098 h 1860"/>
                              <a:gd name="T36" fmla="+- 0 977 881"/>
                              <a:gd name="T37" fmla="*/ T36 w 6090"/>
                              <a:gd name="T38" fmla="+- 0 2067 254"/>
                              <a:gd name="T39" fmla="*/ 2067 h 1860"/>
                              <a:gd name="T40" fmla="+- 0 929 881"/>
                              <a:gd name="T41" fmla="*/ T40 w 6090"/>
                              <a:gd name="T42" fmla="+- 0 2022 254"/>
                              <a:gd name="T43" fmla="*/ 2022 h 1860"/>
                              <a:gd name="T44" fmla="+- 0 897 881"/>
                              <a:gd name="T45" fmla="*/ T44 w 6090"/>
                              <a:gd name="T46" fmla="+- 0 1967 254"/>
                              <a:gd name="T47" fmla="*/ 1967 h 1860"/>
                              <a:gd name="T48" fmla="+- 0 882 881"/>
                              <a:gd name="T49" fmla="*/ T48 w 6090"/>
                              <a:gd name="T50" fmla="+- 0 1904 254"/>
                              <a:gd name="T51" fmla="*/ 1904 h 1860"/>
                              <a:gd name="T52" fmla="+- 0 881 881"/>
                              <a:gd name="T53" fmla="*/ T52 w 6090"/>
                              <a:gd name="T54" fmla="+- 0 481 254"/>
                              <a:gd name="T55" fmla="*/ 481 h 1860"/>
                              <a:gd name="T56" fmla="+- 0 882 881"/>
                              <a:gd name="T57" fmla="*/ T56 w 6090"/>
                              <a:gd name="T58" fmla="+- 0 459 254"/>
                              <a:gd name="T59" fmla="*/ 459 h 1860"/>
                              <a:gd name="T60" fmla="+- 0 899 881"/>
                              <a:gd name="T61" fmla="*/ T60 w 6090"/>
                              <a:gd name="T62" fmla="+- 0 396 254"/>
                              <a:gd name="T63" fmla="*/ 396 h 1860"/>
                              <a:gd name="T64" fmla="+- 0 933 881"/>
                              <a:gd name="T65" fmla="*/ T64 w 6090"/>
                              <a:gd name="T66" fmla="+- 0 342 254"/>
                              <a:gd name="T67" fmla="*/ 342 h 1860"/>
                              <a:gd name="T68" fmla="+- 0 981 881"/>
                              <a:gd name="T69" fmla="*/ T68 w 6090"/>
                              <a:gd name="T70" fmla="+- 0 298 254"/>
                              <a:gd name="T71" fmla="*/ 298 h 1860"/>
                              <a:gd name="T72" fmla="+- 0 1041 881"/>
                              <a:gd name="T73" fmla="*/ T72 w 6090"/>
                              <a:gd name="T74" fmla="+- 0 268 254"/>
                              <a:gd name="T75" fmla="*/ 268 h 1860"/>
                              <a:gd name="T76" fmla="+- 0 1110 881"/>
                              <a:gd name="T77" fmla="*/ T76 w 6090"/>
                              <a:gd name="T78" fmla="+- 0 255 254"/>
                              <a:gd name="T79" fmla="*/ 255 h 1860"/>
                              <a:gd name="T80" fmla="+- 0 6725 881"/>
                              <a:gd name="T81" fmla="*/ T80 w 6090"/>
                              <a:gd name="T82" fmla="+- 0 254 254"/>
                              <a:gd name="T83" fmla="*/ 254 h 1860"/>
                              <a:gd name="T84" fmla="+- 0 6749 881"/>
                              <a:gd name="T85" fmla="*/ T84 w 6090"/>
                              <a:gd name="T86" fmla="+- 0 255 254"/>
                              <a:gd name="T87" fmla="*/ 255 h 1860"/>
                              <a:gd name="T88" fmla="+- 0 6817 881"/>
                              <a:gd name="T89" fmla="*/ T88 w 6090"/>
                              <a:gd name="T90" fmla="+- 0 271 254"/>
                              <a:gd name="T91" fmla="*/ 271 h 1860"/>
                              <a:gd name="T92" fmla="+- 0 6876 881"/>
                              <a:gd name="T93" fmla="*/ T92 w 6090"/>
                              <a:gd name="T94" fmla="+- 0 302 254"/>
                              <a:gd name="T95" fmla="*/ 302 h 1860"/>
                              <a:gd name="T96" fmla="+- 0 6923 881"/>
                              <a:gd name="T97" fmla="*/ T96 w 6090"/>
                              <a:gd name="T98" fmla="+- 0 346 254"/>
                              <a:gd name="T99" fmla="*/ 346 h 1860"/>
                              <a:gd name="T100" fmla="+- 0 6955 881"/>
                              <a:gd name="T101" fmla="*/ T100 w 6090"/>
                              <a:gd name="T102" fmla="+- 0 402 254"/>
                              <a:gd name="T103" fmla="*/ 402 h 1860"/>
                              <a:gd name="T104" fmla="+- 0 6970 881"/>
                              <a:gd name="T105" fmla="*/ T104 w 6090"/>
                              <a:gd name="T106" fmla="+- 0 465 254"/>
                              <a:gd name="T107" fmla="*/ 465 h 1860"/>
                              <a:gd name="T108" fmla="+- 0 6971 881"/>
                              <a:gd name="T109" fmla="*/ T108 w 609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90" h="1860">
                                <a:moveTo>
                                  <a:pt x="6090" y="1633"/>
                                </a:moveTo>
                                <a:lnTo>
                                  <a:pt x="6080" y="1698"/>
                                </a:lnTo>
                                <a:lnTo>
                                  <a:pt x="6051" y="1755"/>
                                </a:lnTo>
                                <a:lnTo>
                                  <a:pt x="6007" y="1803"/>
                                </a:lnTo>
                                <a:lnTo>
                                  <a:pt x="5951" y="1837"/>
                                </a:lnTo>
                                <a:lnTo>
                                  <a:pt x="5885" y="1857"/>
                                </a:lnTo>
                                <a:lnTo>
                                  <a:pt x="246" y="1860"/>
                                </a:lnTo>
                                <a:lnTo>
                                  <a:pt x="222" y="1859"/>
                                </a:lnTo>
                                <a:lnTo>
                                  <a:pt x="154" y="1844"/>
                                </a:lnTo>
                                <a:lnTo>
                                  <a:pt x="96" y="1813"/>
                                </a:lnTo>
                                <a:lnTo>
                                  <a:pt x="48" y="1768"/>
                                </a:lnTo>
                                <a:lnTo>
                                  <a:pt x="16" y="1713"/>
                                </a:lnTo>
                                <a:lnTo>
                                  <a:pt x="1" y="1650"/>
                                </a:lnTo>
                                <a:lnTo>
                                  <a:pt x="0" y="227"/>
                                </a:lnTo>
                                <a:lnTo>
                                  <a:pt x="1" y="205"/>
                                </a:lnTo>
                                <a:lnTo>
                                  <a:pt x="18" y="142"/>
                                </a:lnTo>
                                <a:lnTo>
                                  <a:pt x="52" y="88"/>
                                </a:lnTo>
                                <a:lnTo>
                                  <a:pt x="100" y="44"/>
                                </a:lnTo>
                                <a:lnTo>
                                  <a:pt x="160" y="14"/>
                                </a:lnTo>
                                <a:lnTo>
                                  <a:pt x="229" y="1"/>
                                </a:lnTo>
                                <a:lnTo>
                                  <a:pt x="5844" y="0"/>
                                </a:lnTo>
                                <a:lnTo>
                                  <a:pt x="5868" y="1"/>
                                </a:lnTo>
                                <a:lnTo>
                                  <a:pt x="5936" y="17"/>
                                </a:lnTo>
                                <a:lnTo>
                                  <a:pt x="5995" y="48"/>
                                </a:lnTo>
                                <a:lnTo>
                                  <a:pt x="6042" y="92"/>
                                </a:lnTo>
                                <a:lnTo>
                                  <a:pt x="6074" y="148"/>
                                </a:lnTo>
                                <a:lnTo>
                                  <a:pt x="6089" y="211"/>
                                </a:lnTo>
                                <a:lnTo>
                                  <a:pt x="609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4"/>
                        <wps:cNvSpPr txBox="1">
                          <a:spLocks noChangeArrowheads="1"/>
                        </wps:cNvSpPr>
                        <wps:spPr bwMode="auto">
                          <a:xfrm>
                            <a:off x="1267" y="358"/>
                            <a:ext cx="25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76DD" w14:textId="6DF06B7F" w:rsidR="00EA248C" w:rsidRDefault="00FA7D9C" w:rsidP="00EA248C">
                              <w:pPr>
                                <w:spacing w:line="335" w:lineRule="exact"/>
                                <w:rPr>
                                  <w:sz w:val="30"/>
                                </w:rPr>
                              </w:pPr>
                              <w:r>
                                <w:rPr>
                                  <w:sz w:val="30"/>
                                </w:rPr>
                                <w:t>C</w:t>
                              </w:r>
                              <w:r w:rsidR="00EA248C">
                                <w:rPr>
                                  <w:sz w:val="30"/>
                                </w:rPr>
                                <w:t>.</w:t>
                              </w:r>
                            </w:p>
                          </w:txbxContent>
                        </wps:txbx>
                        <wps:bodyPr rot="0" vert="horz" wrap="square" lIns="0" tIns="0" rIns="0" bIns="0" anchor="t" anchorCtr="0" upright="1">
                          <a:noAutofit/>
                        </wps:bodyPr>
                      </wps:wsp>
                      <wps:wsp>
                        <wps:cNvPr id="289" name="Text Box 5"/>
                        <wps:cNvSpPr txBox="1">
                          <a:spLocks noChangeArrowheads="1"/>
                        </wps:cNvSpPr>
                        <wps:spPr bwMode="auto">
                          <a:xfrm>
                            <a:off x="1116" y="1409"/>
                            <a:ext cx="130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BAD10" w14:textId="77777777" w:rsidR="00EA248C" w:rsidRDefault="00EA248C" w:rsidP="00EA248C">
                              <w:pPr>
                                <w:spacing w:line="335" w:lineRule="exact"/>
                                <w:rPr>
                                  <w:sz w:val="30"/>
                                </w:rPr>
                              </w:pPr>
                              <w:r>
                                <w:rPr>
                                  <w:sz w:val="30"/>
                                </w:rPr>
                                <w:t>Presente.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984D5" id="Grupo 30" o:spid="_x0000_s1028" style="position:absolute;margin-left:43.65pt;margin-top:12.35pt;width:305.25pt;height:93.75pt;z-index:251671552;mso-wrap-distance-left:0;mso-wrap-distance-right:0;mso-position-horizontal-relative:page" coordorigin="873,247" coordsize="610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">
                <v:shape id="Freeform 3" o:spid="_x0000_s1029" style="position:absolute;left:881;top:254;width:6090;height:1860;visibility:visible;mso-wrap-style:square;v-text-anchor:top" coordsize="609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CcIA&#10;AADbAAAADwAAAGRycy9kb3ducmV2LnhtbESP0YrCMBRE3wX/IVzBN01VkKVrFBUVQVaw+gF3m7tN&#10;2eamNNHWvzfCwj4OM3OGWaw6W4kHNb50rGAyTkAQ506XXCi4XfejDxA+IGusHJOCJ3lYLfu9Baba&#10;tXyhRxYKESHsU1RgQqhTKX1uyKIfu5o4ej+usRiibAqpG2wj3FZymiRzabHkuGCwpq2h/De7WwVn&#10;d8r4um035rRzt/3XNx3O4a7UcNCtP0EE6sJ/+K991ApmE3h/i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sAJwgAAANsAAAAPAAAAAAAAAAAAAAAAAJgCAABkcnMvZG93&#10;bnJldi54bWxQSwUGAAAAAAQABAD1AAAAhwMAAAAA&#10;" path="m6090,1633r-10,65l6051,1755r-44,48l5951,1837r-66,20l246,1860r-24,-1l154,1844,96,1813,48,1768,16,1713,1,1650,,227,1,205,18,142,52,88,100,44,160,14,229,1,5844,r24,1l5936,17r59,31l6042,92r32,56l6089,211r1,1422xe" filled="f">
                  <v:path arrowok="t" o:connecttype="custom" o:connectlocs="6090,1887;6080,1952;6051,2009;6007,2057;5951,2091;5885,2111;246,2114;222,2113;154,2098;96,2067;48,2022;16,1967;1,1904;0,481;1,459;18,396;52,342;100,298;160,268;229,255;5844,254;5868,255;5936,271;5995,302;6042,346;6074,402;6089,465;6090,1887" o:connectangles="0,0,0,0,0,0,0,0,0,0,0,0,0,0,0,0,0,0,0,0,0,0,0,0,0,0,0,0"/>
                </v:shape>
                <v:shapetype id="_x0000_t202" coordsize="21600,21600" o:spt="202" path="m,l,21600r21600,l21600,xe">
                  <v:stroke joinstyle="miter"/>
                  <v:path gradientshapeok="t" o:connecttype="rect"/>
                </v:shapetype>
                <v:shape id="Text Box 4" o:spid="_x0000_s1030" type="#_x0000_t202" style="position:absolute;left:1267;top:358;width:256;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1AEB76DD" w14:textId="6DF06B7F" w:rsidR="00EA248C" w:rsidRDefault="00FA7D9C" w:rsidP="00EA248C">
                        <w:pPr>
                          <w:spacing w:line="335" w:lineRule="exact"/>
                          <w:rPr>
                            <w:sz w:val="30"/>
                          </w:rPr>
                        </w:pPr>
                        <w:r>
                          <w:rPr>
                            <w:sz w:val="30"/>
                          </w:rPr>
                          <w:t>C</w:t>
                        </w:r>
                        <w:r w:rsidR="00EA248C">
                          <w:rPr>
                            <w:sz w:val="30"/>
                          </w:rPr>
                          <w:t>.</w:t>
                        </w:r>
                      </w:p>
                    </w:txbxContent>
                  </v:textbox>
                </v:shape>
                <v:shape id="Text Box 5" o:spid="_x0000_s1031" type="#_x0000_t202" style="position:absolute;left:1116;top:1409;width:130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563BAD10" w14:textId="77777777" w:rsidR="00EA248C" w:rsidRDefault="00EA248C" w:rsidP="00EA248C">
                        <w:pPr>
                          <w:spacing w:line="335" w:lineRule="exact"/>
                          <w:rPr>
                            <w:sz w:val="30"/>
                          </w:rPr>
                        </w:pPr>
                        <w:r>
                          <w:rPr>
                            <w:sz w:val="30"/>
                          </w:rPr>
                          <w:t>Presente.</w:t>
                        </w:r>
                      </w:p>
                    </w:txbxContent>
                  </v:textbox>
                </v:shape>
                <w10:wrap type="topAndBottom" anchorx="page"/>
              </v:group>
            </w:pict>
          </mc:Fallback>
        </mc:AlternateContent>
      </w:r>
      <w:r w:rsidRPr="003F00A9">
        <w:rPr>
          <w:noProof/>
          <w:lang w:val="es-MX" w:eastAsia="es-MX" w:bidi="ar-SA"/>
        </w:rPr>
        <mc:AlternateContent>
          <mc:Choice Requires="wpg">
            <w:drawing>
              <wp:anchor distT="0" distB="0" distL="0" distR="0" simplePos="0" relativeHeight="251672576" behindDoc="0" locked="0" layoutInCell="1" allowOverlap="1" wp14:anchorId="503DA706" wp14:editId="683D6493">
                <wp:simplePos x="0" y="0"/>
                <wp:positionH relativeFrom="page">
                  <wp:posOffset>4821555</wp:posOffset>
                </wp:positionH>
                <wp:positionV relativeFrom="paragraph">
                  <wp:posOffset>156845</wp:posOffset>
                </wp:positionV>
                <wp:extent cx="4587875" cy="1190625"/>
                <wp:effectExtent l="11430" t="5080" r="10795" b="4445"/>
                <wp:wrapTopAndBottom/>
                <wp:docPr id="290" name="Grupo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190625"/>
                          <a:chOff x="7593" y="247"/>
                          <a:chExt cx="7225" cy="1875"/>
                        </a:xfrm>
                      </wpg:grpSpPr>
                      <wps:wsp>
                        <wps:cNvPr id="291" name="Freeform 7"/>
                        <wps:cNvSpPr>
                          <a:spLocks/>
                        </wps:cNvSpPr>
                        <wps:spPr bwMode="auto">
                          <a:xfrm>
                            <a:off x="7601" y="254"/>
                            <a:ext cx="7210" cy="1860"/>
                          </a:xfrm>
                          <a:custGeom>
                            <a:avLst/>
                            <a:gdLst>
                              <a:gd name="T0" fmla="+- 0 14811 7601"/>
                              <a:gd name="T1" fmla="*/ T0 w 7210"/>
                              <a:gd name="T2" fmla="+- 0 1887 254"/>
                              <a:gd name="T3" fmla="*/ 1887 h 1860"/>
                              <a:gd name="T4" fmla="+- 0 14794 7601"/>
                              <a:gd name="T5" fmla="*/ T4 w 7210"/>
                              <a:gd name="T6" fmla="+- 0 1965 254"/>
                              <a:gd name="T7" fmla="*/ 1965 h 1860"/>
                              <a:gd name="T8" fmla="+- 0 14760 7601"/>
                              <a:gd name="T9" fmla="*/ T8 w 7210"/>
                              <a:gd name="T10" fmla="+- 0 2015 254"/>
                              <a:gd name="T11" fmla="*/ 2015 h 1860"/>
                              <a:gd name="T12" fmla="+- 0 14712 7601"/>
                              <a:gd name="T13" fmla="*/ T12 w 7210"/>
                              <a:gd name="T14" fmla="+- 0 2058 254"/>
                              <a:gd name="T15" fmla="*/ 2058 h 1860"/>
                              <a:gd name="T16" fmla="+- 0 14652 7601"/>
                              <a:gd name="T17" fmla="*/ T16 w 7210"/>
                              <a:gd name="T18" fmla="+- 0 2089 254"/>
                              <a:gd name="T19" fmla="*/ 2089 h 1860"/>
                              <a:gd name="T20" fmla="+- 0 14582 7601"/>
                              <a:gd name="T21" fmla="*/ T20 w 7210"/>
                              <a:gd name="T22" fmla="+- 0 2109 254"/>
                              <a:gd name="T23" fmla="*/ 2109 h 1860"/>
                              <a:gd name="T24" fmla="+- 0 7893 7601"/>
                              <a:gd name="T25" fmla="*/ T24 w 7210"/>
                              <a:gd name="T26" fmla="+- 0 2114 254"/>
                              <a:gd name="T27" fmla="*/ 2114 h 1860"/>
                              <a:gd name="T28" fmla="+- 0 7867 7601"/>
                              <a:gd name="T29" fmla="*/ T28 w 7210"/>
                              <a:gd name="T30" fmla="+- 0 2113 254"/>
                              <a:gd name="T31" fmla="*/ 2113 h 1860"/>
                              <a:gd name="T32" fmla="+- 0 7793 7601"/>
                              <a:gd name="T33" fmla="*/ T32 w 7210"/>
                              <a:gd name="T34" fmla="+- 0 2101 254"/>
                              <a:gd name="T35" fmla="*/ 2101 h 1860"/>
                              <a:gd name="T36" fmla="+- 0 7728 7601"/>
                              <a:gd name="T37" fmla="*/ T36 w 7210"/>
                              <a:gd name="T38" fmla="+- 0 2075 254"/>
                              <a:gd name="T39" fmla="*/ 2075 h 1860"/>
                              <a:gd name="T40" fmla="+- 0 7674 7601"/>
                              <a:gd name="T41" fmla="*/ T40 w 7210"/>
                              <a:gd name="T42" fmla="+- 0 2037 254"/>
                              <a:gd name="T43" fmla="*/ 2037 h 1860"/>
                              <a:gd name="T44" fmla="+- 0 7633 7601"/>
                              <a:gd name="T45" fmla="*/ T44 w 7210"/>
                              <a:gd name="T46" fmla="+- 0 1990 254"/>
                              <a:gd name="T47" fmla="*/ 1990 h 1860"/>
                              <a:gd name="T48" fmla="+- 0 7604 7601"/>
                              <a:gd name="T49" fmla="*/ T48 w 7210"/>
                              <a:gd name="T50" fmla="+- 0 1917 254"/>
                              <a:gd name="T51" fmla="*/ 1917 h 1860"/>
                              <a:gd name="T52" fmla="+- 0 7601 7601"/>
                              <a:gd name="T53" fmla="*/ T52 w 7210"/>
                              <a:gd name="T54" fmla="+- 0 481 254"/>
                              <a:gd name="T55" fmla="*/ 481 h 1860"/>
                              <a:gd name="T56" fmla="+- 0 7602 7601"/>
                              <a:gd name="T57" fmla="*/ T56 w 7210"/>
                              <a:gd name="T58" fmla="+- 0 461 254"/>
                              <a:gd name="T59" fmla="*/ 461 h 1860"/>
                              <a:gd name="T60" fmla="+- 0 7628 7601"/>
                              <a:gd name="T61" fmla="*/ T60 w 7210"/>
                              <a:gd name="T62" fmla="+- 0 386 254"/>
                              <a:gd name="T63" fmla="*/ 386 h 1860"/>
                              <a:gd name="T64" fmla="+- 0 7667 7601"/>
                              <a:gd name="T65" fmla="*/ T64 w 7210"/>
                              <a:gd name="T66" fmla="+- 0 338 254"/>
                              <a:gd name="T67" fmla="*/ 338 h 1860"/>
                              <a:gd name="T68" fmla="+- 0 7719 7601"/>
                              <a:gd name="T69" fmla="*/ T68 w 7210"/>
                              <a:gd name="T70" fmla="+- 0 299 254"/>
                              <a:gd name="T71" fmla="*/ 299 h 1860"/>
                              <a:gd name="T72" fmla="+- 0 7783 7601"/>
                              <a:gd name="T73" fmla="*/ T72 w 7210"/>
                              <a:gd name="T74" fmla="+- 0 271 254"/>
                              <a:gd name="T75" fmla="*/ 271 h 1860"/>
                              <a:gd name="T76" fmla="+- 0 7855 7601"/>
                              <a:gd name="T77" fmla="*/ T76 w 7210"/>
                              <a:gd name="T78" fmla="+- 0 256 254"/>
                              <a:gd name="T79" fmla="*/ 256 h 1860"/>
                              <a:gd name="T80" fmla="+- 0 14520 7601"/>
                              <a:gd name="T81" fmla="*/ T80 w 7210"/>
                              <a:gd name="T82" fmla="+- 0 254 254"/>
                              <a:gd name="T83" fmla="*/ 254 h 1860"/>
                              <a:gd name="T84" fmla="+- 0 14545 7601"/>
                              <a:gd name="T85" fmla="*/ T84 w 7210"/>
                              <a:gd name="T86" fmla="+- 0 255 254"/>
                              <a:gd name="T87" fmla="*/ 255 h 1860"/>
                              <a:gd name="T88" fmla="+- 0 14619 7601"/>
                              <a:gd name="T89" fmla="*/ T88 w 7210"/>
                              <a:gd name="T90" fmla="+- 0 268 254"/>
                              <a:gd name="T91" fmla="*/ 268 h 1860"/>
                              <a:gd name="T92" fmla="+- 0 14684 7601"/>
                              <a:gd name="T93" fmla="*/ T92 w 7210"/>
                              <a:gd name="T94" fmla="+- 0 294 254"/>
                              <a:gd name="T95" fmla="*/ 294 h 1860"/>
                              <a:gd name="T96" fmla="+- 0 14738 7601"/>
                              <a:gd name="T97" fmla="*/ T96 w 7210"/>
                              <a:gd name="T98" fmla="+- 0 331 254"/>
                              <a:gd name="T99" fmla="*/ 331 h 1860"/>
                              <a:gd name="T100" fmla="+- 0 14779 7601"/>
                              <a:gd name="T101" fmla="*/ T100 w 7210"/>
                              <a:gd name="T102" fmla="+- 0 378 254"/>
                              <a:gd name="T103" fmla="*/ 378 h 1860"/>
                              <a:gd name="T104" fmla="+- 0 14809 7601"/>
                              <a:gd name="T105" fmla="*/ T104 w 7210"/>
                              <a:gd name="T106" fmla="+- 0 452 254"/>
                              <a:gd name="T107" fmla="*/ 452 h 1860"/>
                              <a:gd name="T108" fmla="+- 0 14811 7601"/>
                              <a:gd name="T109" fmla="*/ T108 w 7210"/>
                              <a:gd name="T110" fmla="+- 0 1887 254"/>
                              <a:gd name="T111" fmla="*/ 188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210" h="1860">
                                <a:moveTo>
                                  <a:pt x="7210" y="1633"/>
                                </a:moveTo>
                                <a:lnTo>
                                  <a:pt x="7193" y="1711"/>
                                </a:lnTo>
                                <a:lnTo>
                                  <a:pt x="7159" y="1761"/>
                                </a:lnTo>
                                <a:lnTo>
                                  <a:pt x="7111" y="1804"/>
                                </a:lnTo>
                                <a:lnTo>
                                  <a:pt x="7051" y="1835"/>
                                </a:lnTo>
                                <a:lnTo>
                                  <a:pt x="6981" y="1855"/>
                                </a:lnTo>
                                <a:lnTo>
                                  <a:pt x="292" y="1860"/>
                                </a:lnTo>
                                <a:lnTo>
                                  <a:pt x="266" y="1859"/>
                                </a:lnTo>
                                <a:lnTo>
                                  <a:pt x="192" y="1847"/>
                                </a:lnTo>
                                <a:lnTo>
                                  <a:pt x="127" y="1821"/>
                                </a:lnTo>
                                <a:lnTo>
                                  <a:pt x="73" y="1783"/>
                                </a:lnTo>
                                <a:lnTo>
                                  <a:pt x="32" y="1736"/>
                                </a:lnTo>
                                <a:lnTo>
                                  <a:pt x="3" y="1663"/>
                                </a:lnTo>
                                <a:lnTo>
                                  <a:pt x="0" y="227"/>
                                </a:lnTo>
                                <a:lnTo>
                                  <a:pt x="1" y="207"/>
                                </a:lnTo>
                                <a:lnTo>
                                  <a:pt x="27" y="132"/>
                                </a:lnTo>
                                <a:lnTo>
                                  <a:pt x="66" y="84"/>
                                </a:lnTo>
                                <a:lnTo>
                                  <a:pt x="118" y="45"/>
                                </a:lnTo>
                                <a:lnTo>
                                  <a:pt x="182" y="17"/>
                                </a:lnTo>
                                <a:lnTo>
                                  <a:pt x="254" y="2"/>
                                </a:lnTo>
                                <a:lnTo>
                                  <a:pt x="6919" y="0"/>
                                </a:lnTo>
                                <a:lnTo>
                                  <a:pt x="6944" y="1"/>
                                </a:lnTo>
                                <a:lnTo>
                                  <a:pt x="7018" y="14"/>
                                </a:lnTo>
                                <a:lnTo>
                                  <a:pt x="7083" y="40"/>
                                </a:lnTo>
                                <a:lnTo>
                                  <a:pt x="7137" y="77"/>
                                </a:lnTo>
                                <a:lnTo>
                                  <a:pt x="7178" y="124"/>
                                </a:lnTo>
                                <a:lnTo>
                                  <a:pt x="7208" y="198"/>
                                </a:lnTo>
                                <a:lnTo>
                                  <a:pt x="7210" y="163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8"/>
                        <wps:cNvSpPr txBox="1">
                          <a:spLocks noChangeArrowheads="1"/>
                        </wps:cNvSpPr>
                        <wps:spPr bwMode="auto">
                          <a:xfrm>
                            <a:off x="7593" y="246"/>
                            <a:ext cx="722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222B" w14:textId="77777777" w:rsidR="00EA248C" w:rsidRDefault="00EA248C" w:rsidP="00EA248C">
                              <w:pPr>
                                <w:rPr>
                                  <w:sz w:val="36"/>
                                </w:rPr>
                              </w:pPr>
                            </w:p>
                            <w:p w14:paraId="0B0A9FEB" w14:textId="6C6E21E4" w:rsidR="00EA248C" w:rsidRDefault="00EA248C" w:rsidP="00EA248C">
                              <w:pPr>
                                <w:spacing w:before="298" w:line="218" w:lineRule="auto"/>
                                <w:ind w:left="2360" w:right="1715" w:hanging="250"/>
                                <w:rPr>
                                  <w:sz w:val="32"/>
                                </w:rPr>
                              </w:pPr>
                              <w:r>
                                <w:rPr>
                                  <w:color w:val="808285"/>
                                  <w:sz w:val="32"/>
                                </w:rPr>
                                <w:t>Declaración Patrimonial y de Intereses-Conclusión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DA706" id="Grupo 290" o:spid="_x0000_s1032" style="position:absolute;margin-left:379.65pt;margin-top:12.35pt;width:361.25pt;height:93.75pt;z-index:251672576;mso-wrap-distance-left:0;mso-wrap-distance-right:0;mso-position-horizontal-relative:page" coordorigin="7593,247" coordsize="722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">
                <v:shape id="Freeform 7" o:spid="_x0000_s1033" style="position:absolute;left:7601;top:254;width:7210;height:1860;visibility:visible;mso-wrap-style:square;v-text-anchor:top" coordsize="7210,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N7sMA&#10;AADcAAAADwAAAGRycy9kb3ducmV2LnhtbESPQWvCQBCF70L/wzKF3nRjKMVEV2mFglfT4nnMjrvB&#10;7GzIbmP017tCwePjzfvevNVmdK0YqA+NZwXzWQaCuPa6YaPg9+d7ugARIrLG1jMpuFKAzfplssJS&#10;+wvvaaiiEQnCoUQFNsaulDLUlhyGme+Ik3fyvcOYZG+k7vGS4K6VeZZ9SIcNpwaLHW0t1efqz6U3&#10;8qq219376WCG4stt9fHWmKNSb6/j5xJEpDE+j//TO60gL+bwGJMI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zN7sMAAADcAAAADwAAAAAAAAAAAAAAAACYAgAAZHJzL2Rv&#10;d25yZXYueG1sUEsFBgAAAAAEAAQA9QAAAIgDAAAAAA==&#10;" path="m7210,1633r-17,78l7159,1761r-48,43l7051,1835r-70,20l292,1860r-26,-1l192,1847r-65,-26l73,1783,32,1736,3,1663,,227,1,207,27,132,66,84,118,45,182,17,254,2,6919,r25,1l7018,14r65,26l7137,77r41,47l7208,198r2,1435xe" filled="f">
                  <v:path arrowok="t" o:connecttype="custom" o:connectlocs="7210,1887;7193,1965;7159,2015;7111,2058;7051,2089;6981,2109;292,2114;266,2113;192,2101;127,2075;73,2037;32,1990;3,1917;0,481;1,461;27,386;66,338;118,299;182,271;254,256;6919,254;6944,255;7018,268;7083,294;7137,331;7178,378;7208,452;7210,1887" o:connectangles="0,0,0,0,0,0,0,0,0,0,0,0,0,0,0,0,0,0,0,0,0,0,0,0,0,0,0,0"/>
                </v:shape>
                <v:shape id="Text Box 8" o:spid="_x0000_s1034" type="#_x0000_t202" style="position:absolute;left:7593;top:246;width:722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14:paraId="4A6B222B" w14:textId="77777777" w:rsidR="00EA248C" w:rsidRDefault="00EA248C" w:rsidP="00EA248C">
                        <w:pPr>
                          <w:rPr>
                            <w:sz w:val="36"/>
                          </w:rPr>
                        </w:pPr>
                      </w:p>
                      <w:p w14:paraId="0B0A9FEB" w14:textId="6C6E21E4" w:rsidR="00EA248C" w:rsidRDefault="00EA248C" w:rsidP="00EA248C">
                        <w:pPr>
                          <w:spacing w:before="298" w:line="218" w:lineRule="auto"/>
                          <w:ind w:left="2360" w:right="1715" w:hanging="250"/>
                          <w:rPr>
                            <w:sz w:val="32"/>
                          </w:rPr>
                        </w:pPr>
                        <w:r>
                          <w:rPr>
                            <w:color w:val="808285"/>
                            <w:sz w:val="32"/>
                          </w:rPr>
                          <w:t>Declaración Patr</w:t>
                        </w:r>
                        <w:r>
                          <w:rPr>
                            <w:color w:val="808285"/>
                            <w:sz w:val="32"/>
                          </w:rPr>
                          <w:t>imonial y de Intereses-Conclusión</w:t>
                        </w:r>
                      </w:p>
                    </w:txbxContent>
                  </v:textbox>
                </v:shape>
                <w10:wrap type="topAndBottom" anchorx="page"/>
              </v:group>
            </w:pict>
          </mc:Fallback>
        </mc:AlternateContent>
      </w:r>
    </w:p>
    <w:p w14:paraId="424B4FA7" w14:textId="77777777" w:rsidR="00EA248C" w:rsidRDefault="00EA248C" w:rsidP="00EA248C">
      <w:pPr>
        <w:pStyle w:val="Textoindependiente"/>
        <w:rPr>
          <w:sz w:val="20"/>
        </w:rPr>
      </w:pPr>
    </w:p>
    <w:p w14:paraId="5E3B87D1" w14:textId="77777777" w:rsidR="00EA248C" w:rsidRDefault="00EA248C" w:rsidP="00EA248C">
      <w:pPr>
        <w:pStyle w:val="Textoindependiente"/>
        <w:spacing w:before="5"/>
        <w:rPr>
          <w:sz w:val="21"/>
        </w:rPr>
      </w:pPr>
    </w:p>
    <w:p w14:paraId="2CD6538A" w14:textId="77777777" w:rsidR="00EA248C" w:rsidRDefault="00EA248C" w:rsidP="00EA248C">
      <w:pPr>
        <w:pStyle w:val="Ttulo61"/>
        <w:spacing w:before="92" w:line="360" w:lineRule="auto"/>
        <w:ind w:right="2047"/>
      </w:pPr>
      <w:r>
        <w:rPr>
          <w:color w:val="1D181C"/>
        </w:rPr>
        <w:t>POR</w:t>
      </w:r>
      <w:r>
        <w:rPr>
          <w:color w:val="1D181C"/>
          <w:spacing w:val="-19"/>
        </w:rPr>
        <w:t xml:space="preserve"> </w:t>
      </w:r>
      <w:r>
        <w:rPr>
          <w:color w:val="1D181C"/>
        </w:rPr>
        <w:t>ACUERDO</w:t>
      </w:r>
      <w:r>
        <w:rPr>
          <w:color w:val="1D181C"/>
          <w:spacing w:val="-1"/>
        </w:rPr>
        <w:t xml:space="preserve"> </w:t>
      </w:r>
      <w:r>
        <w:rPr>
          <w:color w:val="1D181C"/>
        </w:rPr>
        <w:t>DEL</w:t>
      </w:r>
      <w:r>
        <w:rPr>
          <w:color w:val="1D181C"/>
          <w:spacing w:val="-5"/>
        </w:rPr>
        <w:t xml:space="preserve"> CONTRALOR MUNICIPAL DE ATOYAC, JALISCO,</w:t>
      </w:r>
      <w:r>
        <w:rPr>
          <w:color w:val="1D181C"/>
        </w:rPr>
        <w:t xml:space="preserve"> ACUSAMOS</w:t>
      </w:r>
      <w:r>
        <w:rPr>
          <w:color w:val="1D181C"/>
          <w:spacing w:val="-4"/>
        </w:rPr>
        <w:t xml:space="preserve"> </w:t>
      </w:r>
      <w:r>
        <w:rPr>
          <w:color w:val="1D181C"/>
        </w:rPr>
        <w:t>RECIBO</w:t>
      </w:r>
      <w:r>
        <w:rPr>
          <w:color w:val="1D181C"/>
          <w:spacing w:val="-8"/>
        </w:rPr>
        <w:t xml:space="preserve"> </w:t>
      </w:r>
      <w:r>
        <w:rPr>
          <w:color w:val="1D181C"/>
        </w:rPr>
        <w:t>DE</w:t>
      </w:r>
      <w:r>
        <w:rPr>
          <w:color w:val="1D181C"/>
          <w:spacing w:val="-2"/>
        </w:rPr>
        <w:t xml:space="preserve"> </w:t>
      </w:r>
      <w:r>
        <w:rPr>
          <w:color w:val="1D181C"/>
        </w:rPr>
        <w:t>SU</w:t>
      </w:r>
      <w:r>
        <w:rPr>
          <w:color w:val="1D181C"/>
          <w:spacing w:val="-4"/>
        </w:rPr>
        <w:t xml:space="preserve"> </w:t>
      </w:r>
      <w:r>
        <w:rPr>
          <w:color w:val="1D181C"/>
        </w:rPr>
        <w:t>DECLARACIÓN PATRIMONIAL Y DE INTERESES PRESENTADA</w:t>
      </w:r>
      <w:r>
        <w:rPr>
          <w:color w:val="1D181C"/>
          <w:spacing w:val="-14"/>
        </w:rPr>
        <w:t xml:space="preserve"> </w:t>
      </w:r>
      <w:r>
        <w:rPr>
          <w:color w:val="1D181C"/>
        </w:rPr>
        <w:t xml:space="preserve">EN </w:t>
      </w:r>
      <w:r>
        <w:rPr>
          <w:color w:val="1D181C"/>
          <w:spacing w:val="-4"/>
        </w:rPr>
        <w:t>ESTA</w:t>
      </w:r>
      <w:r>
        <w:rPr>
          <w:color w:val="1D181C"/>
          <w:spacing w:val="-21"/>
        </w:rPr>
        <w:t xml:space="preserve"> </w:t>
      </w:r>
      <w:r>
        <w:rPr>
          <w:color w:val="1D181C"/>
        </w:rPr>
        <w:t>FECHA,</w:t>
      </w:r>
      <w:r>
        <w:rPr>
          <w:color w:val="1D181C"/>
          <w:spacing w:val="-8"/>
        </w:rPr>
        <w:t xml:space="preserve"> </w:t>
      </w:r>
      <w:r>
        <w:rPr>
          <w:color w:val="1D181C"/>
          <w:spacing w:val="-4"/>
        </w:rPr>
        <w:t>PARA</w:t>
      </w:r>
      <w:r>
        <w:rPr>
          <w:color w:val="1D181C"/>
          <w:spacing w:val="-16"/>
        </w:rPr>
        <w:t xml:space="preserve"> </w:t>
      </w:r>
      <w:r>
        <w:rPr>
          <w:color w:val="1D181C"/>
        </w:rPr>
        <w:t>INCORPORARLA</w:t>
      </w:r>
      <w:r>
        <w:rPr>
          <w:color w:val="1D181C"/>
          <w:spacing w:val="-1"/>
        </w:rPr>
        <w:t xml:space="preserve"> </w:t>
      </w:r>
      <w:r>
        <w:rPr>
          <w:color w:val="1D181C"/>
        </w:rPr>
        <w:t>A</w:t>
      </w:r>
      <w:r>
        <w:rPr>
          <w:color w:val="1D181C"/>
          <w:spacing w:val="-13"/>
        </w:rPr>
        <w:t xml:space="preserve"> </w:t>
      </w:r>
      <w:r>
        <w:rPr>
          <w:color w:val="1D181C"/>
        </w:rPr>
        <w:t>SU</w:t>
      </w:r>
      <w:r>
        <w:rPr>
          <w:color w:val="1D181C"/>
          <w:spacing w:val="-1"/>
        </w:rPr>
        <w:t xml:space="preserve"> </w:t>
      </w:r>
      <w:r>
        <w:rPr>
          <w:color w:val="1D181C"/>
        </w:rPr>
        <w:t>EXPEDIENTE.</w:t>
      </w:r>
    </w:p>
    <w:p w14:paraId="354F9D37" w14:textId="77777777" w:rsidR="00EA248C" w:rsidRDefault="00EA248C" w:rsidP="00EA248C">
      <w:pPr>
        <w:pStyle w:val="Textoindependiente"/>
        <w:spacing w:before="9"/>
        <w:rPr>
          <w:sz w:val="11"/>
        </w:rPr>
      </w:pPr>
    </w:p>
    <w:p w14:paraId="4A4F16C7" w14:textId="77777777" w:rsidR="00EA248C" w:rsidRDefault="00EA248C" w:rsidP="00EA248C">
      <w:pPr>
        <w:rPr>
          <w:sz w:val="11"/>
        </w:rPr>
        <w:sectPr w:rsidR="00EA248C">
          <w:footerReference w:type="default" r:id="rId33"/>
          <w:pgSz w:w="15840" w:h="12240" w:orient="landscape"/>
          <w:pgMar w:top="780" w:right="320" w:bottom="280" w:left="460" w:header="0" w:footer="0" w:gutter="0"/>
          <w:cols w:space="720"/>
        </w:sectPr>
      </w:pPr>
    </w:p>
    <w:p w14:paraId="5729BB4A" w14:textId="77777777" w:rsidR="00EA248C" w:rsidRDefault="00EA248C" w:rsidP="00EA248C">
      <w:pPr>
        <w:pStyle w:val="Textoindependiente"/>
        <w:spacing w:before="1"/>
        <w:rPr>
          <w:sz w:val="37"/>
        </w:rPr>
      </w:pPr>
    </w:p>
    <w:p w14:paraId="7702EE68" w14:textId="77777777" w:rsidR="00EA248C" w:rsidRDefault="00EA248C" w:rsidP="00EA248C">
      <w:pPr>
        <w:spacing w:before="1" w:line="225" w:lineRule="auto"/>
        <w:ind w:left="420" w:right="38"/>
        <w:jc w:val="both"/>
        <w:rPr>
          <w:sz w:val="26"/>
        </w:rPr>
      </w:pPr>
      <w:r>
        <w:rPr>
          <w:color w:val="1D181C"/>
          <w:sz w:val="26"/>
        </w:rPr>
        <w:t>Este</w:t>
      </w:r>
      <w:r>
        <w:rPr>
          <w:color w:val="1D181C"/>
          <w:spacing w:val="-12"/>
          <w:sz w:val="26"/>
        </w:rPr>
        <w:t xml:space="preserve"> </w:t>
      </w:r>
      <w:r>
        <w:rPr>
          <w:color w:val="1D181C"/>
          <w:sz w:val="26"/>
        </w:rPr>
        <w:t>acuse</w:t>
      </w:r>
      <w:r>
        <w:rPr>
          <w:color w:val="1D181C"/>
          <w:spacing w:val="-7"/>
          <w:sz w:val="26"/>
        </w:rPr>
        <w:t xml:space="preserve"> </w:t>
      </w:r>
      <w:r>
        <w:rPr>
          <w:color w:val="1D181C"/>
          <w:sz w:val="26"/>
        </w:rPr>
        <w:t>de</w:t>
      </w:r>
      <w:r>
        <w:rPr>
          <w:color w:val="1D181C"/>
          <w:spacing w:val="-8"/>
          <w:sz w:val="26"/>
        </w:rPr>
        <w:t xml:space="preserve"> </w:t>
      </w:r>
      <w:r>
        <w:rPr>
          <w:color w:val="1D181C"/>
          <w:sz w:val="26"/>
        </w:rPr>
        <w:t>recibo</w:t>
      </w:r>
      <w:r>
        <w:rPr>
          <w:color w:val="1D181C"/>
          <w:spacing w:val="-5"/>
          <w:sz w:val="26"/>
        </w:rPr>
        <w:t xml:space="preserve"> </w:t>
      </w:r>
      <w:r>
        <w:rPr>
          <w:color w:val="1D181C"/>
          <w:sz w:val="26"/>
        </w:rPr>
        <w:t>será</w:t>
      </w:r>
      <w:r>
        <w:rPr>
          <w:color w:val="1D181C"/>
          <w:spacing w:val="-4"/>
          <w:sz w:val="26"/>
        </w:rPr>
        <w:t xml:space="preserve"> </w:t>
      </w:r>
      <w:r>
        <w:rPr>
          <w:color w:val="1D181C"/>
          <w:sz w:val="26"/>
        </w:rPr>
        <w:t>válido</w:t>
      </w:r>
      <w:r>
        <w:rPr>
          <w:color w:val="1D181C"/>
          <w:spacing w:val="-7"/>
          <w:sz w:val="26"/>
        </w:rPr>
        <w:t xml:space="preserve"> </w:t>
      </w:r>
      <w:r>
        <w:rPr>
          <w:color w:val="1D181C"/>
          <w:sz w:val="26"/>
        </w:rPr>
        <w:t>cuando</w:t>
      </w:r>
      <w:r>
        <w:rPr>
          <w:color w:val="1D181C"/>
          <w:spacing w:val="-5"/>
          <w:sz w:val="26"/>
        </w:rPr>
        <w:t xml:space="preserve"> </w:t>
      </w:r>
      <w:r>
        <w:rPr>
          <w:color w:val="1D181C"/>
          <w:sz w:val="26"/>
        </w:rPr>
        <w:t>tenga</w:t>
      </w:r>
      <w:r>
        <w:rPr>
          <w:color w:val="1D181C"/>
          <w:spacing w:val="-8"/>
          <w:sz w:val="26"/>
        </w:rPr>
        <w:t xml:space="preserve"> </w:t>
      </w:r>
      <w:r>
        <w:rPr>
          <w:color w:val="1D181C"/>
          <w:sz w:val="26"/>
        </w:rPr>
        <w:t>el sello y la firma del responsable del centro de recepción autorizado por esta</w:t>
      </w:r>
      <w:r>
        <w:rPr>
          <w:color w:val="1D181C"/>
          <w:spacing w:val="-4"/>
          <w:sz w:val="26"/>
        </w:rPr>
        <w:t xml:space="preserve"> </w:t>
      </w:r>
      <w:r>
        <w:rPr>
          <w:color w:val="1D181C"/>
          <w:sz w:val="26"/>
        </w:rPr>
        <w:t>contraloría Municipal de Atoyac, Jalisco.</w:t>
      </w:r>
    </w:p>
    <w:p w14:paraId="4680F488" w14:textId="77777777" w:rsidR="00EA248C" w:rsidRDefault="00EA248C" w:rsidP="00EA248C">
      <w:pPr>
        <w:spacing w:before="91"/>
        <w:ind w:left="258" w:right="1899"/>
        <w:jc w:val="center"/>
      </w:pPr>
    </w:p>
    <w:p w14:paraId="0D021BD7" w14:textId="77777777" w:rsidR="00EA248C" w:rsidRDefault="00EA248C" w:rsidP="00FA7D9C">
      <w:pPr>
        <w:spacing w:before="91"/>
        <w:ind w:right="1899"/>
      </w:pPr>
    </w:p>
    <w:p w14:paraId="24F2C96B" w14:textId="77777777" w:rsidR="00EA248C" w:rsidRDefault="00EA248C" w:rsidP="00EA248C">
      <w:pPr>
        <w:spacing w:before="91"/>
        <w:ind w:left="258" w:right="1899"/>
        <w:jc w:val="center"/>
      </w:pPr>
    </w:p>
    <w:p w14:paraId="1125DE33" w14:textId="77777777" w:rsidR="00EA248C" w:rsidRDefault="00EA248C" w:rsidP="00EA248C">
      <w:pPr>
        <w:spacing w:before="91"/>
        <w:ind w:left="258" w:right="1899"/>
        <w:jc w:val="center"/>
      </w:pPr>
    </w:p>
    <w:p w14:paraId="74C9F336" w14:textId="77777777" w:rsidR="00EA248C" w:rsidRPr="00B47414" w:rsidRDefault="00EA248C" w:rsidP="00EA248C">
      <w:pPr>
        <w:spacing w:before="91"/>
        <w:ind w:left="258" w:right="1899"/>
        <w:jc w:val="center"/>
        <w:rPr>
          <w:b/>
          <w:sz w:val="26"/>
        </w:rPr>
      </w:pPr>
      <w:r>
        <w:br w:type="column"/>
      </w:r>
      <w:r w:rsidRPr="00B47414">
        <w:rPr>
          <w:b/>
          <w:color w:val="1D181C"/>
          <w:sz w:val="26"/>
        </w:rPr>
        <w:lastRenderedPageBreak/>
        <w:t>A t e n t a m e n t e.</w:t>
      </w:r>
    </w:p>
    <w:p w14:paraId="028450AA" w14:textId="77777777" w:rsidR="00EA248C" w:rsidRDefault="00EA248C" w:rsidP="00EA248C">
      <w:pPr>
        <w:pStyle w:val="Textoindependiente"/>
        <w:rPr>
          <w:sz w:val="28"/>
        </w:rPr>
      </w:pPr>
    </w:p>
    <w:p w14:paraId="2917288E" w14:textId="77777777" w:rsidR="00EA248C" w:rsidRDefault="00EA248C" w:rsidP="00EA248C">
      <w:pPr>
        <w:pStyle w:val="Textoindependiente"/>
        <w:rPr>
          <w:sz w:val="28"/>
        </w:rPr>
      </w:pPr>
    </w:p>
    <w:p w14:paraId="787B9C29" w14:textId="77777777" w:rsidR="00EA248C" w:rsidRDefault="00EA248C" w:rsidP="00EA248C">
      <w:pPr>
        <w:pStyle w:val="Textoindependiente"/>
        <w:rPr>
          <w:sz w:val="28"/>
        </w:rPr>
      </w:pPr>
    </w:p>
    <w:p w14:paraId="3922DA2A" w14:textId="6BA5B45B" w:rsidR="00EA248C" w:rsidRPr="00B47414" w:rsidRDefault="00EA248C" w:rsidP="00EA248C">
      <w:pPr>
        <w:spacing w:before="171"/>
        <w:ind w:left="399" w:right="1899"/>
        <w:jc w:val="center"/>
        <w:rPr>
          <w:b/>
          <w:sz w:val="26"/>
        </w:rPr>
      </w:pPr>
      <w:r w:rsidRPr="00B47414">
        <w:rPr>
          <w:b/>
          <w:noProof/>
          <w:lang w:eastAsia="es-MX"/>
        </w:rPr>
        <mc:AlternateContent>
          <mc:Choice Requires="wps">
            <w:drawing>
              <wp:anchor distT="0" distB="0" distL="114300" distR="114300" simplePos="0" relativeHeight="251673600" behindDoc="0" locked="0" layoutInCell="1" allowOverlap="1" wp14:anchorId="16483B9D" wp14:editId="6C23B233">
                <wp:simplePos x="0" y="0"/>
                <wp:positionH relativeFrom="page">
                  <wp:posOffset>5118100</wp:posOffset>
                </wp:positionH>
                <wp:positionV relativeFrom="paragraph">
                  <wp:posOffset>13335</wp:posOffset>
                </wp:positionV>
                <wp:extent cx="4304665" cy="0"/>
                <wp:effectExtent l="12700" t="7620" r="6985" b="1143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4665" cy="0"/>
                        </a:xfrm>
                        <a:prstGeom prst="line">
                          <a:avLst/>
                        </a:prstGeom>
                        <a:noFill/>
                        <a:ln w="9525">
                          <a:solidFill>
                            <a:srgbClr val="1D18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AA46A" id="Conector recto 2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pt,1.05pt" to="741.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" strokecolor="#1d181c">
                <w10:wrap anchorx="page"/>
              </v:line>
            </w:pict>
          </mc:Fallback>
        </mc:AlternateContent>
      </w:r>
      <w:r w:rsidR="003D3501">
        <w:rPr>
          <w:b/>
          <w:color w:val="1D181C"/>
          <w:sz w:val="26"/>
        </w:rPr>
        <w:t>Firma del Receptor</w:t>
      </w:r>
      <w:r w:rsidR="00FA7D9C">
        <w:rPr>
          <w:b/>
          <w:color w:val="1D181C"/>
          <w:sz w:val="26"/>
        </w:rPr>
        <w:t>.</w:t>
      </w:r>
    </w:p>
    <w:p w14:paraId="09184E1C" w14:textId="77777777" w:rsidR="00EA248C" w:rsidRDefault="00EA248C" w:rsidP="00EA248C">
      <w:pPr>
        <w:rPr>
          <w:sz w:val="26"/>
        </w:rPr>
        <w:sectPr w:rsidR="00EA248C">
          <w:type w:val="continuous"/>
          <w:pgSz w:w="15840" w:h="12240" w:orient="landscape"/>
          <w:pgMar w:top="1140" w:right="320" w:bottom="280" w:left="460" w:header="720" w:footer="720" w:gutter="0"/>
          <w:cols w:num="2" w:space="720" w:equalWidth="0">
            <w:col w:w="6095" w:space="3403"/>
            <w:col w:w="5562"/>
          </w:cols>
        </w:sectPr>
      </w:pPr>
      <w:bookmarkStart w:id="0" w:name="_GoBack"/>
      <w:bookmarkEnd w:id="0"/>
    </w:p>
    <w:p w14:paraId="04793B47" w14:textId="77777777" w:rsidR="00EA248C" w:rsidRPr="00C51DDF" w:rsidRDefault="00EA248C" w:rsidP="00EA248C"/>
    <w:p w14:paraId="6C202569" w14:textId="77777777" w:rsidR="00BA43DF" w:rsidRDefault="00BA43DF"/>
    <w:p w14:paraId="28481B37" w14:textId="77777777" w:rsidR="00BA43DF" w:rsidRDefault="00BA43DF"/>
    <w:p w14:paraId="32879394" w14:textId="77777777" w:rsidR="00BA43DF" w:rsidRDefault="00BA43DF"/>
    <w:sectPr w:rsidR="00BA43DF" w:rsidSect="003A251B">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9EF55A" w14:textId="77777777" w:rsidR="00367FB4" w:rsidRDefault="00367FB4">
      <w:pPr>
        <w:spacing w:after="0" w:line="240" w:lineRule="auto"/>
      </w:pPr>
      <w:r>
        <w:separator/>
      </w:r>
    </w:p>
  </w:endnote>
  <w:endnote w:type="continuationSeparator" w:id="0">
    <w:p w14:paraId="52857E36" w14:textId="77777777" w:rsidR="00367FB4" w:rsidRDefault="0036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84943" w14:textId="77777777" w:rsidR="00F33366" w:rsidRDefault="00367FB4">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9E725" w14:textId="77777777" w:rsidR="00367FB4" w:rsidRDefault="00367FB4">
      <w:pPr>
        <w:spacing w:after="0" w:line="240" w:lineRule="auto"/>
      </w:pPr>
      <w:r>
        <w:separator/>
      </w:r>
    </w:p>
  </w:footnote>
  <w:footnote w:type="continuationSeparator" w:id="0">
    <w:p w14:paraId="6A0B0412" w14:textId="77777777" w:rsidR="00367FB4" w:rsidRDefault="00367F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22462E"/>
    <w:multiLevelType w:val="hybridMultilevel"/>
    <w:tmpl w:val="276003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51B"/>
    <w:rsid w:val="000F1D3B"/>
    <w:rsid w:val="002305CD"/>
    <w:rsid w:val="00367FB4"/>
    <w:rsid w:val="003A251B"/>
    <w:rsid w:val="003D3501"/>
    <w:rsid w:val="004A17DB"/>
    <w:rsid w:val="005D005B"/>
    <w:rsid w:val="00707BD5"/>
    <w:rsid w:val="00790AB7"/>
    <w:rsid w:val="00830A45"/>
    <w:rsid w:val="009732AD"/>
    <w:rsid w:val="009D0686"/>
    <w:rsid w:val="00BA43DF"/>
    <w:rsid w:val="00BC1A9D"/>
    <w:rsid w:val="00DD6026"/>
    <w:rsid w:val="00EA248C"/>
    <w:rsid w:val="00FA7D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3AD50"/>
  <w15:chartTrackingRefBased/>
  <w15:docId w15:val="{D94875EC-909A-4F37-A8FD-3C261CB5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43D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43DF"/>
    <w:rPr>
      <w:rFonts w:ascii="Segoe UI" w:hAnsi="Segoe UI" w:cs="Segoe UI"/>
      <w:sz w:val="18"/>
      <w:szCs w:val="18"/>
    </w:rPr>
  </w:style>
  <w:style w:type="paragraph" w:styleId="Prrafodelista">
    <w:name w:val="List Paragraph"/>
    <w:basedOn w:val="Normal"/>
    <w:uiPriority w:val="34"/>
    <w:qFormat/>
    <w:rsid w:val="00BA43DF"/>
    <w:pPr>
      <w:ind w:left="720"/>
      <w:contextualSpacing/>
    </w:pPr>
  </w:style>
  <w:style w:type="character" w:styleId="Hipervnculo">
    <w:name w:val="Hyperlink"/>
    <w:basedOn w:val="Fuentedeprrafopredeter"/>
    <w:uiPriority w:val="99"/>
    <w:unhideWhenUsed/>
    <w:rsid w:val="00BA43DF"/>
    <w:rPr>
      <w:color w:val="0563C1" w:themeColor="hyperlink"/>
      <w:u w:val="single"/>
    </w:rPr>
  </w:style>
  <w:style w:type="paragraph" w:styleId="Textoindependiente">
    <w:name w:val="Body Text"/>
    <w:basedOn w:val="Normal"/>
    <w:link w:val="TextoindependienteCar"/>
    <w:uiPriority w:val="1"/>
    <w:qFormat/>
    <w:rsid w:val="00EA248C"/>
    <w:pPr>
      <w:widowControl w:val="0"/>
      <w:autoSpaceDE w:val="0"/>
      <w:autoSpaceDN w:val="0"/>
      <w:spacing w:after="0" w:line="240" w:lineRule="auto"/>
    </w:pPr>
    <w:rPr>
      <w:rFonts w:ascii="Arial" w:eastAsia="Arial" w:hAnsi="Arial" w:cs="Arial"/>
      <w:sz w:val="14"/>
      <w:szCs w:val="14"/>
      <w:lang w:val="es-ES" w:eastAsia="es-ES" w:bidi="es-ES"/>
    </w:rPr>
  </w:style>
  <w:style w:type="character" w:customStyle="1" w:styleId="TextoindependienteCar">
    <w:name w:val="Texto independiente Car"/>
    <w:basedOn w:val="Fuentedeprrafopredeter"/>
    <w:link w:val="Textoindependiente"/>
    <w:uiPriority w:val="1"/>
    <w:rsid w:val="00EA248C"/>
    <w:rPr>
      <w:rFonts w:ascii="Arial" w:eastAsia="Arial" w:hAnsi="Arial" w:cs="Arial"/>
      <w:sz w:val="14"/>
      <w:szCs w:val="14"/>
      <w:lang w:val="es-ES" w:eastAsia="es-ES" w:bidi="es-ES"/>
    </w:rPr>
  </w:style>
  <w:style w:type="paragraph" w:customStyle="1" w:styleId="Ttulo61">
    <w:name w:val="Título 61"/>
    <w:basedOn w:val="Normal"/>
    <w:uiPriority w:val="1"/>
    <w:qFormat/>
    <w:rsid w:val="00EA248C"/>
    <w:pPr>
      <w:widowControl w:val="0"/>
      <w:autoSpaceDE w:val="0"/>
      <w:autoSpaceDN w:val="0"/>
      <w:spacing w:after="0" w:line="240" w:lineRule="auto"/>
      <w:ind w:left="423"/>
      <w:outlineLvl w:val="6"/>
    </w:pPr>
    <w:rPr>
      <w:rFonts w:ascii="Arial" w:eastAsia="Arial" w:hAnsi="Arial" w:cs="Arial"/>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itei.org.m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atoyac.contraloriamunicipal@gmail.com"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27</Pages>
  <Words>1568</Words>
  <Characters>8625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contraloria</dc:creator>
  <cp:keywords/>
  <dc:description/>
  <cp:lastModifiedBy>Administrador</cp:lastModifiedBy>
  <cp:revision>7</cp:revision>
  <cp:lastPrinted>2021-07-02T15:33:00Z</cp:lastPrinted>
  <dcterms:created xsi:type="dcterms:W3CDTF">2021-12-14T20:38:00Z</dcterms:created>
  <dcterms:modified xsi:type="dcterms:W3CDTF">2021-12-15T04:50:00Z</dcterms:modified>
</cp:coreProperties>
</file>