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9" w:rsidRDefault="000B72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029325" cy="3699773"/>
            <wp:effectExtent l="0" t="0" r="9525" b="1524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02686B">
        <w:t>.</w:t>
      </w:r>
    </w:p>
    <w:sectPr w:rsidR="00ED4409" w:rsidSect="00026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1"/>
    <w:rsid w:val="0002686B"/>
    <w:rsid w:val="000668BB"/>
    <w:rsid w:val="000B7201"/>
    <w:rsid w:val="005C6956"/>
    <w:rsid w:val="007E2E4F"/>
    <w:rsid w:val="00AB715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15C5-572E-4DEC-947B-D55DCEB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VISITAS</a:t>
            </a:r>
            <a:r>
              <a:rPr lang="en-US" baseline="0"/>
              <a:t> AL CONTADOR DE VISTAS DEL APARTADO DE TRANSPARENCIA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VISITAS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Hoja1!$A$2:$A$5</c:f>
              <c:numCache>
                <c:formatCode>mmm\-yy</c:formatCode>
                <c:ptCount val="4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635</c:v>
                </c:pt>
                <c:pt idx="1">
                  <c:v>850</c:v>
                </c:pt>
                <c:pt idx="2">
                  <c:v>1100</c:v>
                </c:pt>
                <c:pt idx="3">
                  <c:v>1690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0D-4FC4-BD1F-68719C189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0970648"/>
        <c:axId val="350971304"/>
      </c:lineChart>
      <c:dateAx>
        <c:axId val="35097064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0971304"/>
        <c:crosses val="autoZero"/>
        <c:auto val="1"/>
        <c:lblOffset val="100"/>
        <c:baseTimeUnit val="months"/>
      </c:dateAx>
      <c:valAx>
        <c:axId val="35097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NUMERO</a:t>
                </a:r>
                <a:r>
                  <a:rPr lang="es-MX" baseline="0"/>
                  <a:t> DE VISTAS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0970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dcterms:created xsi:type="dcterms:W3CDTF">2019-08-09T16:49:00Z</dcterms:created>
  <dcterms:modified xsi:type="dcterms:W3CDTF">2019-08-26T18:21:00Z</dcterms:modified>
</cp:coreProperties>
</file>