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3A8C" w:rsidRPr="00DD1A0A" w:rsidRDefault="003B3A8C" w:rsidP="003B3A8C">
      <w:pPr>
        <w:pStyle w:val="expandido"/>
        <w:spacing w:line="360" w:lineRule="atLeast"/>
        <w:rPr>
          <w:rFonts w:ascii="Arial" w:hAnsi="Arial" w:cs="Arial"/>
          <w:smallCaps w:val="0"/>
          <w:spacing w:val="0"/>
          <w:szCs w:val="24"/>
          <w:lang w:val="es-ES"/>
        </w:rPr>
      </w:pPr>
      <w:r w:rsidRPr="00DD1A0A">
        <w:rPr>
          <w:rFonts w:ascii="Arial" w:hAnsi="Arial" w:cs="Arial"/>
          <w:smallCaps w:val="0"/>
          <w:spacing w:val="0"/>
          <w:szCs w:val="24"/>
          <w:lang w:val="es-ES"/>
        </w:rPr>
        <w:t xml:space="preserve">DICTAMEN </w:t>
      </w:r>
    </w:p>
    <w:p w:rsidR="003B3A8C" w:rsidRPr="00DD1A0A" w:rsidRDefault="003B3A8C" w:rsidP="003B3A8C">
      <w:pPr>
        <w:pStyle w:val="expandido"/>
        <w:spacing w:line="360" w:lineRule="atLeast"/>
        <w:rPr>
          <w:rFonts w:ascii="Arial" w:hAnsi="Arial" w:cs="Arial"/>
          <w:b w:val="0"/>
          <w:smallCaps w:val="0"/>
          <w:spacing w:val="0"/>
          <w:sz w:val="22"/>
          <w:szCs w:val="24"/>
          <w:lang w:val="es-ES"/>
        </w:rPr>
      </w:pPr>
      <w:r w:rsidRPr="00DD1A0A">
        <w:rPr>
          <w:rFonts w:ascii="Arial" w:hAnsi="Arial" w:cs="Arial"/>
          <w:b w:val="0"/>
          <w:smallCaps w:val="0"/>
          <w:spacing w:val="0"/>
          <w:sz w:val="22"/>
          <w:szCs w:val="24"/>
          <w:lang w:val="es-ES"/>
        </w:rPr>
        <w:t xml:space="preserve">COMISIÓN EDILICIA DE </w:t>
      </w:r>
      <w:r w:rsidR="002453CB">
        <w:rPr>
          <w:rFonts w:ascii="Arial" w:hAnsi="Arial" w:cs="Arial"/>
          <w:b w:val="0"/>
          <w:smallCaps w:val="0"/>
          <w:spacing w:val="0"/>
          <w:sz w:val="22"/>
          <w:szCs w:val="24"/>
          <w:lang w:val="es-ES"/>
        </w:rPr>
        <w:t>EDUCACION, CULTURA Y DEPORTE</w:t>
      </w:r>
      <w:r w:rsidRPr="00DD1A0A">
        <w:rPr>
          <w:rFonts w:ascii="Arial" w:hAnsi="Arial" w:cs="Arial"/>
          <w:b w:val="0"/>
          <w:smallCaps w:val="0"/>
          <w:spacing w:val="0"/>
          <w:sz w:val="22"/>
          <w:szCs w:val="24"/>
          <w:lang w:val="es-ES"/>
        </w:rPr>
        <w:tab/>
      </w:r>
    </w:p>
    <w:p w:rsidR="003B3A8C" w:rsidRPr="00DD1A0A" w:rsidRDefault="003B3A8C" w:rsidP="003B3A8C">
      <w:pPr>
        <w:pBdr>
          <w:bottom w:val="single" w:sz="6" w:space="0" w:color="auto"/>
          <w:between w:val="single" w:sz="6" w:space="0" w:color="auto"/>
        </w:pBdr>
        <w:spacing w:line="360" w:lineRule="atLeast"/>
        <w:rPr>
          <w:rFonts w:ascii="Arial" w:hAnsi="Arial" w:cs="Arial"/>
          <w:sz w:val="24"/>
          <w:szCs w:val="24"/>
        </w:rPr>
      </w:pPr>
    </w:p>
    <w:p w:rsidR="003B3A8C" w:rsidRPr="00DD1A0A" w:rsidRDefault="003B3A8C" w:rsidP="003B3A8C">
      <w:pPr>
        <w:spacing w:line="360" w:lineRule="atLeast"/>
        <w:ind w:firstLine="709"/>
        <w:rPr>
          <w:rFonts w:ascii="Arial" w:hAnsi="Arial" w:cs="Arial"/>
          <w:sz w:val="24"/>
          <w:szCs w:val="24"/>
        </w:rPr>
      </w:pPr>
    </w:p>
    <w:p w:rsidR="003B3A8C" w:rsidRPr="00DD1A0A" w:rsidRDefault="003B3A8C" w:rsidP="003B3A8C">
      <w:pPr>
        <w:pStyle w:val="expandido"/>
        <w:spacing w:line="360" w:lineRule="atLeast"/>
        <w:jc w:val="left"/>
        <w:rPr>
          <w:rFonts w:ascii="Arial" w:hAnsi="Arial" w:cs="Arial"/>
          <w:szCs w:val="24"/>
        </w:rPr>
      </w:pPr>
      <w:r w:rsidRPr="00DD1A0A">
        <w:rPr>
          <w:rFonts w:ascii="Arial" w:hAnsi="Arial" w:cs="Arial"/>
          <w:szCs w:val="24"/>
        </w:rPr>
        <w:t>Ciudadanos Integrantes del Ayuntamiento de Juanacatlán:</w:t>
      </w:r>
    </w:p>
    <w:p w:rsidR="003B3A8C" w:rsidRPr="00DD1A0A" w:rsidRDefault="003B3A8C" w:rsidP="003B3A8C">
      <w:pPr>
        <w:pStyle w:val="1"/>
        <w:ind w:firstLine="0"/>
        <w:rPr>
          <w:rFonts w:ascii="Arial" w:hAnsi="Arial" w:cs="Arial"/>
          <w:szCs w:val="24"/>
        </w:rPr>
      </w:pPr>
      <w:r w:rsidRPr="00DD1A0A">
        <w:rPr>
          <w:rFonts w:ascii="Arial" w:hAnsi="Arial" w:cs="Arial"/>
          <w:szCs w:val="24"/>
        </w:rPr>
        <w:t xml:space="preserve">A los integrantes de la Comisión Edilicia de </w:t>
      </w:r>
      <w:r w:rsidR="002453CB">
        <w:rPr>
          <w:rFonts w:ascii="Arial" w:hAnsi="Arial" w:cs="Arial"/>
          <w:b/>
          <w:szCs w:val="24"/>
        </w:rPr>
        <w:t>EDUCACIÓN, CULTURA Y DEPORTE</w:t>
      </w:r>
      <w:r w:rsidRPr="00DD1A0A">
        <w:rPr>
          <w:rFonts w:ascii="Arial" w:hAnsi="Arial" w:cs="Arial"/>
          <w:b/>
          <w:szCs w:val="24"/>
        </w:rPr>
        <w:t>,</w:t>
      </w:r>
      <w:r w:rsidRPr="00DD1A0A">
        <w:rPr>
          <w:rFonts w:ascii="Arial" w:hAnsi="Arial" w:cs="Arial"/>
          <w:szCs w:val="24"/>
        </w:rPr>
        <w:t xml:space="preserve"> nos fue turnado para su estudio, análisis y dictaminación el presente expediente, el cual tiene por objeto </w:t>
      </w:r>
      <w:r w:rsidRPr="00DD1A0A">
        <w:rPr>
          <w:rFonts w:ascii="Arial" w:hAnsi="Arial" w:cs="Arial"/>
          <w:b/>
          <w:szCs w:val="24"/>
        </w:rPr>
        <w:t xml:space="preserve">APROBAR </w:t>
      </w:r>
      <w:r>
        <w:rPr>
          <w:rFonts w:ascii="Arial" w:hAnsi="Arial" w:cs="Arial"/>
          <w:b/>
          <w:szCs w:val="24"/>
        </w:rPr>
        <w:t>LOS MANUALES DE ORGANIZACIÓN DE LAS AREAS DE</w:t>
      </w:r>
      <w:r w:rsidR="002453CB">
        <w:rPr>
          <w:rFonts w:ascii="Arial" w:hAnsi="Arial" w:cs="Arial"/>
          <w:b/>
          <w:szCs w:val="24"/>
        </w:rPr>
        <w:t xml:space="preserve"> EDUCACIÓN, CULTURA Y DEPORTE,</w:t>
      </w:r>
      <w:r>
        <w:rPr>
          <w:rFonts w:ascii="Arial" w:hAnsi="Arial" w:cs="Arial"/>
          <w:b/>
          <w:szCs w:val="24"/>
        </w:rPr>
        <w:t xml:space="preserve"> </w:t>
      </w:r>
      <w:r w:rsidRPr="00DD1A0A">
        <w:rPr>
          <w:rFonts w:ascii="Arial" w:hAnsi="Arial" w:cs="Arial"/>
          <w:szCs w:val="24"/>
        </w:rPr>
        <w:t>lo que se emite el siguiente dictamen de conformidad al siguiente:</w:t>
      </w:r>
    </w:p>
    <w:p w:rsidR="003B3A8C" w:rsidRPr="00DD1A0A" w:rsidRDefault="003B3A8C" w:rsidP="003B3A8C">
      <w:pPr>
        <w:pStyle w:val="1"/>
        <w:ind w:firstLine="0"/>
        <w:rPr>
          <w:rFonts w:ascii="Arial" w:hAnsi="Arial" w:cs="Arial"/>
          <w:szCs w:val="24"/>
        </w:rPr>
      </w:pPr>
    </w:p>
    <w:p w:rsidR="003B3A8C" w:rsidRPr="00DD1A0A" w:rsidRDefault="003B3A8C" w:rsidP="003B3A8C">
      <w:pPr>
        <w:pStyle w:val="expandido"/>
        <w:spacing w:line="360" w:lineRule="atLeast"/>
        <w:rPr>
          <w:rFonts w:ascii="Arial" w:hAnsi="Arial" w:cs="Arial"/>
          <w:szCs w:val="24"/>
        </w:rPr>
      </w:pPr>
      <w:r w:rsidRPr="00DD1A0A">
        <w:rPr>
          <w:rFonts w:ascii="Arial" w:hAnsi="Arial" w:cs="Arial"/>
          <w:szCs w:val="24"/>
        </w:rPr>
        <w:t>Exposición de Motivos</w:t>
      </w:r>
    </w:p>
    <w:p w:rsidR="003B3A8C" w:rsidRPr="00DD1A0A" w:rsidRDefault="003B3A8C" w:rsidP="003B3A8C">
      <w:pPr>
        <w:pStyle w:val="1"/>
        <w:ind w:firstLine="0"/>
        <w:jc w:val="center"/>
        <w:rPr>
          <w:rFonts w:ascii="Arial" w:hAnsi="Arial" w:cs="Arial"/>
          <w:szCs w:val="24"/>
        </w:rPr>
      </w:pPr>
    </w:p>
    <w:p w:rsidR="003B3A8C" w:rsidRPr="00DD1A0A" w:rsidRDefault="003B3A8C" w:rsidP="003B3A8C">
      <w:pPr>
        <w:pStyle w:val="1"/>
        <w:ind w:firstLine="709"/>
        <w:rPr>
          <w:rFonts w:ascii="Arial" w:hAnsi="Arial" w:cs="Arial"/>
          <w:szCs w:val="24"/>
          <w:lang w:val="es-ES"/>
        </w:rPr>
      </w:pPr>
      <w:r>
        <w:rPr>
          <w:rFonts w:ascii="Arial" w:hAnsi="Arial" w:cs="Arial"/>
          <w:szCs w:val="24"/>
          <w:lang w:val="es-ES"/>
        </w:rPr>
        <w:t xml:space="preserve">Cumplir con el artículo 8 de la Ley de Transparencia y Acceso a la Información Pública del Estado de Jalisco y sus Municipio. </w:t>
      </w:r>
    </w:p>
    <w:p w:rsidR="003B3A8C" w:rsidRPr="00DD1A0A" w:rsidRDefault="003B3A8C" w:rsidP="003B3A8C">
      <w:pPr>
        <w:pStyle w:val="1"/>
        <w:ind w:firstLine="709"/>
        <w:rPr>
          <w:rFonts w:ascii="Arial" w:hAnsi="Arial" w:cs="Arial"/>
          <w:szCs w:val="24"/>
          <w:lang w:val="es-ES"/>
        </w:rPr>
      </w:pPr>
    </w:p>
    <w:p w:rsidR="003B3A8C" w:rsidRPr="00DD1A0A" w:rsidRDefault="003B3A8C" w:rsidP="003B3A8C">
      <w:pPr>
        <w:pStyle w:val="expandido"/>
        <w:spacing w:line="360" w:lineRule="atLeast"/>
        <w:rPr>
          <w:rFonts w:ascii="Arial" w:hAnsi="Arial" w:cs="Arial"/>
          <w:szCs w:val="24"/>
        </w:rPr>
      </w:pPr>
      <w:r w:rsidRPr="00DD1A0A">
        <w:rPr>
          <w:rFonts w:ascii="Arial" w:hAnsi="Arial" w:cs="Arial"/>
          <w:szCs w:val="24"/>
        </w:rPr>
        <w:t>Considerandos</w:t>
      </w:r>
    </w:p>
    <w:p w:rsidR="003B3A8C" w:rsidRPr="00DD1A0A" w:rsidRDefault="003B3A8C" w:rsidP="003B3A8C">
      <w:pPr>
        <w:pStyle w:val="expandido"/>
        <w:spacing w:line="360" w:lineRule="atLeast"/>
        <w:ind w:firstLine="709"/>
        <w:rPr>
          <w:rFonts w:ascii="Arial" w:hAnsi="Arial" w:cs="Arial"/>
          <w:b w:val="0"/>
          <w:szCs w:val="24"/>
        </w:rPr>
      </w:pPr>
    </w:p>
    <w:p w:rsidR="003B3A8C" w:rsidRDefault="003B3A8C" w:rsidP="003B3A8C">
      <w:pPr>
        <w:pStyle w:val="1"/>
        <w:ind w:firstLine="709"/>
        <w:rPr>
          <w:rFonts w:ascii="Arial" w:hAnsi="Arial" w:cs="Arial"/>
          <w:szCs w:val="24"/>
          <w:lang w:val="es-ES"/>
        </w:rPr>
      </w:pPr>
      <w:r w:rsidRPr="00DD1A0A">
        <w:rPr>
          <w:rFonts w:ascii="Arial" w:hAnsi="Arial" w:cs="Arial"/>
          <w:b/>
          <w:szCs w:val="24"/>
          <w:lang w:val="es-ES"/>
        </w:rPr>
        <w:t>I</w:t>
      </w:r>
      <w:r w:rsidRPr="00DD1A0A">
        <w:rPr>
          <w:rFonts w:ascii="Arial" w:hAnsi="Arial" w:cs="Arial"/>
          <w:szCs w:val="24"/>
          <w:lang w:val="es-ES"/>
        </w:rPr>
        <w:t xml:space="preserve">.- </w:t>
      </w:r>
      <w:r w:rsidR="00C22E78">
        <w:rPr>
          <w:rFonts w:ascii="Arial" w:hAnsi="Arial" w:cs="Arial"/>
          <w:szCs w:val="24"/>
          <w:lang w:val="es-ES"/>
        </w:rPr>
        <w:t>El pasado lunes 30 de Octubre</w:t>
      </w:r>
      <w:r>
        <w:rPr>
          <w:rFonts w:ascii="Arial" w:hAnsi="Arial" w:cs="Arial"/>
          <w:szCs w:val="24"/>
          <w:lang w:val="es-ES"/>
        </w:rPr>
        <w:t xml:space="preserve"> del presente año dentro de la Ier Sesión Ordinaria del Ayuntamiento de Juanacatlán en el inciso A) de Asuntos Generales del Orden del día, la Regidora Nereida Lizbeth Orozco Alatorre Presidenta de la Comisión de Transparencia, presento una iniciativa para la revisión de los Manuales de organización de cada una de las aéreas del Ayuntamiento, para que a su vez fueran revisados y aprobados o en su defecto observados por cada una de las Comisiones edilicias. </w:t>
      </w:r>
    </w:p>
    <w:p w:rsidR="003B3A8C" w:rsidRPr="00DD1A0A" w:rsidRDefault="003B3A8C" w:rsidP="003B3A8C">
      <w:pPr>
        <w:pStyle w:val="1"/>
        <w:ind w:firstLine="709"/>
        <w:rPr>
          <w:rFonts w:ascii="Arial" w:hAnsi="Arial" w:cs="Arial"/>
          <w:szCs w:val="24"/>
        </w:rPr>
      </w:pPr>
    </w:p>
    <w:p w:rsidR="003B3A8C" w:rsidRPr="00DD1A0A" w:rsidRDefault="003B3A8C" w:rsidP="003B3A8C">
      <w:pPr>
        <w:pStyle w:val="1"/>
        <w:ind w:firstLine="709"/>
        <w:rPr>
          <w:rFonts w:ascii="Arial" w:hAnsi="Arial" w:cs="Arial"/>
          <w:szCs w:val="24"/>
        </w:rPr>
      </w:pPr>
      <w:r w:rsidRPr="00DD1A0A">
        <w:rPr>
          <w:rFonts w:ascii="Arial" w:hAnsi="Arial" w:cs="Arial"/>
          <w:b/>
          <w:szCs w:val="24"/>
        </w:rPr>
        <w:t>II</w:t>
      </w:r>
      <w:r w:rsidRPr="00DD1A0A">
        <w:rPr>
          <w:rFonts w:ascii="Arial" w:hAnsi="Arial" w:cs="Arial"/>
          <w:szCs w:val="24"/>
        </w:rPr>
        <w:t>.- Siendo las 1</w:t>
      </w:r>
      <w:r w:rsidR="002453CB">
        <w:rPr>
          <w:rFonts w:ascii="Arial" w:hAnsi="Arial" w:cs="Arial"/>
          <w:szCs w:val="24"/>
        </w:rPr>
        <w:t>3</w:t>
      </w:r>
      <w:r w:rsidRPr="00DD1A0A">
        <w:rPr>
          <w:rFonts w:ascii="Arial" w:hAnsi="Arial" w:cs="Arial"/>
          <w:szCs w:val="24"/>
        </w:rPr>
        <w:t>:</w:t>
      </w:r>
      <w:r>
        <w:rPr>
          <w:rFonts w:ascii="Arial" w:hAnsi="Arial" w:cs="Arial"/>
          <w:szCs w:val="24"/>
        </w:rPr>
        <w:t xml:space="preserve">00 </w:t>
      </w:r>
      <w:r w:rsidR="002453CB" w:rsidRPr="00DD1A0A">
        <w:rPr>
          <w:rFonts w:ascii="Arial" w:hAnsi="Arial" w:cs="Arial"/>
          <w:szCs w:val="24"/>
        </w:rPr>
        <w:t>horas</w:t>
      </w:r>
      <w:r w:rsidRPr="00DD1A0A">
        <w:rPr>
          <w:rFonts w:ascii="Arial" w:hAnsi="Arial" w:cs="Arial"/>
          <w:szCs w:val="24"/>
        </w:rPr>
        <w:t xml:space="preserve"> del día</w:t>
      </w:r>
      <w:r w:rsidR="002453CB">
        <w:rPr>
          <w:rFonts w:ascii="Arial" w:hAnsi="Arial" w:cs="Arial"/>
          <w:szCs w:val="24"/>
        </w:rPr>
        <w:t xml:space="preserve"> </w:t>
      </w:r>
      <w:r w:rsidR="00272BC1">
        <w:rPr>
          <w:rFonts w:ascii="Arial" w:hAnsi="Arial" w:cs="Arial"/>
          <w:szCs w:val="24"/>
        </w:rPr>
        <w:t xml:space="preserve">08 </w:t>
      </w:r>
      <w:r w:rsidRPr="00DD1A0A">
        <w:rPr>
          <w:rFonts w:ascii="Arial" w:hAnsi="Arial" w:cs="Arial"/>
          <w:szCs w:val="24"/>
        </w:rPr>
        <w:t xml:space="preserve">de </w:t>
      </w:r>
      <w:r w:rsidR="00272BC1">
        <w:rPr>
          <w:rFonts w:ascii="Arial" w:hAnsi="Arial" w:cs="Arial"/>
          <w:szCs w:val="24"/>
        </w:rPr>
        <w:t>Diciembre</w:t>
      </w:r>
      <w:r>
        <w:rPr>
          <w:rFonts w:ascii="Arial" w:hAnsi="Arial" w:cs="Arial"/>
          <w:szCs w:val="24"/>
        </w:rPr>
        <w:t xml:space="preserve"> </w:t>
      </w:r>
      <w:r w:rsidRPr="00DD1A0A">
        <w:rPr>
          <w:rFonts w:ascii="Arial" w:hAnsi="Arial" w:cs="Arial"/>
          <w:szCs w:val="24"/>
        </w:rPr>
        <w:t>del 201</w:t>
      </w:r>
      <w:r w:rsidR="00272BC1">
        <w:rPr>
          <w:rFonts w:ascii="Arial" w:hAnsi="Arial" w:cs="Arial"/>
          <w:szCs w:val="24"/>
        </w:rPr>
        <w:t>7</w:t>
      </w:r>
      <w:r w:rsidRPr="00DD1A0A">
        <w:rPr>
          <w:rFonts w:ascii="Arial" w:hAnsi="Arial" w:cs="Arial"/>
          <w:szCs w:val="24"/>
        </w:rPr>
        <w:t xml:space="preserve">, con la presencia de la totalidad de los integrantes de la </w:t>
      </w:r>
      <w:r>
        <w:rPr>
          <w:rFonts w:ascii="Arial" w:hAnsi="Arial" w:cs="Arial"/>
          <w:szCs w:val="24"/>
        </w:rPr>
        <w:t>com</w:t>
      </w:r>
      <w:r w:rsidR="002453CB">
        <w:rPr>
          <w:rFonts w:ascii="Arial" w:hAnsi="Arial" w:cs="Arial"/>
          <w:szCs w:val="24"/>
        </w:rPr>
        <w:t xml:space="preserve">isión edilicia de educación, cultura </w:t>
      </w:r>
      <w:r w:rsidRPr="00DD1A0A">
        <w:rPr>
          <w:rFonts w:ascii="Arial" w:hAnsi="Arial" w:cs="Arial"/>
          <w:szCs w:val="24"/>
        </w:rPr>
        <w:t xml:space="preserve">y </w:t>
      </w:r>
      <w:r w:rsidR="002453CB">
        <w:rPr>
          <w:rFonts w:ascii="Arial" w:hAnsi="Arial" w:cs="Arial"/>
          <w:szCs w:val="24"/>
        </w:rPr>
        <w:t>deporte,</w:t>
      </w:r>
      <w:r w:rsidR="002453CB" w:rsidRPr="00DD1A0A">
        <w:rPr>
          <w:rFonts w:ascii="Arial" w:hAnsi="Arial" w:cs="Arial"/>
          <w:szCs w:val="24"/>
        </w:rPr>
        <w:t xml:space="preserve"> de</w:t>
      </w:r>
      <w:r w:rsidRPr="00DD1A0A">
        <w:rPr>
          <w:rFonts w:ascii="Arial" w:hAnsi="Arial" w:cs="Arial"/>
          <w:szCs w:val="24"/>
        </w:rPr>
        <w:t xml:space="preserve"> conformidad con el orden del día que les fue enviado previamente en la convocatoria, fue aprobado por unanimidad de votos el único punto a consideración</w:t>
      </w:r>
    </w:p>
    <w:p w:rsidR="003B3A8C" w:rsidRPr="00DD1A0A" w:rsidRDefault="003B3A8C" w:rsidP="003B3A8C">
      <w:pPr>
        <w:pStyle w:val="1"/>
        <w:ind w:firstLine="709"/>
        <w:rPr>
          <w:rFonts w:ascii="Arial" w:hAnsi="Arial" w:cs="Arial"/>
          <w:szCs w:val="24"/>
        </w:rPr>
      </w:pPr>
    </w:p>
    <w:p w:rsidR="003B3A8C" w:rsidRPr="00DD1A0A" w:rsidRDefault="003B3A8C" w:rsidP="003B3A8C">
      <w:pPr>
        <w:pStyle w:val="1"/>
        <w:ind w:firstLine="0"/>
        <w:rPr>
          <w:rFonts w:ascii="Arial" w:hAnsi="Arial" w:cs="Arial"/>
          <w:szCs w:val="24"/>
        </w:rPr>
      </w:pPr>
      <w:r w:rsidRPr="00DD1A0A">
        <w:rPr>
          <w:rFonts w:ascii="Arial" w:hAnsi="Arial" w:cs="Arial"/>
          <w:szCs w:val="24"/>
        </w:rPr>
        <w:t>Por antes expuesto, fundado y motivado los integrantes de esta comisión edilicia emitimos el siguiente:</w:t>
      </w:r>
    </w:p>
    <w:p w:rsidR="003B3A8C" w:rsidRPr="00DD1A0A" w:rsidRDefault="003B3A8C" w:rsidP="003B3A8C">
      <w:pPr>
        <w:pStyle w:val="1"/>
        <w:ind w:firstLine="709"/>
        <w:rPr>
          <w:rFonts w:ascii="Arial" w:hAnsi="Arial" w:cs="Arial"/>
          <w:szCs w:val="24"/>
        </w:rPr>
      </w:pPr>
    </w:p>
    <w:p w:rsidR="00C22E78" w:rsidRPr="00DD1A0A" w:rsidRDefault="00C22E78" w:rsidP="00C22E78">
      <w:pPr>
        <w:pStyle w:val="expandido"/>
        <w:spacing w:line="360" w:lineRule="atLeast"/>
        <w:rPr>
          <w:rFonts w:ascii="Arial" w:hAnsi="Arial" w:cs="Arial"/>
          <w:szCs w:val="24"/>
        </w:rPr>
      </w:pPr>
      <w:r w:rsidRPr="00DD1A0A">
        <w:rPr>
          <w:rFonts w:ascii="Arial" w:hAnsi="Arial" w:cs="Arial"/>
          <w:szCs w:val="24"/>
        </w:rPr>
        <w:t>Acuerdo</w:t>
      </w:r>
    </w:p>
    <w:p w:rsidR="00C22E78" w:rsidRPr="00DD1A0A" w:rsidRDefault="00C22E78" w:rsidP="00C22E78">
      <w:pPr>
        <w:pStyle w:val="expandido"/>
        <w:spacing w:line="360" w:lineRule="atLeast"/>
        <w:rPr>
          <w:rFonts w:ascii="Arial" w:hAnsi="Arial" w:cs="Arial"/>
          <w:szCs w:val="24"/>
        </w:rPr>
      </w:pPr>
    </w:p>
    <w:p w:rsidR="00C22E78" w:rsidRDefault="00C22E78" w:rsidP="00C22E78">
      <w:pPr>
        <w:pStyle w:val="1"/>
        <w:ind w:firstLine="709"/>
        <w:rPr>
          <w:rFonts w:ascii="Arial" w:hAnsi="Arial" w:cs="Arial"/>
          <w:szCs w:val="24"/>
          <w:lang w:val="es-ES"/>
        </w:rPr>
      </w:pPr>
      <w:r w:rsidRPr="00DD1A0A">
        <w:rPr>
          <w:rFonts w:ascii="Arial" w:hAnsi="Arial" w:cs="Arial"/>
          <w:b/>
          <w:szCs w:val="24"/>
          <w:lang w:val="es-ES"/>
        </w:rPr>
        <w:t>PRIMERO</w:t>
      </w:r>
      <w:r w:rsidRPr="00DD1A0A">
        <w:rPr>
          <w:rFonts w:ascii="Arial" w:hAnsi="Arial" w:cs="Arial"/>
          <w:szCs w:val="24"/>
          <w:lang w:val="es-ES"/>
        </w:rPr>
        <w:t>.- Se aprueban l</w:t>
      </w:r>
      <w:r w:rsidRPr="00DD1A0A">
        <w:rPr>
          <w:rFonts w:ascii="Arial" w:hAnsi="Arial" w:cs="Arial"/>
          <w:szCs w:val="24"/>
        </w:rPr>
        <w:t xml:space="preserve">os manuales </w:t>
      </w:r>
      <w:r w:rsidR="002453CB">
        <w:rPr>
          <w:rFonts w:ascii="Arial" w:hAnsi="Arial" w:cs="Arial"/>
          <w:szCs w:val="24"/>
        </w:rPr>
        <w:t>de organización de las áreas de Educación, cultura y deporte.</w:t>
      </w:r>
    </w:p>
    <w:p w:rsidR="00C22E78" w:rsidRPr="00DD1A0A" w:rsidRDefault="00C22E78" w:rsidP="00C22E78">
      <w:pPr>
        <w:pStyle w:val="1"/>
        <w:ind w:firstLine="709"/>
        <w:rPr>
          <w:rFonts w:ascii="Arial" w:hAnsi="Arial" w:cs="Arial"/>
          <w:b/>
          <w:szCs w:val="24"/>
          <w:lang w:val="es-ES"/>
        </w:rPr>
      </w:pPr>
    </w:p>
    <w:p w:rsidR="00C22E78" w:rsidRPr="00DD1A0A" w:rsidRDefault="00C22E78" w:rsidP="00C22E78">
      <w:pPr>
        <w:pStyle w:val="1"/>
        <w:ind w:firstLine="709"/>
        <w:rPr>
          <w:rFonts w:ascii="Arial" w:hAnsi="Arial" w:cs="Arial"/>
          <w:szCs w:val="24"/>
        </w:rPr>
      </w:pPr>
      <w:r w:rsidRPr="009321C1">
        <w:rPr>
          <w:rFonts w:ascii="Arial" w:hAnsi="Arial" w:cs="Arial"/>
          <w:b/>
          <w:szCs w:val="24"/>
          <w:lang w:val="es-ES"/>
        </w:rPr>
        <w:lastRenderedPageBreak/>
        <w:t>SEGUNDO.-.</w:t>
      </w:r>
      <w:r w:rsidRPr="00DD1A0A">
        <w:rPr>
          <w:rFonts w:ascii="Arial" w:hAnsi="Arial" w:cs="Arial"/>
          <w:szCs w:val="24"/>
          <w:lang w:val="es-ES"/>
        </w:rPr>
        <w:t xml:space="preserve"> Se instruye al Secretario del Ayuntamiento a incluir este dictamen en la siguiente sesión del Ayuntamiento para ponerlo a consideración del Pleno.</w:t>
      </w:r>
    </w:p>
    <w:p w:rsidR="00C22E78" w:rsidRDefault="00C22E78" w:rsidP="00C22E78">
      <w:pPr>
        <w:pStyle w:val="1"/>
        <w:rPr>
          <w:rFonts w:ascii="Arial" w:hAnsi="Arial" w:cs="Arial"/>
          <w:szCs w:val="24"/>
        </w:rPr>
      </w:pPr>
    </w:p>
    <w:p w:rsidR="003B3A8C" w:rsidRPr="00DD1A0A" w:rsidRDefault="003B3A8C" w:rsidP="003B3A8C">
      <w:pPr>
        <w:pStyle w:val="1"/>
        <w:rPr>
          <w:rFonts w:ascii="Arial" w:hAnsi="Arial" w:cs="Arial"/>
          <w:szCs w:val="24"/>
        </w:rPr>
      </w:pPr>
    </w:p>
    <w:p w:rsidR="003B3A8C" w:rsidRPr="00DD1A0A" w:rsidRDefault="003B3A8C" w:rsidP="003B3A8C">
      <w:pPr>
        <w:pStyle w:val="expandido"/>
        <w:spacing w:line="360" w:lineRule="atLeast"/>
        <w:rPr>
          <w:rFonts w:ascii="Arial" w:hAnsi="Arial" w:cs="Arial"/>
          <w:szCs w:val="24"/>
        </w:rPr>
      </w:pPr>
      <w:r w:rsidRPr="00DD1A0A">
        <w:rPr>
          <w:rFonts w:ascii="Arial" w:hAnsi="Arial" w:cs="Arial"/>
          <w:szCs w:val="24"/>
        </w:rPr>
        <w:t>Atentamente</w:t>
      </w:r>
    </w:p>
    <w:p w:rsidR="003B3A8C" w:rsidRPr="00DD1A0A" w:rsidRDefault="002453CB" w:rsidP="003B3A8C">
      <w:pPr>
        <w:pStyle w:val="expandido"/>
        <w:spacing w:line="360" w:lineRule="atLeast"/>
        <w:rPr>
          <w:rFonts w:ascii="Arial" w:hAnsi="Arial" w:cs="Arial"/>
          <w:b w:val="0"/>
          <w:szCs w:val="24"/>
        </w:rPr>
      </w:pPr>
      <w:r>
        <w:rPr>
          <w:rFonts w:ascii="Arial" w:hAnsi="Arial" w:cs="Arial"/>
          <w:b w:val="0"/>
          <w:szCs w:val="24"/>
        </w:rPr>
        <w:t xml:space="preserve">Juanacatlán, Jalisco a </w:t>
      </w:r>
      <w:r w:rsidR="00272BC1">
        <w:rPr>
          <w:rFonts w:ascii="Arial" w:hAnsi="Arial" w:cs="Arial"/>
          <w:b w:val="0"/>
          <w:szCs w:val="24"/>
        </w:rPr>
        <w:t>08</w:t>
      </w:r>
      <w:r w:rsidR="003B3A8C" w:rsidRPr="00DD1A0A">
        <w:rPr>
          <w:rFonts w:ascii="Arial" w:hAnsi="Arial" w:cs="Arial"/>
          <w:b w:val="0"/>
          <w:szCs w:val="24"/>
        </w:rPr>
        <w:t xml:space="preserve"> de </w:t>
      </w:r>
      <w:r w:rsidR="00272BC1">
        <w:rPr>
          <w:rFonts w:ascii="Arial" w:hAnsi="Arial" w:cs="Arial"/>
          <w:b w:val="0"/>
          <w:szCs w:val="24"/>
        </w:rPr>
        <w:t>Diciembre</w:t>
      </w:r>
      <w:r w:rsidR="003B3A8C">
        <w:rPr>
          <w:rFonts w:ascii="Arial" w:hAnsi="Arial" w:cs="Arial"/>
          <w:b w:val="0"/>
          <w:szCs w:val="24"/>
        </w:rPr>
        <w:t xml:space="preserve"> </w:t>
      </w:r>
      <w:r w:rsidR="003B3A8C" w:rsidRPr="00DD1A0A">
        <w:rPr>
          <w:rFonts w:ascii="Arial" w:hAnsi="Arial" w:cs="Arial"/>
          <w:b w:val="0"/>
          <w:szCs w:val="24"/>
        </w:rPr>
        <w:t>del 201</w:t>
      </w:r>
      <w:r w:rsidR="003B3A8C">
        <w:rPr>
          <w:rFonts w:ascii="Arial" w:hAnsi="Arial" w:cs="Arial"/>
          <w:b w:val="0"/>
          <w:szCs w:val="24"/>
        </w:rPr>
        <w:t>7</w:t>
      </w:r>
    </w:p>
    <w:p w:rsidR="003B3A8C" w:rsidRPr="00DD1A0A" w:rsidRDefault="003B3A8C" w:rsidP="003B3A8C">
      <w:pPr>
        <w:spacing w:line="360" w:lineRule="atLeast"/>
        <w:jc w:val="center"/>
        <w:rPr>
          <w:rFonts w:ascii="Arial" w:hAnsi="Arial" w:cs="Arial"/>
          <w:b/>
          <w:smallCaps/>
          <w:sz w:val="24"/>
          <w:szCs w:val="24"/>
        </w:rPr>
      </w:pPr>
      <w:r w:rsidRPr="00DD1A0A">
        <w:rPr>
          <w:rFonts w:ascii="Arial" w:hAnsi="Arial" w:cs="Arial"/>
          <w:smallCaps/>
          <w:sz w:val="24"/>
          <w:szCs w:val="24"/>
        </w:rPr>
        <w:t xml:space="preserve"> </w:t>
      </w:r>
      <w:r w:rsidR="002453CB">
        <w:rPr>
          <w:rFonts w:ascii="Arial" w:hAnsi="Arial" w:cs="Arial"/>
          <w:b/>
          <w:smallCaps/>
          <w:sz w:val="24"/>
          <w:szCs w:val="24"/>
        </w:rPr>
        <w:t>La Comisión Edilicia de educación, cultura y deporte</w:t>
      </w:r>
      <w:r w:rsidRPr="00DD1A0A">
        <w:rPr>
          <w:rFonts w:ascii="Arial" w:hAnsi="Arial" w:cs="Arial"/>
          <w:b/>
          <w:smallCaps/>
          <w:sz w:val="24"/>
          <w:szCs w:val="24"/>
        </w:rPr>
        <w:t>.</w:t>
      </w:r>
    </w:p>
    <w:p w:rsidR="003B3A8C" w:rsidRPr="00DD1A0A" w:rsidRDefault="003B3A8C" w:rsidP="003B3A8C">
      <w:pPr>
        <w:spacing w:line="360" w:lineRule="atLeast"/>
        <w:jc w:val="center"/>
        <w:rPr>
          <w:rFonts w:ascii="Arial" w:hAnsi="Arial" w:cs="Arial"/>
          <w:b/>
          <w:smallCaps/>
          <w:sz w:val="24"/>
          <w:szCs w:val="24"/>
        </w:rPr>
      </w:pPr>
    </w:p>
    <w:p w:rsidR="003B3A8C" w:rsidRPr="00DD1A0A" w:rsidRDefault="003B3A8C" w:rsidP="003B3A8C">
      <w:pPr>
        <w:spacing w:line="360" w:lineRule="atLeast"/>
        <w:jc w:val="center"/>
        <w:rPr>
          <w:rFonts w:ascii="Arial" w:hAnsi="Arial" w:cs="Arial"/>
          <w:b/>
          <w:smallCaps/>
          <w:sz w:val="24"/>
          <w:szCs w:val="24"/>
        </w:rPr>
      </w:pPr>
    </w:p>
    <w:p w:rsidR="003B3A8C" w:rsidRPr="00DD1A0A" w:rsidRDefault="003B3A8C" w:rsidP="003B3A8C">
      <w:pPr>
        <w:spacing w:line="360" w:lineRule="atLeast"/>
        <w:jc w:val="center"/>
        <w:rPr>
          <w:rFonts w:ascii="Arial" w:hAnsi="Arial" w:cs="Arial"/>
          <w:b/>
          <w:smallCaps/>
          <w:sz w:val="24"/>
          <w:szCs w:val="24"/>
        </w:rPr>
      </w:pPr>
    </w:p>
    <w:p w:rsidR="003B3A8C" w:rsidRPr="00DD1A0A" w:rsidRDefault="003B3A8C" w:rsidP="003B3A8C">
      <w:pPr>
        <w:spacing w:line="360" w:lineRule="atLeast"/>
        <w:jc w:val="center"/>
        <w:rPr>
          <w:rFonts w:ascii="Arial" w:hAnsi="Arial" w:cs="Arial"/>
          <w:smallCaps/>
          <w:sz w:val="24"/>
          <w:szCs w:val="24"/>
        </w:rPr>
      </w:pPr>
      <w:r>
        <w:rPr>
          <w:rFonts w:ascii="Arial" w:hAnsi="Arial" w:cs="Arial"/>
          <w:smallCaps/>
          <w:sz w:val="24"/>
          <w:szCs w:val="24"/>
        </w:rPr>
        <w:t>Li</w:t>
      </w:r>
      <w:r w:rsidR="002453CB">
        <w:rPr>
          <w:rFonts w:ascii="Arial" w:hAnsi="Arial" w:cs="Arial"/>
          <w:smallCaps/>
          <w:sz w:val="24"/>
          <w:szCs w:val="24"/>
        </w:rPr>
        <w:t>c. ana rosa Vergara Ángel.</w:t>
      </w:r>
    </w:p>
    <w:p w:rsidR="003B3A8C" w:rsidRPr="00DD1A0A" w:rsidRDefault="003B3A8C" w:rsidP="003B3A8C">
      <w:pPr>
        <w:spacing w:line="360" w:lineRule="atLeast"/>
        <w:jc w:val="center"/>
        <w:rPr>
          <w:rFonts w:ascii="Arial" w:hAnsi="Arial" w:cs="Arial"/>
          <w:smallCaps/>
          <w:sz w:val="24"/>
          <w:szCs w:val="24"/>
        </w:rPr>
      </w:pPr>
      <w:r>
        <w:rPr>
          <w:rFonts w:ascii="Arial" w:hAnsi="Arial" w:cs="Arial"/>
          <w:smallCaps/>
          <w:sz w:val="24"/>
          <w:szCs w:val="24"/>
        </w:rPr>
        <w:t xml:space="preserve">regidor de la comisión </w:t>
      </w:r>
    </w:p>
    <w:p w:rsidR="003B3A8C" w:rsidRPr="00DD1A0A" w:rsidRDefault="003B3A8C" w:rsidP="003B3A8C">
      <w:pPr>
        <w:spacing w:line="360" w:lineRule="atLeast"/>
        <w:jc w:val="center"/>
        <w:rPr>
          <w:rFonts w:ascii="Arial" w:hAnsi="Arial" w:cs="Arial"/>
          <w:b/>
          <w:smallCaps/>
          <w:sz w:val="24"/>
          <w:szCs w:val="24"/>
        </w:rPr>
      </w:pPr>
    </w:p>
    <w:p w:rsidR="003B3A8C" w:rsidRPr="00DD1A0A" w:rsidRDefault="003B3A8C" w:rsidP="003B3A8C">
      <w:pPr>
        <w:spacing w:line="360" w:lineRule="atLeast"/>
        <w:jc w:val="center"/>
        <w:rPr>
          <w:rFonts w:ascii="Arial" w:hAnsi="Arial" w:cs="Arial"/>
          <w:b/>
          <w:smallCaps/>
          <w:sz w:val="24"/>
          <w:szCs w:val="24"/>
        </w:rPr>
      </w:pPr>
    </w:p>
    <w:p w:rsidR="003B3A8C" w:rsidRPr="00DD1A0A" w:rsidRDefault="003B3A8C" w:rsidP="003B3A8C">
      <w:pPr>
        <w:spacing w:line="360" w:lineRule="atLeast"/>
        <w:jc w:val="center"/>
        <w:rPr>
          <w:rFonts w:ascii="Arial" w:hAnsi="Arial" w:cs="Arial"/>
          <w:smallCaps/>
          <w:sz w:val="24"/>
          <w:szCs w:val="24"/>
        </w:rPr>
      </w:pPr>
    </w:p>
    <w:p w:rsidR="003B3A8C" w:rsidRPr="00DD1A0A" w:rsidRDefault="003B3A8C" w:rsidP="003B3A8C">
      <w:pPr>
        <w:spacing w:line="360" w:lineRule="atLeast"/>
        <w:jc w:val="center"/>
        <w:rPr>
          <w:rFonts w:ascii="Arial" w:hAnsi="Arial" w:cs="Arial"/>
          <w:smallCaps/>
          <w:sz w:val="24"/>
          <w:szCs w:val="24"/>
        </w:rPr>
      </w:pPr>
    </w:p>
    <w:tbl>
      <w:tblPr>
        <w:tblW w:w="0" w:type="auto"/>
        <w:tblCellMar>
          <w:left w:w="70" w:type="dxa"/>
          <w:right w:w="70" w:type="dxa"/>
        </w:tblCellMar>
        <w:tblLook w:val="0000" w:firstRow="0" w:lastRow="0" w:firstColumn="0" w:lastColumn="0" w:noHBand="0" w:noVBand="0"/>
      </w:tblPr>
      <w:tblGrid>
        <w:gridCol w:w="4819"/>
        <w:gridCol w:w="4819"/>
      </w:tblGrid>
      <w:tr w:rsidR="003B3A8C" w:rsidRPr="00DD1A0A" w:rsidTr="00953A23">
        <w:tc>
          <w:tcPr>
            <w:tcW w:w="4819" w:type="dxa"/>
          </w:tcPr>
          <w:p w:rsidR="003B3A8C" w:rsidRPr="00DD1A0A" w:rsidRDefault="003B3A8C" w:rsidP="00953A23">
            <w:pPr>
              <w:spacing w:line="360" w:lineRule="atLeast"/>
              <w:jc w:val="center"/>
              <w:rPr>
                <w:rFonts w:ascii="Arial" w:hAnsi="Arial" w:cs="Arial"/>
                <w:smallCaps/>
                <w:sz w:val="24"/>
                <w:szCs w:val="24"/>
              </w:rPr>
            </w:pPr>
            <w:r>
              <w:rPr>
                <w:rFonts w:ascii="Arial" w:hAnsi="Arial" w:cs="Arial"/>
                <w:smallCaps/>
                <w:sz w:val="24"/>
                <w:szCs w:val="24"/>
              </w:rPr>
              <w:t xml:space="preserve">C. Nereida Lizbeth Orozco </w:t>
            </w:r>
            <w:r w:rsidR="002453CB">
              <w:rPr>
                <w:rFonts w:ascii="Arial" w:hAnsi="Arial" w:cs="Arial"/>
                <w:smallCaps/>
                <w:sz w:val="24"/>
                <w:szCs w:val="24"/>
              </w:rPr>
              <w:t>Alatorre</w:t>
            </w:r>
          </w:p>
          <w:p w:rsidR="003B3A8C" w:rsidRPr="00DD1A0A" w:rsidRDefault="003B3A8C" w:rsidP="00953A23">
            <w:pPr>
              <w:spacing w:line="360" w:lineRule="atLeast"/>
              <w:jc w:val="center"/>
              <w:rPr>
                <w:rFonts w:ascii="Arial" w:hAnsi="Arial" w:cs="Arial"/>
                <w:smallCaps/>
                <w:sz w:val="24"/>
                <w:szCs w:val="24"/>
              </w:rPr>
            </w:pPr>
            <w:r>
              <w:rPr>
                <w:rFonts w:ascii="Arial" w:hAnsi="Arial" w:cs="Arial"/>
                <w:smallCaps/>
                <w:sz w:val="24"/>
                <w:szCs w:val="24"/>
              </w:rPr>
              <w:t>Regidor</w:t>
            </w:r>
            <w:r w:rsidRPr="00DD1A0A">
              <w:rPr>
                <w:rFonts w:ascii="Arial" w:hAnsi="Arial" w:cs="Arial"/>
                <w:smallCaps/>
                <w:sz w:val="24"/>
                <w:szCs w:val="24"/>
              </w:rPr>
              <w:t xml:space="preserve"> </w:t>
            </w:r>
          </w:p>
        </w:tc>
        <w:tc>
          <w:tcPr>
            <w:tcW w:w="4819" w:type="dxa"/>
          </w:tcPr>
          <w:p w:rsidR="003B3A8C" w:rsidRPr="00DD1A0A" w:rsidRDefault="002453CB" w:rsidP="00953A23">
            <w:pPr>
              <w:spacing w:line="360" w:lineRule="atLeast"/>
              <w:jc w:val="center"/>
              <w:rPr>
                <w:rFonts w:ascii="Arial" w:hAnsi="Arial" w:cs="Arial"/>
                <w:smallCaps/>
                <w:sz w:val="24"/>
                <w:szCs w:val="24"/>
              </w:rPr>
            </w:pPr>
            <w:r>
              <w:rPr>
                <w:rFonts w:ascii="Arial" w:hAnsi="Arial" w:cs="Arial"/>
                <w:smallCaps/>
                <w:sz w:val="24"/>
                <w:szCs w:val="24"/>
              </w:rPr>
              <w:t>lic. ana victoria robles Velázquez</w:t>
            </w:r>
            <w:r w:rsidR="003B3A8C">
              <w:rPr>
                <w:rFonts w:ascii="Arial" w:hAnsi="Arial" w:cs="Arial"/>
                <w:smallCaps/>
                <w:sz w:val="24"/>
                <w:szCs w:val="24"/>
              </w:rPr>
              <w:t xml:space="preserve"> </w:t>
            </w:r>
          </w:p>
          <w:p w:rsidR="003B3A8C" w:rsidRPr="00DD1A0A" w:rsidRDefault="003B3A8C" w:rsidP="00953A23">
            <w:pPr>
              <w:spacing w:line="360" w:lineRule="atLeast"/>
              <w:jc w:val="center"/>
              <w:rPr>
                <w:rFonts w:ascii="Arial" w:hAnsi="Arial" w:cs="Arial"/>
                <w:smallCaps/>
                <w:sz w:val="24"/>
                <w:szCs w:val="24"/>
              </w:rPr>
            </w:pPr>
            <w:r w:rsidRPr="00DD1A0A">
              <w:rPr>
                <w:rFonts w:ascii="Arial" w:hAnsi="Arial" w:cs="Arial"/>
                <w:smallCaps/>
                <w:sz w:val="24"/>
                <w:szCs w:val="24"/>
              </w:rPr>
              <w:t>Regidor</w:t>
            </w:r>
          </w:p>
          <w:p w:rsidR="003B3A8C" w:rsidRPr="00DD1A0A" w:rsidRDefault="003B3A8C" w:rsidP="00953A23">
            <w:pPr>
              <w:spacing w:line="360" w:lineRule="atLeast"/>
              <w:jc w:val="center"/>
              <w:rPr>
                <w:rFonts w:ascii="Arial" w:hAnsi="Arial" w:cs="Arial"/>
                <w:smallCaps/>
                <w:sz w:val="24"/>
                <w:szCs w:val="24"/>
              </w:rPr>
            </w:pPr>
          </w:p>
        </w:tc>
      </w:tr>
      <w:tr w:rsidR="003B3A8C" w:rsidRPr="00DD1A0A" w:rsidTr="00953A23">
        <w:tc>
          <w:tcPr>
            <w:tcW w:w="4819" w:type="dxa"/>
          </w:tcPr>
          <w:p w:rsidR="003B3A8C" w:rsidRDefault="003B3A8C" w:rsidP="00953A23">
            <w:pPr>
              <w:spacing w:line="360" w:lineRule="atLeast"/>
              <w:jc w:val="center"/>
              <w:rPr>
                <w:rFonts w:ascii="Arial" w:hAnsi="Arial" w:cs="Arial"/>
                <w:smallCaps/>
                <w:sz w:val="24"/>
                <w:szCs w:val="24"/>
              </w:rPr>
            </w:pPr>
          </w:p>
        </w:tc>
        <w:tc>
          <w:tcPr>
            <w:tcW w:w="4819" w:type="dxa"/>
          </w:tcPr>
          <w:p w:rsidR="003B3A8C" w:rsidRPr="00DD1A0A" w:rsidRDefault="003B3A8C" w:rsidP="00953A23">
            <w:pPr>
              <w:spacing w:line="360" w:lineRule="atLeast"/>
              <w:jc w:val="center"/>
              <w:rPr>
                <w:rFonts w:ascii="Arial" w:hAnsi="Arial" w:cs="Arial"/>
                <w:smallCaps/>
                <w:sz w:val="24"/>
                <w:szCs w:val="24"/>
              </w:rPr>
            </w:pPr>
          </w:p>
        </w:tc>
      </w:tr>
    </w:tbl>
    <w:p w:rsidR="003B3A8C" w:rsidRPr="00DD1A0A" w:rsidRDefault="003B3A8C" w:rsidP="003B3A8C">
      <w:pPr>
        <w:spacing w:line="360" w:lineRule="atLeast"/>
        <w:jc w:val="center"/>
        <w:rPr>
          <w:rFonts w:ascii="Arial" w:hAnsi="Arial" w:cs="Arial"/>
          <w:smallCaps/>
          <w:sz w:val="24"/>
          <w:szCs w:val="24"/>
        </w:rPr>
      </w:pPr>
    </w:p>
    <w:p w:rsidR="003B3A8C" w:rsidRPr="00DD1A0A" w:rsidRDefault="003B3A8C" w:rsidP="003B3A8C">
      <w:pPr>
        <w:spacing w:line="360" w:lineRule="atLeast"/>
        <w:jc w:val="center"/>
        <w:rPr>
          <w:rFonts w:ascii="Arial" w:hAnsi="Arial" w:cs="Arial"/>
          <w:smallCaps/>
          <w:sz w:val="24"/>
          <w:szCs w:val="24"/>
        </w:rPr>
      </w:pPr>
    </w:p>
    <w:p w:rsidR="003B3A8C" w:rsidRPr="00DD1A0A" w:rsidRDefault="003B3A8C" w:rsidP="003B3A8C">
      <w:pPr>
        <w:spacing w:line="360" w:lineRule="atLeast"/>
        <w:jc w:val="center"/>
        <w:rPr>
          <w:rFonts w:ascii="Arial" w:hAnsi="Arial" w:cs="Arial"/>
          <w:smallCaps/>
          <w:sz w:val="24"/>
          <w:szCs w:val="24"/>
        </w:rPr>
      </w:pPr>
    </w:p>
    <w:p w:rsidR="003B3A8C" w:rsidRPr="00DD1A0A" w:rsidRDefault="003B3A8C" w:rsidP="003B3A8C">
      <w:pPr>
        <w:spacing w:line="360" w:lineRule="atLeast"/>
        <w:jc w:val="center"/>
        <w:rPr>
          <w:rFonts w:ascii="Arial" w:hAnsi="Arial" w:cs="Arial"/>
          <w:smallCaps/>
          <w:sz w:val="24"/>
          <w:szCs w:val="24"/>
        </w:rPr>
      </w:pPr>
    </w:p>
    <w:p w:rsidR="003B3A8C" w:rsidRPr="00DD1A0A" w:rsidRDefault="003B3A8C" w:rsidP="003B3A8C">
      <w:pPr>
        <w:spacing w:line="360" w:lineRule="atLeast"/>
        <w:jc w:val="center"/>
        <w:rPr>
          <w:rFonts w:ascii="Arial" w:hAnsi="Arial" w:cs="Arial"/>
          <w:smallCaps/>
          <w:sz w:val="24"/>
          <w:szCs w:val="24"/>
        </w:rPr>
      </w:pPr>
    </w:p>
    <w:p w:rsidR="003B3A8C" w:rsidRPr="00994352" w:rsidRDefault="003B3A8C" w:rsidP="003B3A8C">
      <w:pPr>
        <w:spacing w:line="360" w:lineRule="atLeast"/>
        <w:jc w:val="both"/>
        <w:rPr>
          <w:rFonts w:ascii="Arial" w:hAnsi="Arial" w:cs="Arial"/>
          <w:b/>
          <w:smallCaps/>
          <w:sz w:val="18"/>
          <w:szCs w:val="18"/>
        </w:rPr>
      </w:pPr>
      <w:r w:rsidRPr="00994352">
        <w:rPr>
          <w:rFonts w:ascii="Arial" w:hAnsi="Arial" w:cs="Arial"/>
          <w:b/>
          <w:smallCaps/>
          <w:sz w:val="18"/>
          <w:szCs w:val="18"/>
        </w:rPr>
        <w:t xml:space="preserve">LA PRESENTE HOJA DE FIRMAS FORMA PARTE INTEGRA DEL DICTAMEN DE LA COMISIÓN EDILICIA DE </w:t>
      </w:r>
      <w:r w:rsidR="002453CB">
        <w:rPr>
          <w:rFonts w:ascii="Arial" w:hAnsi="Arial" w:cs="Arial"/>
          <w:b/>
          <w:smallCaps/>
          <w:sz w:val="18"/>
          <w:szCs w:val="18"/>
        </w:rPr>
        <w:t xml:space="preserve"> </w:t>
      </w:r>
      <w:r w:rsidR="002453CB" w:rsidRPr="002453CB">
        <w:rPr>
          <w:rFonts w:ascii="Arial" w:hAnsi="Arial" w:cs="Arial"/>
          <w:b/>
          <w:smallCaps/>
          <w:szCs w:val="18"/>
        </w:rPr>
        <w:t>educació</w:t>
      </w:r>
      <w:r w:rsidR="002453CB">
        <w:rPr>
          <w:rFonts w:ascii="Arial" w:hAnsi="Arial" w:cs="Arial"/>
          <w:b/>
          <w:smallCaps/>
          <w:szCs w:val="18"/>
        </w:rPr>
        <w:t>n</w:t>
      </w:r>
      <w:r w:rsidR="002453CB" w:rsidRPr="002453CB">
        <w:rPr>
          <w:rFonts w:ascii="Arial" w:hAnsi="Arial" w:cs="Arial"/>
          <w:b/>
          <w:smallCaps/>
          <w:szCs w:val="18"/>
        </w:rPr>
        <w:t>,</w:t>
      </w:r>
      <w:r w:rsidR="002453CB">
        <w:rPr>
          <w:rFonts w:ascii="Arial" w:hAnsi="Arial" w:cs="Arial"/>
          <w:b/>
          <w:smallCaps/>
          <w:szCs w:val="18"/>
        </w:rPr>
        <w:t xml:space="preserve"> </w:t>
      </w:r>
      <w:r w:rsidR="002453CB" w:rsidRPr="002453CB">
        <w:rPr>
          <w:rFonts w:ascii="Arial" w:hAnsi="Arial" w:cs="Arial"/>
          <w:b/>
          <w:smallCaps/>
          <w:szCs w:val="18"/>
        </w:rPr>
        <w:t xml:space="preserve">cultura y deporte </w:t>
      </w:r>
      <w:r w:rsidR="003A1588" w:rsidRPr="002453CB">
        <w:rPr>
          <w:rFonts w:ascii="Arial" w:hAnsi="Arial" w:cs="Arial"/>
          <w:b/>
          <w:smallCaps/>
          <w:szCs w:val="18"/>
        </w:rPr>
        <w:t xml:space="preserve"> </w:t>
      </w:r>
      <w:r w:rsidRPr="00994352">
        <w:rPr>
          <w:rFonts w:ascii="Arial" w:hAnsi="Arial" w:cs="Arial"/>
          <w:b/>
          <w:smallCaps/>
          <w:sz w:val="18"/>
          <w:szCs w:val="18"/>
        </w:rPr>
        <w:t xml:space="preserve">QUE FUE CELEBRADA EL DIA </w:t>
      </w:r>
      <w:r w:rsidR="00272BC1">
        <w:rPr>
          <w:rFonts w:ascii="Arial" w:hAnsi="Arial" w:cs="Arial"/>
          <w:b/>
          <w:smallCaps/>
          <w:sz w:val="18"/>
          <w:szCs w:val="18"/>
        </w:rPr>
        <w:t>VIERNES 08</w:t>
      </w:r>
      <w:r>
        <w:rPr>
          <w:rFonts w:ascii="Arial" w:hAnsi="Arial" w:cs="Arial"/>
          <w:b/>
          <w:smallCaps/>
          <w:sz w:val="18"/>
          <w:szCs w:val="18"/>
        </w:rPr>
        <w:t xml:space="preserve"> </w:t>
      </w:r>
      <w:r w:rsidR="002453CB">
        <w:rPr>
          <w:rFonts w:ascii="Arial" w:hAnsi="Arial" w:cs="Arial"/>
          <w:b/>
          <w:smallCaps/>
          <w:sz w:val="18"/>
          <w:szCs w:val="18"/>
        </w:rPr>
        <w:t xml:space="preserve"> DE</w:t>
      </w:r>
      <w:r w:rsidR="00272BC1">
        <w:rPr>
          <w:rFonts w:ascii="Arial" w:hAnsi="Arial" w:cs="Arial"/>
          <w:b/>
          <w:smallCaps/>
          <w:sz w:val="18"/>
          <w:szCs w:val="18"/>
        </w:rPr>
        <w:t xml:space="preserve">DICIEMBRE </w:t>
      </w:r>
      <w:r w:rsidR="002453CB">
        <w:rPr>
          <w:rFonts w:ascii="Arial" w:hAnsi="Arial" w:cs="Arial"/>
          <w:b/>
          <w:smallCaps/>
          <w:sz w:val="18"/>
          <w:szCs w:val="18"/>
        </w:rPr>
        <w:t xml:space="preserve"> DEL 2017 A LAS 13</w:t>
      </w:r>
      <w:r w:rsidRPr="00994352">
        <w:rPr>
          <w:rFonts w:ascii="Arial" w:hAnsi="Arial" w:cs="Arial"/>
          <w:b/>
          <w:smallCaps/>
          <w:sz w:val="18"/>
          <w:szCs w:val="18"/>
        </w:rPr>
        <w:t xml:space="preserve">:00HRS. EN EL SALON DE CABILDO DEL AYUNTAMIENTO DE JUANACATLÁN, JALISCO, APROBANDO POR UNANIMIDAD </w:t>
      </w:r>
      <w:r w:rsidRPr="00994352">
        <w:rPr>
          <w:rFonts w:ascii="Arial" w:hAnsi="Arial" w:cs="Arial"/>
          <w:b/>
          <w:sz w:val="18"/>
          <w:szCs w:val="18"/>
        </w:rPr>
        <w:t xml:space="preserve">LOS MANUALES DE ORGANIZACIÓN DE LAS AREAS DE </w:t>
      </w:r>
      <w:r w:rsidR="00272BC1">
        <w:rPr>
          <w:rFonts w:ascii="Arial" w:hAnsi="Arial" w:cs="Arial"/>
          <w:b/>
          <w:sz w:val="18"/>
          <w:szCs w:val="18"/>
        </w:rPr>
        <w:t>EDUCACIÓN, CULTURA Y DEPORTE.</w:t>
      </w:r>
      <w:bookmarkStart w:id="0" w:name="_GoBack"/>
      <w:bookmarkEnd w:id="0"/>
    </w:p>
    <w:p w:rsidR="003B3A8C" w:rsidRPr="00DD1A0A" w:rsidRDefault="003B3A8C" w:rsidP="003B3A8C">
      <w:pPr>
        <w:spacing w:line="360" w:lineRule="atLeast"/>
        <w:jc w:val="both"/>
        <w:rPr>
          <w:rFonts w:ascii="Arial" w:hAnsi="Arial" w:cs="Arial"/>
          <w:b/>
          <w:smallCaps/>
          <w:sz w:val="18"/>
          <w:szCs w:val="24"/>
        </w:rPr>
      </w:pPr>
    </w:p>
    <w:p w:rsidR="0095207D" w:rsidRDefault="0095207D"/>
    <w:sectPr w:rsidR="0095207D" w:rsidSect="00594F7E">
      <w:footerReference w:type="default" r:id="rId8"/>
      <w:pgSz w:w="12242" w:h="19442" w:code="190"/>
      <w:pgMar w:top="2836" w:right="1219" w:bottom="2410" w:left="1525" w:header="675" w:footer="195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2D2E" w:rsidRDefault="00D02D2E" w:rsidP="00FE7E91">
      <w:r>
        <w:separator/>
      </w:r>
    </w:p>
  </w:endnote>
  <w:endnote w:type="continuationSeparator" w:id="0">
    <w:p w:rsidR="00D02D2E" w:rsidRDefault="00D02D2E" w:rsidP="00FE7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80C" w:rsidRDefault="00D02D2E">
    <w:pPr>
      <w:pStyle w:val="Piedepgina"/>
      <w:pBdr>
        <w:top w:val="single" w:sz="6" w:space="1" w:color="auto"/>
      </w:pBdr>
      <w:tabs>
        <w:tab w:val="clear" w:pos="4419"/>
        <w:tab w:val="clear" w:pos="8838"/>
      </w:tabs>
      <w:jc w:val="center"/>
      <w:rPr>
        <w:rStyle w:val="Nmerodepgina"/>
        <w:sz w:val="6"/>
      </w:rPr>
    </w:pPr>
  </w:p>
  <w:p w:rsidR="00A4280C" w:rsidRDefault="003B3A8C" w:rsidP="00D250DC">
    <w:pPr>
      <w:pStyle w:val="Piedepgina"/>
      <w:jc w:val="right"/>
    </w:pPr>
    <w:r>
      <w:rPr>
        <w:rStyle w:val="Nmerodepgina"/>
      </w:rPr>
      <w:t xml:space="preserve">- Página </w:t>
    </w:r>
    <w:r w:rsidR="00FE7E91">
      <w:rPr>
        <w:rStyle w:val="Nmerodepgina"/>
      </w:rPr>
      <w:fldChar w:fldCharType="begin"/>
    </w:r>
    <w:r>
      <w:rPr>
        <w:rStyle w:val="Nmerodepgina"/>
      </w:rPr>
      <w:instrText xml:space="preserve"> PAGE </w:instrText>
    </w:r>
    <w:r w:rsidR="00FE7E91">
      <w:rPr>
        <w:rStyle w:val="Nmerodepgina"/>
      </w:rPr>
      <w:fldChar w:fldCharType="separate"/>
    </w:r>
    <w:r w:rsidR="00272BC1">
      <w:rPr>
        <w:rStyle w:val="Nmerodepgina"/>
        <w:noProof/>
      </w:rPr>
      <w:t>2</w:t>
    </w:r>
    <w:r w:rsidR="00FE7E91">
      <w:rPr>
        <w:rStyle w:val="Nmerodepgina"/>
      </w:rPr>
      <w:fldChar w:fldCharType="end"/>
    </w:r>
    <w:r>
      <w:rPr>
        <w:rStyle w:val="Nmerodepgina"/>
      </w:rPr>
      <w:t xml:space="preserve"> de 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2D2E" w:rsidRDefault="00D02D2E" w:rsidP="00FE7E91">
      <w:r>
        <w:separator/>
      </w:r>
    </w:p>
  </w:footnote>
  <w:footnote w:type="continuationSeparator" w:id="0">
    <w:p w:rsidR="00D02D2E" w:rsidRDefault="00D02D2E" w:rsidP="00FE7E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A8C"/>
    <w:rsid w:val="00097A0A"/>
    <w:rsid w:val="00160EF4"/>
    <w:rsid w:val="002453CB"/>
    <w:rsid w:val="00272BC1"/>
    <w:rsid w:val="003A1588"/>
    <w:rsid w:val="003B3A8C"/>
    <w:rsid w:val="0056155D"/>
    <w:rsid w:val="005B203D"/>
    <w:rsid w:val="0086313D"/>
    <w:rsid w:val="0095207D"/>
    <w:rsid w:val="00C22E78"/>
    <w:rsid w:val="00C94E90"/>
    <w:rsid w:val="00D02D2E"/>
    <w:rsid w:val="00FE7E9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3A8C"/>
    <w:pPr>
      <w:spacing w:after="0" w:line="240" w:lineRule="auto"/>
    </w:pPr>
    <w:rPr>
      <w:rFonts w:ascii="Times New Roman" w:eastAsia="Times New Roman" w:hAnsi="Times New Roman" w:cs="Times New Roman"/>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rsid w:val="003B3A8C"/>
  </w:style>
  <w:style w:type="paragraph" w:styleId="Piedepgina">
    <w:name w:val="footer"/>
    <w:basedOn w:val="Normal"/>
    <w:link w:val="PiedepginaCar"/>
    <w:rsid w:val="003B3A8C"/>
    <w:pPr>
      <w:tabs>
        <w:tab w:val="center" w:pos="4419"/>
        <w:tab w:val="right" w:pos="8838"/>
      </w:tabs>
    </w:pPr>
    <w:rPr>
      <w:lang w:val="es-ES_tradnl"/>
    </w:rPr>
  </w:style>
  <w:style w:type="character" w:customStyle="1" w:styleId="PiedepginaCar">
    <w:name w:val="Pie de página Car"/>
    <w:basedOn w:val="Fuentedeprrafopredeter"/>
    <w:link w:val="Piedepgina"/>
    <w:rsid w:val="003B3A8C"/>
    <w:rPr>
      <w:rFonts w:ascii="Times New Roman" w:eastAsia="Times New Roman" w:hAnsi="Times New Roman" w:cs="Times New Roman"/>
      <w:sz w:val="20"/>
      <w:szCs w:val="20"/>
      <w:lang w:val="es-ES_tradnl" w:eastAsia="es-ES"/>
    </w:rPr>
  </w:style>
  <w:style w:type="paragraph" w:customStyle="1" w:styleId="expandido">
    <w:name w:val="expandido"/>
    <w:basedOn w:val="Normal"/>
    <w:rsid w:val="003B3A8C"/>
    <w:pPr>
      <w:spacing w:line="360" w:lineRule="auto"/>
      <w:jc w:val="center"/>
    </w:pPr>
    <w:rPr>
      <w:b/>
      <w:smallCaps/>
      <w:spacing w:val="50"/>
      <w:sz w:val="24"/>
      <w:lang w:val="es-ES_tradnl"/>
    </w:rPr>
  </w:style>
  <w:style w:type="paragraph" w:customStyle="1" w:styleId="1">
    <w:name w:val="1"/>
    <w:basedOn w:val="Normal"/>
    <w:link w:val="1Car"/>
    <w:rsid w:val="003B3A8C"/>
    <w:pPr>
      <w:tabs>
        <w:tab w:val="left" w:pos="1260"/>
      </w:tabs>
      <w:spacing w:line="360" w:lineRule="atLeast"/>
      <w:ind w:firstLine="720"/>
      <w:jc w:val="both"/>
    </w:pPr>
    <w:rPr>
      <w:rFonts w:ascii="Times" w:hAnsi="Times"/>
      <w:sz w:val="24"/>
      <w:lang w:val="es-ES_tradnl"/>
    </w:rPr>
  </w:style>
  <w:style w:type="character" w:customStyle="1" w:styleId="1Car">
    <w:name w:val="1 Car"/>
    <w:link w:val="1"/>
    <w:rsid w:val="003B3A8C"/>
    <w:rPr>
      <w:rFonts w:ascii="Times" w:eastAsia="Times New Roman" w:hAnsi="Times" w:cs="Times New Roman"/>
      <w:sz w:val="24"/>
      <w:szCs w:val="20"/>
      <w:lang w:val="es-ES_tradnl"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3A8C"/>
    <w:pPr>
      <w:spacing w:after="0" w:line="240" w:lineRule="auto"/>
    </w:pPr>
    <w:rPr>
      <w:rFonts w:ascii="Times New Roman" w:eastAsia="Times New Roman" w:hAnsi="Times New Roman" w:cs="Times New Roman"/>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rsid w:val="003B3A8C"/>
  </w:style>
  <w:style w:type="paragraph" w:styleId="Piedepgina">
    <w:name w:val="footer"/>
    <w:basedOn w:val="Normal"/>
    <w:link w:val="PiedepginaCar"/>
    <w:rsid w:val="003B3A8C"/>
    <w:pPr>
      <w:tabs>
        <w:tab w:val="center" w:pos="4419"/>
        <w:tab w:val="right" w:pos="8838"/>
      </w:tabs>
    </w:pPr>
    <w:rPr>
      <w:lang w:val="es-ES_tradnl"/>
    </w:rPr>
  </w:style>
  <w:style w:type="character" w:customStyle="1" w:styleId="PiedepginaCar">
    <w:name w:val="Pie de página Car"/>
    <w:basedOn w:val="Fuentedeprrafopredeter"/>
    <w:link w:val="Piedepgina"/>
    <w:rsid w:val="003B3A8C"/>
    <w:rPr>
      <w:rFonts w:ascii="Times New Roman" w:eastAsia="Times New Roman" w:hAnsi="Times New Roman" w:cs="Times New Roman"/>
      <w:sz w:val="20"/>
      <w:szCs w:val="20"/>
      <w:lang w:val="es-ES_tradnl" w:eastAsia="es-ES"/>
    </w:rPr>
  </w:style>
  <w:style w:type="paragraph" w:customStyle="1" w:styleId="expandido">
    <w:name w:val="expandido"/>
    <w:basedOn w:val="Normal"/>
    <w:rsid w:val="003B3A8C"/>
    <w:pPr>
      <w:spacing w:line="360" w:lineRule="auto"/>
      <w:jc w:val="center"/>
    </w:pPr>
    <w:rPr>
      <w:b/>
      <w:smallCaps/>
      <w:spacing w:val="50"/>
      <w:sz w:val="24"/>
      <w:lang w:val="es-ES_tradnl"/>
    </w:rPr>
  </w:style>
  <w:style w:type="paragraph" w:customStyle="1" w:styleId="1">
    <w:name w:val="1"/>
    <w:basedOn w:val="Normal"/>
    <w:link w:val="1Car"/>
    <w:rsid w:val="003B3A8C"/>
    <w:pPr>
      <w:tabs>
        <w:tab w:val="left" w:pos="1260"/>
      </w:tabs>
      <w:spacing w:line="360" w:lineRule="atLeast"/>
      <w:ind w:firstLine="720"/>
      <w:jc w:val="both"/>
    </w:pPr>
    <w:rPr>
      <w:rFonts w:ascii="Times" w:hAnsi="Times"/>
      <w:sz w:val="24"/>
      <w:lang w:val="es-ES_tradnl"/>
    </w:rPr>
  </w:style>
  <w:style w:type="character" w:customStyle="1" w:styleId="1Car">
    <w:name w:val="1 Car"/>
    <w:link w:val="1"/>
    <w:rsid w:val="003B3A8C"/>
    <w:rPr>
      <w:rFonts w:ascii="Times" w:eastAsia="Times New Roman" w:hAnsi="Times" w:cs="Times New Roman"/>
      <w:sz w:val="24"/>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1622AA-5171-4AF3-8CBD-169D5A602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376</Words>
  <Characters>2071</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Presidencia</cp:lastModifiedBy>
  <cp:revision>2</cp:revision>
  <dcterms:created xsi:type="dcterms:W3CDTF">2018-04-19T19:14:00Z</dcterms:created>
  <dcterms:modified xsi:type="dcterms:W3CDTF">2018-04-19T19:14:00Z</dcterms:modified>
</cp:coreProperties>
</file>