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20E" w:rsidRDefault="002E7C28" w:rsidP="00FD1086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1DF15EA1" wp14:editId="4FC8141D">
            <wp:simplePos x="0" y="0"/>
            <wp:positionH relativeFrom="column">
              <wp:posOffset>-1089660</wp:posOffset>
            </wp:positionH>
            <wp:positionV relativeFrom="paragraph">
              <wp:posOffset>-913130</wp:posOffset>
            </wp:positionV>
            <wp:extent cx="7779224" cy="10038151"/>
            <wp:effectExtent l="0" t="0" r="0" b="127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BRETADA CAR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224" cy="10038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20E" w:rsidRDefault="005D320E" w:rsidP="00FD1086"/>
    <w:p w:rsidR="005D320E" w:rsidRDefault="005D320E" w:rsidP="005D320E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ORGANIGRAMA</w:t>
      </w:r>
    </w:p>
    <w:p w:rsidR="005D320E" w:rsidRPr="005D320E" w:rsidRDefault="005D320E" w:rsidP="005D320E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CATASTRO MUNICIPAL</w:t>
      </w:r>
    </w:p>
    <w:p w:rsidR="005D320E" w:rsidRPr="00870B84" w:rsidRDefault="00870B84" w:rsidP="00870B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DIRECTOR DE IMPUESTO PREDIAL Y CATASTRO</w:t>
      </w:r>
    </w:p>
    <w:p w:rsidR="005D320E" w:rsidRDefault="005D320E" w:rsidP="00FD1086">
      <w:r>
        <w:t xml:space="preserve">                                                                  </w:t>
      </w:r>
      <w:r>
        <w:rPr>
          <w:noProof/>
          <w:lang w:eastAsia="es-MX"/>
        </w:rPr>
        <w:drawing>
          <wp:inline distT="0" distB="0" distL="0" distR="0">
            <wp:extent cx="1260806" cy="17716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321" cy="177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20E" w:rsidRDefault="00870B84" w:rsidP="00FD108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2454910</wp:posOffset>
                </wp:positionH>
                <wp:positionV relativeFrom="paragraph">
                  <wp:posOffset>171450</wp:posOffset>
                </wp:positionV>
                <wp:extent cx="484632" cy="978408"/>
                <wp:effectExtent l="19050" t="0" r="10795" b="31750"/>
                <wp:wrapNone/>
                <wp:docPr id="1" name="1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1 Flecha abajo" o:spid="_x0000_s1026" type="#_x0000_t67" style="position:absolute;margin-left:193.3pt;margin-top:13.5pt;width:38.15pt;height:7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" adj="16250" fillcolor="#4f81bd [3204]" strokecolor="#243f60 [1604]" strokeweight="2pt"/>
            </w:pict>
          </mc:Fallback>
        </mc:AlternateContent>
      </w:r>
    </w:p>
    <w:p w:rsidR="005D320E" w:rsidRDefault="005D320E" w:rsidP="00FD1086"/>
    <w:p w:rsidR="00870B84" w:rsidRDefault="00870B84" w:rsidP="00FD1086"/>
    <w:p w:rsidR="005D320E" w:rsidRDefault="005D320E" w:rsidP="00870B84">
      <w:pPr>
        <w:jc w:val="center"/>
      </w:pPr>
    </w:p>
    <w:p w:rsidR="00870B84" w:rsidRPr="00870B84" w:rsidRDefault="00870B84" w:rsidP="00870B84">
      <w:pPr>
        <w:jc w:val="center"/>
        <w:rPr>
          <w:b/>
          <w:sz w:val="36"/>
          <w:szCs w:val="36"/>
        </w:rPr>
      </w:pPr>
      <w:r w:rsidRPr="00870B84">
        <w:rPr>
          <w:b/>
          <w:sz w:val="36"/>
          <w:szCs w:val="36"/>
        </w:rPr>
        <w:t xml:space="preserve">SECRETARIA </w:t>
      </w:r>
      <w:r>
        <w:rPr>
          <w:b/>
          <w:sz w:val="36"/>
          <w:szCs w:val="36"/>
        </w:rPr>
        <w:t>DE IMPUESTO PREDIAL Y CATASTRO</w:t>
      </w:r>
    </w:p>
    <w:p w:rsidR="005D320E" w:rsidRPr="00FD1086" w:rsidRDefault="005D320E" w:rsidP="00FD1086">
      <w:r>
        <w:t xml:space="preserve">                                                                 </w:t>
      </w:r>
      <w:r>
        <w:rPr>
          <w:noProof/>
          <w:lang w:eastAsia="es-MX"/>
        </w:rPr>
        <w:drawing>
          <wp:inline distT="0" distB="0" distL="0" distR="0">
            <wp:extent cx="1495425" cy="1663228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63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320E" w:rsidRPr="00FD10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86"/>
    <w:rsid w:val="002E7C28"/>
    <w:rsid w:val="003E3CD4"/>
    <w:rsid w:val="005D320E"/>
    <w:rsid w:val="00870B84"/>
    <w:rsid w:val="00BF3EBC"/>
    <w:rsid w:val="00E87DF1"/>
    <w:rsid w:val="00FD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Quitupan</dc:creator>
  <cp:lastModifiedBy>Comunicación</cp:lastModifiedBy>
  <cp:revision>2</cp:revision>
  <cp:lastPrinted>2013-11-01T20:12:00Z</cp:lastPrinted>
  <dcterms:created xsi:type="dcterms:W3CDTF">2015-03-23T23:08:00Z</dcterms:created>
  <dcterms:modified xsi:type="dcterms:W3CDTF">2015-03-23T23:08:00Z</dcterms:modified>
</cp:coreProperties>
</file>