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5" w:rsidRDefault="00DF66BA" w:rsidP="00517C66">
      <w:pPr>
        <w:spacing w:line="240" w:lineRule="auto"/>
        <w:jc w:val="center"/>
        <w:rPr>
          <w:sz w:val="52"/>
        </w:rPr>
      </w:pPr>
      <w:r>
        <w:rPr>
          <w:sz w:val="52"/>
        </w:rPr>
        <w:t>CURRICUL</w:t>
      </w:r>
      <w:r w:rsidR="00517C66">
        <w:rPr>
          <w:sz w:val="52"/>
        </w:rPr>
        <w:t>A</w:t>
      </w:r>
    </w:p>
    <w:p w:rsidR="00273DDD" w:rsidRDefault="00047772" w:rsidP="00517C66">
      <w:pPr>
        <w:spacing w:line="240" w:lineRule="auto"/>
        <w:jc w:val="center"/>
        <w:rPr>
          <w:sz w:val="48"/>
        </w:rPr>
      </w:pPr>
      <w:r>
        <w:rPr>
          <w:sz w:val="48"/>
        </w:rPr>
        <w:t>Alejandro Chávez Zamudio</w:t>
      </w:r>
    </w:p>
    <w:p w:rsidR="00070474" w:rsidRPr="00070474" w:rsidRDefault="00070474" w:rsidP="00DF66BA">
      <w:pPr>
        <w:rPr>
          <w:b/>
          <w:sz w:val="2"/>
        </w:rPr>
      </w:pPr>
    </w:p>
    <w:p w:rsidR="00DF66BA" w:rsidRPr="00273DDD" w:rsidRDefault="00DF66BA" w:rsidP="00DF66BA">
      <w:pPr>
        <w:rPr>
          <w:b/>
          <w:sz w:val="24"/>
        </w:rPr>
      </w:pPr>
      <w:r w:rsidRPr="00273DDD">
        <w:rPr>
          <w:b/>
          <w:sz w:val="24"/>
        </w:rPr>
        <w:t>Datos:</w:t>
      </w:r>
    </w:p>
    <w:p w:rsidR="00DF66BA" w:rsidRDefault="00DF66BA" w:rsidP="00DF66BA">
      <w:pPr>
        <w:ind w:left="708"/>
        <w:rPr>
          <w:sz w:val="24"/>
        </w:rPr>
      </w:pPr>
      <w:r>
        <w:rPr>
          <w:sz w:val="24"/>
        </w:rPr>
        <w:t xml:space="preserve">Nombre: </w:t>
      </w:r>
      <w:r w:rsidR="00047772" w:rsidRPr="00047772">
        <w:rPr>
          <w:sz w:val="24"/>
        </w:rPr>
        <w:t>Alejandro Chávez Zamudio</w:t>
      </w:r>
    </w:p>
    <w:p w:rsidR="00047772" w:rsidRPr="00070474" w:rsidRDefault="00DF66BA" w:rsidP="00070474">
      <w:pPr>
        <w:ind w:left="708"/>
        <w:rPr>
          <w:sz w:val="24"/>
        </w:rPr>
      </w:pPr>
      <w:r>
        <w:rPr>
          <w:sz w:val="24"/>
        </w:rPr>
        <w:t>Teléfono: 3658-3170  ext. 506</w:t>
      </w:r>
      <w:r w:rsidR="00047772">
        <w:rPr>
          <w:sz w:val="24"/>
        </w:rPr>
        <w:t>28</w:t>
      </w:r>
    </w:p>
    <w:p w:rsidR="00DF66BA" w:rsidRPr="00273DDD" w:rsidRDefault="00DF66BA" w:rsidP="00DF66BA">
      <w:pPr>
        <w:rPr>
          <w:b/>
          <w:sz w:val="24"/>
        </w:rPr>
      </w:pPr>
      <w:r w:rsidRPr="00273DDD">
        <w:rPr>
          <w:b/>
          <w:sz w:val="24"/>
        </w:rPr>
        <w:t>Educación:</w:t>
      </w:r>
    </w:p>
    <w:p w:rsidR="00DF66BA" w:rsidRDefault="0036011D" w:rsidP="0036011D">
      <w:pPr>
        <w:spacing w:after="0"/>
        <w:ind w:left="708"/>
        <w:rPr>
          <w:sz w:val="24"/>
        </w:rPr>
      </w:pPr>
      <w:r>
        <w:rPr>
          <w:sz w:val="24"/>
        </w:rPr>
        <w:t xml:space="preserve">Licenciatura en </w:t>
      </w:r>
      <w:r w:rsidR="00BD1B5B">
        <w:rPr>
          <w:sz w:val="24"/>
        </w:rPr>
        <w:t>Derecho</w:t>
      </w:r>
      <w:r w:rsidR="00047772">
        <w:rPr>
          <w:sz w:val="24"/>
        </w:rPr>
        <w:t xml:space="preserve"> – Titulado</w:t>
      </w:r>
    </w:p>
    <w:p w:rsidR="00047772" w:rsidRDefault="00047772" w:rsidP="0036011D">
      <w:pPr>
        <w:spacing w:after="0"/>
        <w:ind w:left="708"/>
        <w:rPr>
          <w:sz w:val="24"/>
        </w:rPr>
      </w:pPr>
      <w:r>
        <w:rPr>
          <w:sz w:val="24"/>
        </w:rPr>
        <w:t>Centro Universitario de Monterrey</w:t>
      </w:r>
    </w:p>
    <w:p w:rsidR="00047772" w:rsidRPr="00047772" w:rsidRDefault="00047772" w:rsidP="0036011D">
      <w:pPr>
        <w:spacing w:after="0"/>
        <w:ind w:left="708"/>
        <w:rPr>
          <w:sz w:val="10"/>
        </w:rPr>
      </w:pPr>
    </w:p>
    <w:p w:rsidR="00047772" w:rsidRDefault="00047772" w:rsidP="0036011D">
      <w:pPr>
        <w:spacing w:after="0"/>
        <w:ind w:left="708"/>
        <w:rPr>
          <w:sz w:val="24"/>
        </w:rPr>
      </w:pPr>
      <w:r>
        <w:rPr>
          <w:sz w:val="24"/>
        </w:rPr>
        <w:t>Diplomado en Criminalista</w:t>
      </w:r>
    </w:p>
    <w:p w:rsidR="00047772" w:rsidRDefault="00047772" w:rsidP="0036011D">
      <w:pPr>
        <w:spacing w:after="0"/>
        <w:ind w:left="708"/>
        <w:rPr>
          <w:sz w:val="24"/>
        </w:rPr>
      </w:pPr>
      <w:r>
        <w:rPr>
          <w:sz w:val="24"/>
        </w:rPr>
        <w:t>Instituto Jalisciense de Ciencias Forenses</w:t>
      </w:r>
    </w:p>
    <w:p w:rsidR="0036011D" w:rsidRPr="00047772" w:rsidRDefault="0036011D" w:rsidP="00DF66BA">
      <w:pPr>
        <w:spacing w:after="0"/>
        <w:ind w:left="708"/>
        <w:rPr>
          <w:sz w:val="10"/>
        </w:rPr>
      </w:pPr>
    </w:p>
    <w:p w:rsidR="0036011D" w:rsidRPr="00273DDD" w:rsidRDefault="0036011D" w:rsidP="0036011D">
      <w:pPr>
        <w:spacing w:after="0"/>
        <w:rPr>
          <w:b/>
          <w:sz w:val="24"/>
        </w:rPr>
      </w:pPr>
      <w:r w:rsidRPr="00273DDD">
        <w:rPr>
          <w:b/>
          <w:sz w:val="24"/>
        </w:rPr>
        <w:t>Experiencia profesional:</w:t>
      </w:r>
    </w:p>
    <w:p w:rsidR="00BD1B5B" w:rsidRPr="00047772" w:rsidRDefault="00BD1B5B" w:rsidP="0036011D">
      <w:pPr>
        <w:spacing w:after="0"/>
        <w:rPr>
          <w:sz w:val="10"/>
        </w:rPr>
      </w:pPr>
    </w:p>
    <w:p w:rsidR="00BD1B5B" w:rsidRDefault="0080217C" w:rsidP="0036011D">
      <w:pPr>
        <w:spacing w:after="0"/>
        <w:rPr>
          <w:sz w:val="24"/>
        </w:rPr>
      </w:pPr>
      <w:r>
        <w:rPr>
          <w:sz w:val="24"/>
        </w:rPr>
        <w:t xml:space="preserve">Junio 2018 </w:t>
      </w:r>
      <w:r w:rsidR="00BD1B5B">
        <w:rPr>
          <w:sz w:val="24"/>
        </w:rPr>
        <w:t xml:space="preserve">- actual </w:t>
      </w:r>
    </w:p>
    <w:p w:rsidR="00BD1B5B" w:rsidRDefault="0080217C" w:rsidP="0036011D">
      <w:pPr>
        <w:spacing w:after="0"/>
        <w:ind w:left="708"/>
        <w:rPr>
          <w:sz w:val="24"/>
        </w:rPr>
      </w:pPr>
      <w:r>
        <w:rPr>
          <w:sz w:val="24"/>
        </w:rPr>
        <w:t>Coordinador de Enlace Municipal</w:t>
      </w:r>
    </w:p>
    <w:p w:rsidR="00BD1B5B" w:rsidRDefault="0080217C" w:rsidP="0036011D">
      <w:pPr>
        <w:spacing w:after="0"/>
        <w:ind w:left="708"/>
        <w:rPr>
          <w:sz w:val="24"/>
        </w:rPr>
      </w:pPr>
      <w:r>
        <w:rPr>
          <w:sz w:val="24"/>
        </w:rPr>
        <w:t>Coordinación de Enlace Municipal</w:t>
      </w:r>
    </w:p>
    <w:p w:rsidR="00273DDD" w:rsidRDefault="00BD1B5B" w:rsidP="00273DDD">
      <w:pPr>
        <w:spacing w:after="0"/>
        <w:ind w:left="708"/>
        <w:rPr>
          <w:sz w:val="24"/>
        </w:rPr>
      </w:pPr>
      <w:r>
        <w:rPr>
          <w:sz w:val="24"/>
        </w:rPr>
        <w:t>I</w:t>
      </w:r>
      <w:r w:rsidR="00273DDD">
        <w:rPr>
          <w:sz w:val="24"/>
        </w:rPr>
        <w:t>nstituto Jalisciense de las Mujeres</w:t>
      </w:r>
    </w:p>
    <w:p w:rsidR="0080217C" w:rsidRPr="00070474" w:rsidRDefault="0080217C" w:rsidP="00273DDD">
      <w:pPr>
        <w:spacing w:after="0"/>
        <w:ind w:left="708"/>
        <w:rPr>
          <w:sz w:val="10"/>
        </w:rPr>
      </w:pPr>
    </w:p>
    <w:p w:rsidR="0080217C" w:rsidRDefault="00070474" w:rsidP="0080217C">
      <w:pPr>
        <w:spacing w:after="0"/>
        <w:ind w:left="708" w:hanging="708"/>
        <w:rPr>
          <w:sz w:val="24"/>
        </w:rPr>
      </w:pPr>
      <w:r>
        <w:rPr>
          <w:sz w:val="24"/>
        </w:rPr>
        <w:t xml:space="preserve">Marzo 2017 – Junio 2018 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 xml:space="preserve">Abogado 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>Gestor de cobranza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proofErr w:type="spellStart"/>
      <w:r>
        <w:rPr>
          <w:sz w:val="24"/>
        </w:rPr>
        <w:t>Cobantd</w:t>
      </w:r>
      <w:proofErr w:type="spellEnd"/>
      <w:r>
        <w:rPr>
          <w:sz w:val="24"/>
        </w:rPr>
        <w:t xml:space="preserve"> DTH S de RL de CV</w:t>
      </w:r>
    </w:p>
    <w:p w:rsidR="00070474" w:rsidRPr="00070474" w:rsidRDefault="00070474" w:rsidP="00070474">
      <w:pPr>
        <w:spacing w:after="0"/>
        <w:ind w:left="708" w:firstLine="1"/>
        <w:rPr>
          <w:sz w:val="10"/>
        </w:rPr>
      </w:pPr>
    </w:p>
    <w:p w:rsidR="00070474" w:rsidRDefault="00070474" w:rsidP="00070474">
      <w:pPr>
        <w:spacing w:after="0"/>
        <w:ind w:left="708" w:hanging="708"/>
        <w:rPr>
          <w:sz w:val="24"/>
        </w:rPr>
      </w:pPr>
      <w:r>
        <w:rPr>
          <w:sz w:val="24"/>
        </w:rPr>
        <w:t>Julio 2014 – Diciembre 2016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>Encargado general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>Refaccionaria Marver</w:t>
      </w:r>
      <w:bookmarkStart w:id="0" w:name="_GoBack"/>
      <w:bookmarkEnd w:id="0"/>
    </w:p>
    <w:p w:rsidR="00070474" w:rsidRPr="00070474" w:rsidRDefault="00070474" w:rsidP="00070474">
      <w:pPr>
        <w:spacing w:after="0"/>
        <w:ind w:left="708" w:firstLine="1"/>
        <w:rPr>
          <w:sz w:val="10"/>
        </w:rPr>
      </w:pPr>
    </w:p>
    <w:p w:rsidR="00070474" w:rsidRDefault="00070474" w:rsidP="00070474">
      <w:pPr>
        <w:spacing w:after="0"/>
        <w:ind w:left="708" w:hanging="708"/>
        <w:rPr>
          <w:sz w:val="24"/>
        </w:rPr>
      </w:pPr>
      <w:r>
        <w:rPr>
          <w:sz w:val="24"/>
        </w:rPr>
        <w:t>Julio 2014 – Enero 2015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>Gestor de comunicación  social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>Semanario Critica Jalisco</w:t>
      </w:r>
    </w:p>
    <w:p w:rsidR="00070474" w:rsidRPr="00070474" w:rsidRDefault="00070474" w:rsidP="00070474">
      <w:pPr>
        <w:spacing w:after="0"/>
        <w:ind w:left="708" w:firstLine="1"/>
        <w:rPr>
          <w:sz w:val="10"/>
        </w:rPr>
      </w:pPr>
    </w:p>
    <w:p w:rsidR="00070474" w:rsidRDefault="00070474" w:rsidP="00070474">
      <w:pPr>
        <w:spacing w:after="0"/>
        <w:ind w:left="708" w:hanging="708"/>
        <w:rPr>
          <w:sz w:val="24"/>
        </w:rPr>
      </w:pPr>
      <w:r>
        <w:rPr>
          <w:sz w:val="24"/>
        </w:rPr>
        <w:t>Enero 2014 – Junio 2014</w:t>
      </w:r>
    </w:p>
    <w:p w:rsidR="00070474" w:rsidRDefault="00070474" w:rsidP="00070474">
      <w:pPr>
        <w:spacing w:after="0"/>
        <w:ind w:left="708" w:firstLine="1"/>
        <w:rPr>
          <w:sz w:val="24"/>
        </w:rPr>
      </w:pPr>
      <w:r>
        <w:rPr>
          <w:sz w:val="24"/>
        </w:rPr>
        <w:t>Gestor de cobranza judicial</w:t>
      </w:r>
    </w:p>
    <w:p w:rsidR="00070474" w:rsidRDefault="00FF4931" w:rsidP="00070474">
      <w:pPr>
        <w:spacing w:after="0"/>
        <w:ind w:left="708" w:firstLine="1"/>
        <w:rPr>
          <w:sz w:val="24"/>
        </w:rPr>
      </w:pPr>
      <w:r>
        <w:rPr>
          <w:sz w:val="24"/>
        </w:rPr>
        <w:t>Consorcio jurídico Mendoza – Guzmán Asociados, S.C.</w:t>
      </w:r>
    </w:p>
    <w:p w:rsidR="00FF4931" w:rsidRPr="00FF4931" w:rsidRDefault="00FF4931" w:rsidP="00070474">
      <w:pPr>
        <w:spacing w:after="0"/>
        <w:ind w:left="708" w:firstLine="1"/>
        <w:rPr>
          <w:sz w:val="10"/>
        </w:rPr>
      </w:pPr>
    </w:p>
    <w:p w:rsidR="00FF4931" w:rsidRDefault="00FF4931" w:rsidP="00FF4931">
      <w:pPr>
        <w:spacing w:after="0"/>
        <w:ind w:left="708" w:hanging="708"/>
        <w:rPr>
          <w:sz w:val="24"/>
        </w:rPr>
      </w:pPr>
      <w:r>
        <w:rPr>
          <w:sz w:val="24"/>
        </w:rPr>
        <w:t>Enero 2010 – Enero 2014</w:t>
      </w:r>
    </w:p>
    <w:p w:rsidR="00FF4931" w:rsidRDefault="00FF4931" w:rsidP="00FF4931">
      <w:pPr>
        <w:spacing w:after="0"/>
        <w:ind w:left="708" w:hanging="708"/>
        <w:rPr>
          <w:sz w:val="24"/>
        </w:rPr>
      </w:pPr>
      <w:r>
        <w:rPr>
          <w:sz w:val="24"/>
        </w:rPr>
        <w:t xml:space="preserve">Asesor jurídico </w:t>
      </w:r>
    </w:p>
    <w:p w:rsidR="00273DDD" w:rsidRDefault="00FF4931" w:rsidP="00FF4931">
      <w:pPr>
        <w:spacing w:after="0"/>
        <w:ind w:left="708" w:hanging="708"/>
        <w:rPr>
          <w:sz w:val="24"/>
        </w:rPr>
      </w:pPr>
      <w:r>
        <w:rPr>
          <w:sz w:val="24"/>
        </w:rPr>
        <w:t xml:space="preserve">Corporativo jurídico Escatell &amp; Asociados </w:t>
      </w:r>
    </w:p>
    <w:sectPr w:rsidR="00273DDD" w:rsidSect="00FF493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A"/>
    <w:rsid w:val="00047772"/>
    <w:rsid w:val="00070474"/>
    <w:rsid w:val="00273DDD"/>
    <w:rsid w:val="0036011D"/>
    <w:rsid w:val="00517C66"/>
    <w:rsid w:val="006A0F94"/>
    <w:rsid w:val="0071447D"/>
    <w:rsid w:val="0080217C"/>
    <w:rsid w:val="00926DF1"/>
    <w:rsid w:val="00BD1B5B"/>
    <w:rsid w:val="00CF5C55"/>
    <w:rsid w:val="00DF66BA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6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B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6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6</cp:revision>
  <cp:lastPrinted>2016-09-28T17:42:00Z</cp:lastPrinted>
  <dcterms:created xsi:type="dcterms:W3CDTF">2016-09-28T17:01:00Z</dcterms:created>
  <dcterms:modified xsi:type="dcterms:W3CDTF">2018-08-30T15:36:00Z</dcterms:modified>
</cp:coreProperties>
</file>