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9DD" w:rsidRPr="00A94140" w:rsidRDefault="00D679DD" w:rsidP="00D679DD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140">
        <w:rPr>
          <w:rFonts w:ascii="Times New Roman" w:hAnsi="Times New Roman" w:cs="Times New Roman"/>
          <w:sz w:val="28"/>
          <w:szCs w:val="28"/>
        </w:rPr>
        <w:t xml:space="preserve">INTEGRACION DE COMISIONES EDILICIAS                                                                                                             GOBIERNO MUNICIPAL DE SAN MARTIN DE BOLAÑOS, JALISCO.                                                               </w:t>
      </w:r>
      <w:r w:rsidR="00A94140" w:rsidRPr="00A94140">
        <w:rPr>
          <w:rFonts w:ascii="Times New Roman" w:hAnsi="Times New Roman" w:cs="Times New Roman"/>
          <w:sz w:val="28"/>
          <w:szCs w:val="28"/>
        </w:rPr>
        <w:t>ADMINISTRACIÓN  201</w:t>
      </w:r>
      <w:r w:rsidR="007301EE">
        <w:rPr>
          <w:rFonts w:ascii="Times New Roman" w:hAnsi="Times New Roman" w:cs="Times New Roman"/>
          <w:sz w:val="28"/>
          <w:szCs w:val="28"/>
        </w:rPr>
        <w:t>8</w:t>
      </w:r>
      <w:r w:rsidR="00A94140" w:rsidRPr="00A94140">
        <w:rPr>
          <w:rFonts w:ascii="Times New Roman" w:hAnsi="Times New Roman" w:cs="Times New Roman"/>
          <w:sz w:val="28"/>
          <w:szCs w:val="28"/>
        </w:rPr>
        <w:t>-20</w:t>
      </w:r>
      <w:r w:rsidR="007301EE">
        <w:rPr>
          <w:rFonts w:ascii="Times New Roman" w:hAnsi="Times New Roman" w:cs="Times New Roman"/>
          <w:sz w:val="28"/>
          <w:szCs w:val="28"/>
        </w:rPr>
        <w:t>21</w:t>
      </w:r>
      <w:r w:rsidR="00A94140">
        <w:rPr>
          <w:rFonts w:ascii="Times New Roman" w:hAnsi="Times New Roman" w:cs="Times New Roman"/>
          <w:sz w:val="28"/>
          <w:szCs w:val="28"/>
        </w:rPr>
        <w:t>.</w:t>
      </w:r>
    </w:p>
    <w:p w:rsidR="00D679DD" w:rsidRPr="00A94140" w:rsidRDefault="00CD411D" w:rsidP="00A9414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EE6078C" wp14:editId="09BC7F19">
            <wp:extent cx="2341412" cy="904875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980" cy="92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704"/>
        <w:gridCol w:w="2310"/>
        <w:gridCol w:w="2694"/>
        <w:gridCol w:w="3120"/>
      </w:tblGrid>
      <w:tr w:rsidR="00D679DD" w:rsidRPr="00A94140" w:rsidTr="00A94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679DD" w:rsidRPr="00A94140" w:rsidRDefault="00D679DD" w:rsidP="00D67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40">
              <w:rPr>
                <w:rFonts w:ascii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2310" w:type="dxa"/>
          </w:tcPr>
          <w:p w:rsidR="00D679DD" w:rsidRPr="00A94140" w:rsidRDefault="00D679DD" w:rsidP="00D679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140">
              <w:rPr>
                <w:rFonts w:ascii="Times New Roman" w:hAnsi="Times New Roman" w:cs="Times New Roman"/>
                <w:sz w:val="28"/>
                <w:szCs w:val="28"/>
              </w:rPr>
              <w:t>REGIDOR</w:t>
            </w:r>
          </w:p>
        </w:tc>
        <w:tc>
          <w:tcPr>
            <w:tcW w:w="2694" w:type="dxa"/>
          </w:tcPr>
          <w:p w:rsidR="00D679DD" w:rsidRPr="00A94140" w:rsidRDefault="00D679DD" w:rsidP="00D679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140">
              <w:rPr>
                <w:rFonts w:ascii="Times New Roman" w:hAnsi="Times New Roman" w:cs="Times New Roman"/>
                <w:sz w:val="28"/>
                <w:szCs w:val="28"/>
              </w:rPr>
              <w:t>CARGO</w:t>
            </w:r>
          </w:p>
        </w:tc>
        <w:tc>
          <w:tcPr>
            <w:tcW w:w="3120" w:type="dxa"/>
          </w:tcPr>
          <w:p w:rsidR="00D679DD" w:rsidRPr="00A94140" w:rsidRDefault="00D679DD" w:rsidP="00D679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140">
              <w:rPr>
                <w:rFonts w:ascii="Times New Roman" w:hAnsi="Times New Roman" w:cs="Times New Roman"/>
                <w:sz w:val="28"/>
                <w:szCs w:val="28"/>
              </w:rPr>
              <w:t>COMISION</w:t>
            </w:r>
          </w:p>
        </w:tc>
      </w:tr>
      <w:tr w:rsidR="00D679DD" w:rsidRPr="00A94140" w:rsidTr="00A94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679DD" w:rsidRPr="00A94140" w:rsidRDefault="00D679DD" w:rsidP="00D67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:rsidR="00D679DD" w:rsidRPr="00A94140" w:rsidRDefault="007301EE" w:rsidP="00D6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Lic</w:t>
            </w:r>
            <w:r w:rsidR="00D679DD" w:rsidRPr="00A941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Evangelina Pérez Villarreal</w:t>
            </w:r>
          </w:p>
        </w:tc>
        <w:tc>
          <w:tcPr>
            <w:tcW w:w="2694" w:type="dxa"/>
          </w:tcPr>
          <w:p w:rsidR="00D679DD" w:rsidRPr="00A94140" w:rsidRDefault="00D679DD" w:rsidP="00D6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140">
              <w:rPr>
                <w:rFonts w:ascii="Times New Roman" w:hAnsi="Times New Roman" w:cs="Times New Roman"/>
                <w:sz w:val="28"/>
                <w:szCs w:val="28"/>
              </w:rPr>
              <w:t>Presidente Municipal</w:t>
            </w:r>
          </w:p>
        </w:tc>
        <w:tc>
          <w:tcPr>
            <w:tcW w:w="3120" w:type="dxa"/>
          </w:tcPr>
          <w:p w:rsidR="00D679DD" w:rsidRPr="00A94140" w:rsidRDefault="007301EE" w:rsidP="00D6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Gobernación, Obras públicas, desarrollo </w:t>
            </w:r>
            <w:r w:rsidR="005E6DD6">
              <w:rPr>
                <w:rFonts w:ascii="Times New Roman" w:hAnsi="Times New Roman" w:cs="Times New Roman"/>
                <w:sz w:val="28"/>
                <w:szCs w:val="28"/>
              </w:rPr>
              <w:t xml:space="preserve">económico, hacienda pública municipal y economía. </w:t>
            </w:r>
          </w:p>
        </w:tc>
      </w:tr>
      <w:tr w:rsidR="00D679DD" w:rsidRPr="00A94140" w:rsidTr="00A94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679DD" w:rsidRPr="00A94140" w:rsidRDefault="00D679DD" w:rsidP="00D67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0" w:type="dxa"/>
          </w:tcPr>
          <w:p w:rsidR="00D679DD" w:rsidRPr="00A94140" w:rsidRDefault="00230D7E" w:rsidP="00D67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140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7301E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7301EE" w:rsidRPr="007301EE">
              <w:rPr>
                <w:rFonts w:ascii="Times New Roman" w:hAnsi="Times New Roman" w:cs="Times New Roman"/>
                <w:sz w:val="28"/>
                <w:szCs w:val="28"/>
              </w:rPr>
              <w:t xml:space="preserve">na </w:t>
            </w:r>
            <w:r w:rsidR="007301EE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7301EE" w:rsidRPr="007301EE">
              <w:rPr>
                <w:rFonts w:ascii="Times New Roman" w:hAnsi="Times New Roman" w:cs="Times New Roman"/>
                <w:sz w:val="28"/>
                <w:szCs w:val="28"/>
              </w:rPr>
              <w:t xml:space="preserve">aría </w:t>
            </w:r>
            <w:r w:rsidR="007301EE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7301EE" w:rsidRPr="007301EE">
              <w:rPr>
                <w:rFonts w:ascii="Times New Roman" w:hAnsi="Times New Roman" w:cs="Times New Roman"/>
                <w:sz w:val="28"/>
                <w:szCs w:val="28"/>
              </w:rPr>
              <w:t xml:space="preserve">autista </w:t>
            </w:r>
            <w:r w:rsidR="007301E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7301EE" w:rsidRPr="007301EE">
              <w:rPr>
                <w:rFonts w:ascii="Times New Roman" w:hAnsi="Times New Roman" w:cs="Times New Roman"/>
                <w:sz w:val="28"/>
                <w:szCs w:val="28"/>
              </w:rPr>
              <w:t>onchas</w:t>
            </w:r>
          </w:p>
        </w:tc>
        <w:tc>
          <w:tcPr>
            <w:tcW w:w="2694" w:type="dxa"/>
          </w:tcPr>
          <w:p w:rsidR="00D679DD" w:rsidRPr="00A94140" w:rsidRDefault="00D679DD" w:rsidP="00D67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140">
              <w:rPr>
                <w:rFonts w:ascii="Times New Roman" w:hAnsi="Times New Roman" w:cs="Times New Roman"/>
                <w:sz w:val="28"/>
                <w:szCs w:val="28"/>
              </w:rPr>
              <w:t>Regidor</w:t>
            </w:r>
            <w:r w:rsidR="00230D7E" w:rsidRPr="00A94140">
              <w:rPr>
                <w:rFonts w:ascii="Times New Roman" w:hAnsi="Times New Roman" w:cs="Times New Roman"/>
                <w:sz w:val="28"/>
                <w:szCs w:val="28"/>
              </w:rPr>
              <w:t xml:space="preserve"> y Sindico</w:t>
            </w:r>
          </w:p>
        </w:tc>
        <w:tc>
          <w:tcPr>
            <w:tcW w:w="3120" w:type="dxa"/>
          </w:tcPr>
          <w:p w:rsidR="00D679DD" w:rsidRPr="00A94140" w:rsidRDefault="007301EE" w:rsidP="00D67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Seguridad pública, bienes municipales, ecología y patrimonio público</w:t>
            </w:r>
            <w:r w:rsidR="00230D7E" w:rsidRPr="00A941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79DD" w:rsidRPr="00A94140" w:rsidTr="00A94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679DD" w:rsidRPr="00A94140" w:rsidRDefault="00D679DD" w:rsidP="00D67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0" w:type="dxa"/>
          </w:tcPr>
          <w:p w:rsidR="00D679DD" w:rsidRPr="00A94140" w:rsidRDefault="00230D7E" w:rsidP="00D6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140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5E6DD6">
              <w:rPr>
                <w:rFonts w:ascii="Times New Roman" w:hAnsi="Times New Roman" w:cs="Times New Roman"/>
                <w:sz w:val="28"/>
                <w:szCs w:val="28"/>
              </w:rPr>
              <w:t>Emmanuel Ortiz Uribe</w:t>
            </w:r>
          </w:p>
        </w:tc>
        <w:tc>
          <w:tcPr>
            <w:tcW w:w="2694" w:type="dxa"/>
          </w:tcPr>
          <w:p w:rsidR="00D679DD" w:rsidRPr="00A94140" w:rsidRDefault="00D679DD" w:rsidP="00D6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140">
              <w:rPr>
                <w:rFonts w:ascii="Times New Roman" w:hAnsi="Times New Roman" w:cs="Times New Roman"/>
                <w:sz w:val="28"/>
                <w:szCs w:val="28"/>
              </w:rPr>
              <w:t>Regidor</w:t>
            </w:r>
          </w:p>
        </w:tc>
        <w:tc>
          <w:tcPr>
            <w:tcW w:w="3120" w:type="dxa"/>
          </w:tcPr>
          <w:p w:rsidR="00D679DD" w:rsidRPr="00A94140" w:rsidRDefault="005E6DD6" w:rsidP="00D6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Alumbrado público, ganadería, desarrollo urbano y urbanización</w:t>
            </w:r>
          </w:p>
        </w:tc>
      </w:tr>
      <w:tr w:rsidR="00D679DD" w:rsidRPr="00A94140" w:rsidTr="00A94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679DD" w:rsidRPr="00A94140" w:rsidRDefault="00D679DD" w:rsidP="00D67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0" w:type="dxa"/>
          </w:tcPr>
          <w:p w:rsidR="00D679DD" w:rsidRPr="00A94140" w:rsidRDefault="005E6DD6" w:rsidP="00D67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Reynaldo Sandoval Alonso</w:t>
            </w:r>
            <w:r w:rsidR="00230D7E" w:rsidRPr="00A94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D679DD" w:rsidRPr="00A94140" w:rsidRDefault="00D679DD" w:rsidP="00D67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140">
              <w:rPr>
                <w:rFonts w:ascii="Times New Roman" w:hAnsi="Times New Roman" w:cs="Times New Roman"/>
                <w:sz w:val="28"/>
                <w:szCs w:val="28"/>
              </w:rPr>
              <w:t>Regidor</w:t>
            </w:r>
          </w:p>
        </w:tc>
        <w:tc>
          <w:tcPr>
            <w:tcW w:w="3120" w:type="dxa"/>
          </w:tcPr>
          <w:p w:rsidR="00D679DD" w:rsidRPr="00A94140" w:rsidRDefault="005E6DD6" w:rsidP="00D67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Caminos rurales y desarrollo rural.</w:t>
            </w:r>
          </w:p>
        </w:tc>
      </w:tr>
      <w:tr w:rsidR="00D679DD" w:rsidRPr="00A94140" w:rsidTr="00A94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679DD" w:rsidRPr="00A94140" w:rsidRDefault="00D679DD" w:rsidP="00D67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0" w:type="dxa"/>
          </w:tcPr>
          <w:p w:rsidR="00D679DD" w:rsidRPr="00A94140" w:rsidRDefault="005E6DD6" w:rsidP="00D6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C. Reyna Izamar Ávila Arellano </w:t>
            </w:r>
          </w:p>
        </w:tc>
        <w:tc>
          <w:tcPr>
            <w:tcW w:w="2694" w:type="dxa"/>
          </w:tcPr>
          <w:p w:rsidR="00D679DD" w:rsidRPr="00A94140" w:rsidRDefault="00230D7E" w:rsidP="00D6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140">
              <w:rPr>
                <w:rFonts w:ascii="Times New Roman" w:hAnsi="Times New Roman" w:cs="Times New Roman"/>
                <w:sz w:val="28"/>
                <w:szCs w:val="28"/>
              </w:rPr>
              <w:t>Regidor</w:t>
            </w:r>
          </w:p>
        </w:tc>
        <w:tc>
          <w:tcPr>
            <w:tcW w:w="3120" w:type="dxa"/>
          </w:tcPr>
          <w:p w:rsidR="00D679DD" w:rsidRPr="00A94140" w:rsidRDefault="005E6DD6" w:rsidP="00D6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Cultura, educación, festividad cívica y equidad de genero</w:t>
            </w:r>
          </w:p>
        </w:tc>
      </w:tr>
      <w:tr w:rsidR="00D679DD" w:rsidRPr="00A94140" w:rsidTr="00A94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679DD" w:rsidRPr="00A94140" w:rsidRDefault="00D679DD" w:rsidP="00D67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0" w:type="dxa"/>
          </w:tcPr>
          <w:p w:rsidR="00D679DD" w:rsidRPr="00A94140" w:rsidRDefault="00230D7E" w:rsidP="00D67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140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5E6DD6">
              <w:rPr>
                <w:rFonts w:ascii="Times New Roman" w:hAnsi="Times New Roman" w:cs="Times New Roman"/>
                <w:sz w:val="28"/>
                <w:szCs w:val="28"/>
              </w:rPr>
              <w:t>Vicente Martínez Ibarra</w:t>
            </w:r>
          </w:p>
        </w:tc>
        <w:tc>
          <w:tcPr>
            <w:tcW w:w="2694" w:type="dxa"/>
          </w:tcPr>
          <w:p w:rsidR="00D679DD" w:rsidRPr="00A94140" w:rsidRDefault="00230D7E" w:rsidP="00D67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140">
              <w:rPr>
                <w:rFonts w:ascii="Times New Roman" w:hAnsi="Times New Roman" w:cs="Times New Roman"/>
                <w:sz w:val="28"/>
                <w:szCs w:val="28"/>
              </w:rPr>
              <w:t>Regidor</w:t>
            </w:r>
          </w:p>
        </w:tc>
        <w:tc>
          <w:tcPr>
            <w:tcW w:w="3120" w:type="dxa"/>
          </w:tcPr>
          <w:p w:rsidR="00D679DD" w:rsidRPr="00A94140" w:rsidRDefault="005E6DD6" w:rsidP="00D67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Deporte, </w:t>
            </w:r>
            <w:r w:rsidR="00C05990">
              <w:rPr>
                <w:rFonts w:ascii="Times New Roman" w:hAnsi="Times New Roman" w:cs="Times New Roman"/>
                <w:sz w:val="28"/>
                <w:szCs w:val="28"/>
              </w:rPr>
              <w:t>turismo, agua y saneamiento, servicio público, planeación y participación ciudadana.</w:t>
            </w:r>
          </w:p>
        </w:tc>
      </w:tr>
      <w:tr w:rsidR="00D679DD" w:rsidRPr="00A94140" w:rsidTr="00A94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679DD" w:rsidRPr="00A94140" w:rsidRDefault="00D679DD" w:rsidP="00D67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0" w:type="dxa"/>
          </w:tcPr>
          <w:p w:rsidR="00D679DD" w:rsidRPr="00A94140" w:rsidRDefault="00C05990" w:rsidP="00D6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Lic. Alma Lucero Luna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Luna</w:t>
            </w:r>
            <w:proofErr w:type="spellEnd"/>
          </w:p>
        </w:tc>
        <w:tc>
          <w:tcPr>
            <w:tcW w:w="2694" w:type="dxa"/>
          </w:tcPr>
          <w:p w:rsidR="00D679DD" w:rsidRPr="00A94140" w:rsidRDefault="00230D7E" w:rsidP="00D6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140">
              <w:rPr>
                <w:rFonts w:ascii="Times New Roman" w:hAnsi="Times New Roman" w:cs="Times New Roman"/>
                <w:sz w:val="28"/>
                <w:szCs w:val="28"/>
              </w:rPr>
              <w:t>Regidor</w:t>
            </w:r>
          </w:p>
        </w:tc>
        <w:tc>
          <w:tcPr>
            <w:tcW w:w="3120" w:type="dxa"/>
          </w:tcPr>
          <w:p w:rsidR="00D679DD" w:rsidRPr="00A94140" w:rsidRDefault="00C05990" w:rsidP="00D6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Aseo público, afectaciones y nomenclatura.</w:t>
            </w:r>
          </w:p>
        </w:tc>
      </w:tr>
      <w:tr w:rsidR="00D679DD" w:rsidRPr="00A94140" w:rsidTr="00A94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679DD" w:rsidRPr="00A94140" w:rsidRDefault="00A94140" w:rsidP="00D67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0" w:type="dxa"/>
          </w:tcPr>
          <w:p w:rsidR="00D679DD" w:rsidRPr="00A94140" w:rsidRDefault="00C05990" w:rsidP="00D67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Miguel Ángel Espinoza Ortiz</w:t>
            </w:r>
          </w:p>
        </w:tc>
        <w:tc>
          <w:tcPr>
            <w:tcW w:w="2694" w:type="dxa"/>
          </w:tcPr>
          <w:p w:rsidR="00D679DD" w:rsidRPr="00A94140" w:rsidRDefault="00230D7E" w:rsidP="00D67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140">
              <w:rPr>
                <w:rFonts w:ascii="Times New Roman" w:hAnsi="Times New Roman" w:cs="Times New Roman"/>
                <w:sz w:val="28"/>
                <w:szCs w:val="28"/>
              </w:rPr>
              <w:t>Regidor</w:t>
            </w:r>
          </w:p>
        </w:tc>
        <w:tc>
          <w:tcPr>
            <w:tcW w:w="3120" w:type="dxa"/>
          </w:tcPr>
          <w:p w:rsidR="00D679DD" w:rsidRPr="00A94140" w:rsidRDefault="00C05990" w:rsidP="00D67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Reglamentos, Transporte minería y juventud 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niñes</w:t>
            </w:r>
            <w:proofErr w:type="spellEnd"/>
          </w:p>
        </w:tc>
      </w:tr>
      <w:tr w:rsidR="00D679DD" w:rsidRPr="00A94140" w:rsidTr="00A94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679DD" w:rsidRPr="00A94140" w:rsidRDefault="00A94140" w:rsidP="00D67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0" w:type="dxa"/>
          </w:tcPr>
          <w:p w:rsidR="00D679DD" w:rsidRPr="00A94140" w:rsidRDefault="00A94140" w:rsidP="00D6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140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C05990">
              <w:rPr>
                <w:rFonts w:ascii="Times New Roman" w:hAnsi="Times New Roman" w:cs="Times New Roman"/>
                <w:sz w:val="28"/>
                <w:szCs w:val="28"/>
              </w:rPr>
              <w:t>Graciela Cortez Cuevas</w:t>
            </w:r>
          </w:p>
        </w:tc>
        <w:tc>
          <w:tcPr>
            <w:tcW w:w="2694" w:type="dxa"/>
          </w:tcPr>
          <w:p w:rsidR="00D679DD" w:rsidRPr="00A94140" w:rsidRDefault="00230D7E" w:rsidP="00D6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140">
              <w:rPr>
                <w:rFonts w:ascii="Times New Roman" w:hAnsi="Times New Roman" w:cs="Times New Roman"/>
                <w:sz w:val="28"/>
                <w:szCs w:val="28"/>
              </w:rPr>
              <w:t>Regidor</w:t>
            </w:r>
          </w:p>
        </w:tc>
        <w:tc>
          <w:tcPr>
            <w:tcW w:w="3120" w:type="dxa"/>
          </w:tcPr>
          <w:p w:rsidR="00D679DD" w:rsidRPr="00A94140" w:rsidRDefault="00CD411D" w:rsidP="00D67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Prensa y difusión, protección civil y panteones</w:t>
            </w:r>
          </w:p>
        </w:tc>
      </w:tr>
      <w:tr w:rsidR="00A94140" w:rsidRPr="00A94140" w:rsidTr="00A94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94140" w:rsidRPr="00A94140" w:rsidRDefault="00A94140" w:rsidP="00D67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10" w:type="dxa"/>
          </w:tcPr>
          <w:p w:rsidR="00A94140" w:rsidRPr="00A94140" w:rsidRDefault="00A94140" w:rsidP="00D67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140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CD411D">
              <w:rPr>
                <w:rFonts w:ascii="Times New Roman" w:hAnsi="Times New Roman" w:cs="Times New Roman"/>
                <w:sz w:val="28"/>
                <w:szCs w:val="28"/>
              </w:rPr>
              <w:t>Sergio Franco Godina</w:t>
            </w:r>
          </w:p>
        </w:tc>
        <w:tc>
          <w:tcPr>
            <w:tcW w:w="2694" w:type="dxa"/>
          </w:tcPr>
          <w:p w:rsidR="00A94140" w:rsidRPr="00A94140" w:rsidRDefault="00A94140" w:rsidP="00D67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140">
              <w:rPr>
                <w:rFonts w:ascii="Times New Roman" w:hAnsi="Times New Roman" w:cs="Times New Roman"/>
                <w:sz w:val="28"/>
                <w:szCs w:val="28"/>
              </w:rPr>
              <w:t>Regidor</w:t>
            </w:r>
          </w:p>
        </w:tc>
        <w:tc>
          <w:tcPr>
            <w:tcW w:w="3120" w:type="dxa"/>
          </w:tcPr>
          <w:p w:rsidR="00A94140" w:rsidRPr="00A94140" w:rsidRDefault="00CD411D" w:rsidP="00D67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Parques y jardines, derechos humanos y comercio</w:t>
            </w:r>
          </w:p>
        </w:tc>
      </w:tr>
      <w:tr w:rsidR="00A94140" w:rsidRPr="00A94140" w:rsidTr="00A94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94140" w:rsidRPr="00A94140" w:rsidRDefault="00A94140" w:rsidP="00A94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1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10" w:type="dxa"/>
          </w:tcPr>
          <w:p w:rsidR="00A94140" w:rsidRPr="00A94140" w:rsidRDefault="00CD411D" w:rsidP="00A9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C. María de la Luz de la Cruz González </w:t>
            </w:r>
          </w:p>
        </w:tc>
        <w:tc>
          <w:tcPr>
            <w:tcW w:w="2694" w:type="dxa"/>
          </w:tcPr>
          <w:p w:rsidR="00A94140" w:rsidRPr="00A94140" w:rsidRDefault="00A94140" w:rsidP="00A9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140">
              <w:rPr>
                <w:rFonts w:ascii="Times New Roman" w:hAnsi="Times New Roman" w:cs="Times New Roman"/>
                <w:sz w:val="28"/>
                <w:szCs w:val="28"/>
              </w:rPr>
              <w:t>Regidor</w:t>
            </w:r>
          </w:p>
        </w:tc>
        <w:tc>
          <w:tcPr>
            <w:tcW w:w="3120" w:type="dxa"/>
          </w:tcPr>
          <w:p w:rsidR="00A94140" w:rsidRPr="00A94140" w:rsidRDefault="00CD411D" w:rsidP="00A9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Desarrollo social, transparencia, asistencia social y desarrollo municipal.</w:t>
            </w:r>
          </w:p>
        </w:tc>
      </w:tr>
    </w:tbl>
    <w:p w:rsidR="00D679DD" w:rsidRPr="00A94140" w:rsidRDefault="00D679DD" w:rsidP="00D679D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679DD" w:rsidRPr="00A941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9DD"/>
    <w:rsid w:val="000719BF"/>
    <w:rsid w:val="00230D7E"/>
    <w:rsid w:val="005E6DD6"/>
    <w:rsid w:val="00647034"/>
    <w:rsid w:val="007301EE"/>
    <w:rsid w:val="00A94140"/>
    <w:rsid w:val="00C05990"/>
    <w:rsid w:val="00CD411D"/>
    <w:rsid w:val="00D6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A5FCB"/>
  <w15:chartTrackingRefBased/>
  <w15:docId w15:val="{353C2D84-DBDD-46E5-868A-4F7587A2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A9414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TESORERIA SMB</cp:lastModifiedBy>
  <cp:revision>2</cp:revision>
  <dcterms:created xsi:type="dcterms:W3CDTF">2019-07-16T17:39:00Z</dcterms:created>
  <dcterms:modified xsi:type="dcterms:W3CDTF">2019-07-16T17:39:00Z</dcterms:modified>
</cp:coreProperties>
</file>