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639" w:tblpY="-669"/>
        <w:tblW w:w="14317" w:type="dxa"/>
        <w:tblCellMar>
          <w:left w:w="70" w:type="dxa"/>
          <w:right w:w="70" w:type="dxa"/>
        </w:tblCellMar>
        <w:tblLook w:val="04A0"/>
      </w:tblPr>
      <w:tblGrid>
        <w:gridCol w:w="637"/>
        <w:gridCol w:w="5682"/>
        <w:gridCol w:w="3720"/>
        <w:gridCol w:w="4278"/>
      </w:tblGrid>
      <w:tr w:rsidR="002F40FA" w:rsidRPr="002F40FA" w:rsidTr="002F40FA">
        <w:trPr>
          <w:trHeight w:val="1185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32"/>
                <w:szCs w:val="32"/>
                <w:lang w:val="es-MX" w:eastAsia="es-MX"/>
              </w:rPr>
              <w:t>CALENDARIO DE ACTIVIDADES DEL COMITÉ Y LA DIRECCION DE BECAS PARA EL PROGRAMA NACIONAL DE BECAS Y FINANCIAMIENTO (PRONABES)                                                                                              CICLO ESCOLAR 2013-2014</w:t>
            </w:r>
          </w:p>
        </w:tc>
      </w:tr>
      <w:tr w:rsidR="002F40FA" w:rsidRPr="002F40FA" w:rsidTr="002F40FA">
        <w:trPr>
          <w:trHeight w:val="3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2F40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No.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2F40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ACTIVIDAD A REALIZAR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2F40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PERIODO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</w:pPr>
            <w:r w:rsidRPr="002F40F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MX" w:eastAsia="es-MX"/>
              </w:rPr>
              <w:t>OBSERVACIONES</w:t>
            </w:r>
          </w:p>
        </w:tc>
      </w:tr>
      <w:tr w:rsidR="002F40FA" w:rsidRPr="002F40FA" w:rsidTr="002F40FA">
        <w:trPr>
          <w:trHeight w:val="6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REUNION CON EL COMITÉ TECNICO PARA:                                        1).- DAR A CONOCER EL ORDEN DEL DÍA DE LA REUNIÓN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14 DE AGOSTO DE 2013.                                       DE 10: A 10:30.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10:00 Hrs. PRESENTACIÓN DE ORDEN DEL DÍA POR EL LIC. GILBERTO V. PINDTER ORTÍZ, REPRESENTANTE DEL SECRETARIO.</w:t>
            </w:r>
          </w:p>
        </w:tc>
      </w:tr>
      <w:tr w:rsidR="002F40FA" w:rsidRPr="002F40FA" w:rsidTr="002F40FA">
        <w:trPr>
          <w:trHeight w:val="82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REUNION CON EL COMITÉ TECNICO PARA:                                       1).- PRESENTACIÓN DE LAS MODIFICACIONES Y ACTUALIZACIONES AL PROCESO.                                                    2).- ACUERDO PARA REVISAR LA CONVOCATORIA.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14 DE AGOSTO DE 2013.                               DE 10:30 A 15:00 HORAS  Y 15 DE AGOSTO DE 10:00 A 15:00 HORAS.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10:00 Hrs. POR EL LIC. GILBERTO V. PINDTER ORTÍZ, REPRESENTANTE DEL SECRETARIO.</w:t>
            </w:r>
          </w:p>
        </w:tc>
      </w:tr>
      <w:tr w:rsidR="002F40FA" w:rsidRPr="002F40FA" w:rsidTr="002F40FA">
        <w:trPr>
          <w:trHeight w:val="7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ENVÍO DE CONVOCATORIAS Y CALENDARIO DE RECEPCION ALFABETICO, A LAS INSTITUCIONES DE EDUCACION SUPERIOR (IESS).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29 Y 30 DE AGOSTO DE 2013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VIA CORREO ELECTRÓNICO</w:t>
            </w:r>
          </w:p>
        </w:tc>
      </w:tr>
      <w:tr w:rsidR="002F40FA" w:rsidRPr="002F40FA" w:rsidTr="002F40FA">
        <w:trPr>
          <w:trHeight w:val="46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PUBLICACIÓN DE LA CONVOCATORIA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02 DE SEPTIEMBRE AL 02 DE OCTUBRE DE 2013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PERIODICO LOCAL, ESCUELAS Y PAGINA WEB  DE LA SEJ.</w:t>
            </w:r>
          </w:p>
        </w:tc>
      </w:tr>
      <w:tr w:rsidR="002F40FA" w:rsidRPr="002F40FA" w:rsidTr="002F40FA">
        <w:trPr>
          <w:trHeight w:val="41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RECEPCIÓN DE SOLICITUDES DE LAS IEES POR LA DIRECCIÓN  DE BECAS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07 AL 11 DE OCTUBRE DE 2013.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CON UN HORARIO DE 10:00 A.M. A 14:00 P.M.</w:t>
            </w:r>
          </w:p>
        </w:tc>
      </w:tr>
      <w:tr w:rsidR="002F40FA" w:rsidRPr="002F40FA" w:rsidTr="002F40FA">
        <w:trPr>
          <w:trHeight w:val="40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ORGANIZACIÓN DE EXPEDIENTES PARA SU DICTAMEN CORRESPONDIENTE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DEL 14 AL 18 DE OCTUBRE DE 2013.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DIRECCIÓN DE BECAS</w:t>
            </w:r>
          </w:p>
        </w:tc>
      </w:tr>
      <w:tr w:rsidR="002F40FA" w:rsidRPr="002F40FA" w:rsidTr="002F40FA">
        <w:trPr>
          <w:trHeight w:val="13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PERIODO DE DICTAMINACIÓN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DEL 24 AL 25 DE OCTUBRE DE 2013.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FALTA DEFINIR INSTITUCION EDUCATIVA.</w:t>
            </w:r>
          </w:p>
        </w:tc>
      </w:tr>
      <w:tr w:rsidR="002F40FA" w:rsidRPr="002F40FA" w:rsidTr="002F40FA">
        <w:trPr>
          <w:trHeight w:val="2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PUBLICACIÓN DEL DICTAMEN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08 DE NOVIEMBRE DE 2013.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PAGINA WEB DE LA SEJ Y ESCUELAS.</w:t>
            </w:r>
          </w:p>
        </w:tc>
      </w:tr>
      <w:tr w:rsidR="002F40FA" w:rsidRPr="002F40FA" w:rsidTr="002F40FA">
        <w:trPr>
          <w:trHeight w:val="26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ENTREGA DE TARJETAS A NUEVOS BECARIOS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18 AL  29 DE NOVIEMBRE DE 2013.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EN LAS INSTALACIONES DE LA IEES.</w:t>
            </w:r>
          </w:p>
        </w:tc>
      </w:tr>
      <w:tr w:rsidR="002F40FA" w:rsidRPr="002F40FA" w:rsidTr="002F40FA">
        <w:trPr>
          <w:trHeight w:val="6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REUNIÓN PARA FIRMA DEL DICTAMEN POR EL COMITÉ TÉCNICO DE PRONABES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FEBRERO DE 2014.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APROXIMADAMENTE EN LA TERCER SEMANA DEL MES.PRESIDE EL LIC. GILBERTO V. PINDTER ORTÍZ, REPRESENTANTE DEL SECRETARIO.</w:t>
            </w:r>
          </w:p>
        </w:tc>
      </w:tr>
      <w:tr w:rsidR="002F40FA" w:rsidRPr="002F40FA" w:rsidTr="002F40FA">
        <w:trPr>
          <w:trHeight w:val="8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SEGUIMIENTO DE BECAS PAGADAS, ENTREGA DE ESTADOS DE CUENTA, NOMINAS Y CONFIRMACION DE DISPERSION A LA COORDINACION NACIONAL DE BECAS DE EDUCACION SUPERIOR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MARZO</w:t>
            </w:r>
            <w:r w:rsidR="00176A78"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, MAYO</w:t>
            </w: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JULIO,  SEPTIEMBRE, DE  2014 Y ENERO 2015.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 DIA 20 DE CADA UNO DE LOS MESES</w:t>
            </w:r>
          </w:p>
        </w:tc>
      </w:tr>
      <w:tr w:rsidR="002F40FA" w:rsidRPr="002F40FA" w:rsidTr="002F40FA">
        <w:trPr>
          <w:trHeight w:val="5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SEGUIMIENTO FINANCIERO, ENTREGA ESTADOS FINANCIEROS DEL FIDEICOMISO A LA COORDINACION NACIONAL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ABRIL, JULIO</w:t>
            </w:r>
            <w:r w:rsidR="00176A78"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, OCTUBRE</w:t>
            </w: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DE 2014 Y ENERO DEL 2015.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 DIA 10 DE CADA MES</w:t>
            </w:r>
          </w:p>
        </w:tc>
      </w:tr>
      <w:tr w:rsidR="002F40FA" w:rsidRPr="002F40FA" w:rsidTr="002F40FA">
        <w:trPr>
          <w:trHeight w:val="4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AFECTAR LA NOMINA MENSUAL CON LAS BAJAS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NOVIEMBRE DE 2013 Y ENERO A AGOSTO DE 2014.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ULTIMA SEMANA DE CADA MES</w:t>
            </w:r>
          </w:p>
        </w:tc>
      </w:tr>
      <w:tr w:rsidR="002F40FA" w:rsidRPr="002F40FA" w:rsidTr="002F40FA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FA" w:rsidRPr="002F40FA" w:rsidRDefault="002F40FA" w:rsidP="002F40FA">
            <w:pPr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ELABORAR LA NOMINA Y DISPERSAR RECURSOS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NOVIEMBRE 2013 Y ENERO A AGOSTO 2014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0FA" w:rsidRPr="002F40FA" w:rsidRDefault="002F40FA" w:rsidP="002F40FA">
            <w:pPr>
              <w:ind w:lef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40F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PRIMERA SEMANA DE CADA MES</w:t>
            </w:r>
          </w:p>
        </w:tc>
      </w:tr>
    </w:tbl>
    <w:p w:rsidR="00A9435C" w:rsidRDefault="00A9435C"/>
    <w:sectPr w:rsidR="00A9435C" w:rsidSect="002F40FA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F40FA"/>
    <w:rsid w:val="001120F2"/>
    <w:rsid w:val="00176A78"/>
    <w:rsid w:val="002F40FA"/>
    <w:rsid w:val="00401957"/>
    <w:rsid w:val="00650A66"/>
    <w:rsid w:val="00896CEA"/>
    <w:rsid w:val="009657E4"/>
    <w:rsid w:val="00A32F97"/>
    <w:rsid w:val="00A9435C"/>
    <w:rsid w:val="00DF6ACD"/>
    <w:rsid w:val="00EA63AB"/>
    <w:rsid w:val="00F4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aldreteh</dc:creator>
  <cp:lastModifiedBy>aldreteh</cp:lastModifiedBy>
  <cp:revision>2</cp:revision>
  <dcterms:created xsi:type="dcterms:W3CDTF">2014-03-21T18:07:00Z</dcterms:created>
  <dcterms:modified xsi:type="dcterms:W3CDTF">2014-03-21T18:07:00Z</dcterms:modified>
</cp:coreProperties>
</file>