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1" w:rsidRPr="00F93D14" w:rsidRDefault="005C6791" w:rsidP="00F10B91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</w:t>
      </w:r>
      <w:r w:rsidR="006A2704">
        <w:rPr>
          <w:rFonts w:ascii="Arial Narrow" w:hAnsi="Arial Narrow" w:cs="Arial"/>
          <w:b/>
          <w:sz w:val="24"/>
          <w:szCs w:val="24"/>
        </w:rPr>
        <w:t>ecolotlán, Jalisco a 08 de Noviembre</w:t>
      </w:r>
      <w:r w:rsidR="00112E92" w:rsidRPr="00F93D14">
        <w:rPr>
          <w:rFonts w:ascii="Arial Narrow" w:hAnsi="Arial Narrow" w:cs="Arial"/>
          <w:b/>
          <w:sz w:val="24"/>
          <w:szCs w:val="24"/>
        </w:rPr>
        <w:t xml:space="preserve"> de 2019</w:t>
      </w:r>
      <w:r w:rsidR="00F10B91" w:rsidRPr="00F93D14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F10B91" w:rsidRDefault="00F10B91" w:rsidP="00F10B91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F10B91" w:rsidRDefault="00F10B91" w:rsidP="00F10B9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F10B91" w:rsidRDefault="00F10B91" w:rsidP="00F10B91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10B91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/>
          <w:sz w:val="24"/>
          <w:szCs w:val="24"/>
        </w:rPr>
        <w:t xml:space="preserve">Quien suscribe </w:t>
      </w:r>
      <w:r w:rsidRPr="00112E92">
        <w:rPr>
          <w:rFonts w:ascii="Arial Narrow" w:hAnsi="Arial Narrow"/>
          <w:b/>
          <w:sz w:val="24"/>
          <w:szCs w:val="24"/>
        </w:rPr>
        <w:t xml:space="preserve">L.C.P. Juan Antonio Brambila Andrade, </w:t>
      </w:r>
      <w:r w:rsidR="0009163E" w:rsidRPr="00112E92">
        <w:rPr>
          <w:rFonts w:ascii="Arial Narrow" w:hAnsi="Arial Narrow"/>
          <w:b/>
          <w:sz w:val="24"/>
          <w:szCs w:val="24"/>
        </w:rPr>
        <w:t xml:space="preserve">Titular del Órgano de Control Interno del </w:t>
      </w:r>
      <w:r w:rsidRPr="00112E92">
        <w:rPr>
          <w:rFonts w:ascii="Arial Narrow" w:hAnsi="Arial Narrow"/>
          <w:b/>
          <w:sz w:val="24"/>
          <w:szCs w:val="24"/>
        </w:rPr>
        <w:t xml:space="preserve"> Ayuntamiento de Tecolotlán, </w:t>
      </w:r>
      <w:r w:rsidRPr="00112E92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F93D14">
        <w:rPr>
          <w:rFonts w:ascii="Arial Narrow" w:hAnsi="Arial Narrow" w:cs="Arial"/>
          <w:b/>
          <w:sz w:val="24"/>
          <w:szCs w:val="24"/>
        </w:rPr>
        <w:t>artículo 8 fracción IV</w:t>
      </w:r>
      <w:r w:rsidR="009B2774">
        <w:rPr>
          <w:rFonts w:ascii="Arial Narrow" w:hAnsi="Arial Narrow" w:cs="Arial"/>
          <w:b/>
          <w:sz w:val="24"/>
          <w:szCs w:val="24"/>
        </w:rPr>
        <w:t>: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  <w:r w:rsidRPr="00112E92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</w:t>
      </w:r>
      <w:r w:rsidR="009B2774">
        <w:rPr>
          <w:rFonts w:ascii="Arial Narrow" w:hAnsi="Arial Narrow" w:cs="Arial"/>
          <w:sz w:val="24"/>
          <w:szCs w:val="24"/>
        </w:rPr>
        <w:t>Municipios, que a su letra dicen.</w:t>
      </w:r>
    </w:p>
    <w:p w:rsidR="009B2774" w:rsidRDefault="009B2774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c) </w:t>
      </w:r>
      <w:r>
        <w:rPr>
          <w:rFonts w:ascii="Arial Narrow" w:hAnsi="Arial Narrow" w:cs="Arial"/>
          <w:sz w:val="24"/>
          <w:szCs w:val="24"/>
        </w:rPr>
        <w:t>Manual de Organización</w:t>
      </w:r>
    </w:p>
    <w:p w:rsidR="009B2774" w:rsidRDefault="009B2774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d) </w:t>
      </w:r>
      <w:r>
        <w:rPr>
          <w:rFonts w:ascii="Arial Narrow" w:hAnsi="Arial Narrow" w:cs="Arial"/>
          <w:sz w:val="24"/>
          <w:szCs w:val="24"/>
        </w:rPr>
        <w:t>Manual de Operación</w:t>
      </w:r>
    </w:p>
    <w:p w:rsidR="009B2774" w:rsidRDefault="009B2774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e) </w:t>
      </w:r>
      <w:r>
        <w:rPr>
          <w:rFonts w:ascii="Arial Narrow" w:hAnsi="Arial Narrow" w:cs="Arial"/>
          <w:sz w:val="24"/>
          <w:szCs w:val="24"/>
        </w:rPr>
        <w:t>Manuales de Procedimiento</w:t>
      </w:r>
      <w:r w:rsidR="000551BA">
        <w:rPr>
          <w:rFonts w:ascii="Arial Narrow" w:hAnsi="Arial Narrow" w:cs="Arial"/>
          <w:sz w:val="24"/>
          <w:szCs w:val="24"/>
        </w:rPr>
        <w:t>s</w:t>
      </w:r>
    </w:p>
    <w:p w:rsidR="000551BA" w:rsidRDefault="000551BA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f) </w:t>
      </w:r>
      <w:r>
        <w:rPr>
          <w:rFonts w:ascii="Arial Narrow" w:hAnsi="Arial Narrow" w:cs="Arial"/>
          <w:sz w:val="24"/>
          <w:szCs w:val="24"/>
        </w:rPr>
        <w:t>Manuales de Servicios</w:t>
      </w:r>
    </w:p>
    <w:p w:rsidR="000551BA" w:rsidRDefault="000551BA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g) </w:t>
      </w:r>
      <w:r>
        <w:rPr>
          <w:rFonts w:ascii="Arial Narrow" w:hAnsi="Arial Narrow" w:cs="Arial"/>
          <w:sz w:val="24"/>
          <w:szCs w:val="24"/>
        </w:rPr>
        <w:t>Los Protocolos</w:t>
      </w:r>
    </w:p>
    <w:p w:rsidR="000551BA" w:rsidRDefault="000551BA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h) </w:t>
      </w:r>
      <w:r>
        <w:rPr>
          <w:rFonts w:ascii="Arial Narrow" w:hAnsi="Arial Narrow" w:cs="Arial"/>
          <w:sz w:val="24"/>
          <w:szCs w:val="24"/>
        </w:rPr>
        <w:t>Los indicadores que permitan rendir cuenta de sus objetivos y resultados; y</w:t>
      </w:r>
    </w:p>
    <w:p w:rsidR="000551BA" w:rsidRPr="000551BA" w:rsidRDefault="000551BA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i) </w:t>
      </w:r>
      <w:r>
        <w:rPr>
          <w:rFonts w:ascii="Arial Narrow" w:hAnsi="Arial Narrow" w:cs="Arial"/>
          <w:sz w:val="24"/>
          <w:szCs w:val="24"/>
        </w:rPr>
        <w:t>Los demás instrumentos normativos internos aplicables;</w:t>
      </w:r>
    </w:p>
    <w:p w:rsidR="00F10B91" w:rsidRPr="000551BA" w:rsidRDefault="009B2774" w:rsidP="000551BA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</w:t>
      </w:r>
      <w:r w:rsidR="000551BA">
        <w:rPr>
          <w:rFonts w:ascii="Arial Narrow" w:hAnsi="Arial Narrow" w:cs="Arial"/>
          <w:sz w:val="24"/>
          <w:szCs w:val="24"/>
        </w:rPr>
        <w:t xml:space="preserve">                             </w:t>
      </w:r>
    </w:p>
    <w:p w:rsidR="00F10B91" w:rsidRPr="00112E92" w:rsidRDefault="006A2704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 informa que los manuales se encuentran en la página del municipio y los mismos no tienen cambio, en caso de un cambio se le hará saber a la brevedad.</w:t>
      </w: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F10B91" w:rsidRPr="00112E92" w:rsidRDefault="00F10B91" w:rsidP="00F10B91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F10B91" w:rsidRPr="00112E92" w:rsidRDefault="00F10B91" w:rsidP="00F10B91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</w:t>
      </w:r>
      <w:r w:rsidRPr="00112E92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F10B91" w:rsidRDefault="00F10B91" w:rsidP="00F10B91">
      <w:pPr>
        <w:tabs>
          <w:tab w:val="left" w:pos="709"/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</w:p>
    <w:p w:rsidR="00F10B91" w:rsidRPr="00F93D14" w:rsidRDefault="00F10B91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F93D14">
        <w:rPr>
          <w:rFonts w:ascii="Arial Narrow" w:hAnsi="Arial Narrow"/>
          <w:b/>
          <w:sz w:val="24"/>
          <w:szCs w:val="24"/>
        </w:rPr>
        <w:t>A T E N T A M E N T E:</w:t>
      </w:r>
    </w:p>
    <w:p w:rsidR="00B615F2" w:rsidRDefault="00375933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“2019, AÑO DE LA IGUALDAD DE GENÉRO EN JALISCO”.</w:t>
      </w:r>
    </w:p>
    <w:p w:rsidR="00B615F2" w:rsidRDefault="00B615F2" w:rsidP="00F10B91">
      <w:pPr>
        <w:pStyle w:val="Sinespaciado"/>
        <w:jc w:val="center"/>
        <w:rPr>
          <w:rFonts w:ascii="Lucida Calligraphy" w:hAnsi="Lucida Calligraphy"/>
          <w:b/>
          <w:sz w:val="24"/>
          <w:szCs w:val="24"/>
        </w:rPr>
      </w:pPr>
    </w:p>
    <w:p w:rsidR="00F10B91" w:rsidRDefault="00F10B91" w:rsidP="00F10B9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F10B91" w:rsidRPr="00F93D14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F93D14">
        <w:rPr>
          <w:rFonts w:ascii="Arial Narrow" w:hAnsi="Arial Narrow"/>
          <w:b/>
          <w:sz w:val="24"/>
        </w:rPr>
        <w:t>L.C.P. JUAN ANTONIO BRAMBILA ANDRADE</w:t>
      </w:r>
    </w:p>
    <w:p w:rsidR="0009163E" w:rsidRPr="00F93D14" w:rsidRDefault="0009163E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F93D14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F10B91" w:rsidRPr="000551BA" w:rsidRDefault="00F10B91" w:rsidP="000551BA">
      <w:pPr>
        <w:pStyle w:val="Sinespaciado"/>
        <w:jc w:val="center"/>
        <w:rPr>
          <w:rFonts w:ascii="Arial Narrow" w:hAnsi="Arial Narrow"/>
          <w:b/>
          <w:sz w:val="24"/>
        </w:rPr>
      </w:pPr>
      <w:r w:rsidRPr="00F93D14">
        <w:rPr>
          <w:rFonts w:ascii="Arial Narrow" w:hAnsi="Arial Narrow"/>
          <w:b/>
          <w:sz w:val="24"/>
        </w:rPr>
        <w:t>AYUNTAMIENTO DE TECOLOTLÁN</w:t>
      </w:r>
    </w:p>
    <w:p w:rsidR="005B44AE" w:rsidRDefault="005B44AE"/>
    <w:sectPr w:rsidR="005B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1"/>
    <w:rsid w:val="000551BA"/>
    <w:rsid w:val="0009163E"/>
    <w:rsid w:val="00112E92"/>
    <w:rsid w:val="00144423"/>
    <w:rsid w:val="001B55EC"/>
    <w:rsid w:val="002F6F93"/>
    <w:rsid w:val="00350078"/>
    <w:rsid w:val="00375933"/>
    <w:rsid w:val="00532A89"/>
    <w:rsid w:val="005B44AE"/>
    <w:rsid w:val="005C6791"/>
    <w:rsid w:val="005E16DF"/>
    <w:rsid w:val="006A2704"/>
    <w:rsid w:val="007378C9"/>
    <w:rsid w:val="009A533A"/>
    <w:rsid w:val="009B2774"/>
    <w:rsid w:val="009C7F17"/>
    <w:rsid w:val="009E66A3"/>
    <w:rsid w:val="00AB53F6"/>
    <w:rsid w:val="00B615F2"/>
    <w:rsid w:val="00CC1045"/>
    <w:rsid w:val="00DA45EA"/>
    <w:rsid w:val="00DB6F2A"/>
    <w:rsid w:val="00DD7226"/>
    <w:rsid w:val="00DF5059"/>
    <w:rsid w:val="00F10B91"/>
    <w:rsid w:val="00F63AD7"/>
    <w:rsid w:val="00F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DDEA-645F-4F8A-8EB9-66DDEB38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dcterms:created xsi:type="dcterms:W3CDTF">2019-02-01T18:47:00Z</dcterms:created>
  <dcterms:modified xsi:type="dcterms:W3CDTF">2019-11-08T15:41:00Z</dcterms:modified>
</cp:coreProperties>
</file>