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2439" w:type="dxa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  <w:gridCol w:w="1772"/>
        <w:gridCol w:w="35"/>
      </w:tblGrid>
      <w:tr w:rsidR="006F5BCE" w:rsidTr="0076494E">
        <w:trPr>
          <w:gridAfter w:val="1"/>
          <w:wAfter w:w="35" w:type="dxa"/>
          <w:trHeight w:val="291"/>
        </w:trPr>
        <w:tc>
          <w:tcPr>
            <w:tcW w:w="1772" w:type="dxa"/>
          </w:tcPr>
          <w:p w:rsidR="006F5BCE" w:rsidRPr="009B35CC" w:rsidRDefault="006F5BCE" w:rsidP="0076494E">
            <w:pPr>
              <w:jc w:val="center"/>
              <w:rPr>
                <w:b/>
              </w:rPr>
            </w:pPr>
            <w:bookmarkStart w:id="0" w:name="_GoBack"/>
            <w:bookmarkEnd w:id="0"/>
            <w:r w:rsidRPr="009B35CC">
              <w:rPr>
                <w:b/>
              </w:rPr>
              <w:t>DOMINGO</w:t>
            </w:r>
          </w:p>
        </w:tc>
        <w:tc>
          <w:tcPr>
            <w:tcW w:w="1772" w:type="dxa"/>
          </w:tcPr>
          <w:p w:rsidR="006F5BCE" w:rsidRPr="009B35CC" w:rsidRDefault="006F5BCE" w:rsidP="0076494E">
            <w:pPr>
              <w:jc w:val="center"/>
              <w:rPr>
                <w:b/>
              </w:rPr>
            </w:pPr>
            <w:r w:rsidRPr="009B35CC">
              <w:rPr>
                <w:b/>
              </w:rPr>
              <w:t>LUNES</w:t>
            </w:r>
          </w:p>
        </w:tc>
        <w:tc>
          <w:tcPr>
            <w:tcW w:w="1772" w:type="dxa"/>
          </w:tcPr>
          <w:p w:rsidR="006F5BCE" w:rsidRPr="009B35CC" w:rsidRDefault="006F5BCE" w:rsidP="0076494E">
            <w:pPr>
              <w:jc w:val="center"/>
              <w:rPr>
                <w:b/>
              </w:rPr>
            </w:pPr>
            <w:r w:rsidRPr="009B35CC">
              <w:rPr>
                <w:b/>
              </w:rPr>
              <w:t>MARTES</w:t>
            </w:r>
          </w:p>
        </w:tc>
        <w:tc>
          <w:tcPr>
            <w:tcW w:w="1772" w:type="dxa"/>
          </w:tcPr>
          <w:p w:rsidR="006F5BCE" w:rsidRPr="009B35CC" w:rsidRDefault="006F5BCE" w:rsidP="0076494E">
            <w:pPr>
              <w:jc w:val="center"/>
              <w:rPr>
                <w:b/>
              </w:rPr>
            </w:pPr>
            <w:r w:rsidRPr="009B35CC">
              <w:rPr>
                <w:b/>
              </w:rPr>
              <w:t>MIERCOLES</w:t>
            </w:r>
          </w:p>
        </w:tc>
        <w:tc>
          <w:tcPr>
            <w:tcW w:w="1772" w:type="dxa"/>
          </w:tcPr>
          <w:p w:rsidR="006F5BCE" w:rsidRPr="009B35CC" w:rsidRDefault="006F5BCE" w:rsidP="0076494E">
            <w:pPr>
              <w:jc w:val="center"/>
              <w:rPr>
                <w:b/>
              </w:rPr>
            </w:pPr>
            <w:r w:rsidRPr="009B35CC">
              <w:rPr>
                <w:b/>
              </w:rPr>
              <w:t>JUEVES</w:t>
            </w:r>
          </w:p>
        </w:tc>
        <w:tc>
          <w:tcPr>
            <w:tcW w:w="1772" w:type="dxa"/>
          </w:tcPr>
          <w:p w:rsidR="006F5BCE" w:rsidRPr="009B35CC" w:rsidRDefault="006F5BCE" w:rsidP="0076494E">
            <w:pPr>
              <w:jc w:val="center"/>
              <w:rPr>
                <w:b/>
              </w:rPr>
            </w:pPr>
            <w:r w:rsidRPr="009B35CC">
              <w:rPr>
                <w:b/>
              </w:rPr>
              <w:t>VIERNES</w:t>
            </w:r>
          </w:p>
        </w:tc>
        <w:tc>
          <w:tcPr>
            <w:tcW w:w="1772" w:type="dxa"/>
          </w:tcPr>
          <w:p w:rsidR="006F5BCE" w:rsidRPr="009B35CC" w:rsidRDefault="006F5BCE" w:rsidP="0076494E">
            <w:pPr>
              <w:jc w:val="center"/>
              <w:rPr>
                <w:b/>
              </w:rPr>
            </w:pPr>
            <w:r w:rsidRPr="009B35CC">
              <w:rPr>
                <w:b/>
              </w:rPr>
              <w:t>SABADO</w:t>
            </w:r>
          </w:p>
        </w:tc>
      </w:tr>
      <w:tr w:rsidR="006F5BCE" w:rsidTr="0076494E">
        <w:trPr>
          <w:trHeight w:val="936"/>
        </w:trPr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290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21</w:t>
                  </w:r>
                </w:p>
              </w:tc>
            </w:tr>
          </w:tbl>
          <w:p w:rsidR="006F5BCE" w:rsidRDefault="006F5BCE" w:rsidP="0076494E"/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278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22</w:t>
                  </w:r>
                </w:p>
              </w:tc>
            </w:tr>
          </w:tbl>
          <w:p w:rsidR="006F5BCE" w:rsidRDefault="006F5BCE" w:rsidP="0076494E"/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332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23</w:t>
                  </w:r>
                </w:p>
              </w:tc>
            </w:tr>
          </w:tbl>
          <w:p w:rsidR="006F5BCE" w:rsidRDefault="006F5BCE" w:rsidP="0076494E"/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291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24</w:t>
                  </w:r>
                </w:p>
              </w:tc>
            </w:tr>
          </w:tbl>
          <w:p w:rsidR="006F5BCE" w:rsidRPr="00E90E06" w:rsidRDefault="006F5BCE" w:rsidP="0076494E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291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25</w:t>
                  </w:r>
                </w:p>
              </w:tc>
            </w:tr>
          </w:tbl>
          <w:p w:rsidR="006F5BCE" w:rsidRPr="00E90E06" w:rsidRDefault="006F5BCE" w:rsidP="0076494E">
            <w:pPr>
              <w:rPr>
                <w:sz w:val="12"/>
                <w:szCs w:val="12"/>
              </w:rPr>
            </w:pPr>
          </w:p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303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26</w:t>
                  </w:r>
                </w:p>
              </w:tc>
            </w:tr>
          </w:tbl>
          <w:p w:rsidR="006F5BCE" w:rsidRPr="00E90E06" w:rsidRDefault="006F5BCE" w:rsidP="0076494E">
            <w:pPr>
              <w:rPr>
                <w:sz w:val="12"/>
                <w:szCs w:val="12"/>
              </w:rPr>
            </w:pPr>
          </w:p>
        </w:tc>
        <w:tc>
          <w:tcPr>
            <w:tcW w:w="1807" w:type="dxa"/>
            <w:gridSpan w:val="2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303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27</w:t>
                  </w:r>
                </w:p>
              </w:tc>
            </w:tr>
          </w:tbl>
          <w:p w:rsidR="006F5BCE" w:rsidRDefault="006F5BCE" w:rsidP="0076494E"/>
        </w:tc>
      </w:tr>
      <w:tr w:rsidR="006F5BCE" w:rsidTr="0076494E">
        <w:trPr>
          <w:trHeight w:val="936"/>
        </w:trPr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358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28</w:t>
                  </w:r>
                </w:p>
              </w:tc>
            </w:tr>
          </w:tbl>
          <w:p w:rsidR="006F5BCE" w:rsidRDefault="006F5BCE" w:rsidP="0076494E"/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278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29</w:t>
                  </w:r>
                </w:p>
              </w:tc>
            </w:tr>
          </w:tbl>
          <w:p w:rsidR="006F5BCE" w:rsidRPr="00B60D90" w:rsidRDefault="006F5BCE" w:rsidP="0076494E">
            <w:pPr>
              <w:rPr>
                <w:sz w:val="12"/>
                <w:szCs w:val="12"/>
              </w:rPr>
            </w:pPr>
            <w:r w:rsidRPr="00B60D90">
              <w:rPr>
                <w:sz w:val="12"/>
                <w:szCs w:val="12"/>
              </w:rPr>
              <w:t>11:00 Reunión con artesanos de Tlaquepaque</w:t>
            </w:r>
          </w:p>
          <w:p w:rsidR="006F5BCE" w:rsidRDefault="006F5BCE" w:rsidP="0076494E">
            <w:pPr>
              <w:rPr>
                <w:sz w:val="12"/>
                <w:szCs w:val="12"/>
              </w:rPr>
            </w:pPr>
            <w:r w:rsidRPr="00B60D90">
              <w:rPr>
                <w:sz w:val="12"/>
                <w:szCs w:val="12"/>
              </w:rPr>
              <w:t>13:00 Reunión con Directores</w:t>
            </w:r>
          </w:p>
          <w:p w:rsidR="006F5BCE" w:rsidRPr="00584E54" w:rsidRDefault="006F5BCE" w:rsidP="0076494E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16:00 Reunión con  el personal de IAJ</w:t>
            </w:r>
          </w:p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332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30</w:t>
                  </w:r>
                </w:p>
              </w:tc>
            </w:tr>
          </w:tbl>
          <w:p w:rsidR="006F5BCE" w:rsidRDefault="006F5BCE" w:rsidP="0076494E">
            <w:pPr>
              <w:rPr>
                <w:sz w:val="12"/>
                <w:szCs w:val="12"/>
              </w:rPr>
            </w:pPr>
            <w:r w:rsidRPr="00BD4DCB">
              <w:rPr>
                <w:sz w:val="12"/>
                <w:szCs w:val="12"/>
              </w:rPr>
              <w:t>10:00 Reunión con artesanos</w:t>
            </w:r>
          </w:p>
          <w:p w:rsidR="006F5BCE" w:rsidRDefault="006F5BCE" w:rsidP="007649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12:00 Reunión con directores de IAJ</w:t>
            </w:r>
          </w:p>
          <w:p w:rsidR="006F5BCE" w:rsidRDefault="006F5BCE" w:rsidP="007649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  Reunión con personal de Dirección General</w:t>
            </w:r>
          </w:p>
          <w:p w:rsidR="006F5BCE" w:rsidRDefault="006F5BCE" w:rsidP="0076494E"/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"/>
            </w:tblGrid>
            <w:tr w:rsidR="006F5BCE" w:rsidTr="0076494E">
              <w:trPr>
                <w:trHeight w:val="291"/>
              </w:trPr>
              <w:tc>
                <w:tcPr>
                  <w:tcW w:w="322" w:type="dxa"/>
                </w:tcPr>
                <w:p w:rsidR="006F5BCE" w:rsidRDefault="006F5BCE" w:rsidP="0076494E">
                  <w:r>
                    <w:t>1</w:t>
                  </w:r>
                </w:p>
              </w:tc>
            </w:tr>
          </w:tbl>
          <w:p w:rsidR="006F5BCE" w:rsidRDefault="006F5BCE" w:rsidP="0076494E">
            <w:pPr>
              <w:rPr>
                <w:sz w:val="16"/>
                <w:szCs w:val="16"/>
              </w:rPr>
            </w:pPr>
            <w:r w:rsidRPr="00416AA4">
              <w:rPr>
                <w:sz w:val="16"/>
                <w:szCs w:val="16"/>
              </w:rPr>
              <w:t>11:00 Reunión con artesanos de Tonalá</w:t>
            </w:r>
          </w:p>
          <w:p w:rsidR="006F5BCE" w:rsidRPr="00416AA4" w:rsidRDefault="006F5BCE" w:rsidP="0076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Organización de personal IAJ, decoración para 50 aniversario</w:t>
            </w:r>
          </w:p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"/>
            </w:tblGrid>
            <w:tr w:rsidR="006F5BCE" w:rsidTr="0076494E">
              <w:trPr>
                <w:trHeight w:val="291"/>
              </w:trPr>
              <w:tc>
                <w:tcPr>
                  <w:tcW w:w="322" w:type="dxa"/>
                </w:tcPr>
                <w:p w:rsidR="006F5BCE" w:rsidRDefault="006F5BCE" w:rsidP="0076494E">
                  <w:r>
                    <w:t>2</w:t>
                  </w:r>
                </w:p>
              </w:tc>
            </w:tr>
          </w:tbl>
          <w:p w:rsidR="006F5BCE" w:rsidRDefault="006F5BCE" w:rsidP="0076494E">
            <w:pPr>
              <w:rPr>
                <w:sz w:val="12"/>
                <w:szCs w:val="12"/>
              </w:rPr>
            </w:pPr>
            <w:r w:rsidRPr="00E90E06">
              <w:rPr>
                <w:sz w:val="12"/>
                <w:szCs w:val="12"/>
              </w:rPr>
              <w:t>8:00 MESA DE TRABAJO CANACO GDL</w:t>
            </w:r>
          </w:p>
          <w:p w:rsidR="006F5BCE" w:rsidRDefault="006F5BCE" w:rsidP="007649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12:00 ENTREVISTA CON MURAL</w:t>
            </w:r>
          </w:p>
          <w:p w:rsidR="006F5BCE" w:rsidRPr="00E90E06" w:rsidRDefault="006F5BCE" w:rsidP="007649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16:30 ENTREVISTA MILENIO</w:t>
            </w:r>
          </w:p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"/>
            </w:tblGrid>
            <w:tr w:rsidR="006F5BCE" w:rsidTr="0076494E">
              <w:trPr>
                <w:trHeight w:val="303"/>
              </w:trPr>
              <w:tc>
                <w:tcPr>
                  <w:tcW w:w="318" w:type="dxa"/>
                </w:tcPr>
                <w:p w:rsidR="006F5BCE" w:rsidRDefault="006F5BCE" w:rsidP="0076494E">
                  <w:r>
                    <w:t>3</w:t>
                  </w:r>
                </w:p>
              </w:tc>
            </w:tr>
          </w:tbl>
          <w:p w:rsidR="006F5BCE" w:rsidRDefault="006F5BCE" w:rsidP="0076494E">
            <w:r>
              <w:t xml:space="preserve">CELBRACIÓN 50 ANIVERSARIO IAJ </w:t>
            </w:r>
          </w:p>
        </w:tc>
        <w:tc>
          <w:tcPr>
            <w:tcW w:w="1807" w:type="dxa"/>
            <w:gridSpan w:val="2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"/>
            </w:tblGrid>
            <w:tr w:rsidR="006F5BCE" w:rsidTr="0076494E">
              <w:trPr>
                <w:trHeight w:val="303"/>
              </w:trPr>
              <w:tc>
                <w:tcPr>
                  <w:tcW w:w="318" w:type="dxa"/>
                </w:tcPr>
                <w:p w:rsidR="006F5BCE" w:rsidRDefault="006F5BCE" w:rsidP="0076494E">
                  <w:r>
                    <w:t>4</w:t>
                  </w:r>
                </w:p>
              </w:tc>
            </w:tr>
          </w:tbl>
          <w:p w:rsidR="006F5BCE" w:rsidRPr="00E90E06" w:rsidRDefault="006F5BCE" w:rsidP="0076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90E06">
              <w:rPr>
                <w:sz w:val="16"/>
                <w:szCs w:val="16"/>
              </w:rPr>
              <w:t xml:space="preserve">:00 INAUGURACIÓN XXV CONCURSO NACIONAL DE LABRADO EN CANTERA </w:t>
            </w:r>
          </w:p>
        </w:tc>
      </w:tr>
      <w:tr w:rsidR="006F5BCE" w:rsidTr="0076494E">
        <w:trPr>
          <w:trHeight w:val="936"/>
        </w:trPr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4"/>
            </w:tblGrid>
            <w:tr w:rsidR="006F5BCE" w:rsidTr="0076494E">
              <w:trPr>
                <w:trHeight w:val="358"/>
              </w:trPr>
              <w:tc>
                <w:tcPr>
                  <w:tcW w:w="344" w:type="dxa"/>
                </w:tcPr>
                <w:p w:rsidR="006F5BCE" w:rsidRDefault="006F5BCE" w:rsidP="0076494E">
                  <w:r>
                    <w:t>5</w:t>
                  </w:r>
                </w:p>
              </w:tc>
            </w:tr>
          </w:tbl>
          <w:p w:rsidR="006F5BCE" w:rsidRDefault="006F5BCE" w:rsidP="0076494E"/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1"/>
            </w:tblGrid>
            <w:tr w:rsidR="006F5BCE" w:rsidTr="0076494E">
              <w:trPr>
                <w:trHeight w:val="278"/>
              </w:trPr>
              <w:tc>
                <w:tcPr>
                  <w:tcW w:w="391" w:type="dxa"/>
                </w:tcPr>
                <w:p w:rsidR="006F5BCE" w:rsidRDefault="006F5BCE" w:rsidP="0076494E">
                  <w:r>
                    <w:t>6</w:t>
                  </w:r>
                </w:p>
              </w:tc>
            </w:tr>
          </w:tbl>
          <w:p w:rsidR="006F5BCE" w:rsidRPr="00DD6548" w:rsidRDefault="006F5BCE" w:rsidP="0076494E">
            <w:pPr>
              <w:rPr>
                <w:sz w:val="12"/>
                <w:szCs w:val="12"/>
              </w:rPr>
            </w:pPr>
            <w:r w:rsidRPr="00DD6548">
              <w:rPr>
                <w:sz w:val="12"/>
                <w:szCs w:val="12"/>
              </w:rPr>
              <w:t>10:00 Reunión con personal de dirección general</w:t>
            </w:r>
          </w:p>
          <w:p w:rsidR="006F5BCE" w:rsidRPr="00DD6548" w:rsidRDefault="006F5BCE" w:rsidP="0076494E">
            <w:pPr>
              <w:rPr>
                <w:sz w:val="12"/>
                <w:szCs w:val="12"/>
              </w:rPr>
            </w:pPr>
            <w:r w:rsidRPr="00DD6548">
              <w:rPr>
                <w:sz w:val="12"/>
                <w:szCs w:val="12"/>
              </w:rPr>
              <w:t>12:00 Reunión con Directores de IAJ</w:t>
            </w:r>
          </w:p>
          <w:p w:rsidR="006F5BCE" w:rsidRPr="00DD6548" w:rsidRDefault="006F5BCE" w:rsidP="0076494E">
            <w:pPr>
              <w:rPr>
                <w:sz w:val="12"/>
                <w:szCs w:val="12"/>
              </w:rPr>
            </w:pPr>
            <w:r w:rsidRPr="00DD6548">
              <w:rPr>
                <w:sz w:val="12"/>
                <w:szCs w:val="12"/>
              </w:rPr>
              <w:t>14:00 Reunión con artesanos de Tlaquepaque</w:t>
            </w:r>
          </w:p>
          <w:p w:rsidR="006F5BCE" w:rsidRDefault="006F5BCE" w:rsidP="0076494E">
            <w:r w:rsidRPr="00DD6548">
              <w:rPr>
                <w:sz w:val="12"/>
                <w:szCs w:val="12"/>
              </w:rPr>
              <w:t xml:space="preserve">16:00 Reunión en </w:t>
            </w:r>
            <w:proofErr w:type="spellStart"/>
            <w:r w:rsidRPr="00DD6548">
              <w:rPr>
                <w:sz w:val="12"/>
                <w:szCs w:val="12"/>
              </w:rPr>
              <w:t>Tonala</w:t>
            </w:r>
            <w:proofErr w:type="spellEnd"/>
          </w:p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2"/>
            </w:tblGrid>
            <w:tr w:rsidR="006F5BCE" w:rsidTr="0076494E">
              <w:trPr>
                <w:trHeight w:val="332"/>
              </w:trPr>
              <w:tc>
                <w:tcPr>
                  <w:tcW w:w="392" w:type="dxa"/>
                </w:tcPr>
                <w:p w:rsidR="006F5BCE" w:rsidRDefault="006F5BCE" w:rsidP="0076494E">
                  <w:r>
                    <w:t>7</w:t>
                  </w:r>
                </w:p>
              </w:tc>
            </w:tr>
          </w:tbl>
          <w:p w:rsidR="006F5BCE" w:rsidRDefault="006F5BCE" w:rsidP="0076494E">
            <w:r>
              <w:t>11:00 COMISIÓN JOCOTEPEC</w:t>
            </w:r>
          </w:p>
          <w:p w:rsidR="006F5BCE" w:rsidRDefault="006F5BCE" w:rsidP="0076494E"/>
          <w:p w:rsidR="006F5BCE" w:rsidRDefault="006F5BCE" w:rsidP="0076494E">
            <w:r>
              <w:t>15:00 Reunión con directores de IAJ</w:t>
            </w:r>
          </w:p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"/>
            </w:tblGrid>
            <w:tr w:rsidR="006F5BCE" w:rsidTr="0076494E">
              <w:trPr>
                <w:trHeight w:val="291"/>
              </w:trPr>
              <w:tc>
                <w:tcPr>
                  <w:tcW w:w="322" w:type="dxa"/>
                </w:tcPr>
                <w:p w:rsidR="006F5BCE" w:rsidRDefault="006F5BCE" w:rsidP="0076494E">
                  <w:r>
                    <w:t>8</w:t>
                  </w:r>
                </w:p>
              </w:tc>
            </w:tr>
          </w:tbl>
          <w:p w:rsidR="006F5BCE" w:rsidRPr="00DD6548" w:rsidRDefault="006F5BCE" w:rsidP="0076494E">
            <w:pPr>
              <w:rPr>
                <w:sz w:val="12"/>
                <w:szCs w:val="12"/>
              </w:rPr>
            </w:pPr>
            <w:r w:rsidRPr="00DD6548">
              <w:rPr>
                <w:sz w:val="12"/>
                <w:szCs w:val="12"/>
              </w:rPr>
              <w:t>12:00 Reunión en CUCEA</w:t>
            </w:r>
          </w:p>
          <w:p w:rsidR="006F5BCE" w:rsidRPr="00DD6548" w:rsidRDefault="006F5BCE" w:rsidP="0076494E">
            <w:pPr>
              <w:rPr>
                <w:sz w:val="12"/>
                <w:szCs w:val="12"/>
              </w:rPr>
            </w:pPr>
            <w:r w:rsidRPr="00DD6548">
              <w:rPr>
                <w:sz w:val="12"/>
                <w:szCs w:val="12"/>
              </w:rPr>
              <w:t>15:00 Reunión con personal de dirección general</w:t>
            </w:r>
          </w:p>
          <w:p w:rsidR="006F5BCE" w:rsidRPr="00E90E06" w:rsidRDefault="006F5BCE" w:rsidP="0076494E">
            <w:pPr>
              <w:rPr>
                <w:sz w:val="16"/>
                <w:szCs w:val="16"/>
              </w:rPr>
            </w:pPr>
            <w:r w:rsidRPr="00DD6548">
              <w:rPr>
                <w:sz w:val="12"/>
                <w:szCs w:val="12"/>
              </w:rPr>
              <w:t>20:00 MUSEO REGIONAL DE LA CERAMICA 25 AÑOS DEL CONSURSO NACIONAL DE LABRADO EN CANTERA</w:t>
            </w:r>
            <w:r w:rsidRPr="00E90E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"/>
            </w:tblGrid>
            <w:tr w:rsidR="006F5BCE" w:rsidTr="0076494E">
              <w:trPr>
                <w:trHeight w:val="291"/>
              </w:trPr>
              <w:tc>
                <w:tcPr>
                  <w:tcW w:w="322" w:type="dxa"/>
                </w:tcPr>
                <w:p w:rsidR="006F5BCE" w:rsidRDefault="006F5BCE" w:rsidP="0076494E">
                  <w:r>
                    <w:t>9</w:t>
                  </w:r>
                </w:p>
              </w:tc>
            </w:tr>
          </w:tbl>
          <w:p w:rsidR="006F5BCE" w:rsidRDefault="006F5BCE" w:rsidP="007649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9:30 Reunión con todo el personal del IAJ</w:t>
            </w:r>
          </w:p>
          <w:p w:rsidR="006F5BCE" w:rsidRDefault="006F5BCE" w:rsidP="0076494E">
            <w:pPr>
              <w:rPr>
                <w:sz w:val="12"/>
                <w:szCs w:val="12"/>
              </w:rPr>
            </w:pPr>
            <w:r w:rsidRPr="00E90E06">
              <w:rPr>
                <w:sz w:val="12"/>
                <w:szCs w:val="12"/>
              </w:rPr>
              <w:t>12: 00 ENTREVISTA CON MURAL (MODULO SAT)</w:t>
            </w:r>
          </w:p>
          <w:p w:rsidR="006F5BCE" w:rsidRDefault="006F5BCE" w:rsidP="007649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 Reunión en el Museo Regional de la Cerámica</w:t>
            </w:r>
          </w:p>
          <w:p w:rsidR="006F5BCE" w:rsidRPr="00E90E06" w:rsidRDefault="006F5BCE" w:rsidP="007649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16:00Reunión con personal de dirección general</w:t>
            </w:r>
          </w:p>
        </w:tc>
        <w:tc>
          <w:tcPr>
            <w:tcW w:w="177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303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10</w:t>
                  </w:r>
                </w:p>
              </w:tc>
            </w:tr>
          </w:tbl>
          <w:p w:rsidR="006F5BCE" w:rsidRDefault="006F5BCE" w:rsidP="0076494E">
            <w:pPr>
              <w:rPr>
                <w:sz w:val="12"/>
                <w:szCs w:val="12"/>
              </w:rPr>
            </w:pPr>
            <w:r w:rsidRPr="00DD6548">
              <w:rPr>
                <w:sz w:val="12"/>
                <w:szCs w:val="12"/>
              </w:rPr>
              <w:t xml:space="preserve">10:00 Reunión </w:t>
            </w:r>
            <w:r>
              <w:rPr>
                <w:sz w:val="12"/>
                <w:szCs w:val="12"/>
              </w:rPr>
              <w:t>con artesanos de Tlaquepaque</w:t>
            </w:r>
          </w:p>
          <w:p w:rsidR="006F5BCE" w:rsidRDefault="006F5BCE" w:rsidP="007649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12:00 Reunión con direcciones</w:t>
            </w:r>
          </w:p>
          <w:p w:rsidR="006F5BCE" w:rsidRDefault="006F5BCE" w:rsidP="007649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 IAJ</w:t>
            </w:r>
          </w:p>
          <w:p w:rsidR="006F5BCE" w:rsidRPr="00DD6548" w:rsidRDefault="006F5BCE" w:rsidP="007649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15:00 Comisión a </w:t>
            </w:r>
            <w:proofErr w:type="spellStart"/>
            <w:r>
              <w:rPr>
                <w:sz w:val="12"/>
                <w:szCs w:val="12"/>
              </w:rPr>
              <w:t>Acatic</w:t>
            </w:r>
            <w:proofErr w:type="spellEnd"/>
          </w:p>
        </w:tc>
        <w:tc>
          <w:tcPr>
            <w:tcW w:w="1807" w:type="dxa"/>
            <w:gridSpan w:val="2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0"/>
            </w:tblGrid>
            <w:tr w:rsidR="006F5BCE" w:rsidTr="0076494E">
              <w:trPr>
                <w:trHeight w:val="303"/>
              </w:trPr>
              <w:tc>
                <w:tcPr>
                  <w:tcW w:w="427" w:type="dxa"/>
                </w:tcPr>
                <w:p w:rsidR="006F5BCE" w:rsidRDefault="006F5BCE" w:rsidP="0076494E">
                  <w:r>
                    <w:t>11</w:t>
                  </w:r>
                </w:p>
              </w:tc>
            </w:tr>
          </w:tbl>
          <w:p w:rsidR="006F5BCE" w:rsidRDefault="006F5BCE" w:rsidP="0076494E"/>
        </w:tc>
      </w:tr>
    </w:tbl>
    <w:p w:rsidR="006F5BCE" w:rsidRDefault="006F5BCE" w:rsidP="006F5BCE"/>
    <w:p w:rsidR="001C4B42" w:rsidRDefault="001C4B42"/>
    <w:sectPr w:rsidR="001C4B42" w:rsidSect="0013370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CE"/>
    <w:rsid w:val="000D6389"/>
    <w:rsid w:val="001C4B42"/>
    <w:rsid w:val="006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iaj</dc:creator>
  <cp:lastModifiedBy>Soporte</cp:lastModifiedBy>
  <cp:revision>2</cp:revision>
  <dcterms:created xsi:type="dcterms:W3CDTF">2014-10-13T22:43:00Z</dcterms:created>
  <dcterms:modified xsi:type="dcterms:W3CDTF">2014-10-13T22:43:00Z</dcterms:modified>
</cp:coreProperties>
</file>