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8117C" w:rsidP="007B1384">
      <w:pPr>
        <w:spacing w:after="0" w:line="300" w:lineRule="atLeast"/>
        <w:rPr>
          <w:rFonts w:ascii="Segoe UI" w:hAnsi="Segoe UI" w:cs="Segoe UI"/>
          <w:color w:val="444444"/>
          <w:sz w:val="21"/>
          <w:szCs w:val="21"/>
        </w:rPr>
      </w:pPr>
      <w:r w:rsidRPr="0048117C">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C32CB4">
        <w:rPr>
          <w:rFonts w:ascii="Arial" w:hAnsi="Arial" w:cs="Arial"/>
          <w:b/>
          <w:bCs/>
          <w:color w:val="FF0000"/>
          <w:sz w:val="24"/>
          <w:szCs w:val="24"/>
        </w:rPr>
        <w:t>5</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F44A33">
        <w:rPr>
          <w:rFonts w:ascii="Arial" w:hAnsi="Arial" w:cs="Arial"/>
          <w:b/>
          <w:color w:val="FF0000"/>
          <w:sz w:val="24"/>
          <w:szCs w:val="24"/>
        </w:rPr>
        <w:t>11</w:t>
      </w:r>
      <w:r w:rsidR="00877E41" w:rsidRPr="00DC74A6">
        <w:rPr>
          <w:rFonts w:ascii="Arial" w:hAnsi="Arial" w:cs="Arial"/>
          <w:b/>
          <w:bCs/>
          <w:color w:val="FF0000"/>
          <w:sz w:val="24"/>
          <w:szCs w:val="24"/>
        </w:rPr>
        <w:t xml:space="preserve"> DE </w:t>
      </w:r>
      <w:r w:rsidR="00F44A33">
        <w:rPr>
          <w:rFonts w:ascii="Arial" w:hAnsi="Arial" w:cs="Arial"/>
          <w:b/>
          <w:bCs/>
          <w:color w:val="FF0000"/>
          <w:sz w:val="24"/>
          <w:szCs w:val="24"/>
        </w:rPr>
        <w:t>ENERO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C32CB4">
        <w:rPr>
          <w:rFonts w:ascii="Arial" w:hAnsi="Arial" w:cs="Arial"/>
          <w:sz w:val="24"/>
          <w:szCs w:val="24"/>
          <w:lang w:eastAsia="en-US"/>
        </w:rPr>
        <w:t>Quinta</w:t>
      </w:r>
      <w:r w:rsidR="008D263E">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F71F4F">
        <w:rPr>
          <w:rFonts w:ascii="Arial" w:hAnsi="Arial" w:cs="Arial"/>
          <w:sz w:val="24"/>
          <w:szCs w:val="24"/>
          <w:lang w:eastAsia="en-US"/>
        </w:rPr>
        <w:t>14:4</w:t>
      </w:r>
      <w:r w:rsidR="00A66E7E">
        <w:rPr>
          <w:rFonts w:ascii="Arial" w:hAnsi="Arial" w:cs="Arial"/>
          <w:sz w:val="24"/>
          <w:szCs w:val="24"/>
          <w:lang w:eastAsia="en-US"/>
        </w:rPr>
        <w:t xml:space="preserve">0 </w:t>
      </w:r>
      <w:r w:rsidR="00F71F4F">
        <w:rPr>
          <w:rFonts w:ascii="Arial" w:hAnsi="Arial" w:cs="Arial"/>
          <w:sz w:val="24"/>
          <w:szCs w:val="24"/>
          <w:lang w:eastAsia="en-US"/>
        </w:rPr>
        <w:t>catorce</w:t>
      </w:r>
      <w:r w:rsidR="00A66E7E">
        <w:rPr>
          <w:rFonts w:ascii="Arial" w:hAnsi="Arial" w:cs="Arial"/>
          <w:sz w:val="24"/>
          <w:szCs w:val="24"/>
          <w:lang w:eastAsia="en-US"/>
        </w:rPr>
        <w:t xml:space="preserve"> horas con </w:t>
      </w:r>
      <w:r w:rsidR="00F71F4F">
        <w:rPr>
          <w:rFonts w:ascii="Arial" w:hAnsi="Arial" w:cs="Arial"/>
          <w:sz w:val="24"/>
          <w:szCs w:val="24"/>
          <w:lang w:eastAsia="en-US"/>
        </w:rPr>
        <w:t>cuarenta</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F44A33">
        <w:rPr>
          <w:rFonts w:ascii="Arial" w:hAnsi="Arial" w:cs="Arial"/>
          <w:sz w:val="24"/>
          <w:szCs w:val="24"/>
          <w:lang w:eastAsia="en-US"/>
        </w:rPr>
        <w:t>11</w:t>
      </w:r>
      <w:r w:rsidRPr="0087107D">
        <w:rPr>
          <w:rFonts w:ascii="Arial" w:hAnsi="Arial" w:cs="Arial"/>
          <w:sz w:val="24"/>
          <w:szCs w:val="24"/>
          <w:lang w:eastAsia="en-US"/>
        </w:rPr>
        <w:t xml:space="preserve"> de </w:t>
      </w:r>
      <w:r w:rsidR="00F44A33">
        <w:rPr>
          <w:rFonts w:ascii="Arial" w:hAnsi="Arial" w:cs="Arial"/>
          <w:sz w:val="24"/>
          <w:szCs w:val="24"/>
          <w:lang w:eastAsia="en-US"/>
        </w:rPr>
        <w:t>Enero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F44A33">
        <w:rPr>
          <w:rFonts w:ascii="Arial" w:hAnsi="Arial" w:cs="Arial"/>
          <w:sz w:val="24"/>
          <w:szCs w:val="24"/>
          <w:lang w:eastAsia="en-US"/>
        </w:rPr>
        <w:t xml:space="preserve">Vigésima Quinta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48117C" w:rsidP="007B1384">
      <w:pPr>
        <w:pStyle w:val="Sinespaciado"/>
        <w:ind w:left="720" w:hanging="11"/>
        <w:jc w:val="both"/>
        <w:rPr>
          <w:rFonts w:ascii="Arial" w:hAnsi="Arial" w:cs="Arial"/>
          <w:sz w:val="24"/>
          <w:szCs w:val="24"/>
        </w:rPr>
      </w:pPr>
      <w:r w:rsidRPr="0048117C">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F44A33">
        <w:rPr>
          <w:rFonts w:ascii="Arial" w:hAnsi="Arial" w:cs="Arial"/>
          <w:sz w:val="24"/>
          <w:szCs w:val="24"/>
          <w:lang w:eastAsia="en-US"/>
        </w:rPr>
        <w:t>Vigésima Quinta</w:t>
      </w:r>
      <w:r w:rsidR="008D263E">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2838BA">
        <w:rPr>
          <w:rFonts w:ascii="Arial" w:hAnsi="Arial" w:cs="Arial"/>
          <w:sz w:val="24"/>
          <w:szCs w:val="24"/>
          <w:lang w:eastAsia="en-US"/>
        </w:rPr>
        <w:t>14:40 catorce horas con cuarenta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F71F4F">
        <w:rPr>
          <w:rFonts w:ascii="Arial" w:hAnsi="Arial" w:cs="Arial"/>
          <w:sz w:val="24"/>
          <w:szCs w:val="24"/>
        </w:rPr>
        <w:t>miércoles</w:t>
      </w:r>
      <w:r w:rsidR="0087107D" w:rsidRPr="0087107D">
        <w:rPr>
          <w:rFonts w:ascii="Arial" w:hAnsi="Arial" w:cs="Arial"/>
          <w:sz w:val="24"/>
          <w:szCs w:val="24"/>
        </w:rPr>
        <w:t xml:space="preserve"> </w:t>
      </w:r>
      <w:r w:rsidR="00F44A33">
        <w:rPr>
          <w:rFonts w:ascii="Arial" w:hAnsi="Arial" w:cs="Arial"/>
          <w:sz w:val="24"/>
          <w:szCs w:val="24"/>
          <w:lang w:eastAsia="en-US"/>
        </w:rPr>
        <w:t>11</w:t>
      </w:r>
      <w:r w:rsidR="008D263E">
        <w:rPr>
          <w:rFonts w:ascii="Arial" w:hAnsi="Arial" w:cs="Arial"/>
          <w:sz w:val="24"/>
          <w:szCs w:val="24"/>
          <w:lang w:eastAsia="en-US"/>
        </w:rPr>
        <w:t xml:space="preserve"> de </w:t>
      </w:r>
      <w:r w:rsidR="00F44A33">
        <w:rPr>
          <w:rFonts w:ascii="Arial" w:hAnsi="Arial" w:cs="Arial"/>
          <w:sz w:val="24"/>
          <w:szCs w:val="24"/>
          <w:lang w:eastAsia="en-US"/>
        </w:rPr>
        <w:t>Enero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F44A33">
        <w:rPr>
          <w:rFonts w:ascii="Arial" w:hAnsi="Arial" w:cs="Arial"/>
          <w:sz w:val="24"/>
          <w:szCs w:val="24"/>
          <w:lang w:eastAsia="en-US"/>
        </w:rPr>
        <w:t>Vigésima Quinta</w:t>
      </w:r>
      <w:r w:rsidR="002838BA">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F44A33">
              <w:rPr>
                <w:rFonts w:ascii="Arial" w:hAnsi="Arial" w:cs="Arial"/>
                <w:sz w:val="24"/>
                <w:szCs w:val="24"/>
              </w:rPr>
              <w:t>12</w:t>
            </w:r>
            <w:r w:rsidR="00BA3ECA" w:rsidRPr="00670B51">
              <w:rPr>
                <w:rFonts w:ascii="Arial" w:hAnsi="Arial" w:cs="Arial"/>
                <w:sz w:val="24"/>
                <w:szCs w:val="24"/>
              </w:rPr>
              <w:t>/</w:t>
            </w:r>
            <w:r w:rsidR="00F44A33">
              <w:rPr>
                <w:rFonts w:ascii="Arial" w:hAnsi="Arial" w:cs="Arial"/>
                <w:sz w:val="24"/>
                <w:szCs w:val="24"/>
              </w:rPr>
              <w:t>DICIEMB</w:t>
            </w:r>
            <w:r w:rsidR="006F243D">
              <w:rPr>
                <w:rFonts w:ascii="Arial" w:hAnsi="Arial" w:cs="Arial"/>
                <w:sz w:val="24"/>
                <w:szCs w:val="24"/>
              </w:rPr>
              <w:t>RE</w:t>
            </w:r>
            <w:r w:rsidR="007D7FD4" w:rsidRPr="00670B51">
              <w:rPr>
                <w:rFonts w:ascii="Arial" w:hAnsi="Arial" w:cs="Arial"/>
                <w:sz w:val="24"/>
                <w:szCs w:val="24"/>
              </w:rPr>
              <w:t>/2016</w:t>
            </w:r>
          </w:p>
        </w:tc>
        <w:tc>
          <w:tcPr>
            <w:tcW w:w="2835" w:type="dxa"/>
          </w:tcPr>
          <w:p w:rsidR="00F44A33" w:rsidRPr="00F44A33" w:rsidRDefault="00F44A33" w:rsidP="00F44A33">
            <w:pPr>
              <w:autoSpaceDE w:val="0"/>
              <w:autoSpaceDN w:val="0"/>
              <w:adjustRightInd w:val="0"/>
              <w:spacing w:after="0" w:line="240" w:lineRule="auto"/>
              <w:jc w:val="both"/>
              <w:rPr>
                <w:rFonts w:ascii="Arial" w:hAnsi="Arial" w:cs="Arial"/>
                <w:color w:val="000000"/>
                <w:sz w:val="24"/>
                <w:szCs w:val="24"/>
              </w:rPr>
            </w:pPr>
            <w:r w:rsidRPr="00F44A33">
              <w:rPr>
                <w:rFonts w:ascii="Arial" w:hAnsi="Arial" w:cs="Arial"/>
                <w:color w:val="000000"/>
                <w:sz w:val="24"/>
                <w:szCs w:val="24"/>
              </w:rPr>
              <w:t xml:space="preserve">Dentro del presupuesto del ejercicio fiscal 2016 ¿Se contempló o se destinó parte de alguna partida presupuestal para realizar algún evento de fin de año para el personal de su H. organismo, institución, dependencia, etc? </w:t>
            </w:r>
          </w:p>
          <w:p w:rsidR="007D7FD4" w:rsidRPr="00F44A33" w:rsidRDefault="007D7FD4" w:rsidP="00F44A33">
            <w:pPr>
              <w:pStyle w:val="Sinespaciado"/>
              <w:jc w:val="both"/>
              <w:rPr>
                <w:rFonts w:ascii="Arial"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1CA8" w:rsidRDefault="0087107D" w:rsidP="00671CA8">
      <w:pPr>
        <w:pStyle w:val="Prrafodelista"/>
        <w:spacing w:after="0" w:line="240" w:lineRule="auto"/>
        <w:ind w:left="709"/>
        <w:contextualSpacing/>
        <w:jc w:val="both"/>
        <w:rPr>
          <w:rFonts w:ascii="Arial" w:hAnsi="Arial" w:cs="Arial"/>
          <w:sz w:val="24"/>
          <w:szCs w:val="24"/>
          <w:lang w:eastAsia="en-US"/>
        </w:rPr>
      </w:pPr>
      <w:r w:rsidRPr="00671CA8">
        <w:rPr>
          <w:rFonts w:ascii="Arial" w:hAnsi="Arial" w:cs="Arial"/>
          <w:sz w:val="24"/>
          <w:szCs w:val="24"/>
          <w:lang w:eastAsia="en-US"/>
        </w:rPr>
        <w:t>el Acta p</w:t>
      </w:r>
      <w:r w:rsidR="002D51E1" w:rsidRPr="00671CA8">
        <w:rPr>
          <w:rFonts w:ascii="Arial" w:hAnsi="Arial" w:cs="Arial"/>
          <w:sz w:val="24"/>
          <w:szCs w:val="24"/>
          <w:lang w:eastAsia="en-US"/>
        </w:rPr>
        <w:t>ara su publicación</w:t>
      </w:r>
      <w:r w:rsidR="00CF5C55" w:rsidRPr="00671CA8">
        <w:rPr>
          <w:rFonts w:ascii="Arial" w:hAnsi="Arial" w:cs="Arial"/>
          <w:sz w:val="24"/>
          <w:szCs w:val="24"/>
          <w:lang w:eastAsia="en-US"/>
        </w:rPr>
        <w:t xml:space="preserve">, </w:t>
      </w:r>
      <w:r w:rsidR="00D769D7" w:rsidRPr="00671CA8">
        <w:rPr>
          <w:rFonts w:ascii="Arial" w:hAnsi="Arial" w:cs="Arial"/>
          <w:sz w:val="24"/>
          <w:szCs w:val="24"/>
          <w:lang w:eastAsia="en-US"/>
        </w:rPr>
        <w:t xml:space="preserve">siendo las </w:t>
      </w:r>
      <w:r w:rsidR="00F71F4F">
        <w:rPr>
          <w:rFonts w:ascii="Arial" w:hAnsi="Arial" w:cs="Arial"/>
          <w:sz w:val="24"/>
          <w:szCs w:val="24"/>
          <w:lang w:eastAsia="en-US"/>
        </w:rPr>
        <w:t>15</w:t>
      </w:r>
      <w:r w:rsidR="00703231" w:rsidRPr="00671CA8">
        <w:rPr>
          <w:rFonts w:ascii="Arial" w:hAnsi="Arial" w:cs="Arial"/>
          <w:sz w:val="24"/>
          <w:szCs w:val="24"/>
          <w:lang w:eastAsia="en-US"/>
        </w:rPr>
        <w:t>:</w:t>
      </w:r>
      <w:r w:rsidR="00F71F4F">
        <w:rPr>
          <w:rFonts w:ascii="Arial" w:hAnsi="Arial" w:cs="Arial"/>
          <w:sz w:val="24"/>
          <w:szCs w:val="24"/>
          <w:lang w:eastAsia="en-US"/>
        </w:rPr>
        <w:t>1</w:t>
      </w:r>
      <w:r w:rsidR="002838BA">
        <w:rPr>
          <w:rFonts w:ascii="Arial" w:hAnsi="Arial" w:cs="Arial"/>
          <w:sz w:val="24"/>
          <w:szCs w:val="24"/>
          <w:lang w:eastAsia="en-US"/>
        </w:rPr>
        <w:t>5</w:t>
      </w:r>
      <w:r w:rsidRPr="00671CA8">
        <w:rPr>
          <w:rFonts w:ascii="Arial" w:hAnsi="Arial" w:cs="Arial"/>
          <w:sz w:val="24"/>
          <w:szCs w:val="24"/>
          <w:lang w:eastAsia="en-US"/>
        </w:rPr>
        <w:t xml:space="preserve"> </w:t>
      </w:r>
      <w:r w:rsidR="00F71F4F">
        <w:rPr>
          <w:rFonts w:ascii="Arial" w:hAnsi="Arial" w:cs="Arial"/>
          <w:sz w:val="24"/>
          <w:szCs w:val="24"/>
          <w:lang w:eastAsia="en-US"/>
        </w:rPr>
        <w:t>quince</w:t>
      </w:r>
      <w:r w:rsidR="00DA5D46" w:rsidRPr="00671CA8">
        <w:rPr>
          <w:rFonts w:ascii="Arial" w:hAnsi="Arial" w:cs="Arial"/>
          <w:sz w:val="24"/>
          <w:szCs w:val="24"/>
          <w:lang w:eastAsia="en-US"/>
        </w:rPr>
        <w:t xml:space="preserve"> </w:t>
      </w:r>
      <w:r w:rsidR="00AE705A" w:rsidRPr="00671CA8">
        <w:rPr>
          <w:rFonts w:ascii="Arial" w:hAnsi="Arial" w:cs="Arial"/>
          <w:sz w:val="24"/>
          <w:szCs w:val="24"/>
          <w:lang w:eastAsia="en-US"/>
        </w:rPr>
        <w:t>horas</w:t>
      </w:r>
      <w:r w:rsidR="00F71F4F">
        <w:rPr>
          <w:rFonts w:ascii="Arial" w:hAnsi="Arial" w:cs="Arial"/>
          <w:sz w:val="24"/>
          <w:szCs w:val="24"/>
          <w:lang w:eastAsia="en-US"/>
        </w:rPr>
        <w:t xml:space="preserve"> con </w:t>
      </w:r>
      <w:r w:rsidR="002838BA">
        <w:rPr>
          <w:rFonts w:ascii="Arial" w:hAnsi="Arial" w:cs="Arial"/>
          <w:sz w:val="24"/>
          <w:szCs w:val="24"/>
          <w:lang w:eastAsia="en-US"/>
        </w:rPr>
        <w:t>quince</w:t>
      </w:r>
      <w:r w:rsidR="00F71F4F">
        <w:rPr>
          <w:rFonts w:ascii="Arial" w:hAnsi="Arial" w:cs="Arial"/>
          <w:sz w:val="24"/>
          <w:szCs w:val="24"/>
          <w:lang w:eastAsia="en-US"/>
        </w:rPr>
        <w:t xml:space="preserve"> minutos</w:t>
      </w:r>
      <w:r w:rsidR="00AE705A" w:rsidRPr="00671CA8">
        <w:rPr>
          <w:rFonts w:ascii="Arial" w:hAnsi="Arial" w:cs="Arial"/>
          <w:sz w:val="24"/>
          <w:szCs w:val="24"/>
          <w:lang w:eastAsia="en-US"/>
        </w:rPr>
        <w:t xml:space="preserve"> </w:t>
      </w:r>
      <w:r w:rsidRPr="00671CA8">
        <w:rPr>
          <w:rFonts w:ascii="Arial" w:hAnsi="Arial" w:cs="Arial"/>
          <w:sz w:val="24"/>
          <w:szCs w:val="24"/>
          <w:lang w:eastAsia="en-US"/>
        </w:rPr>
        <w:t xml:space="preserve">del día </w:t>
      </w:r>
      <w:r w:rsidR="002838BA">
        <w:rPr>
          <w:rFonts w:ascii="Arial" w:hAnsi="Arial" w:cs="Arial"/>
          <w:sz w:val="24"/>
          <w:szCs w:val="24"/>
          <w:lang w:eastAsia="en-US"/>
        </w:rPr>
        <w:t>11 de Enero</w:t>
      </w:r>
      <w:r w:rsidR="002838BA" w:rsidRPr="00671CA8">
        <w:rPr>
          <w:rFonts w:ascii="Arial" w:hAnsi="Arial" w:cs="Arial"/>
          <w:sz w:val="24"/>
          <w:szCs w:val="24"/>
          <w:lang w:eastAsia="en-US"/>
        </w:rPr>
        <w:t xml:space="preserve"> </w:t>
      </w:r>
      <w:r w:rsidR="002838BA">
        <w:rPr>
          <w:rFonts w:ascii="Arial" w:hAnsi="Arial" w:cs="Arial"/>
          <w:sz w:val="24"/>
          <w:szCs w:val="24"/>
          <w:lang w:eastAsia="en-US"/>
        </w:rPr>
        <w:t>del año 2017</w:t>
      </w:r>
      <w:r w:rsidRPr="00671CA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7A3496" w:rsidP="00D96DC7">
      <w:pPr>
        <w:spacing w:after="0" w:line="240" w:lineRule="auto"/>
        <w:ind w:left="709"/>
        <w:contextualSpacing/>
        <w:jc w:val="both"/>
        <w:rPr>
          <w:rFonts w:ascii="Arial" w:hAnsi="Arial" w:cs="Arial"/>
          <w:sz w:val="24"/>
          <w:szCs w:val="24"/>
          <w:lang w:eastAsia="en-US"/>
        </w:rPr>
      </w:pPr>
      <w:r>
        <w:rPr>
          <w:rFonts w:ascii="Arial" w:hAnsi="Arial" w:cs="Arial"/>
          <w:noProof/>
          <w:sz w:val="24"/>
          <w:szCs w:val="24"/>
        </w:rPr>
        <w:lastRenderedPageBreak/>
        <w:pict>
          <v:shape id="_x0000_s1029" type="#_x0000_t202" style="position:absolute;left:0;text-align:left;margin-left:287.95pt;margin-top:-60.15pt;width:92.45pt;height:34.8pt;z-index:-251654144;mso-wrap-style:none" stroked="f">
            <v:textbox style="mso-next-textbox:#_x0000_s1029;mso-fit-shape-to-text:t">
              <w:txbxContent>
                <w:p w:rsidR="007A3496" w:rsidRPr="007B1384" w:rsidRDefault="007A3496" w:rsidP="007A3496">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7A3496" w:rsidRPr="007B1384" w:rsidRDefault="007A3496" w:rsidP="007A3496">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2838BA">
        <w:rPr>
          <w:rFonts w:ascii="Arial" w:hAnsi="Arial" w:cs="Arial"/>
          <w:sz w:val="24"/>
          <w:szCs w:val="24"/>
          <w:lang w:eastAsia="en-US"/>
        </w:rPr>
        <w:t xml:space="preserve">Vigésima Quinta </w:t>
      </w:r>
      <w:r w:rsidR="0087107D">
        <w:rPr>
          <w:rFonts w:ascii="Arial" w:hAnsi="Arial" w:cs="Arial"/>
          <w:sz w:val="24"/>
          <w:szCs w:val="24"/>
          <w:lang w:eastAsia="en-US"/>
        </w:rPr>
        <w:t xml:space="preserve">Sesión </w:t>
      </w:r>
      <w:r w:rsidR="00D84AF7">
        <w:rPr>
          <w:rFonts w:ascii="Arial" w:hAnsi="Arial" w:cs="Arial"/>
          <w:sz w:val="24"/>
          <w:szCs w:val="24"/>
          <w:lang w:eastAsia="en-US"/>
        </w:rPr>
        <w:t>Ordinaria</w:t>
      </w:r>
      <w:r w:rsidR="0087107D">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6C7137" w:rsidRDefault="006C7137" w:rsidP="008D6EB4">
      <w:pPr>
        <w:spacing w:after="0" w:line="240" w:lineRule="auto"/>
        <w:jc w:val="both"/>
        <w:rPr>
          <w:rFonts w:ascii="Arial" w:hAnsi="Arial" w:cs="Arial"/>
          <w:b/>
          <w:sz w:val="24"/>
          <w:szCs w:val="24"/>
          <w:highlight w:val="cyan"/>
          <w:lang w:eastAsia="en-US"/>
        </w:rPr>
      </w:pPr>
    </w:p>
    <w:p w:rsidR="006C7137" w:rsidRPr="008D6EB4" w:rsidRDefault="006C7137"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C5" w:rsidRDefault="00202FC5">
      <w:pPr>
        <w:spacing w:after="0" w:line="240" w:lineRule="auto"/>
      </w:pPr>
      <w:r>
        <w:separator/>
      </w:r>
    </w:p>
  </w:endnote>
  <w:endnote w:type="continuationSeparator" w:id="1">
    <w:p w:rsidR="00202FC5" w:rsidRDefault="00202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C5" w:rsidRDefault="00202FC5">
      <w:pPr>
        <w:spacing w:after="0" w:line="240" w:lineRule="auto"/>
      </w:pPr>
      <w:r>
        <w:separator/>
      </w:r>
    </w:p>
  </w:footnote>
  <w:footnote w:type="continuationSeparator" w:id="1">
    <w:p w:rsidR="00202FC5" w:rsidRDefault="00202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48117C" w:rsidP="0090187C">
    <w:pPr>
      <w:pStyle w:val="Encabezado"/>
      <w:jc w:val="right"/>
      <w:rPr>
        <w:rFonts w:ascii="Bookman Old Style" w:hAnsi="Bookman Old Style"/>
        <w:b/>
        <w:color w:val="C00000"/>
      </w:rPr>
    </w:pPr>
    <w:r w:rsidRPr="0048117C">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29203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48117C">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379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02FC5"/>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117C"/>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3496"/>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979AB"/>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5230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2017-01-30T20:28:00Z</cp:lastPrinted>
  <dcterms:created xsi:type="dcterms:W3CDTF">2017-01-30T20:20:00Z</dcterms:created>
  <dcterms:modified xsi:type="dcterms:W3CDTF">2017-01-30T20:34:00Z</dcterms:modified>
</cp:coreProperties>
</file>