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785C71" w:rsidP="007B1384">
      <w:pPr>
        <w:spacing w:after="0" w:line="300" w:lineRule="atLeast"/>
        <w:rPr>
          <w:rFonts w:ascii="Segoe UI" w:hAnsi="Segoe UI" w:cs="Segoe UI"/>
          <w:color w:val="444444"/>
          <w:sz w:val="21"/>
          <w:szCs w:val="21"/>
        </w:rPr>
      </w:pPr>
      <w:r w:rsidRPr="00785C71">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032E5">
        <w:rPr>
          <w:rFonts w:ascii="Arial" w:hAnsi="Arial" w:cs="Arial"/>
          <w:b/>
          <w:bCs/>
          <w:color w:val="FF0000"/>
          <w:sz w:val="24"/>
          <w:szCs w:val="24"/>
        </w:rPr>
        <w:t>1</w:t>
      </w:r>
      <w:r w:rsidR="00703231">
        <w:rPr>
          <w:rFonts w:ascii="Arial" w:hAnsi="Arial" w:cs="Arial"/>
          <w:b/>
          <w:bCs/>
          <w:color w:val="FF0000"/>
          <w:sz w:val="24"/>
          <w:szCs w:val="24"/>
        </w:rPr>
        <w:t>4</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703231">
        <w:rPr>
          <w:rFonts w:ascii="Arial" w:hAnsi="Arial" w:cs="Arial"/>
          <w:b/>
          <w:color w:val="FF0000"/>
          <w:sz w:val="24"/>
          <w:szCs w:val="24"/>
        </w:rPr>
        <w:t>28</w:t>
      </w:r>
      <w:r w:rsidR="00877E41" w:rsidRPr="00DC74A6">
        <w:rPr>
          <w:rFonts w:ascii="Arial" w:hAnsi="Arial" w:cs="Arial"/>
          <w:b/>
          <w:bCs/>
          <w:color w:val="FF0000"/>
          <w:sz w:val="24"/>
          <w:szCs w:val="24"/>
        </w:rPr>
        <w:t xml:space="preserve"> DE </w:t>
      </w:r>
      <w:r w:rsidR="00670B51">
        <w:rPr>
          <w:rFonts w:ascii="Arial" w:hAnsi="Arial" w:cs="Arial"/>
          <w:b/>
          <w:bCs/>
          <w:color w:val="FF0000"/>
          <w:sz w:val="24"/>
          <w:szCs w:val="24"/>
        </w:rPr>
        <w:t>SEPTIEMBRE</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D769D7"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Décima </w:t>
      </w:r>
      <w:r w:rsidR="00703231">
        <w:rPr>
          <w:rFonts w:ascii="Arial" w:hAnsi="Arial" w:cs="Arial"/>
          <w:sz w:val="24"/>
          <w:szCs w:val="24"/>
          <w:lang w:eastAsia="en-US"/>
        </w:rPr>
        <w:t>Cuarta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703231">
        <w:rPr>
          <w:rFonts w:ascii="Arial" w:hAnsi="Arial" w:cs="Arial"/>
          <w:sz w:val="24"/>
          <w:szCs w:val="24"/>
          <w:lang w:eastAsia="en-US"/>
        </w:rPr>
        <w:t>14</w:t>
      </w:r>
      <w:r w:rsidR="00493BB9">
        <w:rPr>
          <w:rFonts w:ascii="Arial" w:hAnsi="Arial" w:cs="Arial"/>
          <w:sz w:val="24"/>
          <w:szCs w:val="24"/>
          <w:lang w:eastAsia="en-US"/>
        </w:rPr>
        <w:t>:0</w:t>
      </w:r>
      <w:r w:rsidRPr="0087107D">
        <w:rPr>
          <w:rFonts w:ascii="Arial" w:hAnsi="Arial" w:cs="Arial"/>
          <w:sz w:val="24"/>
          <w:szCs w:val="24"/>
          <w:lang w:eastAsia="en-US"/>
        </w:rPr>
        <w:t xml:space="preserve">0 </w:t>
      </w:r>
      <w:r w:rsidR="00703231">
        <w:rPr>
          <w:rFonts w:ascii="Arial" w:hAnsi="Arial" w:cs="Arial"/>
          <w:sz w:val="24"/>
          <w:szCs w:val="24"/>
          <w:lang w:eastAsia="en-US"/>
        </w:rPr>
        <w:t>catorce</w:t>
      </w:r>
      <w:r w:rsidRPr="0087107D">
        <w:rPr>
          <w:rFonts w:ascii="Arial" w:hAnsi="Arial" w:cs="Arial"/>
          <w:sz w:val="24"/>
          <w:szCs w:val="24"/>
          <w:lang w:eastAsia="en-US"/>
        </w:rPr>
        <w:t xml:space="preserve"> horas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703231">
        <w:rPr>
          <w:rFonts w:ascii="Arial" w:hAnsi="Arial" w:cs="Arial"/>
          <w:sz w:val="24"/>
          <w:szCs w:val="24"/>
          <w:lang w:eastAsia="en-US"/>
        </w:rPr>
        <w:t>28</w:t>
      </w:r>
      <w:r w:rsidRPr="0087107D">
        <w:rPr>
          <w:rFonts w:ascii="Arial" w:hAnsi="Arial" w:cs="Arial"/>
          <w:sz w:val="24"/>
          <w:szCs w:val="24"/>
          <w:lang w:eastAsia="en-US"/>
        </w:rPr>
        <w:t xml:space="preserve"> de </w:t>
      </w:r>
      <w:r w:rsidR="00670B51">
        <w:rPr>
          <w:rFonts w:ascii="Arial" w:hAnsi="Arial" w:cs="Arial"/>
          <w:sz w:val="24"/>
          <w:szCs w:val="24"/>
          <w:lang w:eastAsia="en-US"/>
        </w:rPr>
        <w:t>Septiembre</w:t>
      </w:r>
      <w:r w:rsidR="008D6EB4" w:rsidRPr="0087107D">
        <w:rPr>
          <w:rFonts w:ascii="Arial" w:hAnsi="Arial" w:cs="Arial"/>
          <w:sz w:val="24"/>
          <w:szCs w:val="24"/>
          <w:lang w:eastAsia="en-US"/>
        </w:rPr>
        <w:t xml:space="preserve"> 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7F1E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703231">
        <w:rPr>
          <w:rFonts w:ascii="Arial" w:hAnsi="Arial" w:cs="Arial"/>
          <w:sz w:val="24"/>
          <w:szCs w:val="24"/>
          <w:lang w:eastAsia="en-US"/>
        </w:rPr>
        <w:t xml:space="preserve">Décima Cuarta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7F1E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7F1E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7F1E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785C71" w:rsidP="007B1384">
      <w:pPr>
        <w:pStyle w:val="Sinespaciado"/>
        <w:ind w:left="720" w:hanging="11"/>
        <w:jc w:val="both"/>
        <w:rPr>
          <w:rFonts w:ascii="Arial" w:hAnsi="Arial" w:cs="Arial"/>
          <w:sz w:val="24"/>
          <w:szCs w:val="24"/>
        </w:rPr>
      </w:pPr>
      <w:r w:rsidRPr="00785C71">
        <w:rPr>
          <w:noProof/>
        </w:rPr>
        <w:pict>
          <v:shape id="_x0000_s1026" type="#_x0000_t202" style="position:absolute;left:0;text-align:left;margin-left:284.85pt;margin-top:-79.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p>
    <w:p w:rsidR="0087107D" w:rsidRDefault="0004487B" w:rsidP="007F1E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703231">
        <w:rPr>
          <w:rFonts w:ascii="Arial" w:hAnsi="Arial" w:cs="Arial"/>
          <w:sz w:val="24"/>
          <w:szCs w:val="24"/>
          <w:lang w:eastAsia="en-US"/>
        </w:rPr>
        <w:t xml:space="preserve">Décima Cuarta </w:t>
      </w:r>
      <w:r w:rsidRPr="0087107D">
        <w:rPr>
          <w:rFonts w:ascii="Arial" w:hAnsi="Arial" w:cs="Arial"/>
          <w:sz w:val="24"/>
          <w:szCs w:val="24"/>
        </w:rPr>
        <w:t xml:space="preserve">Sesión Ordinaria del Comité de Transparencia  del Ayuntamiento de San Juanito de Escobedo, 2015-2018, siendo las </w:t>
      </w:r>
      <w:r w:rsidR="00670B51">
        <w:rPr>
          <w:rFonts w:ascii="Arial" w:hAnsi="Arial" w:cs="Arial"/>
          <w:sz w:val="24"/>
          <w:szCs w:val="24"/>
          <w:lang w:eastAsia="en-US"/>
        </w:rPr>
        <w:t>09:00 nueve horas</w:t>
      </w:r>
      <w:r w:rsidR="00BA3ECA">
        <w:rPr>
          <w:rFonts w:ascii="Arial" w:hAnsi="Arial" w:cs="Arial"/>
          <w:sz w:val="24"/>
          <w:szCs w:val="24"/>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703231">
        <w:rPr>
          <w:rFonts w:ascii="Arial" w:hAnsi="Arial" w:cs="Arial"/>
          <w:sz w:val="24"/>
          <w:szCs w:val="24"/>
        </w:rPr>
        <w:t>miércoles</w:t>
      </w:r>
      <w:r w:rsidR="0087107D" w:rsidRPr="0087107D">
        <w:rPr>
          <w:rFonts w:ascii="Arial" w:hAnsi="Arial" w:cs="Arial"/>
          <w:sz w:val="24"/>
          <w:szCs w:val="24"/>
        </w:rPr>
        <w:t xml:space="preserve"> </w:t>
      </w:r>
      <w:r w:rsidR="00703231">
        <w:rPr>
          <w:rFonts w:ascii="Arial" w:hAnsi="Arial" w:cs="Arial"/>
          <w:sz w:val="24"/>
          <w:szCs w:val="24"/>
          <w:lang w:eastAsia="en-US"/>
        </w:rPr>
        <w:t>28</w:t>
      </w:r>
      <w:r w:rsidR="00670B51">
        <w:rPr>
          <w:rFonts w:ascii="Arial" w:hAnsi="Arial" w:cs="Arial"/>
          <w:sz w:val="24"/>
          <w:szCs w:val="24"/>
          <w:lang w:eastAsia="en-US"/>
        </w:rPr>
        <w:t xml:space="preserve"> de Septiembre </w:t>
      </w:r>
      <w:r w:rsidRPr="0087107D">
        <w:rPr>
          <w:rFonts w:ascii="Arial" w:hAnsi="Arial" w:cs="Arial"/>
          <w:sz w:val="24"/>
          <w:szCs w:val="24"/>
        </w:rPr>
        <w:t>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7F1E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703231">
        <w:rPr>
          <w:rFonts w:ascii="Arial" w:hAnsi="Arial" w:cs="Arial"/>
          <w:sz w:val="24"/>
          <w:szCs w:val="24"/>
          <w:lang w:eastAsia="en-US"/>
        </w:rPr>
        <w:t xml:space="preserve">Décima Cuarta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7F1E06">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965"/>
        <w:gridCol w:w="2740"/>
        <w:gridCol w:w="2164"/>
      </w:tblGrid>
      <w:tr w:rsidR="007D7FD4" w:rsidRPr="007D7FD4" w:rsidTr="00936571">
        <w:tc>
          <w:tcPr>
            <w:tcW w:w="244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024"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401"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936571">
        <w:tc>
          <w:tcPr>
            <w:tcW w:w="2444" w:type="dxa"/>
          </w:tcPr>
          <w:p w:rsidR="007D7FD4" w:rsidRPr="00670B51" w:rsidRDefault="00703231" w:rsidP="00D84AF7">
            <w:pPr>
              <w:jc w:val="both"/>
              <w:rPr>
                <w:rFonts w:ascii="Arial" w:hAnsi="Arial" w:cs="Arial"/>
                <w:sz w:val="24"/>
                <w:szCs w:val="24"/>
              </w:rPr>
            </w:pPr>
            <w:r>
              <w:rPr>
                <w:rFonts w:ascii="Arial" w:hAnsi="Arial" w:cs="Arial"/>
                <w:sz w:val="24"/>
                <w:szCs w:val="24"/>
              </w:rPr>
              <w:t>0073</w:t>
            </w:r>
            <w:r w:rsidR="00BA3ECA" w:rsidRPr="00670B51">
              <w:rPr>
                <w:rFonts w:ascii="Arial" w:hAnsi="Arial" w:cs="Arial"/>
                <w:sz w:val="24"/>
                <w:szCs w:val="24"/>
              </w:rPr>
              <w:t>/</w:t>
            </w:r>
            <w:r w:rsidR="00670B51">
              <w:rPr>
                <w:rFonts w:ascii="Arial" w:hAnsi="Arial" w:cs="Arial"/>
                <w:sz w:val="24"/>
                <w:szCs w:val="24"/>
              </w:rPr>
              <w:t>SEPTIEMBRE</w:t>
            </w:r>
            <w:r w:rsidR="007D7FD4" w:rsidRPr="00670B51">
              <w:rPr>
                <w:rFonts w:ascii="Arial" w:hAnsi="Arial" w:cs="Arial"/>
                <w:sz w:val="24"/>
                <w:szCs w:val="24"/>
              </w:rPr>
              <w:t>/2016</w:t>
            </w:r>
          </w:p>
        </w:tc>
        <w:tc>
          <w:tcPr>
            <w:tcW w:w="3024" w:type="dxa"/>
          </w:tcPr>
          <w:p w:rsidR="00703231" w:rsidRPr="00703231" w:rsidRDefault="00703231" w:rsidP="007F1E06">
            <w:pPr>
              <w:pStyle w:val="Sinespaciado"/>
              <w:numPr>
                <w:ilvl w:val="0"/>
                <w:numId w:val="3"/>
              </w:numPr>
              <w:ind w:left="154" w:hanging="7"/>
              <w:jc w:val="both"/>
              <w:rPr>
                <w:rFonts w:ascii="Arial" w:hAnsi="Arial" w:cs="Arial"/>
                <w:sz w:val="24"/>
                <w:szCs w:val="24"/>
              </w:rPr>
            </w:pPr>
            <w:r w:rsidRPr="00703231">
              <w:rPr>
                <w:rFonts w:ascii="Arial" w:hAnsi="Arial" w:cs="Arial"/>
                <w:sz w:val="24"/>
                <w:szCs w:val="24"/>
              </w:rPr>
              <w:t>Informe si las instituciones de seguridad publica municipales tienen obligación de conservar y resguardad, las videograbaciones obtenidas a través de las cámaras de video que son utilizadas para la vigilancia en materia de seguridad pública municipal; y en caso de responder afirmativamente, que indique cual es el fundamento legal, acuerdo o circular en que se sustente dicha obligación.</w:t>
            </w:r>
          </w:p>
          <w:p w:rsidR="00703231" w:rsidRPr="00703231" w:rsidRDefault="00703231" w:rsidP="007F1E06">
            <w:pPr>
              <w:pStyle w:val="Sinespaciado"/>
              <w:numPr>
                <w:ilvl w:val="0"/>
                <w:numId w:val="3"/>
              </w:numPr>
              <w:ind w:left="154" w:hanging="7"/>
              <w:jc w:val="both"/>
              <w:rPr>
                <w:rFonts w:ascii="Arial" w:hAnsi="Arial" w:cs="Arial"/>
                <w:sz w:val="24"/>
                <w:szCs w:val="24"/>
              </w:rPr>
            </w:pPr>
            <w:r w:rsidRPr="00703231">
              <w:rPr>
                <w:rFonts w:ascii="Arial" w:hAnsi="Arial" w:cs="Arial"/>
                <w:sz w:val="24"/>
                <w:szCs w:val="24"/>
              </w:rPr>
              <w:t xml:space="preserve">Informe si las instituciones de seguridad publica municipales tienen obligación de conservar y resguardar, las grabaciones de las frecuencias de los radios portátiles de comunicación, que utilizan los elementos de las instituciones de seguridad pública, para comunicarse </w:t>
            </w:r>
            <w:r w:rsidRPr="00703231">
              <w:rPr>
                <w:rFonts w:ascii="Arial" w:hAnsi="Arial" w:cs="Arial"/>
                <w:sz w:val="24"/>
                <w:szCs w:val="24"/>
              </w:rPr>
              <w:lastRenderedPageBreak/>
              <w:t>entre sí, durante el ejercicio de su cargo; y en caso de responder afirmativamente, que indiquen cual es el fundamento legal, acuerdo o circular en que se sustente dicha obligación.</w:t>
            </w:r>
          </w:p>
          <w:p w:rsidR="00703231" w:rsidRPr="00703231" w:rsidRDefault="00703231" w:rsidP="007F1E06">
            <w:pPr>
              <w:pStyle w:val="Sinespaciado"/>
              <w:numPr>
                <w:ilvl w:val="0"/>
                <w:numId w:val="3"/>
              </w:numPr>
              <w:ind w:left="154" w:hanging="7"/>
              <w:jc w:val="both"/>
              <w:rPr>
                <w:rFonts w:ascii="Arial" w:hAnsi="Arial" w:cs="Arial"/>
                <w:sz w:val="24"/>
                <w:szCs w:val="24"/>
              </w:rPr>
            </w:pPr>
            <w:r w:rsidRPr="00785C71">
              <w:rPr>
                <w:rFonts w:ascii="Arial" w:hAnsi="Arial" w:cs="Arial"/>
                <w:b/>
                <w:noProof/>
                <w:sz w:val="24"/>
                <w:szCs w:val="24"/>
              </w:rPr>
              <w:pict>
                <v:shape id="_x0000_s1037" type="#_x0000_t202" style="position:absolute;left:0;text-align:left;margin-left:145.9pt;margin-top:-199.55pt;width:92.45pt;height:34.8pt;z-index:-251653120;mso-wrap-style:none" stroked="f">
                  <v:textbox style="mso-next-textbox:#_x0000_s1037;mso-fit-shape-to-text:t">
                    <w:txbxContent>
                      <w:p w:rsidR="00D769D7" w:rsidRPr="007B1384" w:rsidRDefault="00D769D7" w:rsidP="00D769D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703231">
                          <w:rPr>
                            <w:rFonts w:ascii="Arial" w:hAnsi="Arial" w:cs="Arial"/>
                            <w:b/>
                            <w:color w:val="FF0000"/>
                            <w:sz w:val="24"/>
                            <w:szCs w:val="24"/>
                          </w:rPr>
                          <w:t>003</w:t>
                        </w:r>
                      </w:p>
                      <w:p w:rsidR="00D769D7" w:rsidRPr="007B1384" w:rsidRDefault="00D769D7" w:rsidP="00D769D7">
                        <w:pPr>
                          <w:pStyle w:val="Sinespaciado"/>
                          <w:ind w:left="720"/>
                          <w:jc w:val="right"/>
                          <w:rPr>
                            <w:rFonts w:ascii="Arial" w:hAnsi="Arial" w:cs="Arial"/>
                            <w:b/>
                            <w:color w:val="FF0000"/>
                            <w:sz w:val="24"/>
                            <w:szCs w:val="24"/>
                          </w:rPr>
                        </w:pPr>
                      </w:p>
                    </w:txbxContent>
                  </v:textbox>
                </v:shape>
              </w:pict>
            </w:r>
            <w:r w:rsidRPr="00703231">
              <w:rPr>
                <w:rFonts w:ascii="Arial" w:hAnsi="Arial" w:cs="Arial"/>
                <w:sz w:val="24"/>
                <w:szCs w:val="24"/>
              </w:rPr>
              <w:t>Informe si el Centro Integral de Comunicaciones cuenta con videograbaciones obtenidas a través de las cámaras de video que son utilizadas para la vigilancia en materia de seguridad pública por parte de los municipios; y en caso de responder afirmativamente, que indiquen cual es el fundamento legal, acuerdo o circular en que se sustente dicha obligación.</w:t>
            </w:r>
          </w:p>
          <w:p w:rsidR="00703231" w:rsidRPr="00703231" w:rsidRDefault="00703231" w:rsidP="007F1E06">
            <w:pPr>
              <w:pStyle w:val="Sinespaciado"/>
              <w:numPr>
                <w:ilvl w:val="0"/>
                <w:numId w:val="3"/>
              </w:numPr>
              <w:ind w:left="154" w:hanging="7"/>
              <w:jc w:val="both"/>
              <w:rPr>
                <w:rFonts w:ascii="Arial" w:hAnsi="Arial" w:cs="Arial"/>
                <w:sz w:val="24"/>
                <w:szCs w:val="24"/>
              </w:rPr>
            </w:pPr>
            <w:r w:rsidRPr="00703231">
              <w:rPr>
                <w:rFonts w:ascii="Arial" w:hAnsi="Arial" w:cs="Arial"/>
                <w:sz w:val="24"/>
                <w:szCs w:val="24"/>
              </w:rPr>
              <w:t>Informe si el Centro Integral de Comunicaciones cuenta con algun chivo o base de datos en el que conserve las grabaciones de las frecuencias de los radios portátiles de comunicación, que utilizan los elementos de las instituciones de seguridad pública, para comunicarse entre sí, durante el ejercicio de su encargo; y en caso d responder afirmativamente, que indiquen cual es el fundamento legal, acuerdo o circular en que se sustente dicha obligación.</w:t>
            </w:r>
          </w:p>
          <w:p w:rsidR="00703231" w:rsidRDefault="00703231" w:rsidP="007F1E06">
            <w:pPr>
              <w:pStyle w:val="Sinespaciado"/>
              <w:numPr>
                <w:ilvl w:val="0"/>
                <w:numId w:val="3"/>
              </w:numPr>
              <w:ind w:left="154" w:hanging="7"/>
              <w:jc w:val="both"/>
              <w:rPr>
                <w:rFonts w:ascii="Arial" w:hAnsi="Arial" w:cs="Arial"/>
                <w:b/>
                <w:sz w:val="21"/>
                <w:szCs w:val="21"/>
              </w:rPr>
            </w:pPr>
            <w:r w:rsidRPr="00703231">
              <w:rPr>
                <w:rFonts w:ascii="Arial" w:hAnsi="Arial" w:cs="Arial"/>
                <w:sz w:val="24"/>
                <w:szCs w:val="24"/>
              </w:rPr>
              <w:t xml:space="preserve">Informe si el Centro Integral de Comunicaciones cuenta con algun archivo o base de datos en el que conservar tanto las videograbaciones </w:t>
            </w:r>
            <w:r w:rsidRPr="00703231">
              <w:rPr>
                <w:rFonts w:ascii="Arial" w:hAnsi="Arial" w:cs="Arial"/>
                <w:sz w:val="24"/>
                <w:szCs w:val="24"/>
              </w:rPr>
              <w:lastRenderedPageBreak/>
              <w:t>obtenidas a través de las cámaras de video que son utilizadas para la vigilancia en materia de seguridad pública, como las grabaciones de las frecuencias de los radios portátiles de comunicación, relativas a la Dirección de Seguridad Pública del Municipio de Zapotlanejo, Jalisco, durante el mes de marzo y abril del año 2016 dos mil dieciséis.</w:t>
            </w:r>
          </w:p>
          <w:p w:rsidR="00703231" w:rsidRPr="005215F1" w:rsidRDefault="00703231" w:rsidP="00703231">
            <w:pPr>
              <w:pStyle w:val="Sinespaciado"/>
              <w:ind w:left="1068"/>
              <w:jc w:val="both"/>
              <w:rPr>
                <w:rFonts w:ascii="Arial" w:hAnsi="Arial" w:cs="Arial"/>
                <w:b/>
                <w:sz w:val="21"/>
                <w:szCs w:val="21"/>
              </w:rPr>
            </w:pPr>
            <w:r>
              <w:rPr>
                <w:rFonts w:ascii="Arial" w:hAnsi="Arial" w:cs="Arial"/>
                <w:b/>
                <w:noProof/>
                <w:sz w:val="24"/>
                <w:szCs w:val="24"/>
              </w:rPr>
              <w:pict>
                <v:shape id="_x0000_s1039" type="#_x0000_t202" style="position:absolute;left:0;text-align:left;margin-left:143.1pt;margin-top:-319.3pt;width:92.45pt;height:34.8pt;z-index:-251652096;mso-wrap-style:none" stroked="f">
                  <v:textbox style="mso-next-textbox:#_x0000_s1039;mso-fit-shape-to-text:t">
                    <w:txbxContent>
                      <w:p w:rsidR="00703231" w:rsidRPr="007B1384" w:rsidRDefault="00703231" w:rsidP="00703231">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004</w:t>
                        </w:r>
                      </w:p>
                      <w:p w:rsidR="00703231" w:rsidRPr="007B1384" w:rsidRDefault="00703231" w:rsidP="00703231">
                        <w:pPr>
                          <w:pStyle w:val="Sinespaciado"/>
                          <w:ind w:left="720"/>
                          <w:jc w:val="right"/>
                          <w:rPr>
                            <w:rFonts w:ascii="Arial" w:hAnsi="Arial" w:cs="Arial"/>
                            <w:b/>
                            <w:color w:val="FF0000"/>
                            <w:sz w:val="24"/>
                            <w:szCs w:val="24"/>
                          </w:rPr>
                        </w:pPr>
                      </w:p>
                    </w:txbxContent>
                  </v:textbox>
                </v:shape>
              </w:pict>
            </w:r>
          </w:p>
          <w:p w:rsidR="007D7FD4" w:rsidRPr="00670B51" w:rsidRDefault="007D7FD4" w:rsidP="00640A20">
            <w:pPr>
              <w:pStyle w:val="Sinespaciado"/>
              <w:jc w:val="both"/>
              <w:rPr>
                <w:rFonts w:ascii="Arial" w:hAnsi="Arial" w:cs="Arial"/>
                <w:sz w:val="24"/>
                <w:szCs w:val="24"/>
              </w:rPr>
            </w:pPr>
          </w:p>
        </w:tc>
        <w:tc>
          <w:tcPr>
            <w:tcW w:w="2401"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p>
    <w:p w:rsidR="00670B51" w:rsidRDefault="00D84AF7" w:rsidP="007F1E06">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670B51" w:rsidRDefault="0087107D" w:rsidP="00670B51">
      <w:pPr>
        <w:pStyle w:val="Prrafodelista"/>
        <w:spacing w:after="0" w:line="240" w:lineRule="auto"/>
        <w:ind w:left="709"/>
        <w:contextualSpacing/>
        <w:jc w:val="both"/>
        <w:rPr>
          <w:rFonts w:ascii="Arial" w:hAnsi="Arial" w:cs="Arial"/>
          <w:sz w:val="24"/>
          <w:szCs w:val="24"/>
          <w:lang w:eastAsia="en-US"/>
        </w:rPr>
      </w:pPr>
      <w:r w:rsidRPr="00670B51">
        <w:rPr>
          <w:rFonts w:ascii="Arial" w:hAnsi="Arial" w:cs="Arial"/>
          <w:sz w:val="24"/>
          <w:szCs w:val="24"/>
          <w:lang w:eastAsia="en-US"/>
        </w:rPr>
        <w:t>el Acta p</w:t>
      </w:r>
      <w:r w:rsidR="002D51E1" w:rsidRPr="00670B51">
        <w:rPr>
          <w:rFonts w:ascii="Arial" w:hAnsi="Arial" w:cs="Arial"/>
          <w:sz w:val="24"/>
          <w:szCs w:val="24"/>
          <w:lang w:eastAsia="en-US"/>
        </w:rPr>
        <w:t>ara su publicación</w:t>
      </w:r>
      <w:r w:rsidR="00CF5C55" w:rsidRPr="00670B51">
        <w:rPr>
          <w:rFonts w:ascii="Arial" w:hAnsi="Arial" w:cs="Arial"/>
          <w:sz w:val="24"/>
          <w:szCs w:val="24"/>
          <w:lang w:eastAsia="en-US"/>
        </w:rPr>
        <w:t xml:space="preserve">, </w:t>
      </w:r>
      <w:r w:rsidR="00D769D7" w:rsidRPr="00670B51">
        <w:rPr>
          <w:rFonts w:ascii="Arial" w:hAnsi="Arial" w:cs="Arial"/>
          <w:sz w:val="24"/>
          <w:szCs w:val="24"/>
          <w:lang w:eastAsia="en-US"/>
        </w:rPr>
        <w:t xml:space="preserve">siendo las </w:t>
      </w:r>
      <w:r w:rsidR="00703231">
        <w:rPr>
          <w:rFonts w:ascii="Arial" w:hAnsi="Arial" w:cs="Arial"/>
          <w:sz w:val="24"/>
          <w:szCs w:val="24"/>
          <w:lang w:eastAsia="en-US"/>
        </w:rPr>
        <w:t>15:10</w:t>
      </w:r>
      <w:r w:rsidRPr="00670B51">
        <w:rPr>
          <w:rFonts w:ascii="Arial" w:hAnsi="Arial" w:cs="Arial"/>
          <w:sz w:val="24"/>
          <w:szCs w:val="24"/>
          <w:lang w:eastAsia="en-US"/>
        </w:rPr>
        <w:t xml:space="preserve"> </w:t>
      </w:r>
      <w:r w:rsidR="00703231">
        <w:rPr>
          <w:rFonts w:ascii="Arial" w:hAnsi="Arial" w:cs="Arial"/>
          <w:sz w:val="24"/>
          <w:szCs w:val="24"/>
          <w:lang w:eastAsia="en-US"/>
        </w:rPr>
        <w:t>quince</w:t>
      </w:r>
      <w:r w:rsidR="00DA5D46" w:rsidRPr="00670B51">
        <w:rPr>
          <w:rFonts w:ascii="Arial" w:hAnsi="Arial" w:cs="Arial"/>
          <w:sz w:val="24"/>
          <w:szCs w:val="24"/>
          <w:lang w:eastAsia="en-US"/>
        </w:rPr>
        <w:t xml:space="preserve"> </w:t>
      </w:r>
      <w:r w:rsidR="00AE705A" w:rsidRPr="00670B51">
        <w:rPr>
          <w:rFonts w:ascii="Arial" w:hAnsi="Arial" w:cs="Arial"/>
          <w:sz w:val="24"/>
          <w:szCs w:val="24"/>
          <w:lang w:eastAsia="en-US"/>
        </w:rPr>
        <w:t xml:space="preserve">horas con </w:t>
      </w:r>
      <w:r w:rsidR="00703231">
        <w:rPr>
          <w:rFonts w:ascii="Arial" w:hAnsi="Arial" w:cs="Arial"/>
          <w:sz w:val="24"/>
          <w:szCs w:val="24"/>
          <w:lang w:eastAsia="en-US"/>
        </w:rPr>
        <w:t>diez</w:t>
      </w:r>
      <w:r w:rsidR="00AE705A" w:rsidRPr="00670B51">
        <w:rPr>
          <w:rFonts w:ascii="Arial" w:hAnsi="Arial" w:cs="Arial"/>
          <w:sz w:val="24"/>
          <w:szCs w:val="24"/>
          <w:lang w:eastAsia="en-US"/>
        </w:rPr>
        <w:t xml:space="preserve"> minutos</w:t>
      </w:r>
      <w:r w:rsidR="00D84AF7" w:rsidRPr="00670B51">
        <w:rPr>
          <w:rFonts w:ascii="Arial" w:hAnsi="Arial" w:cs="Arial"/>
          <w:sz w:val="24"/>
          <w:szCs w:val="24"/>
          <w:lang w:eastAsia="en-US"/>
        </w:rPr>
        <w:t xml:space="preserve"> </w:t>
      </w:r>
      <w:r w:rsidRPr="00670B51">
        <w:rPr>
          <w:rFonts w:ascii="Arial" w:hAnsi="Arial" w:cs="Arial"/>
          <w:sz w:val="24"/>
          <w:szCs w:val="24"/>
          <w:lang w:eastAsia="en-US"/>
        </w:rPr>
        <w:t xml:space="preserve">del día </w:t>
      </w:r>
      <w:r w:rsidR="00703231">
        <w:rPr>
          <w:rFonts w:ascii="Arial" w:hAnsi="Arial" w:cs="Arial"/>
          <w:sz w:val="24"/>
          <w:szCs w:val="24"/>
          <w:lang w:eastAsia="en-US"/>
        </w:rPr>
        <w:t>28</w:t>
      </w:r>
      <w:r w:rsidR="00670B51">
        <w:rPr>
          <w:rFonts w:ascii="Arial" w:hAnsi="Arial" w:cs="Arial"/>
          <w:sz w:val="24"/>
          <w:szCs w:val="24"/>
          <w:lang w:eastAsia="en-US"/>
        </w:rPr>
        <w:t xml:space="preserve"> de Septiembre </w:t>
      </w:r>
      <w:r w:rsidRPr="00670B51">
        <w:rPr>
          <w:rFonts w:ascii="Arial" w:hAnsi="Arial" w:cs="Arial"/>
          <w:sz w:val="24"/>
          <w:szCs w:val="24"/>
          <w:lang w:eastAsia="en-US"/>
        </w:rPr>
        <w:t>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C74A6">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703231">
        <w:rPr>
          <w:rFonts w:ascii="Arial" w:hAnsi="Arial" w:cs="Arial"/>
          <w:sz w:val="24"/>
          <w:szCs w:val="24"/>
          <w:lang w:eastAsia="en-US"/>
        </w:rPr>
        <w:t xml:space="preserve">Décima Cuarta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87107D" w:rsidRDefault="0087107D" w:rsidP="00493BB9">
      <w:pPr>
        <w:spacing w:after="0" w:line="240" w:lineRule="auto"/>
        <w:contextualSpacing/>
        <w:jc w:val="both"/>
        <w:rPr>
          <w:rFonts w:ascii="Arial" w:hAnsi="Arial" w:cs="Arial"/>
          <w:sz w:val="24"/>
          <w:szCs w:val="24"/>
          <w:lang w:eastAsia="en-US"/>
        </w:rPr>
      </w:pPr>
    </w:p>
    <w:p w:rsidR="00493BB9" w:rsidRPr="0087107D" w:rsidRDefault="00493BB9" w:rsidP="00493BB9">
      <w:pPr>
        <w:spacing w:after="0" w:line="240" w:lineRule="auto"/>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703231" w:rsidRDefault="00703231" w:rsidP="0087107D">
      <w:pPr>
        <w:spacing w:after="0" w:line="240" w:lineRule="auto"/>
        <w:rPr>
          <w:rFonts w:ascii="Arial" w:hAnsi="Arial" w:cs="Arial"/>
          <w:b/>
          <w:sz w:val="24"/>
          <w:szCs w:val="24"/>
          <w:highlight w:val="cyan"/>
          <w:lang w:eastAsia="en-US"/>
        </w:rPr>
      </w:pPr>
    </w:p>
    <w:p w:rsidR="00703231" w:rsidRDefault="00703231" w:rsidP="0087107D">
      <w:pPr>
        <w:spacing w:after="0" w:line="240" w:lineRule="auto"/>
        <w:rPr>
          <w:rFonts w:ascii="Arial" w:hAnsi="Arial" w:cs="Arial"/>
          <w:b/>
          <w:sz w:val="24"/>
          <w:szCs w:val="24"/>
          <w:highlight w:val="cyan"/>
          <w:lang w:eastAsia="en-US"/>
        </w:rPr>
      </w:pPr>
    </w:p>
    <w:p w:rsidR="00703231" w:rsidRDefault="00703231"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9E06F8" w:rsidP="008D6EB4">
      <w:pPr>
        <w:spacing w:after="0" w:line="240" w:lineRule="auto"/>
        <w:jc w:val="center"/>
        <w:rPr>
          <w:rFonts w:ascii="Arial" w:hAnsi="Arial" w:cs="Arial"/>
          <w:b/>
          <w:sz w:val="24"/>
          <w:szCs w:val="24"/>
          <w:lang w:eastAsia="en-US"/>
        </w:rPr>
      </w:pPr>
      <w:r>
        <w:rPr>
          <w:rFonts w:ascii="Arial" w:hAnsi="Arial" w:cs="Arial"/>
          <w:b/>
          <w:noProof/>
          <w:sz w:val="24"/>
          <w:szCs w:val="24"/>
        </w:rPr>
        <w:lastRenderedPageBreak/>
        <w:pict>
          <v:shape id="_x0000_s1044" type="#_x0000_t202" style="position:absolute;left:0;text-align:left;margin-left:293.1pt;margin-top:-60.15pt;width:92.45pt;height:34.8pt;z-index:-251651072;mso-wrap-style:none" stroked="f">
            <v:textbox style="mso-next-textbox:#_x0000_s1044;mso-fit-shape-to-text:t">
              <w:txbxContent>
                <w:p w:rsidR="00703231" w:rsidRPr="007B1384" w:rsidRDefault="00703231" w:rsidP="00703231">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9E06F8">
                    <w:rPr>
                      <w:rFonts w:ascii="Arial" w:hAnsi="Arial" w:cs="Arial"/>
                      <w:b/>
                      <w:color w:val="FF0000"/>
                      <w:sz w:val="24"/>
                      <w:szCs w:val="24"/>
                    </w:rPr>
                    <w:t>005</w:t>
                  </w:r>
                </w:p>
                <w:p w:rsidR="00703231" w:rsidRPr="007B1384" w:rsidRDefault="00703231" w:rsidP="00703231">
                  <w:pPr>
                    <w:pStyle w:val="Sinespaciado"/>
                    <w:ind w:left="720"/>
                    <w:jc w:val="right"/>
                    <w:rPr>
                      <w:rFonts w:ascii="Arial" w:hAnsi="Arial" w:cs="Arial"/>
                      <w:b/>
                      <w:color w:val="FF0000"/>
                      <w:sz w:val="24"/>
                      <w:szCs w:val="24"/>
                    </w:rPr>
                  </w:pPr>
                </w:p>
              </w:txbxContent>
            </v:textbox>
          </v:shape>
        </w:pict>
      </w:r>
      <w:r w:rsidR="008D6EB4"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E06" w:rsidRDefault="007F1E06">
      <w:pPr>
        <w:spacing w:after="0" w:line="240" w:lineRule="auto"/>
      </w:pPr>
      <w:r>
        <w:separator/>
      </w:r>
    </w:p>
  </w:endnote>
  <w:endnote w:type="continuationSeparator" w:id="1">
    <w:p w:rsidR="007F1E06" w:rsidRDefault="007F1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E06" w:rsidRDefault="007F1E06">
      <w:pPr>
        <w:spacing w:after="0" w:line="240" w:lineRule="auto"/>
      </w:pPr>
      <w:r>
        <w:separator/>
      </w:r>
    </w:p>
  </w:footnote>
  <w:footnote w:type="continuationSeparator" w:id="1">
    <w:p w:rsidR="007F1E06" w:rsidRDefault="007F1E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785C71" w:rsidP="0090187C">
    <w:pPr>
      <w:pStyle w:val="Encabezado"/>
      <w:jc w:val="right"/>
      <w:rPr>
        <w:rFonts w:ascii="Bookman Old Style" w:hAnsi="Bookman Old Style"/>
        <w:b/>
        <w:color w:val="C00000"/>
      </w:rPr>
    </w:pPr>
    <w:r w:rsidRPr="00785C71">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020157"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785C71">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A6073"/>
    <w:multiLevelType w:val="hybridMultilevel"/>
    <w:tmpl w:val="B1D499C2"/>
    <w:lvl w:ilvl="0" w:tplc="EA58ED0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945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E128D"/>
    <w:rsid w:val="004E75CF"/>
    <w:rsid w:val="004F77CD"/>
    <w:rsid w:val="005206C2"/>
    <w:rsid w:val="005223C9"/>
    <w:rsid w:val="005276FA"/>
    <w:rsid w:val="00534A1F"/>
    <w:rsid w:val="0054791D"/>
    <w:rsid w:val="00553A8B"/>
    <w:rsid w:val="005575BD"/>
    <w:rsid w:val="00562F05"/>
    <w:rsid w:val="00565958"/>
    <w:rsid w:val="00566532"/>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6780D"/>
    <w:rsid w:val="00670516"/>
    <w:rsid w:val="00670B51"/>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E17"/>
    <w:rsid w:val="006F3B25"/>
    <w:rsid w:val="00703231"/>
    <w:rsid w:val="007034E6"/>
    <w:rsid w:val="00711078"/>
    <w:rsid w:val="007110A6"/>
    <w:rsid w:val="00715E70"/>
    <w:rsid w:val="007238D5"/>
    <w:rsid w:val="00726D66"/>
    <w:rsid w:val="00730A5F"/>
    <w:rsid w:val="00731DB9"/>
    <w:rsid w:val="00746DD6"/>
    <w:rsid w:val="00746E2B"/>
    <w:rsid w:val="00781807"/>
    <w:rsid w:val="00785C71"/>
    <w:rsid w:val="00791322"/>
    <w:rsid w:val="00795D35"/>
    <w:rsid w:val="00797EE1"/>
    <w:rsid w:val="007A412B"/>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1E06"/>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9551A"/>
    <w:rsid w:val="009A093A"/>
    <w:rsid w:val="009A113A"/>
    <w:rsid w:val="009A22E2"/>
    <w:rsid w:val="009A7438"/>
    <w:rsid w:val="009B0954"/>
    <w:rsid w:val="009C6E78"/>
    <w:rsid w:val="009C746B"/>
    <w:rsid w:val="009D7EB7"/>
    <w:rsid w:val="009E06F8"/>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10CEA"/>
    <w:rsid w:val="00D115D7"/>
    <w:rsid w:val="00D2283D"/>
    <w:rsid w:val="00D23D75"/>
    <w:rsid w:val="00D2638B"/>
    <w:rsid w:val="00D31D26"/>
    <w:rsid w:val="00D32F53"/>
    <w:rsid w:val="00D36A3A"/>
    <w:rsid w:val="00D437A6"/>
    <w:rsid w:val="00D44417"/>
    <w:rsid w:val="00D52D26"/>
    <w:rsid w:val="00D60827"/>
    <w:rsid w:val="00D63D08"/>
    <w:rsid w:val="00D733D0"/>
    <w:rsid w:val="00D73DDC"/>
    <w:rsid w:val="00D769D7"/>
    <w:rsid w:val="00D84AF7"/>
    <w:rsid w:val="00D96D5E"/>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4F14"/>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1094</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7103</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2017-01-27T16:59:00Z</cp:lastPrinted>
  <dcterms:created xsi:type="dcterms:W3CDTF">2017-01-27T17:03:00Z</dcterms:created>
  <dcterms:modified xsi:type="dcterms:W3CDTF">2017-01-27T17:03:00Z</dcterms:modified>
</cp:coreProperties>
</file>